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IŲ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0B2F89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D37B76" w:rsidRDefault="00D37B76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104980">
        <w:rPr>
          <w:sz w:val="24"/>
          <w:szCs w:val="24"/>
        </w:rPr>
        <w:t xml:space="preserve">birželio </w:t>
      </w:r>
      <w:r w:rsidR="000B2F89">
        <w:rPr>
          <w:sz w:val="24"/>
          <w:szCs w:val="24"/>
        </w:rPr>
        <w:t>28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2016–2018 metų strateginio veiklos plano, patvirtinto Savivaldybės tarybos 2016 m. vasario 18 d. sprendimu Nr. T-17 „Dėl Panevėžio rajono savivaldybės 2016–2018 metų strateginio veiklos plano patvirtinimo“,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06 uždavinio „Skatinti bendruomenių veiklą“ 03010503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0B2F89" w:rsidRDefault="00B05431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0B2F89">
        <w:rPr>
          <w:color w:val="000000"/>
          <w:sz w:val="24"/>
          <w:szCs w:val="24"/>
          <w:lang w:eastAsia="lt-LT"/>
        </w:rPr>
        <w:t>šių kaimo bendruomenių projektų, iš dalies finansuojamų iš Lietuvos Respublikos žemės ūkio ministerijos lėšų, savarankiškam įgyvendinimui:</w:t>
      </w:r>
    </w:p>
    <w:p w:rsidR="000B2F89" w:rsidRDefault="000B2F89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473CDE">
        <w:rPr>
          <w:color w:val="000000"/>
          <w:sz w:val="24"/>
          <w:szCs w:val="24"/>
          <w:lang w:eastAsia="lt-LT"/>
        </w:rPr>
        <w:t>Panevėžio rajono kaimo bendruomenės „</w:t>
      </w:r>
      <w:proofErr w:type="spellStart"/>
      <w:r w:rsidR="00473CDE">
        <w:rPr>
          <w:color w:val="000000"/>
          <w:sz w:val="24"/>
          <w:szCs w:val="24"/>
          <w:lang w:eastAsia="lt-LT"/>
        </w:rPr>
        <w:t>Pažagieniai</w:t>
      </w:r>
      <w:proofErr w:type="spellEnd"/>
      <w:r w:rsidR="00473CDE">
        <w:rPr>
          <w:color w:val="000000"/>
          <w:sz w:val="24"/>
          <w:szCs w:val="24"/>
          <w:lang w:eastAsia="lt-LT"/>
        </w:rPr>
        <w:t>“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>
        <w:rPr>
          <w:color w:val="000000"/>
          <w:sz w:val="24"/>
          <w:szCs w:val="24"/>
          <w:lang w:eastAsia="lt-LT"/>
        </w:rPr>
        <w:t>as</w:t>
      </w:r>
      <w:r w:rsidR="00B05431">
        <w:rPr>
          <w:color w:val="000000"/>
          <w:sz w:val="24"/>
          <w:szCs w:val="24"/>
          <w:lang w:eastAsia="lt-LT"/>
        </w:rPr>
        <w:t xml:space="preserve"> „</w:t>
      </w:r>
      <w:r w:rsidR="00473CDE">
        <w:rPr>
          <w:sz w:val="24"/>
          <w:szCs w:val="24"/>
        </w:rPr>
        <w:t xml:space="preserve">Šeimos poilsio ir sveikatingumo zonos įkūrimas </w:t>
      </w:r>
      <w:proofErr w:type="spellStart"/>
      <w:r w:rsidR="00473CDE">
        <w:rPr>
          <w:sz w:val="24"/>
          <w:szCs w:val="24"/>
        </w:rPr>
        <w:t>Pažagienių</w:t>
      </w:r>
      <w:proofErr w:type="spellEnd"/>
      <w:r w:rsidR="00473CDE">
        <w:rPr>
          <w:sz w:val="24"/>
          <w:szCs w:val="24"/>
        </w:rPr>
        <w:t xml:space="preserve"> kaime</w:t>
      </w:r>
      <w:r w:rsidR="00B05431">
        <w:rPr>
          <w:sz w:val="24"/>
          <w:szCs w:val="24"/>
        </w:rPr>
        <w:t>“</w:t>
      </w:r>
      <w:r>
        <w:rPr>
          <w:color w:val="000000"/>
          <w:sz w:val="24"/>
          <w:szCs w:val="24"/>
          <w:lang w:eastAsia="lt-LT"/>
        </w:rPr>
        <w:t>;</w:t>
      </w:r>
    </w:p>
    <w:p w:rsidR="000B2F89" w:rsidRDefault="000B2F89" w:rsidP="000B4C99">
      <w:pPr>
        <w:pStyle w:val="Sraopastraipa"/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1.2. </w:t>
      </w:r>
      <w:proofErr w:type="spellStart"/>
      <w:r>
        <w:rPr>
          <w:color w:val="000000"/>
          <w:sz w:val="24"/>
          <w:szCs w:val="24"/>
          <w:lang w:eastAsia="lt-LT"/>
        </w:rPr>
        <w:t>Sujetų</w:t>
      </w:r>
      <w:proofErr w:type="spellEnd"/>
      <w:r>
        <w:rPr>
          <w:color w:val="000000"/>
          <w:sz w:val="24"/>
          <w:szCs w:val="24"/>
          <w:lang w:eastAsia="lt-LT"/>
        </w:rPr>
        <w:t xml:space="preserve"> bendruomenės centro „Liepa“ projektas „Aktyvi bendruomenė – gyvas kaimas</w:t>
      </w:r>
      <w:r w:rsidR="00076450">
        <w:rPr>
          <w:color w:val="000000"/>
          <w:sz w:val="24"/>
          <w:szCs w:val="24"/>
          <w:lang w:eastAsia="lt-LT"/>
        </w:rPr>
        <w:t>!“;</w:t>
      </w:r>
    </w:p>
    <w:p w:rsidR="00076450" w:rsidRDefault="00076450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1.3. Katinų kaimo gyventojų bendruomenės centro projektas „</w:t>
      </w:r>
      <w:r w:rsidR="00EA4013">
        <w:rPr>
          <w:color w:val="000000"/>
          <w:sz w:val="24"/>
          <w:szCs w:val="24"/>
          <w:lang w:eastAsia="lt-LT"/>
        </w:rPr>
        <w:t>Katinų kaimo gyventojų bendruomenės centro materialinės techninės bazės stiprinimas</w:t>
      </w:r>
      <w:r>
        <w:rPr>
          <w:color w:val="000000"/>
          <w:sz w:val="24"/>
          <w:szCs w:val="24"/>
          <w:lang w:eastAsia="lt-LT"/>
        </w:rPr>
        <w:t>“;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1.4. Šilų bendruomenės projektas „Materialinės bazės gerinimas bendruomeniškumui skatinti“;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1.5. Panevėžio rajono Karsakiškio bendruomenės projektas „Aktyvaus laisvalaikio erdvė – visiems“;</w:t>
      </w:r>
    </w:p>
    <w:p w:rsidR="00EA4013" w:rsidRDefault="00EA4013" w:rsidP="00534201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1.6. Gyventojų bendruomenės „</w:t>
      </w:r>
      <w:proofErr w:type="spellStart"/>
      <w:r>
        <w:rPr>
          <w:color w:val="000000"/>
          <w:sz w:val="24"/>
          <w:szCs w:val="24"/>
          <w:lang w:eastAsia="lt-LT"/>
        </w:rPr>
        <w:t>Žibartoniai</w:t>
      </w:r>
      <w:proofErr w:type="spellEnd"/>
      <w:r>
        <w:rPr>
          <w:color w:val="000000"/>
          <w:sz w:val="24"/>
          <w:szCs w:val="24"/>
          <w:lang w:eastAsia="lt-LT"/>
        </w:rPr>
        <w:t>“ projektas „Aktyvaus poilsio aikštelės įrengimas“</w:t>
      </w:r>
      <w:r w:rsidR="00534201">
        <w:rPr>
          <w:color w:val="000000"/>
          <w:sz w:val="24"/>
          <w:szCs w:val="24"/>
          <w:lang w:eastAsia="lt-LT"/>
        </w:rPr>
        <w:t>.</w:t>
      </w:r>
    </w:p>
    <w:p w:rsidR="007B1F15" w:rsidRPr="00B05431" w:rsidRDefault="00427994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0B2F89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0B2F89">
        <w:rPr>
          <w:color w:val="000000"/>
          <w:sz w:val="24"/>
          <w:szCs w:val="24"/>
          <w:lang w:eastAsia="lt-LT"/>
        </w:rPr>
        <w:t>ų</w:t>
      </w:r>
      <w:r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tinkamoms išlaidoms apmokėti iš Savivaldybės biudžeto. </w:t>
      </w: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756FF1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756FF1" w:rsidRDefault="00756FF1" w:rsidP="00756FF1">
      <w:pPr>
        <w:spacing w:line="200" w:lineRule="atLeast"/>
        <w:rPr>
          <w:sz w:val="24"/>
          <w:szCs w:val="24"/>
        </w:rPr>
      </w:pPr>
      <w:r w:rsidRPr="00756FF1">
        <w:rPr>
          <w:sz w:val="24"/>
          <w:szCs w:val="24"/>
        </w:rPr>
        <w:t>Virginija Petrauskienė</w:t>
      </w:r>
    </w:p>
    <w:p w:rsidR="00756FF1" w:rsidRPr="00756FF1" w:rsidRDefault="00756FF1" w:rsidP="00756FF1">
      <w:pPr>
        <w:spacing w:line="200" w:lineRule="atLeast"/>
        <w:rPr>
          <w:sz w:val="24"/>
          <w:szCs w:val="24"/>
        </w:rPr>
      </w:pPr>
      <w:r w:rsidRPr="00756FF1">
        <w:rPr>
          <w:sz w:val="24"/>
          <w:szCs w:val="24"/>
        </w:rPr>
        <w:t>2016-06-16</w:t>
      </w: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082F83">
        <w:rPr>
          <w:b/>
          <w:sz w:val="24"/>
          <w:szCs w:val="24"/>
        </w:rPr>
        <w:t>SAVIVALDYBĖS ADMINISTRACIJOS</w:t>
      </w:r>
      <w:proofErr w:type="gramEnd"/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156B0E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E63D64">
        <w:rPr>
          <w:b/>
          <w:bCs/>
          <w:color w:val="000000"/>
          <w:sz w:val="24"/>
          <w:szCs w:val="24"/>
          <w:lang w:eastAsia="lt-LT"/>
        </w:rPr>
        <w:t>DĖL PRITARIMO KAIMO BENDRUOMENIŲ PROJEKTŲ ĮGYVENDINIMUI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9429B9" w:rsidRPr="00082F83">
        <w:rPr>
          <w:sz w:val="24"/>
          <w:szCs w:val="24"/>
        </w:rPr>
        <w:t>6</w:t>
      </w:r>
      <w:r w:rsidRPr="00082F83">
        <w:rPr>
          <w:sz w:val="24"/>
          <w:szCs w:val="24"/>
        </w:rPr>
        <w:t xml:space="preserve"> m. </w:t>
      </w:r>
      <w:r w:rsidR="00302FD9">
        <w:rPr>
          <w:sz w:val="24"/>
          <w:szCs w:val="24"/>
        </w:rPr>
        <w:t xml:space="preserve">birželio </w:t>
      </w:r>
      <w:r w:rsidR="00E63D64">
        <w:rPr>
          <w:sz w:val="24"/>
          <w:szCs w:val="24"/>
        </w:rPr>
        <w:t>1</w:t>
      </w:r>
      <w:r w:rsidR="004E7A38">
        <w:rPr>
          <w:sz w:val="24"/>
          <w:szCs w:val="24"/>
        </w:rPr>
        <w:t>6</w:t>
      </w:r>
      <w:r w:rsidR="00E6755E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361802" w:rsidRDefault="007B1F15" w:rsidP="00DA66CF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DC5EF6">
        <w:rPr>
          <w:color w:val="000000"/>
          <w:sz w:val="24"/>
          <w:szCs w:val="24"/>
          <w:lang w:eastAsia="lt-LT"/>
        </w:rPr>
        <w:t>16</w:t>
      </w:r>
      <w:r w:rsidR="00DC5EF6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DC5EF6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>2 dalies 17 punktu</w:t>
      </w:r>
      <w:r w:rsidR="00361802">
        <w:rPr>
          <w:color w:val="000000"/>
          <w:sz w:val="24"/>
          <w:szCs w:val="24"/>
          <w:lang w:eastAsia="lt-LT"/>
        </w:rPr>
        <w:t xml:space="preserve"> ir atsižvelgiant į </w:t>
      </w:r>
      <w:r w:rsidR="00DA66CF" w:rsidRPr="00DA66CF">
        <w:rPr>
          <w:color w:val="000000"/>
          <w:sz w:val="24"/>
          <w:szCs w:val="24"/>
          <w:lang w:eastAsia="lt-LT"/>
        </w:rPr>
        <w:t>Lietuvos Respublikos žemės ūkio</w:t>
      </w:r>
      <w:r w:rsidR="00DA66CF">
        <w:rPr>
          <w:color w:val="000000"/>
          <w:sz w:val="24"/>
          <w:szCs w:val="24"/>
          <w:lang w:eastAsia="lt-LT"/>
        </w:rPr>
        <w:t xml:space="preserve"> </w:t>
      </w:r>
      <w:r w:rsidR="00DA66CF" w:rsidRPr="00DA66CF">
        <w:rPr>
          <w:color w:val="000000"/>
          <w:sz w:val="24"/>
          <w:szCs w:val="24"/>
          <w:lang w:eastAsia="lt-LT"/>
        </w:rPr>
        <w:t>ministro 2016 m. birželio 7 d.</w:t>
      </w:r>
      <w:r w:rsidR="00DA66CF">
        <w:rPr>
          <w:color w:val="000000"/>
          <w:sz w:val="24"/>
          <w:szCs w:val="24"/>
          <w:lang w:eastAsia="lt-LT"/>
        </w:rPr>
        <w:t xml:space="preserve"> įsakymą</w:t>
      </w:r>
      <w:r w:rsidR="00DA66CF" w:rsidRPr="00DA66CF">
        <w:rPr>
          <w:color w:val="000000"/>
          <w:sz w:val="24"/>
          <w:szCs w:val="24"/>
          <w:lang w:eastAsia="lt-LT"/>
        </w:rPr>
        <w:t xml:space="preserve"> Nr. 3D-353</w:t>
      </w:r>
      <w:r w:rsidR="00DA66CF">
        <w:rPr>
          <w:color w:val="000000"/>
          <w:sz w:val="24"/>
          <w:szCs w:val="24"/>
          <w:lang w:eastAsia="lt-LT"/>
        </w:rPr>
        <w:t xml:space="preserve"> </w:t>
      </w:r>
      <w:r w:rsidR="00DA66CF" w:rsidRPr="00DA66CF">
        <w:rPr>
          <w:color w:val="000000"/>
          <w:sz w:val="24"/>
          <w:szCs w:val="24"/>
          <w:lang w:eastAsia="lt-LT"/>
        </w:rPr>
        <w:t>(Lietuvos Respublikos žemės</w:t>
      </w:r>
      <w:r w:rsidR="00DA66CF">
        <w:rPr>
          <w:color w:val="000000"/>
          <w:sz w:val="24"/>
          <w:szCs w:val="24"/>
          <w:lang w:eastAsia="lt-LT"/>
        </w:rPr>
        <w:t xml:space="preserve"> </w:t>
      </w:r>
      <w:r w:rsidR="00DA66CF" w:rsidRPr="00DA66CF">
        <w:rPr>
          <w:color w:val="000000"/>
          <w:sz w:val="24"/>
          <w:szCs w:val="24"/>
          <w:lang w:eastAsia="lt-LT"/>
        </w:rPr>
        <w:t>ūkio ministro 2016 m. birželio 13</w:t>
      </w:r>
      <w:r w:rsidR="00DA66CF">
        <w:rPr>
          <w:color w:val="000000"/>
          <w:sz w:val="24"/>
          <w:szCs w:val="24"/>
          <w:lang w:eastAsia="lt-LT"/>
        </w:rPr>
        <w:t xml:space="preserve"> </w:t>
      </w:r>
      <w:r w:rsidR="00DA66CF" w:rsidRPr="00DA66CF">
        <w:rPr>
          <w:color w:val="000000"/>
          <w:sz w:val="24"/>
          <w:szCs w:val="24"/>
          <w:lang w:eastAsia="lt-LT"/>
        </w:rPr>
        <w:t>d.</w:t>
      </w:r>
      <w:r w:rsidR="00DA66CF">
        <w:rPr>
          <w:color w:val="000000"/>
          <w:sz w:val="24"/>
          <w:szCs w:val="24"/>
          <w:lang w:eastAsia="lt-LT"/>
        </w:rPr>
        <w:t xml:space="preserve"> </w:t>
      </w:r>
      <w:r w:rsidR="00DA66CF" w:rsidRPr="00DA66CF">
        <w:rPr>
          <w:color w:val="000000"/>
          <w:sz w:val="24"/>
          <w:szCs w:val="24"/>
          <w:lang w:eastAsia="lt-LT"/>
        </w:rPr>
        <w:t>įsakymo Nr. 3D-363</w:t>
      </w:r>
      <w:r w:rsidR="00DA66CF">
        <w:rPr>
          <w:color w:val="000000"/>
          <w:sz w:val="24"/>
          <w:szCs w:val="24"/>
          <w:lang w:eastAsia="lt-LT"/>
        </w:rPr>
        <w:t xml:space="preserve"> </w:t>
      </w:r>
      <w:r w:rsidR="00DA66CF" w:rsidRPr="00DA66CF">
        <w:rPr>
          <w:color w:val="000000"/>
          <w:sz w:val="24"/>
          <w:szCs w:val="24"/>
          <w:lang w:eastAsia="lt-LT"/>
        </w:rPr>
        <w:t>redakcija)</w:t>
      </w:r>
      <w:r w:rsidR="00C16229">
        <w:rPr>
          <w:color w:val="000000"/>
          <w:sz w:val="24"/>
          <w:szCs w:val="24"/>
          <w:lang w:eastAsia="lt-LT"/>
        </w:rPr>
        <w:t xml:space="preserve"> „</w:t>
      </w:r>
      <w:r w:rsidR="00DA66CF" w:rsidRPr="00DA66CF">
        <w:rPr>
          <w:color w:val="000000"/>
          <w:sz w:val="24"/>
          <w:szCs w:val="24"/>
          <w:lang w:eastAsia="lt-LT"/>
        </w:rPr>
        <w:t xml:space="preserve">Dėl žemės ūkio ministro 2016 m. </w:t>
      </w:r>
      <w:r w:rsidR="00C16229">
        <w:rPr>
          <w:color w:val="000000"/>
          <w:sz w:val="24"/>
          <w:szCs w:val="24"/>
          <w:lang w:eastAsia="lt-LT"/>
        </w:rPr>
        <w:t>b</w:t>
      </w:r>
      <w:r w:rsidR="00DA66CF" w:rsidRPr="00DA66CF">
        <w:rPr>
          <w:color w:val="000000"/>
          <w:sz w:val="24"/>
          <w:szCs w:val="24"/>
          <w:lang w:eastAsia="lt-LT"/>
        </w:rPr>
        <w:t xml:space="preserve">irželio 7 d. </w:t>
      </w:r>
      <w:r w:rsidR="00C16229">
        <w:rPr>
          <w:color w:val="000000"/>
          <w:sz w:val="24"/>
          <w:szCs w:val="24"/>
          <w:lang w:eastAsia="lt-LT"/>
        </w:rPr>
        <w:t>į</w:t>
      </w:r>
      <w:r w:rsidR="00C16229" w:rsidRPr="00DA66CF">
        <w:rPr>
          <w:color w:val="000000"/>
          <w:sz w:val="24"/>
          <w:szCs w:val="24"/>
          <w:lang w:eastAsia="lt-LT"/>
        </w:rPr>
        <w:t xml:space="preserve">sakymo </w:t>
      </w:r>
      <w:r w:rsidR="00C16229">
        <w:rPr>
          <w:color w:val="000000"/>
          <w:sz w:val="24"/>
          <w:szCs w:val="24"/>
          <w:lang w:eastAsia="lt-LT"/>
        </w:rPr>
        <w:t>N</w:t>
      </w:r>
      <w:r w:rsidR="00DA66CF" w:rsidRPr="00DA66CF">
        <w:rPr>
          <w:color w:val="000000"/>
          <w:sz w:val="24"/>
          <w:szCs w:val="24"/>
          <w:lang w:eastAsia="lt-LT"/>
        </w:rPr>
        <w:t>r. 3</w:t>
      </w:r>
      <w:r w:rsidR="00C16229">
        <w:rPr>
          <w:color w:val="000000"/>
          <w:sz w:val="24"/>
          <w:szCs w:val="24"/>
          <w:lang w:eastAsia="lt-LT"/>
        </w:rPr>
        <w:t>D</w:t>
      </w:r>
      <w:r w:rsidR="00DA66CF" w:rsidRPr="00DA66CF">
        <w:rPr>
          <w:color w:val="000000"/>
          <w:sz w:val="24"/>
          <w:szCs w:val="24"/>
          <w:lang w:eastAsia="lt-LT"/>
        </w:rPr>
        <w:t>-353 ,,</w:t>
      </w:r>
      <w:r w:rsidR="00C16229">
        <w:rPr>
          <w:color w:val="000000"/>
          <w:sz w:val="24"/>
          <w:szCs w:val="24"/>
          <w:lang w:eastAsia="lt-LT"/>
        </w:rPr>
        <w:t>D</w:t>
      </w:r>
      <w:r w:rsidR="00DA66CF" w:rsidRPr="00DA66CF">
        <w:rPr>
          <w:color w:val="000000"/>
          <w:sz w:val="24"/>
          <w:szCs w:val="24"/>
          <w:lang w:eastAsia="lt-LT"/>
        </w:rPr>
        <w:t>ėl</w:t>
      </w:r>
      <w:r w:rsidR="00C16229">
        <w:rPr>
          <w:color w:val="000000"/>
          <w:sz w:val="24"/>
          <w:szCs w:val="24"/>
          <w:lang w:eastAsia="lt-LT"/>
        </w:rPr>
        <w:t xml:space="preserve"> p</w:t>
      </w:r>
      <w:r w:rsidR="00DA66CF" w:rsidRPr="00DA66CF">
        <w:rPr>
          <w:color w:val="000000"/>
          <w:sz w:val="24"/>
          <w:szCs w:val="24"/>
          <w:lang w:eastAsia="lt-LT"/>
        </w:rPr>
        <w:t>rojektų, kuriems skiriama ir kuriems neskiriama valstybės</w:t>
      </w:r>
      <w:r w:rsidR="00C16229">
        <w:rPr>
          <w:color w:val="000000"/>
          <w:sz w:val="24"/>
          <w:szCs w:val="24"/>
          <w:lang w:eastAsia="lt-LT"/>
        </w:rPr>
        <w:t xml:space="preserve"> p</w:t>
      </w:r>
      <w:r w:rsidR="00DA66CF" w:rsidRPr="00DA66CF">
        <w:rPr>
          <w:color w:val="000000"/>
          <w:sz w:val="24"/>
          <w:szCs w:val="24"/>
          <w:lang w:eastAsia="lt-LT"/>
        </w:rPr>
        <w:t>arama pagal</w:t>
      </w:r>
      <w:proofErr w:type="gramStart"/>
      <w:r w:rsidR="00DA66CF" w:rsidRPr="00DA66CF">
        <w:rPr>
          <w:color w:val="000000"/>
          <w:sz w:val="24"/>
          <w:szCs w:val="24"/>
          <w:lang w:eastAsia="lt-LT"/>
        </w:rPr>
        <w:t xml:space="preserve"> </w:t>
      </w:r>
      <w:r w:rsidR="004E7A38">
        <w:rPr>
          <w:color w:val="000000"/>
          <w:sz w:val="24"/>
          <w:szCs w:val="24"/>
          <w:lang w:eastAsia="lt-LT"/>
        </w:rPr>
        <w:t xml:space="preserve">            </w:t>
      </w:r>
      <w:proofErr w:type="gramEnd"/>
      <w:r w:rsidR="00DA66CF" w:rsidRPr="00DA66CF">
        <w:rPr>
          <w:color w:val="000000"/>
          <w:sz w:val="24"/>
          <w:szCs w:val="24"/>
          <w:lang w:eastAsia="lt-LT"/>
        </w:rPr>
        <w:t xml:space="preserve">2016 metų </w:t>
      </w:r>
      <w:r w:rsidR="00C16229">
        <w:rPr>
          <w:color w:val="000000"/>
          <w:sz w:val="24"/>
          <w:szCs w:val="24"/>
          <w:lang w:eastAsia="lt-LT"/>
        </w:rPr>
        <w:t>Ž</w:t>
      </w:r>
      <w:r w:rsidR="00DA66CF" w:rsidRPr="00DA66CF">
        <w:rPr>
          <w:color w:val="000000"/>
          <w:sz w:val="24"/>
          <w:szCs w:val="24"/>
          <w:lang w:eastAsia="lt-LT"/>
        </w:rPr>
        <w:t>emės ūkio, maisto ūkio ir kaimo plėtros</w:t>
      </w:r>
      <w:r w:rsidR="00C16229">
        <w:rPr>
          <w:color w:val="000000"/>
          <w:sz w:val="24"/>
          <w:szCs w:val="24"/>
          <w:lang w:eastAsia="lt-LT"/>
        </w:rPr>
        <w:t xml:space="preserve"> s</w:t>
      </w:r>
      <w:r w:rsidR="00DA66CF" w:rsidRPr="00DA66CF">
        <w:rPr>
          <w:color w:val="000000"/>
          <w:sz w:val="24"/>
          <w:szCs w:val="24"/>
          <w:lang w:eastAsia="lt-LT"/>
        </w:rPr>
        <w:t>katinimo programos (01 01) priemonę ,,</w:t>
      </w:r>
      <w:r w:rsidR="00C16229">
        <w:rPr>
          <w:color w:val="000000"/>
          <w:sz w:val="24"/>
          <w:szCs w:val="24"/>
          <w:lang w:eastAsia="lt-LT"/>
        </w:rPr>
        <w:t>P</w:t>
      </w:r>
      <w:r w:rsidR="00DA66CF" w:rsidRPr="00DA66CF">
        <w:rPr>
          <w:color w:val="000000"/>
          <w:sz w:val="24"/>
          <w:szCs w:val="24"/>
          <w:lang w:eastAsia="lt-LT"/>
        </w:rPr>
        <w:t>arama kaimo</w:t>
      </w:r>
      <w:r w:rsidR="00C16229">
        <w:rPr>
          <w:color w:val="000000"/>
          <w:sz w:val="24"/>
          <w:szCs w:val="24"/>
          <w:lang w:eastAsia="lt-LT"/>
        </w:rPr>
        <w:t xml:space="preserve"> b</w:t>
      </w:r>
      <w:r w:rsidR="00DA66CF" w:rsidRPr="00DA66CF">
        <w:rPr>
          <w:color w:val="000000"/>
          <w:sz w:val="24"/>
          <w:szCs w:val="24"/>
          <w:lang w:eastAsia="lt-LT"/>
        </w:rPr>
        <w:t>endruomenėms“ (01 001 01 03 09), sąrašų patvirtinimo“ pakeitimo</w:t>
      </w:r>
      <w:r w:rsidR="00C16229">
        <w:rPr>
          <w:color w:val="000000"/>
          <w:sz w:val="24"/>
          <w:szCs w:val="24"/>
          <w:lang w:eastAsia="lt-LT"/>
        </w:rPr>
        <w:t xml:space="preserve">“ bei į </w:t>
      </w:r>
      <w:r w:rsidR="00EA4013">
        <w:rPr>
          <w:color w:val="000000"/>
          <w:sz w:val="24"/>
          <w:szCs w:val="24"/>
          <w:lang w:eastAsia="lt-LT"/>
        </w:rPr>
        <w:t>pateiktus bendruomenių prašymus dėl dalinio finansavimo projektams skyrimo.</w:t>
      </w:r>
    </w:p>
    <w:p w:rsidR="00F971CE" w:rsidRDefault="007B1F15" w:rsidP="00F971C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EF1726" w:rsidRDefault="00B41D7C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1F15" w:rsidRPr="00B41D7C">
        <w:rPr>
          <w:sz w:val="24"/>
          <w:szCs w:val="24"/>
        </w:rPr>
        <w:t xml:space="preserve">Sprendimo projekto tikslas – </w:t>
      </w:r>
      <w:r w:rsidRPr="00B41D7C">
        <w:rPr>
          <w:sz w:val="24"/>
          <w:szCs w:val="24"/>
        </w:rPr>
        <w:t xml:space="preserve">pritarti </w:t>
      </w:r>
      <w:r w:rsidRPr="00B41D7C">
        <w:rPr>
          <w:color w:val="000000"/>
          <w:sz w:val="24"/>
          <w:szCs w:val="24"/>
          <w:lang w:eastAsia="lt-LT"/>
        </w:rPr>
        <w:t>kaimo bendruomenių projektų, iš dalies finansuojamų iš Lietuvos Respublikos žemės ūkio ministerijos lėšų, savarankiškam įgyvendinimui</w:t>
      </w:r>
      <w:r w:rsidR="00EF1726">
        <w:rPr>
          <w:color w:val="000000"/>
          <w:sz w:val="24"/>
          <w:szCs w:val="24"/>
          <w:lang w:eastAsia="lt-LT"/>
        </w:rPr>
        <w:t xml:space="preserve"> ir skirti dalinį finansavimą šiems projektams:</w:t>
      </w:r>
    </w:p>
    <w:p w:rsidR="00EF1726" w:rsidRDefault="00EF1726" w:rsidP="00B41D7C">
      <w:pPr>
        <w:tabs>
          <w:tab w:val="left" w:pos="426"/>
          <w:tab w:val="left" w:pos="720"/>
        </w:tabs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 xml:space="preserve">1. </w:t>
      </w:r>
      <w:r w:rsidR="00B41D7C" w:rsidRPr="00EF1726">
        <w:rPr>
          <w:sz w:val="24"/>
          <w:szCs w:val="24"/>
          <w:lang w:eastAsia="lt-LT"/>
        </w:rPr>
        <w:t>Panevėžio rajono kaimo bendruomenės „</w:t>
      </w:r>
      <w:proofErr w:type="spellStart"/>
      <w:r w:rsidR="00B41D7C" w:rsidRPr="00EF1726">
        <w:rPr>
          <w:sz w:val="24"/>
          <w:szCs w:val="24"/>
          <w:lang w:eastAsia="lt-LT"/>
        </w:rPr>
        <w:t>Pažagieniai</w:t>
      </w:r>
      <w:proofErr w:type="spellEnd"/>
      <w:r w:rsidR="00B41D7C" w:rsidRPr="00EF1726">
        <w:rPr>
          <w:sz w:val="24"/>
          <w:szCs w:val="24"/>
          <w:lang w:eastAsia="lt-LT"/>
        </w:rPr>
        <w:t>“ projektas „</w:t>
      </w:r>
      <w:r w:rsidR="00B41D7C" w:rsidRPr="00EF1726">
        <w:rPr>
          <w:sz w:val="24"/>
          <w:szCs w:val="24"/>
        </w:rPr>
        <w:t xml:space="preserve">Šeimos poilsio ir sveikatingumo zonos įkūrimas </w:t>
      </w:r>
      <w:proofErr w:type="spellStart"/>
      <w:r w:rsidR="00B41D7C" w:rsidRPr="00EF1726">
        <w:rPr>
          <w:sz w:val="24"/>
          <w:szCs w:val="24"/>
        </w:rPr>
        <w:t>Pažagienių</w:t>
      </w:r>
      <w:proofErr w:type="spellEnd"/>
      <w:r w:rsidR="00B41D7C" w:rsidRPr="00EF1726">
        <w:rPr>
          <w:sz w:val="24"/>
          <w:szCs w:val="24"/>
        </w:rPr>
        <w:t xml:space="preserve"> kaime“</w:t>
      </w:r>
      <w:r w:rsidR="00317282">
        <w:rPr>
          <w:sz w:val="24"/>
          <w:szCs w:val="24"/>
        </w:rPr>
        <w:t xml:space="preserve"> – </w:t>
      </w:r>
      <w:r w:rsidR="001314E9">
        <w:rPr>
          <w:sz w:val="24"/>
          <w:szCs w:val="24"/>
        </w:rPr>
        <w:t>570</w:t>
      </w:r>
      <w:r w:rsidR="00317282">
        <w:rPr>
          <w:sz w:val="24"/>
          <w:szCs w:val="24"/>
        </w:rPr>
        <w:t xml:space="preserve">,00 </w:t>
      </w:r>
      <w:proofErr w:type="spellStart"/>
      <w:r w:rsidR="00317282">
        <w:rPr>
          <w:sz w:val="24"/>
          <w:szCs w:val="24"/>
        </w:rPr>
        <w:t>Eur</w:t>
      </w:r>
      <w:proofErr w:type="spellEnd"/>
      <w:r w:rsidR="00B41D7C" w:rsidRPr="00EF1726">
        <w:rPr>
          <w:sz w:val="24"/>
          <w:szCs w:val="24"/>
          <w:lang w:eastAsia="lt-LT"/>
        </w:rPr>
        <w:t>;</w:t>
      </w:r>
    </w:p>
    <w:p w:rsidR="00EF1726" w:rsidRDefault="00EF1726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 xml:space="preserve">2. </w:t>
      </w:r>
      <w:proofErr w:type="spellStart"/>
      <w:r w:rsidR="00B41D7C" w:rsidRPr="00EF1726">
        <w:rPr>
          <w:color w:val="000000"/>
          <w:sz w:val="24"/>
          <w:szCs w:val="24"/>
          <w:lang w:eastAsia="lt-LT"/>
        </w:rPr>
        <w:t>Sujetų</w:t>
      </w:r>
      <w:proofErr w:type="spellEnd"/>
      <w:r w:rsidR="00B41D7C" w:rsidRPr="00EF1726">
        <w:rPr>
          <w:color w:val="000000"/>
          <w:sz w:val="24"/>
          <w:szCs w:val="24"/>
          <w:lang w:eastAsia="lt-LT"/>
        </w:rPr>
        <w:t xml:space="preserve"> bendruomenės centro „Liepa“ projektas „Aktyvi bendruomenė – gyvas kaimas!“</w:t>
      </w:r>
      <w:r w:rsidR="001829A2">
        <w:rPr>
          <w:color w:val="000000"/>
          <w:sz w:val="24"/>
          <w:szCs w:val="24"/>
          <w:lang w:eastAsia="lt-LT"/>
        </w:rPr>
        <w:t xml:space="preserve"> – 480,00 </w:t>
      </w:r>
      <w:proofErr w:type="spellStart"/>
      <w:r w:rsidR="001829A2">
        <w:rPr>
          <w:color w:val="000000"/>
          <w:sz w:val="24"/>
          <w:szCs w:val="24"/>
          <w:lang w:eastAsia="lt-LT"/>
        </w:rPr>
        <w:t>Eur</w:t>
      </w:r>
      <w:proofErr w:type="spellEnd"/>
      <w:r>
        <w:rPr>
          <w:color w:val="000000"/>
          <w:sz w:val="24"/>
          <w:szCs w:val="24"/>
          <w:lang w:eastAsia="lt-LT"/>
        </w:rPr>
        <w:t>;</w:t>
      </w:r>
    </w:p>
    <w:p w:rsidR="00B41D7C" w:rsidRPr="00EF1726" w:rsidRDefault="00EF1726" w:rsidP="00B41D7C">
      <w:pPr>
        <w:tabs>
          <w:tab w:val="left" w:pos="426"/>
          <w:tab w:val="left" w:pos="720"/>
        </w:tabs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 xml:space="preserve">3. </w:t>
      </w:r>
      <w:r w:rsidR="00B41D7C" w:rsidRPr="00EF1726">
        <w:rPr>
          <w:sz w:val="24"/>
          <w:szCs w:val="24"/>
          <w:lang w:eastAsia="lt-LT"/>
        </w:rPr>
        <w:t>Katinų kaimo gyventojų bendruomenės centro projektas „Katinų kaimo gyventojų bendruomenės centro materialinės techninės bazės stiprinimas“</w:t>
      </w:r>
      <w:r w:rsidR="001829A2">
        <w:rPr>
          <w:sz w:val="24"/>
          <w:szCs w:val="24"/>
          <w:lang w:eastAsia="lt-LT"/>
        </w:rPr>
        <w:t xml:space="preserve"> – 350,00 </w:t>
      </w:r>
      <w:proofErr w:type="spellStart"/>
      <w:r w:rsidR="001829A2">
        <w:rPr>
          <w:sz w:val="24"/>
          <w:szCs w:val="24"/>
          <w:lang w:eastAsia="lt-LT"/>
        </w:rPr>
        <w:t>Eur</w:t>
      </w:r>
      <w:proofErr w:type="spellEnd"/>
      <w:r w:rsidR="00B41D7C" w:rsidRPr="00EF1726">
        <w:rPr>
          <w:sz w:val="24"/>
          <w:szCs w:val="24"/>
          <w:lang w:eastAsia="lt-LT"/>
        </w:rPr>
        <w:t>;</w:t>
      </w:r>
    </w:p>
    <w:p w:rsidR="00B41D7C" w:rsidRPr="00B41D7C" w:rsidRDefault="00EF1726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 xml:space="preserve">4. </w:t>
      </w:r>
      <w:r w:rsidR="00B41D7C" w:rsidRPr="00B41D7C">
        <w:rPr>
          <w:color w:val="000000"/>
          <w:sz w:val="24"/>
          <w:szCs w:val="24"/>
          <w:lang w:eastAsia="lt-LT"/>
        </w:rPr>
        <w:t>Šilų bendruomenės projektas „Materialinės bazės gerinimas bendruomeniškumui skatinti“</w:t>
      </w:r>
      <w:r w:rsidR="00085DC5">
        <w:rPr>
          <w:color w:val="000000"/>
          <w:sz w:val="24"/>
          <w:szCs w:val="24"/>
          <w:lang w:eastAsia="lt-LT"/>
        </w:rPr>
        <w:t xml:space="preserve"> – </w:t>
      </w:r>
      <w:r w:rsidR="00AB5889">
        <w:rPr>
          <w:color w:val="000000"/>
          <w:sz w:val="24"/>
          <w:szCs w:val="24"/>
          <w:lang w:eastAsia="lt-LT"/>
        </w:rPr>
        <w:t>572</w:t>
      </w:r>
      <w:r w:rsidR="00E90A87">
        <w:rPr>
          <w:color w:val="000000"/>
          <w:sz w:val="24"/>
          <w:szCs w:val="24"/>
          <w:lang w:eastAsia="lt-LT"/>
        </w:rPr>
        <w:t xml:space="preserve">,00 </w:t>
      </w:r>
      <w:proofErr w:type="spellStart"/>
      <w:r w:rsidR="00E90A87">
        <w:rPr>
          <w:color w:val="000000"/>
          <w:sz w:val="24"/>
          <w:szCs w:val="24"/>
          <w:lang w:eastAsia="lt-LT"/>
        </w:rPr>
        <w:t>Eur</w:t>
      </w:r>
      <w:proofErr w:type="spellEnd"/>
      <w:r w:rsidR="00B41D7C" w:rsidRPr="00B41D7C">
        <w:rPr>
          <w:color w:val="000000"/>
          <w:sz w:val="24"/>
          <w:szCs w:val="24"/>
          <w:lang w:eastAsia="lt-LT"/>
        </w:rPr>
        <w:t>;</w:t>
      </w:r>
    </w:p>
    <w:p w:rsidR="00B41D7C" w:rsidRPr="00EF1726" w:rsidRDefault="00EF1726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 xml:space="preserve">5. </w:t>
      </w:r>
      <w:r w:rsidR="00B41D7C" w:rsidRPr="00EF1726">
        <w:rPr>
          <w:color w:val="000000"/>
          <w:sz w:val="24"/>
          <w:szCs w:val="24"/>
          <w:lang w:eastAsia="lt-LT"/>
        </w:rPr>
        <w:t>Panevėžio rajono Karsakiškio bendruomenės projektas „Aktyvaus laisvalaikio erdvė – visiems“</w:t>
      </w:r>
      <w:r w:rsidR="00085DC5">
        <w:rPr>
          <w:color w:val="000000"/>
          <w:sz w:val="24"/>
          <w:szCs w:val="24"/>
          <w:lang w:eastAsia="lt-LT"/>
        </w:rPr>
        <w:t xml:space="preserve"> – </w:t>
      </w:r>
      <w:r w:rsidR="0094045C">
        <w:rPr>
          <w:color w:val="000000"/>
          <w:sz w:val="24"/>
          <w:szCs w:val="24"/>
          <w:lang w:eastAsia="lt-LT"/>
        </w:rPr>
        <w:t>885</w:t>
      </w:r>
      <w:r w:rsidR="00E90A87">
        <w:rPr>
          <w:color w:val="000000"/>
          <w:sz w:val="24"/>
          <w:szCs w:val="24"/>
          <w:lang w:eastAsia="lt-LT"/>
        </w:rPr>
        <w:t xml:space="preserve">,00 </w:t>
      </w:r>
      <w:proofErr w:type="spellStart"/>
      <w:r w:rsidR="00E90A87">
        <w:rPr>
          <w:color w:val="000000"/>
          <w:sz w:val="24"/>
          <w:szCs w:val="24"/>
          <w:lang w:eastAsia="lt-LT"/>
        </w:rPr>
        <w:t>Eur</w:t>
      </w:r>
      <w:proofErr w:type="spellEnd"/>
      <w:r w:rsidR="00B41D7C" w:rsidRPr="00EF1726">
        <w:rPr>
          <w:color w:val="000000"/>
          <w:sz w:val="24"/>
          <w:szCs w:val="24"/>
          <w:lang w:eastAsia="lt-LT"/>
        </w:rPr>
        <w:t>;</w:t>
      </w:r>
    </w:p>
    <w:p w:rsidR="00427994" w:rsidRPr="00F971CE" w:rsidRDefault="00EF1726" w:rsidP="00B41D7C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  <w:t xml:space="preserve">6. </w:t>
      </w:r>
      <w:r w:rsidR="00B41D7C" w:rsidRPr="00EF1726">
        <w:rPr>
          <w:color w:val="000000"/>
          <w:sz w:val="24"/>
          <w:szCs w:val="24"/>
          <w:lang w:eastAsia="lt-LT"/>
        </w:rPr>
        <w:t>Gyventojų bendruomenės</w:t>
      </w:r>
      <w:r w:rsidR="00B41D7C">
        <w:rPr>
          <w:color w:val="000000"/>
          <w:sz w:val="24"/>
          <w:szCs w:val="24"/>
          <w:lang w:eastAsia="lt-LT"/>
        </w:rPr>
        <w:t xml:space="preserve"> „</w:t>
      </w:r>
      <w:proofErr w:type="spellStart"/>
      <w:r w:rsidR="00B41D7C">
        <w:rPr>
          <w:color w:val="000000"/>
          <w:sz w:val="24"/>
          <w:szCs w:val="24"/>
          <w:lang w:eastAsia="lt-LT"/>
        </w:rPr>
        <w:t>Žibartoniai</w:t>
      </w:r>
      <w:proofErr w:type="spellEnd"/>
      <w:r w:rsidR="00B41D7C">
        <w:rPr>
          <w:color w:val="000000"/>
          <w:sz w:val="24"/>
          <w:szCs w:val="24"/>
          <w:lang w:eastAsia="lt-LT"/>
        </w:rPr>
        <w:t>“ projektas „Aktyvaus poilsio aikštelės įrengimas</w:t>
      </w:r>
      <w:r w:rsidR="001829A2">
        <w:rPr>
          <w:color w:val="000000"/>
          <w:sz w:val="24"/>
          <w:szCs w:val="24"/>
          <w:lang w:eastAsia="lt-LT"/>
        </w:rPr>
        <w:t xml:space="preserve">“ – 803,40 </w:t>
      </w:r>
      <w:proofErr w:type="spellStart"/>
      <w:r w:rsidR="001829A2">
        <w:rPr>
          <w:color w:val="000000"/>
          <w:sz w:val="24"/>
          <w:szCs w:val="24"/>
          <w:lang w:eastAsia="lt-LT"/>
        </w:rPr>
        <w:t>Eur</w:t>
      </w:r>
      <w:proofErr w:type="spellEnd"/>
      <w:r>
        <w:rPr>
          <w:color w:val="000000"/>
          <w:sz w:val="24"/>
          <w:szCs w:val="24"/>
          <w:lang w:eastAsia="lt-LT"/>
        </w:rPr>
        <w:t>.</w:t>
      </w:r>
    </w:p>
    <w:p w:rsidR="00A45680" w:rsidRDefault="00A45680" w:rsidP="00427994">
      <w:pPr>
        <w:pStyle w:val="Sraopastraipa"/>
        <w:tabs>
          <w:tab w:val="left" w:pos="851"/>
        </w:tabs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B41D7C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Įgyvendinus projektus Karsakiškio, </w:t>
      </w:r>
      <w:proofErr w:type="spellStart"/>
      <w:r>
        <w:rPr>
          <w:sz w:val="24"/>
          <w:szCs w:val="24"/>
        </w:rPr>
        <w:t>Pažagienių</w:t>
      </w:r>
      <w:proofErr w:type="spellEnd"/>
      <w:r>
        <w:rPr>
          <w:sz w:val="24"/>
          <w:szCs w:val="24"/>
        </w:rPr>
        <w:t xml:space="preserve"> ir </w:t>
      </w:r>
      <w:proofErr w:type="spellStart"/>
      <w:r>
        <w:rPr>
          <w:sz w:val="24"/>
          <w:szCs w:val="24"/>
        </w:rPr>
        <w:t>Žibartonių</w:t>
      </w:r>
      <w:proofErr w:type="spellEnd"/>
      <w:r>
        <w:rPr>
          <w:sz w:val="24"/>
          <w:szCs w:val="24"/>
        </w:rPr>
        <w:t xml:space="preserve"> k. </w:t>
      </w:r>
      <w:r w:rsidR="00846FEF">
        <w:rPr>
          <w:sz w:val="24"/>
          <w:szCs w:val="24"/>
        </w:rPr>
        <w:t xml:space="preserve">bus </w:t>
      </w:r>
      <w:r>
        <w:rPr>
          <w:sz w:val="24"/>
          <w:szCs w:val="24"/>
        </w:rPr>
        <w:t>įrengtos poilsio ir laisvalaikio zonos</w:t>
      </w:r>
      <w:r w:rsidR="001B0826">
        <w:rPr>
          <w:sz w:val="24"/>
          <w:szCs w:val="24"/>
        </w:rPr>
        <w:t>, pagerinta kitų bendruomenių materialinė techninė bazė</w:t>
      </w:r>
      <w:r>
        <w:rPr>
          <w:sz w:val="24"/>
          <w:szCs w:val="24"/>
        </w:rPr>
        <w:t>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361802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 Savivaldybės biudžeto </w:t>
      </w:r>
      <w:r w:rsidR="00390D66">
        <w:rPr>
          <w:sz w:val="24"/>
          <w:szCs w:val="24"/>
        </w:rPr>
        <w:t>bendruomenių projekt</w:t>
      </w:r>
      <w:r w:rsidR="00846FEF">
        <w:rPr>
          <w:sz w:val="24"/>
          <w:szCs w:val="24"/>
        </w:rPr>
        <w:t>ams</w:t>
      </w:r>
      <w:r w:rsidR="00390D66">
        <w:rPr>
          <w:sz w:val="24"/>
          <w:szCs w:val="24"/>
        </w:rPr>
        <w:t xml:space="preserve"> </w:t>
      </w:r>
      <w:r>
        <w:rPr>
          <w:sz w:val="24"/>
          <w:szCs w:val="24"/>
        </w:rPr>
        <w:t>įgyvendin</w:t>
      </w:r>
      <w:r w:rsidR="00846FEF">
        <w:rPr>
          <w:sz w:val="24"/>
          <w:szCs w:val="24"/>
        </w:rPr>
        <w:t>t</w:t>
      </w:r>
      <w:r>
        <w:rPr>
          <w:sz w:val="24"/>
          <w:szCs w:val="24"/>
        </w:rPr>
        <w:t xml:space="preserve">i reikalinga skirti </w:t>
      </w:r>
      <w:r w:rsidR="00390D66">
        <w:rPr>
          <w:sz w:val="24"/>
          <w:szCs w:val="24"/>
        </w:rPr>
        <w:t xml:space="preserve">iš viso </w:t>
      </w:r>
      <w:r w:rsidR="004E7A38">
        <w:rPr>
          <w:sz w:val="24"/>
          <w:szCs w:val="24"/>
        </w:rPr>
        <w:t xml:space="preserve">           </w:t>
      </w:r>
      <w:r w:rsidR="00A712CF">
        <w:rPr>
          <w:sz w:val="24"/>
          <w:szCs w:val="24"/>
        </w:rPr>
        <w:t>3</w:t>
      </w:r>
      <w:r w:rsidR="00846FEF">
        <w:rPr>
          <w:sz w:val="24"/>
          <w:szCs w:val="24"/>
        </w:rPr>
        <w:t xml:space="preserve"> </w:t>
      </w:r>
      <w:r w:rsidR="001314E9">
        <w:rPr>
          <w:sz w:val="24"/>
          <w:szCs w:val="24"/>
        </w:rPr>
        <w:t>660</w:t>
      </w:r>
      <w:bookmarkStart w:id="0" w:name="_GoBack"/>
      <w:bookmarkEnd w:id="0"/>
      <w:r w:rsidR="00390D66">
        <w:rPr>
          <w:sz w:val="24"/>
          <w:szCs w:val="24"/>
        </w:rPr>
        <w:t>,40</w:t>
      </w:r>
      <w:r>
        <w:rPr>
          <w:sz w:val="24"/>
          <w:szCs w:val="24"/>
        </w:rPr>
        <w:t xml:space="preserve"> </w:t>
      </w:r>
      <w:proofErr w:type="spellStart"/>
      <w:r w:rsidR="00846FEF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7B1F15" w:rsidRDefault="007B1F15" w:rsidP="007B1F15">
      <w:pPr>
        <w:rPr>
          <w:sz w:val="24"/>
          <w:szCs w:val="24"/>
        </w:rPr>
      </w:pPr>
    </w:p>
    <w:p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725" w:rsidRDefault="001E7725">
      <w:r>
        <w:separator/>
      </w:r>
    </w:p>
  </w:endnote>
  <w:endnote w:type="continuationSeparator" w:id="0">
    <w:p w:rsidR="001E7725" w:rsidRDefault="001E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725" w:rsidRDefault="001E7725">
      <w:r>
        <w:separator/>
      </w:r>
    </w:p>
  </w:footnote>
  <w:footnote w:type="continuationSeparator" w:id="0">
    <w:p w:rsidR="001E7725" w:rsidRDefault="001E7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7667787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36FB"/>
    <w:rsid w:val="00005DE1"/>
    <w:rsid w:val="00012D45"/>
    <w:rsid w:val="00015EED"/>
    <w:rsid w:val="00017A29"/>
    <w:rsid w:val="00025186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B2F89"/>
    <w:rsid w:val="000B4C99"/>
    <w:rsid w:val="000C08C9"/>
    <w:rsid w:val="000C09BE"/>
    <w:rsid w:val="000C5A44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829A2"/>
    <w:rsid w:val="001B0826"/>
    <w:rsid w:val="001B0879"/>
    <w:rsid w:val="001B2B7A"/>
    <w:rsid w:val="001C1A43"/>
    <w:rsid w:val="001C66B8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3192"/>
    <w:rsid w:val="00262A29"/>
    <w:rsid w:val="00290F1E"/>
    <w:rsid w:val="00294052"/>
    <w:rsid w:val="002D74B7"/>
    <w:rsid w:val="002F7FBC"/>
    <w:rsid w:val="00302FD9"/>
    <w:rsid w:val="00305C28"/>
    <w:rsid w:val="003154ED"/>
    <w:rsid w:val="00317282"/>
    <w:rsid w:val="00330E49"/>
    <w:rsid w:val="00361802"/>
    <w:rsid w:val="0037390D"/>
    <w:rsid w:val="003810C2"/>
    <w:rsid w:val="00390D66"/>
    <w:rsid w:val="003A4E74"/>
    <w:rsid w:val="003B522E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2574"/>
    <w:rsid w:val="004571AB"/>
    <w:rsid w:val="00471DFF"/>
    <w:rsid w:val="00473CDE"/>
    <w:rsid w:val="00490000"/>
    <w:rsid w:val="004908F4"/>
    <w:rsid w:val="0049385F"/>
    <w:rsid w:val="004A52CD"/>
    <w:rsid w:val="004B3197"/>
    <w:rsid w:val="004E4F9E"/>
    <w:rsid w:val="004E7A38"/>
    <w:rsid w:val="004F20E0"/>
    <w:rsid w:val="004F39C4"/>
    <w:rsid w:val="004F7FAF"/>
    <w:rsid w:val="005341D1"/>
    <w:rsid w:val="00534201"/>
    <w:rsid w:val="00556939"/>
    <w:rsid w:val="00560B55"/>
    <w:rsid w:val="00570441"/>
    <w:rsid w:val="00585AC1"/>
    <w:rsid w:val="0059540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625DA6"/>
    <w:rsid w:val="006311A1"/>
    <w:rsid w:val="00650C13"/>
    <w:rsid w:val="00680621"/>
    <w:rsid w:val="00682381"/>
    <w:rsid w:val="006A3B0E"/>
    <w:rsid w:val="006B7F94"/>
    <w:rsid w:val="006D53F0"/>
    <w:rsid w:val="006E0E60"/>
    <w:rsid w:val="006F419E"/>
    <w:rsid w:val="007074DD"/>
    <w:rsid w:val="00714A54"/>
    <w:rsid w:val="007179F0"/>
    <w:rsid w:val="00723C53"/>
    <w:rsid w:val="00730298"/>
    <w:rsid w:val="007519A1"/>
    <w:rsid w:val="00756FF1"/>
    <w:rsid w:val="00761A09"/>
    <w:rsid w:val="00773AA7"/>
    <w:rsid w:val="00780874"/>
    <w:rsid w:val="00784D8E"/>
    <w:rsid w:val="007862A6"/>
    <w:rsid w:val="007910EA"/>
    <w:rsid w:val="007A5F55"/>
    <w:rsid w:val="007B0F2E"/>
    <w:rsid w:val="007B1F15"/>
    <w:rsid w:val="007B41DF"/>
    <w:rsid w:val="007C6B64"/>
    <w:rsid w:val="007E06B9"/>
    <w:rsid w:val="00807E63"/>
    <w:rsid w:val="00846FEF"/>
    <w:rsid w:val="00851AA1"/>
    <w:rsid w:val="008658C2"/>
    <w:rsid w:val="008747B6"/>
    <w:rsid w:val="00874838"/>
    <w:rsid w:val="0088269E"/>
    <w:rsid w:val="00884DB4"/>
    <w:rsid w:val="00890ACF"/>
    <w:rsid w:val="008A2706"/>
    <w:rsid w:val="008F622B"/>
    <w:rsid w:val="00900EF9"/>
    <w:rsid w:val="009107AC"/>
    <w:rsid w:val="00915488"/>
    <w:rsid w:val="00921D50"/>
    <w:rsid w:val="009247F8"/>
    <w:rsid w:val="00925DDD"/>
    <w:rsid w:val="0094045C"/>
    <w:rsid w:val="009429B9"/>
    <w:rsid w:val="00951E7E"/>
    <w:rsid w:val="00956BDB"/>
    <w:rsid w:val="009A1ED9"/>
    <w:rsid w:val="009A3249"/>
    <w:rsid w:val="009A498B"/>
    <w:rsid w:val="009C37F8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62C0A"/>
    <w:rsid w:val="00A712CF"/>
    <w:rsid w:val="00A835E0"/>
    <w:rsid w:val="00AA3250"/>
    <w:rsid w:val="00AA668E"/>
    <w:rsid w:val="00AA6EF5"/>
    <w:rsid w:val="00AB528A"/>
    <w:rsid w:val="00AB5889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85774"/>
    <w:rsid w:val="00B96947"/>
    <w:rsid w:val="00B97836"/>
    <w:rsid w:val="00BA739E"/>
    <w:rsid w:val="00BC22DF"/>
    <w:rsid w:val="00BD15FE"/>
    <w:rsid w:val="00BD7DF6"/>
    <w:rsid w:val="00BF211F"/>
    <w:rsid w:val="00BF736C"/>
    <w:rsid w:val="00C15D42"/>
    <w:rsid w:val="00C16229"/>
    <w:rsid w:val="00C33C2B"/>
    <w:rsid w:val="00C5757B"/>
    <w:rsid w:val="00C7002B"/>
    <w:rsid w:val="00C705F0"/>
    <w:rsid w:val="00C7634C"/>
    <w:rsid w:val="00C84442"/>
    <w:rsid w:val="00C91600"/>
    <w:rsid w:val="00C92099"/>
    <w:rsid w:val="00C92A79"/>
    <w:rsid w:val="00CA17B3"/>
    <w:rsid w:val="00CB052C"/>
    <w:rsid w:val="00CB18A8"/>
    <w:rsid w:val="00CB489B"/>
    <w:rsid w:val="00CB5F75"/>
    <w:rsid w:val="00CD7867"/>
    <w:rsid w:val="00D15BB5"/>
    <w:rsid w:val="00D267D6"/>
    <w:rsid w:val="00D326B2"/>
    <w:rsid w:val="00D370FA"/>
    <w:rsid w:val="00D37B76"/>
    <w:rsid w:val="00D41520"/>
    <w:rsid w:val="00D57BC9"/>
    <w:rsid w:val="00D758AA"/>
    <w:rsid w:val="00D87A48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8D3"/>
    <w:rsid w:val="00DF3F43"/>
    <w:rsid w:val="00E01A4D"/>
    <w:rsid w:val="00E01AEF"/>
    <w:rsid w:val="00E02897"/>
    <w:rsid w:val="00E046FB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755E"/>
    <w:rsid w:val="00E70312"/>
    <w:rsid w:val="00E70E00"/>
    <w:rsid w:val="00E8590E"/>
    <w:rsid w:val="00E85D73"/>
    <w:rsid w:val="00E90974"/>
    <w:rsid w:val="00E90A87"/>
    <w:rsid w:val="00EA4013"/>
    <w:rsid w:val="00EA676E"/>
    <w:rsid w:val="00EB42BB"/>
    <w:rsid w:val="00EE2B2A"/>
    <w:rsid w:val="00EF1726"/>
    <w:rsid w:val="00F02BB9"/>
    <w:rsid w:val="00F10704"/>
    <w:rsid w:val="00F16B00"/>
    <w:rsid w:val="00F22A8B"/>
    <w:rsid w:val="00F22F92"/>
    <w:rsid w:val="00F451DC"/>
    <w:rsid w:val="00F971CE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AE9F-AB19-4A97-B3F5-CDAFF7CC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9</cp:revision>
  <cp:lastPrinted>2016-05-06T08:01:00Z</cp:lastPrinted>
  <dcterms:created xsi:type="dcterms:W3CDTF">2016-06-16T05:41:00Z</dcterms:created>
  <dcterms:modified xsi:type="dcterms:W3CDTF">2016-06-17T08:23:00Z</dcterms:modified>
</cp:coreProperties>
</file>