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86B83" w:rsidRDefault="003230DE">
      <w:pPr>
        <w:pStyle w:val="Header"/>
        <w:jc w:val="center"/>
      </w:pPr>
      <w:r>
        <w:rPr>
          <w:noProof/>
          <w:lang w:eastAsia="lt-LT"/>
        </w:rPr>
        <w:drawing>
          <wp:inline distT="0" distB="0" distL="0" distR="0">
            <wp:extent cx="542925" cy="6477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6B83" w:rsidRDefault="00FC0ECE" w:rsidP="007573BC">
      <w:pPr>
        <w:pStyle w:val="Header"/>
        <w:jc w:val="center"/>
        <w:outlineLvl w:val="0"/>
        <w:rPr>
          <w:b/>
          <w:sz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  <w:sz w:val="24"/>
          <w:szCs w:val="24"/>
        </w:rPr>
        <w:t>Projektas</w:t>
      </w:r>
    </w:p>
    <w:p w:rsidR="00D86B83" w:rsidRDefault="00FC0ECE" w:rsidP="007573BC">
      <w:pPr>
        <w:pStyle w:val="Header"/>
        <w:jc w:val="center"/>
        <w:outlineLvl w:val="0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D86B83" w:rsidRDefault="00D86B83">
      <w:pPr>
        <w:pStyle w:val="Header"/>
        <w:jc w:val="center"/>
        <w:rPr>
          <w:b/>
          <w:sz w:val="28"/>
        </w:rPr>
      </w:pPr>
    </w:p>
    <w:p w:rsidR="00D86B83" w:rsidRDefault="00FC0ECE" w:rsidP="007573BC">
      <w:pPr>
        <w:pStyle w:val="Header"/>
        <w:jc w:val="center"/>
        <w:outlineLvl w:val="0"/>
        <w:rPr>
          <w:b/>
          <w:sz w:val="24"/>
        </w:rPr>
      </w:pPr>
      <w:r>
        <w:rPr>
          <w:b/>
          <w:sz w:val="28"/>
        </w:rPr>
        <w:t>SPRENDIMAS</w:t>
      </w:r>
    </w:p>
    <w:p w:rsidR="00023616" w:rsidRDefault="00641D8C" w:rsidP="00023616">
      <w:pPr>
        <w:shd w:val="clear" w:color="auto" w:fill="FFFFFF"/>
        <w:ind w:left="2290" w:hanging="2011"/>
        <w:jc w:val="center"/>
        <w:rPr>
          <w:b/>
          <w:bCs/>
          <w:spacing w:val="-2"/>
          <w:sz w:val="24"/>
          <w:szCs w:val="24"/>
        </w:rPr>
      </w:pPr>
      <w:r w:rsidRPr="00641D8C">
        <w:rPr>
          <w:b/>
          <w:bCs/>
          <w:spacing w:val="-2"/>
          <w:sz w:val="24"/>
          <w:szCs w:val="24"/>
        </w:rPr>
        <w:t>DĖL PANEVĖŽIO RAJONO SAVIVALDYBĖS MERO IR TARYBOS</w:t>
      </w:r>
    </w:p>
    <w:p w:rsidR="00641D8C" w:rsidRPr="00641D8C" w:rsidRDefault="00641D8C" w:rsidP="00023616">
      <w:pPr>
        <w:shd w:val="clear" w:color="auto" w:fill="FFFFFF"/>
        <w:ind w:left="2290" w:hanging="2011"/>
        <w:jc w:val="center"/>
        <w:rPr>
          <w:sz w:val="24"/>
          <w:szCs w:val="24"/>
        </w:rPr>
      </w:pPr>
      <w:r w:rsidRPr="00641D8C">
        <w:rPr>
          <w:b/>
          <w:bCs/>
          <w:spacing w:val="-2"/>
          <w:sz w:val="24"/>
          <w:szCs w:val="24"/>
        </w:rPr>
        <w:t>201</w:t>
      </w:r>
      <w:r w:rsidR="003A20F6">
        <w:rPr>
          <w:b/>
          <w:bCs/>
          <w:spacing w:val="-2"/>
          <w:sz w:val="24"/>
          <w:szCs w:val="24"/>
        </w:rPr>
        <w:t>5</w:t>
      </w:r>
      <w:r w:rsidRPr="00641D8C">
        <w:rPr>
          <w:b/>
          <w:bCs/>
          <w:spacing w:val="-2"/>
          <w:sz w:val="24"/>
          <w:szCs w:val="24"/>
        </w:rPr>
        <w:t xml:space="preserve"> METŲ</w:t>
      </w:r>
      <w:r w:rsidR="00023616">
        <w:rPr>
          <w:b/>
          <w:bCs/>
          <w:spacing w:val="-2"/>
          <w:sz w:val="24"/>
          <w:szCs w:val="24"/>
        </w:rPr>
        <w:t xml:space="preserve"> </w:t>
      </w:r>
      <w:r w:rsidRPr="00641D8C">
        <w:rPr>
          <w:b/>
          <w:bCs/>
          <w:sz w:val="24"/>
          <w:szCs w:val="24"/>
        </w:rPr>
        <w:t>VEIKLOS ATASKAITOS PATVIRTINIMO</w:t>
      </w:r>
    </w:p>
    <w:p w:rsidR="00D86B83" w:rsidRDefault="00D86B83">
      <w:pPr>
        <w:jc w:val="center"/>
      </w:pPr>
    </w:p>
    <w:p w:rsidR="00D86B83" w:rsidRDefault="00D86B83">
      <w:pPr>
        <w:jc w:val="center"/>
      </w:pPr>
    </w:p>
    <w:p w:rsidR="00D86B83" w:rsidRDefault="00D86B83">
      <w:pPr>
        <w:jc w:val="center"/>
        <w:rPr>
          <w:sz w:val="24"/>
        </w:rPr>
      </w:pPr>
    </w:p>
    <w:p w:rsidR="002E1A23" w:rsidRDefault="00FC0ECE">
      <w:pPr>
        <w:jc w:val="center"/>
        <w:rPr>
          <w:sz w:val="24"/>
        </w:rPr>
      </w:pPr>
      <w:r>
        <w:rPr>
          <w:sz w:val="24"/>
        </w:rPr>
        <w:t>201</w:t>
      </w:r>
      <w:r w:rsidR="003A20F6">
        <w:rPr>
          <w:sz w:val="24"/>
        </w:rPr>
        <w:t>6</w:t>
      </w:r>
      <w:r>
        <w:rPr>
          <w:sz w:val="24"/>
        </w:rPr>
        <w:t xml:space="preserve"> m. kovo </w:t>
      </w:r>
      <w:r w:rsidR="003A20F6">
        <w:rPr>
          <w:sz w:val="24"/>
        </w:rPr>
        <w:t>30</w:t>
      </w:r>
      <w:r>
        <w:rPr>
          <w:sz w:val="24"/>
        </w:rPr>
        <w:t xml:space="preserve"> d. Nr. T-</w:t>
      </w:r>
      <w:proofErr w:type="gramStart"/>
      <w:r>
        <w:rPr>
          <w:sz w:val="24"/>
        </w:rPr>
        <w:t xml:space="preserve"> </w:t>
      </w:r>
      <w:r w:rsidR="003A20F6">
        <w:rPr>
          <w:sz w:val="24"/>
        </w:rPr>
        <w:t xml:space="preserve">  </w:t>
      </w:r>
      <w:proofErr w:type="gramEnd"/>
    </w:p>
    <w:p w:rsidR="00D86B83" w:rsidRDefault="00FC0ECE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D86B83" w:rsidRDefault="00D86B83">
      <w:pPr>
        <w:rPr>
          <w:sz w:val="24"/>
          <w:szCs w:val="24"/>
        </w:rPr>
      </w:pPr>
    </w:p>
    <w:p w:rsidR="00D86B83" w:rsidRDefault="00D86B83">
      <w:pPr>
        <w:rPr>
          <w:sz w:val="24"/>
          <w:szCs w:val="24"/>
        </w:rPr>
      </w:pPr>
    </w:p>
    <w:p w:rsidR="001F3837" w:rsidRDefault="00FC0ECE" w:rsidP="001F3837">
      <w:pPr>
        <w:shd w:val="clear" w:color="auto" w:fill="FFFFFF"/>
        <w:ind w:firstLine="576"/>
        <w:jc w:val="both"/>
        <w:rPr>
          <w:sz w:val="24"/>
          <w:szCs w:val="24"/>
        </w:rPr>
      </w:pPr>
      <w:r w:rsidRPr="00641D8C">
        <w:rPr>
          <w:sz w:val="24"/>
          <w:szCs w:val="24"/>
        </w:rPr>
        <w:tab/>
      </w:r>
      <w:r w:rsidR="00641D8C" w:rsidRPr="001F3837">
        <w:rPr>
          <w:sz w:val="24"/>
          <w:szCs w:val="24"/>
        </w:rPr>
        <w:t>Vadovaudamasi Lietuvos Respublikos vietos savivaldos įstatymo 12 str</w:t>
      </w:r>
      <w:r w:rsidR="00023616" w:rsidRPr="001F3837">
        <w:rPr>
          <w:sz w:val="24"/>
          <w:szCs w:val="24"/>
        </w:rPr>
        <w:t>aipsnio</w:t>
      </w:r>
      <w:r w:rsidR="00641D8C" w:rsidRPr="001F3837">
        <w:rPr>
          <w:sz w:val="24"/>
          <w:szCs w:val="24"/>
        </w:rPr>
        <w:t xml:space="preserve"> 2 d</w:t>
      </w:r>
      <w:r w:rsidR="00023616" w:rsidRPr="001F3837">
        <w:rPr>
          <w:sz w:val="24"/>
          <w:szCs w:val="24"/>
        </w:rPr>
        <w:t>alies</w:t>
      </w:r>
      <w:r w:rsidR="00641D8C" w:rsidRPr="001F3837">
        <w:rPr>
          <w:sz w:val="24"/>
          <w:szCs w:val="24"/>
        </w:rPr>
        <w:t>,</w:t>
      </w:r>
      <w:proofErr w:type="gramStart"/>
      <w:r w:rsidR="00641D8C" w:rsidRPr="001F3837">
        <w:rPr>
          <w:sz w:val="24"/>
          <w:szCs w:val="24"/>
        </w:rPr>
        <w:t xml:space="preserve"> </w:t>
      </w:r>
      <w:r w:rsidR="003B54FA" w:rsidRPr="001F3837">
        <w:rPr>
          <w:sz w:val="24"/>
          <w:szCs w:val="24"/>
        </w:rPr>
        <w:t xml:space="preserve">   </w:t>
      </w:r>
      <w:proofErr w:type="gramEnd"/>
      <w:r w:rsidR="00641D8C" w:rsidRPr="001F3837">
        <w:rPr>
          <w:sz w:val="24"/>
          <w:szCs w:val="24"/>
        </w:rPr>
        <w:t>16 str</w:t>
      </w:r>
      <w:r w:rsidR="00023616" w:rsidRPr="001F3837">
        <w:rPr>
          <w:sz w:val="24"/>
          <w:szCs w:val="24"/>
        </w:rPr>
        <w:t>aipsnio</w:t>
      </w:r>
      <w:r w:rsidR="00641D8C" w:rsidRPr="001F3837">
        <w:rPr>
          <w:sz w:val="24"/>
          <w:szCs w:val="24"/>
        </w:rPr>
        <w:t xml:space="preserve"> 2 d</w:t>
      </w:r>
      <w:r w:rsidR="00023616" w:rsidRPr="001F3837">
        <w:rPr>
          <w:sz w:val="24"/>
          <w:szCs w:val="24"/>
        </w:rPr>
        <w:t>alies</w:t>
      </w:r>
      <w:r w:rsidR="00641D8C" w:rsidRPr="001F3837">
        <w:rPr>
          <w:sz w:val="24"/>
          <w:szCs w:val="24"/>
        </w:rPr>
        <w:t xml:space="preserve"> 19 p</w:t>
      </w:r>
      <w:r w:rsidR="00023616" w:rsidRPr="001F3837">
        <w:rPr>
          <w:sz w:val="24"/>
          <w:szCs w:val="24"/>
        </w:rPr>
        <w:t>unktu</w:t>
      </w:r>
      <w:r w:rsidR="00641D8C" w:rsidRPr="001F3837">
        <w:rPr>
          <w:sz w:val="24"/>
          <w:szCs w:val="24"/>
        </w:rPr>
        <w:t xml:space="preserve"> ir Panevėžio rajono savivaldybės tarybos veiklos reglamento, patvirtinto</w:t>
      </w:r>
      <w:r w:rsidR="00023616" w:rsidRPr="001F3837">
        <w:rPr>
          <w:sz w:val="24"/>
          <w:szCs w:val="24"/>
        </w:rPr>
        <w:t xml:space="preserve"> Savivaldybės tarybos</w:t>
      </w:r>
      <w:r w:rsidR="00641D8C" w:rsidRPr="001F3837">
        <w:rPr>
          <w:sz w:val="24"/>
          <w:szCs w:val="24"/>
        </w:rPr>
        <w:t xml:space="preserve"> 2011 m. rugpjūčio 25 d. sprendimu Nr. T-163</w:t>
      </w:r>
      <w:r w:rsidR="003B54FA" w:rsidRPr="001F3837">
        <w:rPr>
          <w:sz w:val="24"/>
          <w:szCs w:val="24"/>
        </w:rPr>
        <w:t xml:space="preserve">  </w:t>
      </w:r>
      <w:r w:rsidR="001F3837" w:rsidRPr="001F3837">
        <w:rPr>
          <w:sz w:val="24"/>
          <w:szCs w:val="24"/>
        </w:rPr>
        <w:t>„Dėl Panevėžio rajono savivaldybės tarybos veiklos reglamento patvirtinimo“</w:t>
      </w:r>
      <w:r w:rsidR="002C6E9D">
        <w:rPr>
          <w:sz w:val="24"/>
          <w:szCs w:val="24"/>
        </w:rPr>
        <w:t>,</w:t>
      </w:r>
      <w:r w:rsidR="001F3837" w:rsidRPr="001F3837">
        <w:rPr>
          <w:sz w:val="24"/>
          <w:szCs w:val="24"/>
        </w:rPr>
        <w:t xml:space="preserve"> </w:t>
      </w:r>
      <w:r w:rsidR="00641D8C" w:rsidRPr="001F3837">
        <w:rPr>
          <w:sz w:val="24"/>
          <w:szCs w:val="24"/>
        </w:rPr>
        <w:t>189 p</w:t>
      </w:r>
      <w:r w:rsidR="002C6E9D">
        <w:rPr>
          <w:sz w:val="24"/>
          <w:szCs w:val="24"/>
        </w:rPr>
        <w:t xml:space="preserve">unktu, </w:t>
      </w:r>
      <w:r w:rsidR="00641D8C" w:rsidRPr="001F3837">
        <w:rPr>
          <w:sz w:val="24"/>
          <w:szCs w:val="24"/>
        </w:rPr>
        <w:t xml:space="preserve">Savivaldybės taryba </w:t>
      </w:r>
    </w:p>
    <w:p w:rsidR="00641D8C" w:rsidRPr="001F3837" w:rsidRDefault="00641D8C" w:rsidP="001F3837">
      <w:pPr>
        <w:shd w:val="clear" w:color="auto" w:fill="FFFFFF"/>
        <w:jc w:val="both"/>
        <w:rPr>
          <w:sz w:val="24"/>
          <w:szCs w:val="24"/>
        </w:rPr>
      </w:pPr>
      <w:r w:rsidRPr="001F3837">
        <w:rPr>
          <w:sz w:val="24"/>
          <w:szCs w:val="24"/>
        </w:rPr>
        <w:t>n u s p r e n d ž i a:</w:t>
      </w:r>
    </w:p>
    <w:p w:rsidR="00641D8C" w:rsidRPr="001F3837" w:rsidRDefault="00641D8C" w:rsidP="001F3837">
      <w:pPr>
        <w:shd w:val="clear" w:color="auto" w:fill="FFFFFF"/>
        <w:spacing w:line="274" w:lineRule="exact"/>
        <w:ind w:firstLine="576"/>
        <w:jc w:val="both"/>
        <w:rPr>
          <w:sz w:val="24"/>
          <w:szCs w:val="24"/>
        </w:rPr>
      </w:pPr>
      <w:r w:rsidRPr="001F3837">
        <w:rPr>
          <w:sz w:val="24"/>
          <w:szCs w:val="24"/>
        </w:rPr>
        <w:t>Patvirtinti Panevėžio rajono savivaldybės mero ir Tarybos 201</w:t>
      </w:r>
      <w:r w:rsidR="003A20F6" w:rsidRPr="001F3837">
        <w:rPr>
          <w:sz w:val="24"/>
          <w:szCs w:val="24"/>
        </w:rPr>
        <w:t>5</w:t>
      </w:r>
      <w:r w:rsidRPr="001F3837">
        <w:rPr>
          <w:sz w:val="24"/>
          <w:szCs w:val="24"/>
        </w:rPr>
        <w:t xml:space="preserve"> metų veiklos ataskaitą (pridedama).</w:t>
      </w:r>
    </w:p>
    <w:p w:rsidR="00FB3BAB" w:rsidRDefault="00FB3BAB" w:rsidP="001F3837">
      <w:pPr>
        <w:jc w:val="both"/>
        <w:rPr>
          <w:sz w:val="24"/>
          <w:szCs w:val="24"/>
        </w:rPr>
      </w:pPr>
    </w:p>
    <w:p w:rsidR="00D86B83" w:rsidRDefault="00D86B83" w:rsidP="001F3837">
      <w:pPr>
        <w:jc w:val="both"/>
        <w:rPr>
          <w:sz w:val="24"/>
          <w:szCs w:val="24"/>
        </w:rPr>
      </w:pPr>
    </w:p>
    <w:p w:rsidR="00D86B83" w:rsidRDefault="00D86B83">
      <w:pPr>
        <w:jc w:val="both"/>
      </w:pPr>
    </w:p>
    <w:p w:rsidR="00D86B83" w:rsidRDefault="00D86B83">
      <w:pPr>
        <w:rPr>
          <w:sz w:val="24"/>
          <w:szCs w:val="24"/>
        </w:rPr>
      </w:pPr>
    </w:p>
    <w:p w:rsidR="00D86B83" w:rsidRDefault="00D86B83">
      <w:pPr>
        <w:rPr>
          <w:sz w:val="24"/>
          <w:szCs w:val="24"/>
        </w:rPr>
      </w:pPr>
    </w:p>
    <w:p w:rsidR="00D86B83" w:rsidRDefault="00D86B83">
      <w:pPr>
        <w:rPr>
          <w:sz w:val="24"/>
          <w:szCs w:val="24"/>
        </w:rPr>
      </w:pPr>
    </w:p>
    <w:p w:rsidR="00D86B83" w:rsidRDefault="00D86B83">
      <w:pPr>
        <w:rPr>
          <w:sz w:val="24"/>
          <w:szCs w:val="24"/>
        </w:rPr>
      </w:pPr>
    </w:p>
    <w:p w:rsidR="00D86B83" w:rsidRDefault="00D86B83">
      <w:pPr>
        <w:rPr>
          <w:sz w:val="24"/>
          <w:szCs w:val="24"/>
        </w:rPr>
      </w:pPr>
    </w:p>
    <w:p w:rsidR="00D86B83" w:rsidRDefault="00D86B83">
      <w:pPr>
        <w:rPr>
          <w:sz w:val="24"/>
          <w:szCs w:val="24"/>
        </w:rPr>
      </w:pPr>
    </w:p>
    <w:p w:rsidR="00D86B83" w:rsidRDefault="00D86B83">
      <w:pPr>
        <w:rPr>
          <w:sz w:val="24"/>
          <w:szCs w:val="24"/>
        </w:rPr>
      </w:pPr>
    </w:p>
    <w:p w:rsidR="00D86B83" w:rsidRDefault="00D86B83">
      <w:pPr>
        <w:rPr>
          <w:sz w:val="24"/>
          <w:szCs w:val="24"/>
        </w:rPr>
      </w:pPr>
    </w:p>
    <w:p w:rsidR="00D86B83" w:rsidRDefault="00D86B83">
      <w:pPr>
        <w:rPr>
          <w:sz w:val="24"/>
          <w:szCs w:val="24"/>
        </w:rPr>
      </w:pPr>
    </w:p>
    <w:p w:rsidR="00D86B83" w:rsidRDefault="00D86B83">
      <w:pPr>
        <w:rPr>
          <w:sz w:val="24"/>
          <w:szCs w:val="24"/>
        </w:rPr>
      </w:pPr>
    </w:p>
    <w:p w:rsidR="00D86B83" w:rsidRDefault="00D86B83">
      <w:pPr>
        <w:rPr>
          <w:sz w:val="24"/>
          <w:szCs w:val="24"/>
        </w:rPr>
      </w:pPr>
    </w:p>
    <w:p w:rsidR="00D86B83" w:rsidRDefault="00D86B83">
      <w:pPr>
        <w:rPr>
          <w:sz w:val="24"/>
          <w:szCs w:val="24"/>
        </w:rPr>
      </w:pPr>
    </w:p>
    <w:p w:rsidR="00D86B83" w:rsidRDefault="00D86B83">
      <w:pPr>
        <w:rPr>
          <w:sz w:val="24"/>
          <w:szCs w:val="24"/>
        </w:rPr>
      </w:pPr>
    </w:p>
    <w:p w:rsidR="00D86B83" w:rsidRDefault="00D86B83">
      <w:pPr>
        <w:rPr>
          <w:sz w:val="24"/>
          <w:szCs w:val="24"/>
        </w:rPr>
      </w:pPr>
    </w:p>
    <w:p w:rsidR="00FB3BAB" w:rsidRDefault="00FB3BAB">
      <w:pPr>
        <w:rPr>
          <w:sz w:val="24"/>
          <w:szCs w:val="24"/>
        </w:rPr>
      </w:pPr>
    </w:p>
    <w:p w:rsidR="00FB3BAB" w:rsidRDefault="00FB3BAB">
      <w:pPr>
        <w:rPr>
          <w:sz w:val="24"/>
          <w:szCs w:val="24"/>
        </w:rPr>
      </w:pPr>
    </w:p>
    <w:p w:rsidR="00FB3BAB" w:rsidRDefault="00FB3BAB">
      <w:pPr>
        <w:rPr>
          <w:sz w:val="24"/>
          <w:szCs w:val="24"/>
        </w:rPr>
      </w:pPr>
    </w:p>
    <w:p w:rsidR="00FB3BAB" w:rsidRDefault="00FB3BAB">
      <w:pPr>
        <w:rPr>
          <w:sz w:val="24"/>
          <w:szCs w:val="24"/>
        </w:rPr>
      </w:pPr>
    </w:p>
    <w:p w:rsidR="00FB3BAB" w:rsidRDefault="00FB3BAB">
      <w:pPr>
        <w:rPr>
          <w:sz w:val="24"/>
          <w:szCs w:val="24"/>
        </w:rPr>
      </w:pPr>
    </w:p>
    <w:p w:rsidR="00FB3BAB" w:rsidRDefault="00FB3BAB">
      <w:pPr>
        <w:rPr>
          <w:sz w:val="24"/>
          <w:szCs w:val="24"/>
        </w:rPr>
      </w:pPr>
    </w:p>
    <w:p w:rsidR="00FB3BAB" w:rsidRDefault="00FB3BAB">
      <w:pPr>
        <w:rPr>
          <w:sz w:val="24"/>
          <w:szCs w:val="24"/>
        </w:rPr>
      </w:pPr>
    </w:p>
    <w:p w:rsidR="00FB3BAB" w:rsidRDefault="00FB3BAB">
      <w:pPr>
        <w:rPr>
          <w:sz w:val="24"/>
          <w:szCs w:val="24"/>
        </w:rPr>
      </w:pPr>
    </w:p>
    <w:p w:rsidR="00FB3BAB" w:rsidRDefault="00FB3BAB">
      <w:pPr>
        <w:rPr>
          <w:sz w:val="24"/>
          <w:szCs w:val="24"/>
        </w:rPr>
      </w:pPr>
    </w:p>
    <w:p w:rsidR="00D86B83" w:rsidRDefault="00641D8C" w:rsidP="007573BC">
      <w:pPr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Povilas </w:t>
      </w:r>
      <w:proofErr w:type="spellStart"/>
      <w:r>
        <w:rPr>
          <w:sz w:val="24"/>
          <w:szCs w:val="24"/>
        </w:rPr>
        <w:t>Žagunis</w:t>
      </w:r>
      <w:proofErr w:type="spellEnd"/>
      <w:r>
        <w:rPr>
          <w:sz w:val="24"/>
          <w:szCs w:val="24"/>
        </w:rPr>
        <w:t xml:space="preserve"> </w:t>
      </w:r>
    </w:p>
    <w:p w:rsidR="00D86B83" w:rsidRDefault="00FC0ECE">
      <w:pPr>
        <w:rPr>
          <w:sz w:val="24"/>
          <w:szCs w:val="24"/>
        </w:rPr>
      </w:pPr>
      <w:r>
        <w:rPr>
          <w:sz w:val="24"/>
          <w:szCs w:val="24"/>
        </w:rPr>
        <w:t>201</w:t>
      </w:r>
      <w:r w:rsidR="003A20F6">
        <w:rPr>
          <w:sz w:val="24"/>
          <w:szCs w:val="24"/>
        </w:rPr>
        <w:t>5</w:t>
      </w:r>
      <w:r>
        <w:rPr>
          <w:sz w:val="24"/>
          <w:szCs w:val="24"/>
        </w:rPr>
        <w:t>-03-</w:t>
      </w:r>
      <w:r w:rsidR="00345A0E">
        <w:rPr>
          <w:sz w:val="24"/>
          <w:szCs w:val="24"/>
        </w:rPr>
        <w:t>18</w:t>
      </w:r>
    </w:p>
    <w:p w:rsidR="001F3837" w:rsidRDefault="001F3837" w:rsidP="00641D8C">
      <w:pPr>
        <w:shd w:val="clear" w:color="auto" w:fill="FFFFFF"/>
        <w:tabs>
          <w:tab w:val="left" w:pos="7320"/>
        </w:tabs>
        <w:jc w:val="center"/>
        <w:rPr>
          <w:b/>
          <w:sz w:val="24"/>
          <w:szCs w:val="24"/>
        </w:rPr>
      </w:pPr>
    </w:p>
    <w:p w:rsidR="00641D8C" w:rsidRPr="00641D8C" w:rsidRDefault="00641D8C" w:rsidP="00641D8C">
      <w:pPr>
        <w:shd w:val="clear" w:color="auto" w:fill="FFFFFF"/>
        <w:tabs>
          <w:tab w:val="left" w:pos="7320"/>
        </w:tabs>
        <w:jc w:val="center"/>
        <w:rPr>
          <w:b/>
          <w:sz w:val="24"/>
          <w:szCs w:val="24"/>
        </w:rPr>
      </w:pPr>
      <w:r w:rsidRPr="00641D8C">
        <w:rPr>
          <w:b/>
          <w:sz w:val="24"/>
          <w:szCs w:val="24"/>
        </w:rPr>
        <w:lastRenderedPageBreak/>
        <w:t>SAVIVALDYBĖS MERAS</w:t>
      </w:r>
    </w:p>
    <w:p w:rsidR="00641D8C" w:rsidRPr="00641D8C" w:rsidRDefault="00641D8C" w:rsidP="00641D8C">
      <w:pPr>
        <w:shd w:val="clear" w:color="auto" w:fill="FFFFFF"/>
        <w:tabs>
          <w:tab w:val="left" w:pos="7320"/>
        </w:tabs>
        <w:rPr>
          <w:b/>
          <w:sz w:val="24"/>
          <w:szCs w:val="24"/>
        </w:rPr>
      </w:pPr>
    </w:p>
    <w:p w:rsidR="00641D8C" w:rsidRPr="00641D8C" w:rsidRDefault="00641D8C" w:rsidP="00641D8C">
      <w:pPr>
        <w:shd w:val="clear" w:color="auto" w:fill="FFFFFF"/>
        <w:tabs>
          <w:tab w:val="left" w:pos="7320"/>
        </w:tabs>
        <w:rPr>
          <w:b/>
          <w:sz w:val="24"/>
          <w:szCs w:val="24"/>
        </w:rPr>
      </w:pPr>
    </w:p>
    <w:p w:rsidR="00641D8C" w:rsidRPr="00641D8C" w:rsidRDefault="00641D8C" w:rsidP="00641D8C">
      <w:pPr>
        <w:rPr>
          <w:sz w:val="24"/>
          <w:szCs w:val="24"/>
        </w:rPr>
      </w:pPr>
      <w:r w:rsidRPr="00641D8C">
        <w:rPr>
          <w:sz w:val="24"/>
          <w:szCs w:val="24"/>
        </w:rPr>
        <w:t xml:space="preserve">Panevėžio rajono </w:t>
      </w:r>
      <w:proofErr w:type="gramStart"/>
      <w:r w:rsidRPr="00641D8C">
        <w:rPr>
          <w:sz w:val="24"/>
          <w:szCs w:val="24"/>
        </w:rPr>
        <w:t>savivaldybės tarybai</w:t>
      </w:r>
      <w:proofErr w:type="gramEnd"/>
    </w:p>
    <w:p w:rsidR="00641D8C" w:rsidRPr="00641D8C" w:rsidRDefault="00641D8C" w:rsidP="00641D8C">
      <w:pPr>
        <w:rPr>
          <w:sz w:val="24"/>
          <w:szCs w:val="24"/>
        </w:rPr>
      </w:pPr>
    </w:p>
    <w:p w:rsidR="00641D8C" w:rsidRPr="00641D8C" w:rsidRDefault="00641D8C" w:rsidP="00641D8C">
      <w:pPr>
        <w:rPr>
          <w:sz w:val="24"/>
          <w:szCs w:val="24"/>
        </w:rPr>
      </w:pPr>
    </w:p>
    <w:p w:rsidR="00641D8C" w:rsidRPr="00641D8C" w:rsidRDefault="00641D8C" w:rsidP="00641D8C">
      <w:pPr>
        <w:jc w:val="center"/>
        <w:rPr>
          <w:b/>
          <w:sz w:val="24"/>
          <w:szCs w:val="24"/>
        </w:rPr>
      </w:pPr>
      <w:r w:rsidRPr="00641D8C">
        <w:rPr>
          <w:b/>
          <w:sz w:val="24"/>
          <w:szCs w:val="24"/>
        </w:rPr>
        <w:t xml:space="preserve">AIŠKINAMASIS RAŠTAS DĖL SPRENDIMO „DĖL </w:t>
      </w:r>
      <w:r w:rsidRPr="00641D8C">
        <w:rPr>
          <w:b/>
          <w:bCs/>
          <w:spacing w:val="-2"/>
          <w:sz w:val="24"/>
          <w:szCs w:val="24"/>
        </w:rPr>
        <w:t>PANEVĖŽIO RAJONO SAVIVALDYBĖS MERO IR TARYBOS 201</w:t>
      </w:r>
      <w:r w:rsidR="001F3837">
        <w:rPr>
          <w:b/>
          <w:bCs/>
          <w:spacing w:val="-2"/>
          <w:sz w:val="24"/>
          <w:szCs w:val="24"/>
        </w:rPr>
        <w:t>5</w:t>
      </w:r>
      <w:r w:rsidRPr="00641D8C">
        <w:rPr>
          <w:b/>
          <w:bCs/>
          <w:spacing w:val="-2"/>
          <w:sz w:val="24"/>
          <w:szCs w:val="24"/>
        </w:rPr>
        <w:t xml:space="preserve"> METŲ </w:t>
      </w:r>
      <w:r w:rsidRPr="00641D8C">
        <w:rPr>
          <w:b/>
          <w:bCs/>
          <w:sz w:val="24"/>
          <w:szCs w:val="24"/>
        </w:rPr>
        <w:t>VEIKLOS ATASKAITOS PATVIRTINIMO</w:t>
      </w:r>
      <w:r w:rsidRPr="00641D8C">
        <w:rPr>
          <w:b/>
          <w:sz w:val="24"/>
          <w:szCs w:val="24"/>
        </w:rPr>
        <w:t>“ PROJEKTO</w:t>
      </w:r>
    </w:p>
    <w:p w:rsidR="00641D8C" w:rsidRPr="00641D8C" w:rsidRDefault="00641D8C" w:rsidP="00641D8C">
      <w:pPr>
        <w:jc w:val="center"/>
        <w:rPr>
          <w:b/>
          <w:sz w:val="24"/>
          <w:szCs w:val="24"/>
        </w:rPr>
      </w:pPr>
    </w:p>
    <w:p w:rsidR="00641D8C" w:rsidRPr="00641D8C" w:rsidRDefault="00641D8C" w:rsidP="00641D8C">
      <w:pPr>
        <w:rPr>
          <w:b/>
          <w:sz w:val="24"/>
          <w:szCs w:val="24"/>
        </w:rPr>
      </w:pPr>
    </w:p>
    <w:p w:rsidR="00641D8C" w:rsidRPr="00641D8C" w:rsidRDefault="00641D8C" w:rsidP="00641D8C">
      <w:pPr>
        <w:jc w:val="center"/>
        <w:rPr>
          <w:sz w:val="24"/>
          <w:szCs w:val="24"/>
        </w:rPr>
      </w:pPr>
      <w:r w:rsidRPr="00641D8C">
        <w:rPr>
          <w:sz w:val="24"/>
          <w:szCs w:val="24"/>
        </w:rPr>
        <w:t>201</w:t>
      </w:r>
      <w:r w:rsidR="003A20F6">
        <w:rPr>
          <w:sz w:val="24"/>
          <w:szCs w:val="24"/>
        </w:rPr>
        <w:t>6</w:t>
      </w:r>
      <w:r w:rsidRPr="00641D8C">
        <w:rPr>
          <w:sz w:val="24"/>
          <w:szCs w:val="24"/>
        </w:rPr>
        <w:t xml:space="preserve"> m. kovo 1</w:t>
      </w:r>
      <w:r>
        <w:rPr>
          <w:sz w:val="24"/>
          <w:szCs w:val="24"/>
        </w:rPr>
        <w:t>8</w:t>
      </w:r>
      <w:r w:rsidRPr="00641D8C">
        <w:rPr>
          <w:sz w:val="24"/>
          <w:szCs w:val="24"/>
        </w:rPr>
        <w:t xml:space="preserve"> d.</w:t>
      </w:r>
    </w:p>
    <w:p w:rsidR="00641D8C" w:rsidRPr="00641D8C" w:rsidRDefault="00641D8C" w:rsidP="00641D8C">
      <w:pPr>
        <w:jc w:val="center"/>
        <w:rPr>
          <w:sz w:val="24"/>
          <w:szCs w:val="24"/>
        </w:rPr>
      </w:pPr>
      <w:r w:rsidRPr="00641D8C">
        <w:rPr>
          <w:sz w:val="24"/>
          <w:szCs w:val="24"/>
        </w:rPr>
        <w:t>Panevėžys</w:t>
      </w:r>
    </w:p>
    <w:p w:rsidR="00641D8C" w:rsidRPr="00641D8C" w:rsidRDefault="00641D8C" w:rsidP="00641D8C">
      <w:pPr>
        <w:rPr>
          <w:sz w:val="24"/>
          <w:szCs w:val="24"/>
        </w:rPr>
      </w:pPr>
    </w:p>
    <w:p w:rsidR="00641D8C" w:rsidRPr="00641D8C" w:rsidRDefault="00641D8C" w:rsidP="00641D8C">
      <w:pPr>
        <w:rPr>
          <w:sz w:val="24"/>
          <w:szCs w:val="24"/>
        </w:rPr>
      </w:pPr>
    </w:p>
    <w:p w:rsidR="00641D8C" w:rsidRPr="00641D8C" w:rsidRDefault="00641D8C" w:rsidP="00641D8C">
      <w:pPr>
        <w:ind w:firstLine="720"/>
        <w:jc w:val="both"/>
        <w:rPr>
          <w:b/>
          <w:sz w:val="24"/>
          <w:szCs w:val="24"/>
        </w:rPr>
      </w:pPr>
      <w:r w:rsidRPr="00641D8C">
        <w:rPr>
          <w:b/>
          <w:sz w:val="24"/>
          <w:szCs w:val="24"/>
        </w:rPr>
        <w:t>Projekto rengimą paskatinusios priežastys.</w:t>
      </w:r>
    </w:p>
    <w:p w:rsidR="00641D8C" w:rsidRPr="00641D8C" w:rsidRDefault="00641D8C" w:rsidP="00641D8C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641D8C">
        <w:rPr>
          <w:sz w:val="24"/>
          <w:szCs w:val="24"/>
        </w:rPr>
        <w:t xml:space="preserve">Pagal </w:t>
      </w:r>
      <w:r w:rsidR="00936202">
        <w:rPr>
          <w:sz w:val="24"/>
          <w:szCs w:val="24"/>
        </w:rPr>
        <w:t xml:space="preserve">Panevėžio rajono </w:t>
      </w:r>
      <w:proofErr w:type="gramStart"/>
      <w:r w:rsidR="00936202">
        <w:rPr>
          <w:sz w:val="24"/>
          <w:szCs w:val="24"/>
        </w:rPr>
        <w:t>savivaldybės tarybos</w:t>
      </w:r>
      <w:proofErr w:type="gramEnd"/>
      <w:r w:rsidR="00936202">
        <w:rPr>
          <w:sz w:val="24"/>
          <w:szCs w:val="24"/>
        </w:rPr>
        <w:t xml:space="preserve"> veiklos reglamento, patvirtinto </w:t>
      </w:r>
      <w:r w:rsidR="00023616">
        <w:rPr>
          <w:sz w:val="24"/>
          <w:szCs w:val="24"/>
        </w:rPr>
        <w:t xml:space="preserve">Savivaldybės tarybos </w:t>
      </w:r>
      <w:r w:rsidRPr="00641D8C">
        <w:rPr>
          <w:sz w:val="24"/>
          <w:szCs w:val="24"/>
        </w:rPr>
        <w:t xml:space="preserve">2011 m. rugpjūčio 25 d. sprendimu Nr. T-163 </w:t>
      </w:r>
      <w:r w:rsidR="00CC6947" w:rsidRPr="001F3837">
        <w:rPr>
          <w:sz w:val="24"/>
          <w:szCs w:val="24"/>
        </w:rPr>
        <w:t>„Dėl Panevėžio rajono savivaldybės tarybos veiklos reglamento patvirtinimo“</w:t>
      </w:r>
      <w:r w:rsidR="00936202">
        <w:rPr>
          <w:sz w:val="24"/>
          <w:szCs w:val="24"/>
        </w:rPr>
        <w:t>,</w:t>
      </w:r>
      <w:r w:rsidR="00B74675">
        <w:rPr>
          <w:sz w:val="24"/>
          <w:szCs w:val="24"/>
        </w:rPr>
        <w:t xml:space="preserve"> </w:t>
      </w:r>
      <w:r w:rsidRPr="00641D8C">
        <w:rPr>
          <w:sz w:val="24"/>
          <w:szCs w:val="24"/>
        </w:rPr>
        <w:t>189 p., Savivaldybės meras ne rečiau kaip kartą per metus atsiskaito Tarybai už savo ir Tarybos praėjusių metų veiklą. Dėl ataskaitų Taryba priima sprendimus.</w:t>
      </w:r>
    </w:p>
    <w:p w:rsidR="00641D8C" w:rsidRPr="00641D8C" w:rsidRDefault="00641D8C" w:rsidP="00641D8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Pr="00641D8C">
        <w:rPr>
          <w:b/>
          <w:sz w:val="24"/>
          <w:szCs w:val="24"/>
        </w:rPr>
        <w:t xml:space="preserve">Sprendimo projekto esmė ir tikslai. </w:t>
      </w:r>
    </w:p>
    <w:p w:rsidR="00641D8C" w:rsidRPr="00641D8C" w:rsidRDefault="00641D8C" w:rsidP="00641D8C">
      <w:pPr>
        <w:ind w:firstLine="720"/>
        <w:jc w:val="both"/>
        <w:rPr>
          <w:sz w:val="24"/>
          <w:szCs w:val="24"/>
        </w:rPr>
      </w:pPr>
      <w:r w:rsidRPr="00641D8C">
        <w:rPr>
          <w:sz w:val="24"/>
          <w:szCs w:val="24"/>
        </w:rPr>
        <w:t>Panevėžio rajono savivaldybės meras teikia Mero ir Tarybos 201</w:t>
      </w:r>
      <w:r w:rsidR="003A20F6">
        <w:rPr>
          <w:sz w:val="24"/>
          <w:szCs w:val="24"/>
        </w:rPr>
        <w:t>5</w:t>
      </w:r>
      <w:r w:rsidRPr="00641D8C">
        <w:rPr>
          <w:sz w:val="24"/>
          <w:szCs w:val="24"/>
        </w:rPr>
        <w:t xml:space="preserve"> metų veiklos ataskaitas. Ataskaitose pateikta informacija apie Panevėžio rajono savivaldybės, Mero darbus, projektus, problemas, įvykius 201</w:t>
      </w:r>
      <w:r w:rsidR="003A20F6">
        <w:rPr>
          <w:sz w:val="24"/>
          <w:szCs w:val="24"/>
        </w:rPr>
        <w:t>5</w:t>
      </w:r>
      <w:r w:rsidRPr="00641D8C">
        <w:rPr>
          <w:sz w:val="24"/>
          <w:szCs w:val="24"/>
        </w:rPr>
        <w:t xml:space="preserve"> metais. </w:t>
      </w:r>
    </w:p>
    <w:p w:rsidR="00641D8C" w:rsidRPr="00641D8C" w:rsidRDefault="00641D8C" w:rsidP="00641D8C">
      <w:pPr>
        <w:ind w:firstLine="720"/>
        <w:jc w:val="both"/>
        <w:rPr>
          <w:b/>
          <w:sz w:val="24"/>
          <w:szCs w:val="24"/>
        </w:rPr>
      </w:pPr>
      <w:r w:rsidRPr="00641D8C">
        <w:rPr>
          <w:b/>
          <w:sz w:val="24"/>
          <w:szCs w:val="24"/>
        </w:rPr>
        <w:t>Kokių pozityvių rezultatų laukiama.</w:t>
      </w:r>
    </w:p>
    <w:p w:rsidR="00641D8C" w:rsidRPr="00641D8C" w:rsidRDefault="00936202" w:rsidP="00641D8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T</w:t>
      </w:r>
      <w:r w:rsidR="00641D8C" w:rsidRPr="00641D8C">
        <w:rPr>
          <w:sz w:val="24"/>
          <w:szCs w:val="24"/>
        </w:rPr>
        <w:t>arybos nariai, visuomenė yra informuojama apie atliktus darbus 201</w:t>
      </w:r>
      <w:r w:rsidR="003A20F6">
        <w:rPr>
          <w:sz w:val="24"/>
          <w:szCs w:val="24"/>
        </w:rPr>
        <w:t>5</w:t>
      </w:r>
      <w:r w:rsidR="00641D8C" w:rsidRPr="00641D8C">
        <w:rPr>
          <w:sz w:val="24"/>
          <w:szCs w:val="24"/>
        </w:rPr>
        <w:t xml:space="preserve"> metais.</w:t>
      </w:r>
    </w:p>
    <w:p w:rsidR="00641D8C" w:rsidRPr="00641D8C" w:rsidRDefault="00641D8C" w:rsidP="00641D8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Pr="00641D8C">
        <w:rPr>
          <w:b/>
          <w:sz w:val="24"/>
          <w:szCs w:val="24"/>
        </w:rPr>
        <w:t>Galimos neigiamos pasekmės priėmus projektą, kokių priemonių reikėtų imtis, kad tokių pasekmių būtų išvengta.</w:t>
      </w:r>
    </w:p>
    <w:p w:rsidR="00641D8C" w:rsidRPr="00641D8C" w:rsidRDefault="00641D8C" w:rsidP="00641D8C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641D8C">
        <w:rPr>
          <w:sz w:val="24"/>
          <w:szCs w:val="24"/>
        </w:rPr>
        <w:t xml:space="preserve">Nenumatoma. </w:t>
      </w:r>
    </w:p>
    <w:p w:rsidR="00641D8C" w:rsidRPr="00641D8C" w:rsidRDefault="00641D8C" w:rsidP="00641D8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Pr="00641D8C">
        <w:rPr>
          <w:b/>
          <w:sz w:val="24"/>
          <w:szCs w:val="24"/>
        </w:rPr>
        <w:t>Kokius galiojančius teisės aktus reikia pakeisti ar panaikinti, priėmus teikiamą projektą.</w:t>
      </w:r>
    </w:p>
    <w:p w:rsidR="00641D8C" w:rsidRPr="00641D8C" w:rsidRDefault="00641D8C" w:rsidP="00641D8C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641D8C">
        <w:rPr>
          <w:sz w:val="24"/>
          <w:szCs w:val="24"/>
        </w:rPr>
        <w:t>Nereikia.</w:t>
      </w:r>
    </w:p>
    <w:p w:rsidR="00641D8C" w:rsidRPr="00641D8C" w:rsidRDefault="00641D8C" w:rsidP="00641D8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Pr="00641D8C">
        <w:rPr>
          <w:b/>
          <w:sz w:val="24"/>
          <w:szCs w:val="24"/>
        </w:rPr>
        <w:t>Reikiami paskaičiavimai, išlaidų sąmatos bei finansavimo šaltiniai, reikalingi sprendimui įgyvendinti.</w:t>
      </w:r>
    </w:p>
    <w:p w:rsidR="00641D8C" w:rsidRPr="00641D8C" w:rsidRDefault="00641D8C" w:rsidP="00641D8C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641D8C">
        <w:rPr>
          <w:sz w:val="24"/>
          <w:szCs w:val="24"/>
        </w:rPr>
        <w:t>Pateikiami Savivaldybės mero ir Tarybos 201</w:t>
      </w:r>
      <w:r w:rsidR="003A20F6">
        <w:rPr>
          <w:sz w:val="24"/>
          <w:szCs w:val="24"/>
        </w:rPr>
        <w:t>5</w:t>
      </w:r>
      <w:r w:rsidRPr="00641D8C">
        <w:rPr>
          <w:sz w:val="24"/>
          <w:szCs w:val="24"/>
        </w:rPr>
        <w:t xml:space="preserve"> metų veiklos ataskaitose.</w:t>
      </w:r>
    </w:p>
    <w:p w:rsidR="00641D8C" w:rsidRDefault="00641D8C" w:rsidP="00641D8C">
      <w:pPr>
        <w:jc w:val="both"/>
        <w:rPr>
          <w:bCs/>
          <w:sz w:val="24"/>
          <w:szCs w:val="24"/>
        </w:rPr>
      </w:pPr>
    </w:p>
    <w:p w:rsidR="00641D8C" w:rsidRDefault="00641D8C" w:rsidP="00641D8C">
      <w:pPr>
        <w:jc w:val="both"/>
        <w:rPr>
          <w:bCs/>
          <w:sz w:val="24"/>
          <w:szCs w:val="24"/>
        </w:rPr>
      </w:pPr>
    </w:p>
    <w:p w:rsidR="00641D8C" w:rsidRDefault="00641D8C" w:rsidP="00641D8C">
      <w:pPr>
        <w:jc w:val="both"/>
        <w:rPr>
          <w:bCs/>
          <w:sz w:val="24"/>
          <w:szCs w:val="24"/>
        </w:rPr>
      </w:pPr>
    </w:p>
    <w:p w:rsidR="00641D8C" w:rsidRPr="00641D8C" w:rsidRDefault="00641D8C" w:rsidP="00641D8C">
      <w:pPr>
        <w:jc w:val="both"/>
        <w:rPr>
          <w:sz w:val="24"/>
          <w:szCs w:val="24"/>
        </w:rPr>
      </w:pPr>
      <w:r w:rsidRPr="00641D8C">
        <w:rPr>
          <w:sz w:val="24"/>
          <w:szCs w:val="24"/>
        </w:rPr>
        <w:t>Savivaldybės meras</w:t>
      </w:r>
      <w:r w:rsidRPr="00641D8C">
        <w:rPr>
          <w:sz w:val="24"/>
          <w:szCs w:val="24"/>
        </w:rPr>
        <w:tab/>
      </w:r>
      <w:r w:rsidRPr="00641D8C">
        <w:rPr>
          <w:sz w:val="24"/>
          <w:szCs w:val="24"/>
        </w:rPr>
        <w:tab/>
      </w:r>
      <w:r w:rsidRPr="00641D8C">
        <w:rPr>
          <w:sz w:val="24"/>
          <w:szCs w:val="24"/>
        </w:rPr>
        <w:tab/>
      </w:r>
      <w:r w:rsidRPr="00641D8C">
        <w:rPr>
          <w:sz w:val="24"/>
          <w:szCs w:val="24"/>
        </w:rPr>
        <w:tab/>
      </w:r>
      <w:r w:rsidRPr="00641D8C">
        <w:rPr>
          <w:sz w:val="24"/>
          <w:szCs w:val="24"/>
        </w:rPr>
        <w:tab/>
      </w:r>
      <w:r w:rsidRPr="00641D8C">
        <w:rPr>
          <w:sz w:val="24"/>
          <w:szCs w:val="24"/>
        </w:rPr>
        <w:tab/>
      </w:r>
      <w:r w:rsidRPr="00641D8C">
        <w:rPr>
          <w:sz w:val="24"/>
          <w:szCs w:val="24"/>
        </w:rPr>
        <w:tab/>
      </w:r>
      <w:r w:rsidRPr="00641D8C">
        <w:rPr>
          <w:sz w:val="24"/>
          <w:szCs w:val="24"/>
        </w:rPr>
        <w:tab/>
        <w:t xml:space="preserve">Povilas </w:t>
      </w:r>
      <w:proofErr w:type="spellStart"/>
      <w:r w:rsidRPr="00641D8C">
        <w:rPr>
          <w:sz w:val="24"/>
          <w:szCs w:val="24"/>
        </w:rPr>
        <w:t>Žagunis</w:t>
      </w:r>
      <w:proofErr w:type="spellEnd"/>
      <w:r w:rsidRPr="00641D8C">
        <w:rPr>
          <w:sz w:val="24"/>
          <w:szCs w:val="24"/>
        </w:rPr>
        <w:t xml:space="preserve"> </w:t>
      </w:r>
    </w:p>
    <w:sectPr w:rsidR="00641D8C" w:rsidRPr="00641D8C" w:rsidSect="00641D8C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9" w:h="16834"/>
      <w:pgMar w:top="1440" w:right="1275" w:bottom="360" w:left="1418" w:header="567" w:footer="567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24CD" w:rsidRDefault="002324CD">
      <w:r>
        <w:separator/>
      </w:r>
    </w:p>
  </w:endnote>
  <w:endnote w:type="continuationSeparator" w:id="0">
    <w:p w:rsidR="002324CD" w:rsidRDefault="002324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Microsoft YaHei">
    <w:charset w:val="86"/>
    <w:family w:val="swiss"/>
    <w:pitch w:val="variable"/>
    <w:sig w:usb0="80000287" w:usb1="2A0F3C52" w:usb2="00000016" w:usb3="00000000" w:csb0="0004001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6B83" w:rsidRDefault="00D86B83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6B83" w:rsidRDefault="00D86B83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6B83" w:rsidRDefault="00D86B83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24CD" w:rsidRDefault="002324CD">
      <w:r>
        <w:separator/>
      </w:r>
    </w:p>
  </w:footnote>
  <w:footnote w:type="continuationSeparator" w:id="0">
    <w:p w:rsidR="002324CD" w:rsidRDefault="002324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6B83" w:rsidRDefault="00D86B83">
    <w:pPr>
      <w:pStyle w:val="Header"/>
      <w:ind w:firstLine="13"/>
      <w:jc w:val="center"/>
      <w:rPr>
        <w:sz w:val="24"/>
        <w:szCs w:val="2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6B83" w:rsidRDefault="00D86B83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73BC"/>
    <w:rsid w:val="00023616"/>
    <w:rsid w:val="001B3F34"/>
    <w:rsid w:val="001F3837"/>
    <w:rsid w:val="002324CD"/>
    <w:rsid w:val="002C6E9D"/>
    <w:rsid w:val="002E1A23"/>
    <w:rsid w:val="003230DE"/>
    <w:rsid w:val="00345A0E"/>
    <w:rsid w:val="003A20F6"/>
    <w:rsid w:val="003B54FA"/>
    <w:rsid w:val="00423743"/>
    <w:rsid w:val="00641D8C"/>
    <w:rsid w:val="007573BC"/>
    <w:rsid w:val="00936202"/>
    <w:rsid w:val="009D0F80"/>
    <w:rsid w:val="009F35EB"/>
    <w:rsid w:val="00B12802"/>
    <w:rsid w:val="00B74675"/>
    <w:rsid w:val="00BC4A51"/>
    <w:rsid w:val="00BF48D9"/>
    <w:rsid w:val="00CC6947"/>
    <w:rsid w:val="00D24146"/>
    <w:rsid w:val="00D50D13"/>
    <w:rsid w:val="00D86B83"/>
    <w:rsid w:val="00E0485E"/>
    <w:rsid w:val="00E44B47"/>
    <w:rsid w:val="00E800F0"/>
    <w:rsid w:val="00FB3BAB"/>
    <w:rsid w:val="00FC0ECE"/>
    <w:rsid w:val="00FC11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6B83"/>
    <w:pPr>
      <w:suppressAutoHyphens/>
    </w:pPr>
    <w:rPr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D86B83"/>
  </w:style>
  <w:style w:type="character" w:customStyle="1" w:styleId="Numatytasispastraiposriftas">
    <w:name w:val="Numatytasis pastraipos šriftas"/>
    <w:rsid w:val="00D86B83"/>
  </w:style>
  <w:style w:type="character" w:customStyle="1" w:styleId="WW-Absatz-Standardschriftart">
    <w:name w:val="WW-Absatz-Standardschriftart"/>
    <w:rsid w:val="00D86B83"/>
  </w:style>
  <w:style w:type="character" w:customStyle="1" w:styleId="WW-Absatz-Standardschriftart1">
    <w:name w:val="WW-Absatz-Standardschriftart1"/>
    <w:rsid w:val="00D86B83"/>
  </w:style>
  <w:style w:type="character" w:customStyle="1" w:styleId="WW-Absatz-Standardschriftart11">
    <w:name w:val="WW-Absatz-Standardschriftart11"/>
    <w:rsid w:val="00D86B83"/>
  </w:style>
  <w:style w:type="character" w:customStyle="1" w:styleId="WW-Absatz-Standardschriftart111">
    <w:name w:val="WW-Absatz-Standardschriftart111"/>
    <w:rsid w:val="00D86B83"/>
  </w:style>
  <w:style w:type="character" w:customStyle="1" w:styleId="WW-Absatz-Standardschriftart1111">
    <w:name w:val="WW-Absatz-Standardschriftart1111"/>
    <w:rsid w:val="00D86B83"/>
  </w:style>
  <w:style w:type="character" w:customStyle="1" w:styleId="Numatytasispastraiposriftas1">
    <w:name w:val="Numatytasis pastraipos šriftas1"/>
    <w:rsid w:val="00D86B83"/>
  </w:style>
  <w:style w:type="character" w:customStyle="1" w:styleId="WW-Absatz-Standardschriftart11111">
    <w:name w:val="WW-Absatz-Standardschriftart11111"/>
    <w:rsid w:val="00D86B83"/>
  </w:style>
  <w:style w:type="character" w:customStyle="1" w:styleId="WW-DefaultParagraphFont">
    <w:name w:val="WW-Default Paragraph Font"/>
    <w:rsid w:val="00D86B83"/>
  </w:style>
  <w:style w:type="character" w:styleId="PageNumber">
    <w:name w:val="page number"/>
    <w:basedOn w:val="WW-DefaultParagraphFont"/>
    <w:rsid w:val="00D86B83"/>
  </w:style>
  <w:style w:type="character" w:styleId="Hyperlink">
    <w:name w:val="Hyperlink"/>
    <w:rsid w:val="00D86B83"/>
    <w:rPr>
      <w:color w:val="0000FF"/>
      <w:u w:val="single"/>
    </w:rPr>
  </w:style>
  <w:style w:type="character" w:styleId="FollowedHyperlink">
    <w:name w:val="FollowedHyperlink"/>
    <w:rsid w:val="00D86B83"/>
    <w:rPr>
      <w:color w:val="800080"/>
      <w:u w:val="single"/>
    </w:rPr>
  </w:style>
  <w:style w:type="paragraph" w:customStyle="1" w:styleId="Heading">
    <w:name w:val="Heading"/>
    <w:basedOn w:val="Normal"/>
    <w:next w:val="BodyText"/>
    <w:rsid w:val="00D86B8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rsid w:val="00D86B83"/>
    <w:pPr>
      <w:spacing w:after="120"/>
    </w:pPr>
  </w:style>
  <w:style w:type="paragraph" w:styleId="List">
    <w:name w:val="List"/>
    <w:basedOn w:val="BodyText"/>
    <w:rsid w:val="00D86B83"/>
    <w:rPr>
      <w:rFonts w:cs="Mangal"/>
    </w:rPr>
  </w:style>
  <w:style w:type="paragraph" w:styleId="Caption">
    <w:name w:val="caption"/>
    <w:basedOn w:val="Normal"/>
    <w:qFormat/>
    <w:rsid w:val="00D86B8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rsid w:val="00D86B83"/>
    <w:pPr>
      <w:suppressLineNumbers/>
    </w:pPr>
    <w:rPr>
      <w:rFonts w:cs="Mangal"/>
    </w:rPr>
  </w:style>
  <w:style w:type="paragraph" w:customStyle="1" w:styleId="Antrat">
    <w:name w:val="Antraštė"/>
    <w:basedOn w:val="Normal"/>
    <w:next w:val="BodyText"/>
    <w:rsid w:val="00D86B8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">
    <w:name w:val="Pavadinimas"/>
    <w:basedOn w:val="Normal"/>
    <w:rsid w:val="00D86B8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Normal"/>
    <w:rsid w:val="00D86B83"/>
    <w:pPr>
      <w:suppressLineNumbers/>
    </w:pPr>
    <w:rPr>
      <w:rFonts w:cs="Mangal"/>
    </w:rPr>
  </w:style>
  <w:style w:type="paragraph" w:customStyle="1" w:styleId="Antrat2">
    <w:name w:val="Antraštė2"/>
    <w:basedOn w:val="Normal"/>
    <w:next w:val="BodyText"/>
    <w:rsid w:val="00D86B8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Normal"/>
    <w:rsid w:val="00D86B8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">
    <w:name w:val="Antraštė1"/>
    <w:basedOn w:val="Normal"/>
    <w:next w:val="BodyText"/>
    <w:rsid w:val="00D86B8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Normal"/>
    <w:rsid w:val="00D86B8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Header">
    <w:name w:val="header"/>
    <w:basedOn w:val="Normal"/>
    <w:rsid w:val="00D86B83"/>
  </w:style>
  <w:style w:type="paragraph" w:styleId="Footer">
    <w:name w:val="footer"/>
    <w:basedOn w:val="Normal"/>
    <w:rsid w:val="00D86B83"/>
  </w:style>
  <w:style w:type="paragraph" w:styleId="BalloonText">
    <w:name w:val="Balloon Text"/>
    <w:basedOn w:val="Normal"/>
    <w:rsid w:val="00D86B83"/>
    <w:rPr>
      <w:rFonts w:ascii="Tahoma" w:hAnsi="Tahoma" w:cs="Tahoma"/>
      <w:sz w:val="16"/>
      <w:szCs w:val="16"/>
    </w:rPr>
  </w:style>
  <w:style w:type="paragraph" w:customStyle="1" w:styleId="Debesliotekstas">
    <w:name w:val="Debesėlio tekstas"/>
    <w:basedOn w:val="Normal"/>
    <w:rsid w:val="00D86B83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rsid w:val="00D86B83"/>
    <w:pPr>
      <w:widowControl w:val="0"/>
      <w:suppressLineNumbers/>
    </w:pPr>
    <w:rPr>
      <w:rFonts w:eastAsia="Lucida Sans Unicode"/>
      <w:kern w:val="1"/>
      <w:sz w:val="24"/>
      <w:szCs w:val="24"/>
    </w:rPr>
  </w:style>
  <w:style w:type="paragraph" w:customStyle="1" w:styleId="Pagrindinistekstas2">
    <w:name w:val="Pagrindinis tekstas 2"/>
    <w:basedOn w:val="Normal"/>
    <w:rsid w:val="00D86B83"/>
    <w:pPr>
      <w:spacing w:after="120" w:line="480" w:lineRule="auto"/>
    </w:pPr>
    <w:rPr>
      <w:sz w:val="24"/>
      <w:szCs w:val="24"/>
    </w:rPr>
  </w:style>
  <w:style w:type="paragraph" w:customStyle="1" w:styleId="TableHeading">
    <w:name w:val="Table Heading"/>
    <w:basedOn w:val="TableContents"/>
    <w:rsid w:val="00D86B83"/>
    <w:pPr>
      <w:jc w:val="center"/>
    </w:pPr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7573BC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573BC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1416</Words>
  <Characters>808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Jerpyliova</dc:creator>
  <cp:lastModifiedBy>Jolita</cp:lastModifiedBy>
  <cp:revision>15</cp:revision>
  <cp:lastPrinted>2016-03-21T11:34:00Z</cp:lastPrinted>
  <dcterms:created xsi:type="dcterms:W3CDTF">2014-03-18T11:19:00Z</dcterms:created>
  <dcterms:modified xsi:type="dcterms:W3CDTF">2016-03-21T12:09:00Z</dcterms:modified>
</cp:coreProperties>
</file>