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E9" w:rsidRDefault="000540E9" w:rsidP="000540E9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PANEVĖŽIO RAJONO SAVIVALDYBĖS ADMINISTRACIJOS</w:t>
      </w:r>
    </w:p>
    <w:p w:rsidR="000540E9" w:rsidRDefault="00D64664" w:rsidP="000540E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ŽEMĖS ŪKIO</w:t>
      </w:r>
      <w:r w:rsidR="000540E9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SKYRIUS</w:t>
      </w:r>
    </w:p>
    <w:p w:rsidR="00D64664" w:rsidRDefault="00D64664" w:rsidP="000540E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0540E9" w:rsidRDefault="000540E9" w:rsidP="000540E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0540E9" w:rsidRDefault="000540E9" w:rsidP="000540E9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D64664" w:rsidRDefault="00D64664" w:rsidP="000540E9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0540E9" w:rsidRDefault="000540E9" w:rsidP="000540E9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0540E9" w:rsidRDefault="000540E9" w:rsidP="00D64664">
      <w:pPr>
        <w:pStyle w:val="NormalWeb"/>
        <w:spacing w:after="0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AIŠKINAMASIS RAŠTAS DĖL SPRENDIMO</w:t>
      </w:r>
      <w:r w:rsidR="00EB0109">
        <w:rPr>
          <w:rFonts w:eastAsia="SimSun"/>
          <w:b/>
          <w:kern w:val="2"/>
          <w:lang w:eastAsia="hi-IN" w:bidi="hi-IN"/>
        </w:rPr>
        <w:t xml:space="preserve"> </w:t>
      </w:r>
      <w:r>
        <w:rPr>
          <w:rFonts w:eastAsia="SimSun"/>
          <w:b/>
          <w:kern w:val="2"/>
          <w:lang w:eastAsia="hi-IN" w:bidi="hi-IN"/>
        </w:rPr>
        <w:t>„</w:t>
      </w:r>
      <w:r w:rsidR="00EB0109">
        <w:rPr>
          <w:rFonts w:eastAsia="SimSun"/>
          <w:b/>
          <w:kern w:val="2"/>
          <w:lang w:eastAsia="hi-IN" w:bidi="hi-IN"/>
        </w:rPr>
        <w:t xml:space="preserve">DĖL </w:t>
      </w:r>
      <w:r w:rsidR="00D64664">
        <w:rPr>
          <w:b/>
          <w:bCs/>
        </w:rPr>
        <w:t xml:space="preserve">PANEVĖŽIO RAJONO SAVIVALDYBĖS KAIMO RĖMIMO FONDO KOMISIJOS SUDARYMO IR JOS DARBO REGLAMENTO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:rsidR="000540E9" w:rsidRDefault="000540E9" w:rsidP="000540E9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0540E9" w:rsidRDefault="000540E9" w:rsidP="000540E9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2016-0</w:t>
      </w:r>
      <w:r w:rsidR="00D6466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2A310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0</w:t>
      </w:r>
      <w:r w:rsidR="00D6466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4</w:t>
      </w:r>
    </w:p>
    <w:p w:rsidR="000540E9" w:rsidRDefault="000540E9" w:rsidP="00F4169F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0540E9" w:rsidRDefault="000540E9" w:rsidP="00F4169F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EB0109" w:rsidRPr="00C111A6" w:rsidRDefault="000540E9" w:rsidP="00EB0109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Projekto rengimą paskatinusios priežastys: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847D1" w:rsidRPr="003567F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Panevėžio </w:t>
      </w:r>
      <w:r w:rsidR="00D64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rajono </w:t>
      </w:r>
      <w:r w:rsidR="00722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D64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avivaldybės tarybos 2015 m. spalio 22 d. sprendim</w:t>
      </w:r>
      <w:r w:rsidR="001B5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="00D64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722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Nr. T-211</w:t>
      </w:r>
      <w:r w:rsidR="00722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2D47B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„Dėl </w:t>
      </w:r>
      <w:r w:rsidR="00722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2D47B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avivaldybės tarybos 2015 m. rugpjūčio 20 d. sprendimo Nr. T-165 „Dėl Panevėžio rajono savivaldybės smulkaus ir vidutinio verslo rėmimo nuostatų patvirtinimo“ </w:t>
      </w:r>
      <w:r w:rsidR="004847D1" w:rsidRPr="003567F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pakeitimo</w:t>
      </w:r>
      <w:r w:rsidR="002D47B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“ </w:t>
      </w:r>
      <w:r w:rsidR="001B5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panaikintas</w:t>
      </w:r>
      <w:r w:rsidR="002D47B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1B5B31" w:rsidRPr="003567F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Panevėžio </w:t>
      </w:r>
      <w:r w:rsidR="001B5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rajono </w:t>
      </w:r>
      <w:r w:rsidR="00722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1B5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avivaldybės tarybos 2015 m. rugpjūčio 20 d. sprendimo Nr. T-165 8.2 punktas (finansinė parama gali būti teikiama registruotiems ūkininkams, turintiems žemės Panevėžio rajone) ir pakeist</w:t>
      </w:r>
      <w:r w:rsidR="00EB010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os</w:t>
      </w:r>
      <w:r w:rsidR="001B5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9 </w:t>
      </w:r>
      <w:r w:rsidR="00EB010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punkto nuostatos</w:t>
      </w:r>
      <w:r w:rsidR="00722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–</w:t>
      </w:r>
      <w:r w:rsidR="00EB010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EB0109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panaikinta parama ūkininkams. </w:t>
      </w:r>
    </w:p>
    <w:p w:rsidR="004847D1" w:rsidRPr="00C111A6" w:rsidRDefault="000540E9" w:rsidP="00F4169F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C111A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Projekto esmė ir tikslai: </w:t>
      </w:r>
      <w:r w:rsidR="00722B4B" w:rsidRPr="00722B4B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Ū</w:t>
      </w:r>
      <w:r w:rsidR="004847D1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kininkai negali būti remiami iš smulkaus ir vidutinio verslo rėmimo lėšų, </w:t>
      </w:r>
      <w:r w:rsidR="00EB010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todėl </w:t>
      </w:r>
      <w:r w:rsidR="004847D1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siūloma </w:t>
      </w:r>
      <w:r w:rsidR="00EB010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sudaryti </w:t>
      </w:r>
      <w:r w:rsidR="004847D1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Panevėžio rajono</w:t>
      </w:r>
      <w:bookmarkStart w:id="0" w:name="_GoBack"/>
      <w:bookmarkEnd w:id="0"/>
      <w:r w:rsidR="004847D1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savivaldybės </w:t>
      </w:r>
      <w:r w:rsidR="003C715B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kaimo rėmimo fondo komisiją ir patvirtinti komisijos darbo reglamentą.   </w:t>
      </w:r>
    </w:p>
    <w:p w:rsidR="000540E9" w:rsidRPr="00C111A6" w:rsidRDefault="000540E9" w:rsidP="00F4169F">
      <w:pPr>
        <w:pStyle w:val="NoSpacing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Kokių pozityvių rezultatų laukiama: </w:t>
      </w:r>
      <w:r w:rsidR="00F4169F" w:rsidRP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</w:t>
      </w:r>
      <w:r w:rsidR="00F4169F" w:rsidRP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 sudaromos</w:t>
      </w:r>
      <w:r w:rsid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palankesnės ekonominės sąlygos</w:t>
      </w:r>
      <w:r w:rsidR="00F4169F" w:rsidRP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C111A6" w:rsidRP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nevėžio rajone veikiantiems ūkininkams</w:t>
      </w:r>
      <w:r w:rsid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ir kaime veikiantiems subjektams siekti didesnio </w:t>
      </w:r>
      <w:r w:rsid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erslumo</w:t>
      </w:r>
      <w:r w:rsid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:rsidR="000540E9" w:rsidRPr="003C715B" w:rsidRDefault="000540E9" w:rsidP="00F4169F">
      <w:pPr>
        <w:pStyle w:val="NoSpacing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Galimos neigiamos pasekmės priėmus projektą, kokių priemonių reikėtų imtis, kad tokių pasekmių būtų išvengta:</w:t>
      </w:r>
      <w:r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Neigiamų pasekmių nenumatoma.</w:t>
      </w:r>
    </w:p>
    <w:p w:rsidR="000540E9" w:rsidRPr="003C715B" w:rsidRDefault="000540E9" w:rsidP="00F4169F">
      <w:pPr>
        <w:spacing w:after="0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Kokius galiojančius teisės aktus būtina pakeisti ar panaikinti, priėmus teikiamą projektą:</w:t>
      </w:r>
      <w:r w:rsid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Nereikės.</w:t>
      </w:r>
    </w:p>
    <w:p w:rsidR="000540E9" w:rsidRPr="003C715B" w:rsidRDefault="000540E9" w:rsidP="00F4169F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Reikiami paskaičiavimai, išlaidų  sąmatos bei finansavimo šaltiniai, reikalingi sprendimui įgyvendinti:</w:t>
      </w:r>
      <w:r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Lėšos numatytos </w:t>
      </w:r>
      <w:r w:rsidR="00C4389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rajono biudžete.</w:t>
      </w:r>
    </w:p>
    <w:p w:rsidR="000540E9" w:rsidRPr="003C715B" w:rsidRDefault="000540E9" w:rsidP="00F4169F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Sprendimo projektui nereikalingas antikorupcinis vertinimas.</w:t>
      </w:r>
    </w:p>
    <w:p w:rsidR="000540E9" w:rsidRPr="003C715B" w:rsidRDefault="000540E9" w:rsidP="00F4169F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F4169F" w:rsidRDefault="00F4169F" w:rsidP="00F4169F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0540E9" w:rsidRPr="003C715B" w:rsidRDefault="00EB0109" w:rsidP="00F4169F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51275B"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kyriaus vedėjas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   </w:t>
      </w:r>
      <w:r w:rsidR="0051275B"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                            Vytas Jakubonis</w:t>
      </w:r>
    </w:p>
    <w:p w:rsidR="00E3322F" w:rsidRPr="003C715B" w:rsidRDefault="00E3322F" w:rsidP="00C111A6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sectPr w:rsidR="00E3322F" w:rsidRPr="003C715B" w:rsidSect="000540E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9"/>
    <w:rsid w:val="000540E9"/>
    <w:rsid w:val="001B5B31"/>
    <w:rsid w:val="002A3102"/>
    <w:rsid w:val="002D47B4"/>
    <w:rsid w:val="002F6293"/>
    <w:rsid w:val="003567F0"/>
    <w:rsid w:val="003C715B"/>
    <w:rsid w:val="004847D1"/>
    <w:rsid w:val="0051275B"/>
    <w:rsid w:val="00722B4B"/>
    <w:rsid w:val="008300E2"/>
    <w:rsid w:val="008450AC"/>
    <w:rsid w:val="00A36AA5"/>
    <w:rsid w:val="00C111A6"/>
    <w:rsid w:val="00C43898"/>
    <w:rsid w:val="00D21B00"/>
    <w:rsid w:val="00D64664"/>
    <w:rsid w:val="00E3322F"/>
    <w:rsid w:val="00EB0109"/>
    <w:rsid w:val="00F4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E29C7-8CF3-40C4-8AD0-F20FF84D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0E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5B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3C715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6466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9290-D497-497C-99A0-ABF695E2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Zita Bakaniene</cp:lastModifiedBy>
  <cp:revision>14</cp:revision>
  <cp:lastPrinted>2016-02-04T11:51:00Z</cp:lastPrinted>
  <dcterms:created xsi:type="dcterms:W3CDTF">2016-02-03T13:39:00Z</dcterms:created>
  <dcterms:modified xsi:type="dcterms:W3CDTF">2016-02-04T11:51:00Z</dcterms:modified>
</cp:coreProperties>
</file>