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D2" w:rsidRDefault="009D4BD2" w:rsidP="0093566E">
      <w:pPr>
        <w:jc w:val="center"/>
        <w:rPr>
          <w:b/>
          <w:lang w:val="en-GB"/>
        </w:rPr>
      </w:pPr>
      <w:smartTag w:uri="urn:schemas-microsoft-com:office:smarttags" w:element="State">
        <w:smartTag w:uri="urn:schemas-microsoft-com:office:smarttags" w:element="place">
          <w:r>
            <w:rPr>
              <w:b/>
              <w:lang w:val="en-GB"/>
            </w:rPr>
            <w:t>DĖL</w:t>
          </w:r>
        </w:smartTag>
      </w:smartTag>
      <w:r>
        <w:rPr>
          <w:b/>
          <w:lang w:val="en-GB"/>
        </w:rPr>
        <w:t xml:space="preserve"> PANEVĖŽIO RAJONO SAVIVALDYBĖS TARYBOS 2014 M. LAPKRIČIO 20 D. SPRENDIMO NR. T-216 „</w:t>
      </w:r>
      <w:smartTag w:uri="urn:schemas-microsoft-com:office:smarttags" w:element="State">
        <w:smartTag w:uri="urn:schemas-microsoft-com:office:smarttags" w:element="place">
          <w:r>
            <w:rPr>
              <w:b/>
              <w:lang w:val="en-GB"/>
            </w:rPr>
            <w:t>DĖL</w:t>
          </w:r>
        </w:smartTag>
      </w:smartTag>
      <w:r>
        <w:rPr>
          <w:b/>
          <w:lang w:val="en-GB"/>
        </w:rPr>
        <w:t xml:space="preserve"> PANEVĖŽIO RAJONO VAIKŲ GLOBOS NAMŲ NUOSTATŲ PATVIRTINIMO“ PAKEITIMO</w:t>
      </w:r>
    </w:p>
    <w:p w:rsidR="009D4BD2" w:rsidRDefault="009D4BD2" w:rsidP="0093566E">
      <w:pPr>
        <w:jc w:val="center"/>
        <w:rPr>
          <w:b/>
          <w:lang w:val="en-GB"/>
        </w:rPr>
      </w:pPr>
    </w:p>
    <w:p w:rsidR="009D4BD2" w:rsidRDefault="009D4BD2" w:rsidP="0093566E">
      <w:pPr>
        <w:jc w:val="center"/>
        <w:rPr>
          <w:lang w:val="en-GB"/>
        </w:rPr>
      </w:pPr>
    </w:p>
    <w:p w:rsidR="009D4BD2" w:rsidRDefault="009D4BD2" w:rsidP="0093566E">
      <w:pPr>
        <w:jc w:val="center"/>
        <w:rPr>
          <w:lang w:val="en-GB"/>
        </w:rPr>
      </w:pPr>
    </w:p>
    <w:p w:rsidR="009D4BD2" w:rsidRDefault="009D4BD2" w:rsidP="0093566E">
      <w:pPr>
        <w:jc w:val="center"/>
        <w:rPr>
          <w:lang w:val="en-GB"/>
        </w:rPr>
      </w:pPr>
      <w:r>
        <w:rPr>
          <w:lang w:val="en-GB"/>
        </w:rPr>
        <w:t xml:space="preserve">2015 m. rugsėjo 17 d. Nr. T- </w:t>
      </w:r>
    </w:p>
    <w:p w:rsidR="009D4BD2" w:rsidRDefault="009D4BD2" w:rsidP="0093566E">
      <w:pPr>
        <w:jc w:val="center"/>
        <w:rPr>
          <w:lang w:val="en-GB"/>
        </w:rPr>
      </w:pPr>
      <w:r>
        <w:rPr>
          <w:lang w:val="en-GB"/>
        </w:rPr>
        <w:t>Panevėžys</w:t>
      </w:r>
    </w:p>
    <w:p w:rsidR="009D4BD2" w:rsidRDefault="009D4BD2" w:rsidP="0093566E">
      <w:pPr>
        <w:jc w:val="center"/>
        <w:rPr>
          <w:lang w:val="en-GB"/>
        </w:rPr>
      </w:pPr>
    </w:p>
    <w:p w:rsidR="009D4BD2" w:rsidRDefault="009D4BD2" w:rsidP="002F61FB">
      <w:pPr>
        <w:jc w:val="both"/>
        <w:rPr>
          <w:lang w:val="en-GB"/>
        </w:rPr>
      </w:pPr>
    </w:p>
    <w:p w:rsidR="009D4BD2" w:rsidRDefault="009D4BD2" w:rsidP="002F61FB">
      <w:pPr>
        <w:ind w:firstLine="709"/>
        <w:jc w:val="both"/>
      </w:pPr>
      <w:r w:rsidRPr="00151EA7">
        <w:t xml:space="preserve">Vadovaudamasi </w:t>
      </w:r>
      <w:r>
        <w:t>Lietuvos Respublikos vietos savivaldos įstatymo 18 straipsnio 1 dalimi, Lietuvos Respublikos biudžetinių įstaigų įstatymu, Bendraisiais valstybės ir savivaldybių vaikų globos namų nuostatais, patvirtintais Lietuvos Respublikos socialinės apsaugos ir darbo ministro 2005 m. kovo 3 d. įsakymu Nr. A1-68 „Dėl Bendrųjų valstybės ir savivaldybių vaikų globos namų nuostatų patvirtinimo“, ir atsižvelgdama į Panevėžio rajono vaikų globos namų 2015 m. rugsėjo 1 d. raštą  Nr. D2-148, Savivaldybės taryba  n u s p r e n d ž i a:</w:t>
      </w:r>
    </w:p>
    <w:p w:rsidR="009D4BD2" w:rsidRDefault="009D4BD2" w:rsidP="002F61FB">
      <w:pPr>
        <w:numPr>
          <w:ilvl w:val="0"/>
          <w:numId w:val="22"/>
        </w:numPr>
      </w:pPr>
      <w:r>
        <w:t xml:space="preserve">Pakeisti   Panevėžio  rajono   vaikų   globos  nuostatų,  patvirtintų  Savivaldybės  tarybos   </w:t>
      </w:r>
    </w:p>
    <w:p w:rsidR="009D4BD2" w:rsidRDefault="009D4BD2" w:rsidP="002F61FB">
      <w:pPr>
        <w:jc w:val="both"/>
      </w:pPr>
      <w:r>
        <w:t>2014 m. lapkričio 20 d. sprendimu Nr. T-216 „Dėl Panevėžio rajono vaikų globos namų nuostatų patvirtinimo“, 11 punktą ir jį išdėstyti taip:</w:t>
      </w:r>
    </w:p>
    <w:p w:rsidR="009D4BD2" w:rsidRDefault="009D4BD2" w:rsidP="004D6091">
      <w:pPr>
        <w:jc w:val="both"/>
      </w:pPr>
      <w:r>
        <w:t xml:space="preserve">           „11. Globos namų tikslas – teikti socialinę globą (rūpybą) vaikams nuo gimimo iki 18 metų, o jei vaikas mokosi pagal bendrojo ugdymo ar pagal formaliojo profesinio mokymo programą – iki 21 metų;</w:t>
      </w:r>
      <w:r w:rsidRPr="006D5530">
        <w:t xml:space="preserve"> </w:t>
      </w:r>
      <w:r w:rsidRPr="007C414C">
        <w:t>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w:t>
      </w:r>
      <w:r>
        <w:t>eng</w:t>
      </w:r>
      <w:r w:rsidRPr="007C414C">
        <w:t>tų savarankiškam gyvenimui visuomenėje</w:t>
      </w:r>
      <w:r>
        <w:t>“.</w:t>
      </w:r>
    </w:p>
    <w:p w:rsidR="009D4BD2" w:rsidRDefault="009D4BD2" w:rsidP="004D6091">
      <w:pPr>
        <w:ind w:firstLine="709"/>
        <w:jc w:val="both"/>
      </w:pPr>
      <w:r>
        <w:t>2. Patvirtinti Panevėžio rajono vaikų globos namų nuostatus nauja redakcija (pridedama).</w:t>
      </w:r>
    </w:p>
    <w:p w:rsidR="009D4BD2" w:rsidRDefault="009D4BD2" w:rsidP="0073515D">
      <w:pPr>
        <w:ind w:firstLine="720"/>
        <w:jc w:val="both"/>
      </w:pPr>
      <w:r>
        <w:t>3. Pavesti Panevėžio rajono vaikų globos namų direktoriui:</w:t>
      </w:r>
    </w:p>
    <w:p w:rsidR="009D4BD2" w:rsidRDefault="009D4BD2" w:rsidP="0073515D">
      <w:pPr>
        <w:ind w:firstLine="720"/>
        <w:jc w:val="both"/>
      </w:pPr>
      <w:r>
        <w:t>3.1. pasirašyti Panevėžio rajono vaikų globos namų nuostatus;</w:t>
      </w:r>
    </w:p>
    <w:p w:rsidR="009D4BD2" w:rsidRDefault="009D4BD2" w:rsidP="0073515D">
      <w:pPr>
        <w:ind w:firstLine="720"/>
        <w:jc w:val="both"/>
      </w:pPr>
      <w:r>
        <w:t>3.2. pateikti šio sprendimo kopiją Juridinių asmenų registrui;</w:t>
      </w:r>
    </w:p>
    <w:p w:rsidR="009D4BD2" w:rsidRDefault="009D4BD2" w:rsidP="004A0DCA">
      <w:pPr>
        <w:ind w:firstLine="720"/>
        <w:jc w:val="both"/>
      </w:pPr>
      <w:r>
        <w:t>3.3. įregistruoti Panevėžio rajono vaikų globos namų nuostatus Juridinių asmenų registre.</w:t>
      </w:r>
    </w:p>
    <w:p w:rsidR="009D4BD2" w:rsidRDefault="009D4BD2" w:rsidP="0073515D">
      <w:pPr>
        <w:ind w:firstLine="720"/>
        <w:jc w:val="both"/>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Pr>
        <w:jc w:val="both"/>
        <w:rPr>
          <w:lang w:val="en-GB"/>
        </w:rPr>
      </w:pPr>
    </w:p>
    <w:p w:rsidR="009D4BD2" w:rsidRDefault="009D4BD2" w:rsidP="0093566E"/>
    <w:p w:rsidR="009D4BD2" w:rsidRDefault="009D4BD2" w:rsidP="0093566E"/>
    <w:p w:rsidR="009D4BD2" w:rsidRDefault="009D4BD2" w:rsidP="0093566E"/>
    <w:p w:rsidR="009D4BD2" w:rsidRDefault="009D4BD2" w:rsidP="006D5530"/>
    <w:p w:rsidR="009D4BD2" w:rsidRDefault="009D4BD2" w:rsidP="006D5530"/>
    <w:p w:rsidR="009D4BD2" w:rsidRDefault="009D4BD2" w:rsidP="007E3573">
      <w:pPr>
        <w:ind w:left="4254"/>
      </w:pPr>
      <w:r>
        <w:t xml:space="preserve"> </w:t>
      </w:r>
      <w:r>
        <w:tab/>
        <w:t>PATVIRTINTA</w:t>
      </w:r>
    </w:p>
    <w:p w:rsidR="009D4BD2" w:rsidRDefault="009D4BD2" w:rsidP="006D5530">
      <w:r>
        <w:t xml:space="preserve">                                                                                 </w:t>
      </w:r>
      <w:r>
        <w:tab/>
        <w:t>Panevėžio rajono savivaldybės tarybos</w:t>
      </w:r>
    </w:p>
    <w:p w:rsidR="009D4BD2" w:rsidRDefault="009D4BD2" w:rsidP="006D5530">
      <w:pPr>
        <w:ind w:left="4254"/>
      </w:pPr>
      <w:r>
        <w:t xml:space="preserve">          </w:t>
      </w:r>
      <w:r>
        <w:tab/>
        <w:t>2014 m. lapkričio 20 d. sprendimu Nr. T-216</w:t>
      </w:r>
    </w:p>
    <w:p w:rsidR="009D4BD2" w:rsidRDefault="009D4BD2" w:rsidP="007E3573">
      <w:pPr>
        <w:ind w:left="4963" w:firstLine="2"/>
      </w:pPr>
      <w:r>
        <w:t>(Panevėžio rajono savivaldybės tarybos 2015 m. rugsėjo 17 d. sprendimo Nr. T-    redakcija)</w:t>
      </w:r>
    </w:p>
    <w:p w:rsidR="009D4BD2" w:rsidRDefault="009D4BD2" w:rsidP="007E3573">
      <w:pPr>
        <w:ind w:left="4963" w:firstLine="2"/>
      </w:pPr>
    </w:p>
    <w:p w:rsidR="009D4BD2" w:rsidRDefault="009D4BD2" w:rsidP="00AC6C48">
      <w:pPr>
        <w:jc w:val="center"/>
        <w:rPr>
          <w:b/>
          <w:sz w:val="28"/>
          <w:szCs w:val="28"/>
        </w:rPr>
      </w:pPr>
      <w:r w:rsidRPr="00567B7C">
        <w:rPr>
          <w:b/>
          <w:sz w:val="28"/>
          <w:szCs w:val="28"/>
        </w:rPr>
        <w:t>PANEVĖŽIO RAJONO VAIKŲ GLOBOS NAMŲ NUOSTATAI</w:t>
      </w:r>
    </w:p>
    <w:p w:rsidR="009D4BD2" w:rsidRDefault="009D4BD2" w:rsidP="00AC6C48">
      <w:pPr>
        <w:jc w:val="center"/>
        <w:rPr>
          <w:b/>
          <w:sz w:val="28"/>
          <w:szCs w:val="28"/>
        </w:rPr>
      </w:pPr>
    </w:p>
    <w:p w:rsidR="009D4BD2" w:rsidRDefault="009D4BD2" w:rsidP="00AC6C48">
      <w:pPr>
        <w:jc w:val="center"/>
        <w:rPr>
          <w:b/>
        </w:rPr>
      </w:pPr>
      <w:r w:rsidRPr="00567B7C">
        <w:rPr>
          <w:b/>
        </w:rPr>
        <w:t>I. BENDROSIOS NUOSTATOS</w:t>
      </w:r>
    </w:p>
    <w:p w:rsidR="009D4BD2" w:rsidRDefault="009D4BD2" w:rsidP="00AC6C48">
      <w:pPr>
        <w:jc w:val="center"/>
        <w:rPr>
          <w:b/>
        </w:rPr>
      </w:pPr>
    </w:p>
    <w:p w:rsidR="009D4BD2" w:rsidRDefault="009D4BD2" w:rsidP="00AC6C48">
      <w:pPr>
        <w:tabs>
          <w:tab w:val="left" w:pos="851"/>
        </w:tabs>
        <w:jc w:val="both"/>
      </w:pPr>
      <w:r>
        <w:tab/>
      </w:r>
      <w:r w:rsidRPr="007C414C">
        <w:t>1. Panevėžio rajono</w:t>
      </w:r>
      <w:r>
        <w:t xml:space="preserve"> vaikų globos namai (</w:t>
      </w:r>
      <w:r w:rsidRPr="007C414C">
        <w:t>toliau – globos namai) –</w:t>
      </w:r>
      <w:r>
        <w:t xml:space="preserve"> </w:t>
      </w:r>
      <w:r w:rsidRPr="00535FBE">
        <w:t xml:space="preserve">Panevėžio rajono savivaldybės </w:t>
      </w:r>
      <w:r w:rsidRPr="007C414C">
        <w:t xml:space="preserve">stacionari socialinių paslaugų įstaiga, finansuojama iš </w:t>
      </w:r>
      <w:r>
        <w:t xml:space="preserve">valstybės ir </w:t>
      </w:r>
      <w:r w:rsidRPr="007C414C">
        <w:t>savivaldybės</w:t>
      </w:r>
      <w:r>
        <w:t xml:space="preserve"> </w:t>
      </w:r>
      <w:r w:rsidRPr="007C414C">
        <w:t>biudžeto,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w:t>
      </w:r>
    </w:p>
    <w:p w:rsidR="009D4BD2" w:rsidRPr="007C414C" w:rsidRDefault="009D4BD2" w:rsidP="00AC6C48">
      <w:pPr>
        <w:tabs>
          <w:tab w:val="left" w:pos="851"/>
        </w:tabs>
        <w:jc w:val="both"/>
      </w:pPr>
      <w:r>
        <w:tab/>
        <w:t>2. Teisinė forma – biudžetinė įstaiga.</w:t>
      </w:r>
    </w:p>
    <w:p w:rsidR="009D4BD2" w:rsidRPr="007C414C" w:rsidRDefault="009D4BD2" w:rsidP="00AC6C48">
      <w:pPr>
        <w:ind w:firstLine="851"/>
        <w:jc w:val="both"/>
      </w:pPr>
      <w:r>
        <w:t>3</w:t>
      </w:r>
      <w:r w:rsidRPr="007C414C">
        <w:t xml:space="preserve">. Globos namų </w:t>
      </w:r>
      <w:r>
        <w:t>savininkas</w:t>
      </w:r>
      <w:r w:rsidRPr="007C414C">
        <w:t xml:space="preserve"> yra Panevėžio rajono savivaldybė.</w:t>
      </w:r>
    </w:p>
    <w:p w:rsidR="009D4BD2" w:rsidRDefault="009D4BD2" w:rsidP="00AC6C48">
      <w:pPr>
        <w:ind w:firstLine="851"/>
        <w:jc w:val="both"/>
      </w:pPr>
      <w:r>
        <w:t>4</w:t>
      </w:r>
      <w:r w:rsidRPr="007C414C">
        <w:t xml:space="preserve">. </w:t>
      </w:r>
      <w:r>
        <w:t>Globos namų savininko teises ir pareigas įgyvendinanti institucija – Panevėžio rajono savivaldybės taryba.</w:t>
      </w:r>
    </w:p>
    <w:p w:rsidR="009D4BD2" w:rsidRDefault="009D4BD2" w:rsidP="00AC6C48">
      <w:pPr>
        <w:ind w:firstLine="851"/>
        <w:jc w:val="both"/>
      </w:pPr>
      <w:r>
        <w:t>5. G</w:t>
      </w:r>
      <w:r w:rsidRPr="007C414C">
        <w:t xml:space="preserve">lobos namų veiklos </w:t>
      </w:r>
      <w:r>
        <w:t>rūšys:</w:t>
      </w:r>
    </w:p>
    <w:p w:rsidR="009D4BD2" w:rsidRDefault="009D4BD2" w:rsidP="00AC6C48">
      <w:pPr>
        <w:ind w:firstLine="851"/>
        <w:jc w:val="both"/>
      </w:pPr>
      <w:r>
        <w:t>5.1.</w:t>
      </w:r>
      <w:r w:rsidRPr="007C414C">
        <w:t xml:space="preserve"> </w:t>
      </w:r>
      <w:r>
        <w:t>kita stacionarinė globos veikla – 87.90;</w:t>
      </w:r>
    </w:p>
    <w:p w:rsidR="009D4BD2" w:rsidRDefault="009D4BD2" w:rsidP="00AC6C48">
      <w:pPr>
        <w:ind w:firstLine="851"/>
        <w:jc w:val="both"/>
      </w:pPr>
      <w:r>
        <w:t>5.2. kita žmonių sveikatos priežiūros veikla – 86.90;</w:t>
      </w:r>
    </w:p>
    <w:p w:rsidR="009D4BD2" w:rsidRDefault="009D4BD2" w:rsidP="00AC6C48">
      <w:pPr>
        <w:ind w:firstLine="851"/>
        <w:jc w:val="both"/>
      </w:pPr>
      <w:r>
        <w:t>5.3. kitų maitinimo paslaugų teikimas – 56.29;</w:t>
      </w:r>
    </w:p>
    <w:p w:rsidR="009D4BD2" w:rsidRDefault="009D4BD2" w:rsidP="00AC6C48">
      <w:pPr>
        <w:ind w:firstLine="851"/>
        <w:jc w:val="both"/>
      </w:pPr>
      <w:r>
        <w:t>5.4. kita pramogų ir poilsio organizavimo veikla – 93.29;</w:t>
      </w:r>
    </w:p>
    <w:p w:rsidR="009D4BD2" w:rsidRDefault="009D4BD2" w:rsidP="00AC6C48">
      <w:pPr>
        <w:ind w:firstLine="851"/>
        <w:jc w:val="both"/>
      </w:pPr>
      <w:r>
        <w:t>5.5. nepavojingų atliekų tvarkymas ir šalinimas – 38.21;</w:t>
      </w:r>
    </w:p>
    <w:p w:rsidR="009D4BD2" w:rsidRPr="007C414C" w:rsidRDefault="009D4BD2" w:rsidP="00AC6C48">
      <w:pPr>
        <w:ind w:firstLine="851"/>
        <w:jc w:val="both"/>
      </w:pPr>
      <w:r>
        <w:t>5.6. kitas, niekur kitur nepriskirtas, švietimas – 85.59.</w:t>
      </w:r>
    </w:p>
    <w:p w:rsidR="009D4BD2" w:rsidRPr="007C414C" w:rsidRDefault="009D4BD2" w:rsidP="00AC6C48">
      <w:pPr>
        <w:ind w:firstLine="851"/>
        <w:jc w:val="both"/>
      </w:pPr>
      <w:r>
        <w:t>6</w:t>
      </w:r>
      <w:r w:rsidRPr="007C414C">
        <w:t>. Globos namai savo veiklą grindžia Lietuvos Respublikos Konstitucija, Jungtinių Tautų vaiko teisių konvencija, Lietuvos Respublikos tarptautinėmis sutartimis, Lietuvos Respublikos civiliniu kodeksu, Lietuvos Respublikos vaiko teisių apsaugos pagrindų įstatymu, Lietuvos Respublikos socialinių paslaugų įstatymu, Lietuvos higienos norma HN124:20</w:t>
      </w:r>
      <w:r>
        <w:t>14</w:t>
      </w:r>
      <w:r w:rsidRPr="007C414C">
        <w:t xml:space="preserve"> „Vaikų globos įstaigos. Bendrieji sveikatos saugos reikalavimai“, Socialinės globos normų aprašu, kitais teisės aktais, steigėjo sprendimais ir šiais nuostatais.</w:t>
      </w:r>
    </w:p>
    <w:p w:rsidR="009D4BD2" w:rsidRDefault="009D4BD2" w:rsidP="00AC6C48">
      <w:pPr>
        <w:ind w:firstLine="851"/>
        <w:jc w:val="both"/>
      </w:pPr>
      <w:r>
        <w:t>7</w:t>
      </w:r>
      <w:r w:rsidRPr="007C414C">
        <w:t>. Globos namai yra globojamo (rūpinamo) vaiko atstovas pagal įstatymą, turintis įstatymų nustatyta tvarka užtikrinti be tėvų globos likusiam vaikui globą (rūpybą), ginti jo teises bei teisėtus interesus ir atstovauti jam.</w:t>
      </w:r>
    </w:p>
    <w:p w:rsidR="009D4BD2" w:rsidRPr="00535FBE" w:rsidRDefault="009D4BD2" w:rsidP="00AC6C48">
      <w:pPr>
        <w:ind w:firstLine="851"/>
        <w:jc w:val="both"/>
      </w:pPr>
      <w:r w:rsidRPr="00535FBE">
        <w:t xml:space="preserve">8. Globos namuose teikiamos šios paslaugos: bendrosios socialinės paslaugos, specialiosios socialinės paslaugos, globos (rūpybos) paslaugos, medicininės paslaugos, maitinimo paslaugos, </w:t>
      </w:r>
      <w:r>
        <w:t>neformaliojo švietimo</w:t>
      </w:r>
      <w:r w:rsidRPr="00535FBE">
        <w:t xml:space="preserve"> paslaugos.</w:t>
      </w:r>
    </w:p>
    <w:p w:rsidR="009D4BD2" w:rsidRPr="007C414C" w:rsidRDefault="009D4BD2" w:rsidP="00AC6C48">
      <w:pPr>
        <w:ind w:firstLine="851"/>
        <w:jc w:val="both"/>
      </w:pPr>
      <w:r>
        <w:t>9</w:t>
      </w:r>
      <w:r w:rsidRPr="007C414C">
        <w:t xml:space="preserve">. Globos namai yra juridinis asmuo, turintis antspaudą ir sąskaitas banke. </w:t>
      </w:r>
    </w:p>
    <w:p w:rsidR="009D4BD2" w:rsidRPr="007C414C" w:rsidRDefault="009D4BD2" w:rsidP="00AC6C48">
      <w:pPr>
        <w:ind w:firstLine="851"/>
        <w:jc w:val="both"/>
      </w:pPr>
      <w:r>
        <w:t>10</w:t>
      </w:r>
      <w:r w:rsidRPr="007C414C">
        <w:t xml:space="preserve">. Globos namų buveinė: </w:t>
      </w:r>
      <w:r>
        <w:t>38281 Panevėžio r. sav., Linkaučių k., Truskavos g. 27.</w:t>
      </w:r>
      <w:r w:rsidRPr="007C414C">
        <w:t xml:space="preserve"> </w:t>
      </w:r>
    </w:p>
    <w:p w:rsidR="009D4BD2" w:rsidRPr="007C414C" w:rsidRDefault="009D4BD2" w:rsidP="00AC6C48">
      <w:pPr>
        <w:jc w:val="both"/>
      </w:pPr>
    </w:p>
    <w:p w:rsidR="009D4BD2" w:rsidRDefault="009D4BD2" w:rsidP="00AC6C48">
      <w:pPr>
        <w:jc w:val="center"/>
        <w:rPr>
          <w:b/>
        </w:rPr>
      </w:pPr>
      <w:r w:rsidRPr="007C414C">
        <w:rPr>
          <w:b/>
        </w:rPr>
        <w:t>II. GLOBOS NAMŲ TIKSLAS IR UŽDAVINIAI</w:t>
      </w:r>
    </w:p>
    <w:p w:rsidR="009D4BD2" w:rsidRPr="007C414C" w:rsidRDefault="009D4BD2" w:rsidP="00AC6C48">
      <w:pPr>
        <w:jc w:val="center"/>
        <w:rPr>
          <w:b/>
        </w:rPr>
      </w:pPr>
    </w:p>
    <w:p w:rsidR="009D4BD2" w:rsidRPr="007C414C" w:rsidRDefault="009D4BD2" w:rsidP="00AC6C48">
      <w:pPr>
        <w:ind w:firstLine="851"/>
        <w:jc w:val="both"/>
      </w:pPr>
      <w:r>
        <w:t>11</w:t>
      </w:r>
      <w:r w:rsidRPr="007C414C">
        <w:t xml:space="preserve">. Globos namų tikslas – </w:t>
      </w:r>
      <w:r>
        <w:t xml:space="preserve">teikti socialinę globą (rūpybą) vaikams nuo gimimo iki 18 metų, o jei vaikas mokosi pagal bendrojo ugdymo programą ar pagal formaliojo profesinio mokymo programą – iki 21 metų; </w:t>
      </w:r>
      <w:r w:rsidRPr="007C414C">
        <w:t>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w:t>
      </w:r>
      <w:r>
        <w:t>eng</w:t>
      </w:r>
      <w:r w:rsidRPr="007C414C">
        <w:t>tų savarankiškam gyvenimui visuomenėje.</w:t>
      </w:r>
    </w:p>
    <w:p w:rsidR="009D4BD2" w:rsidRPr="007C414C" w:rsidRDefault="009D4BD2" w:rsidP="00AC6C48">
      <w:pPr>
        <w:ind w:firstLine="851"/>
        <w:jc w:val="both"/>
      </w:pPr>
      <w:r w:rsidRPr="007C414C">
        <w:t>1</w:t>
      </w:r>
      <w:r>
        <w:t>2</w:t>
      </w:r>
      <w:r w:rsidRPr="007C414C">
        <w:t>. Globos namų uždaviniai yra šie:</w:t>
      </w:r>
    </w:p>
    <w:p w:rsidR="009D4BD2" w:rsidRDefault="009D4BD2" w:rsidP="00AC6C48">
      <w:pPr>
        <w:ind w:firstLine="851"/>
        <w:jc w:val="both"/>
      </w:pPr>
      <w:r w:rsidRPr="007C414C">
        <w:t>1</w:t>
      </w:r>
      <w:r>
        <w:t>2</w:t>
      </w:r>
      <w:r w:rsidRPr="007C414C">
        <w:t>.1.</w:t>
      </w:r>
      <w:r>
        <w:t xml:space="preserve"> </w:t>
      </w:r>
      <w:r w:rsidRPr="007C414C">
        <w:t>užtikrinti</w:t>
      </w:r>
      <w:r>
        <w:t xml:space="preserve">  </w:t>
      </w:r>
      <w:r w:rsidRPr="007C414C">
        <w:t>vaiko teisių ir teisėtų interesų apsaugą;</w:t>
      </w:r>
    </w:p>
    <w:p w:rsidR="009D4BD2" w:rsidRDefault="009D4BD2" w:rsidP="00AC6C48">
      <w:pPr>
        <w:ind w:firstLine="851"/>
        <w:jc w:val="both"/>
      </w:pPr>
      <w:r w:rsidRPr="007C414C">
        <w:t>1</w:t>
      </w:r>
      <w:r>
        <w:t>2</w:t>
      </w:r>
      <w:r w:rsidRPr="007C414C">
        <w:t>.2. sudaryti vaikui artimas šeimos aplinkai gyvenimo sąlygas, atitinkančias jo amžių, sveikatą ir brandą;</w:t>
      </w:r>
    </w:p>
    <w:p w:rsidR="009D4BD2" w:rsidRDefault="009D4BD2" w:rsidP="00AC6C48">
      <w:pPr>
        <w:ind w:firstLine="851"/>
        <w:jc w:val="both"/>
      </w:pPr>
      <w:r w:rsidRPr="007C414C">
        <w:t>1</w:t>
      </w:r>
      <w:r>
        <w:t>2</w:t>
      </w:r>
      <w:r w:rsidRPr="007C414C">
        <w:t xml:space="preserve">.3. užtikrinti vaikui globos (rūpybos), ugdymo, </w:t>
      </w:r>
      <w:r>
        <w:t>socialinių paslaugų kokybę;</w:t>
      </w:r>
    </w:p>
    <w:p w:rsidR="009D4BD2" w:rsidRDefault="009D4BD2" w:rsidP="00BF5F83">
      <w:pPr>
        <w:ind w:firstLine="851"/>
        <w:jc w:val="center"/>
      </w:pPr>
      <w:r>
        <w:t>2</w:t>
      </w:r>
    </w:p>
    <w:p w:rsidR="009D4BD2" w:rsidRDefault="009D4BD2" w:rsidP="00AC6C48">
      <w:pPr>
        <w:ind w:firstLine="851"/>
        <w:jc w:val="both"/>
      </w:pPr>
    </w:p>
    <w:p w:rsidR="009D4BD2" w:rsidRDefault="009D4BD2" w:rsidP="00AC6C48">
      <w:pPr>
        <w:ind w:firstLine="851"/>
        <w:jc w:val="both"/>
      </w:pPr>
      <w:r w:rsidRPr="007C414C">
        <w:t>1</w:t>
      </w:r>
      <w:r>
        <w:t>2</w:t>
      </w:r>
      <w:r w:rsidRPr="007C414C">
        <w:t>.4. dirbti socialinį darbą su vaiku ir jo tėvais, įgyvendinant vaiko laikinosios globos (rūpybos) planą;</w:t>
      </w:r>
    </w:p>
    <w:p w:rsidR="009D4BD2" w:rsidRDefault="009D4BD2" w:rsidP="00AC6C48">
      <w:pPr>
        <w:ind w:firstLine="851"/>
        <w:jc w:val="both"/>
      </w:pPr>
      <w:r w:rsidRPr="007C414C">
        <w:t>1</w:t>
      </w:r>
      <w:r>
        <w:t>2</w:t>
      </w:r>
      <w:r w:rsidRPr="007C414C">
        <w:t xml:space="preserve">.5. užtikrinti, kad vaikų globos įstaigoje pagal individualius vaiko poreikius būtų </w:t>
      </w:r>
      <w:r>
        <w:t>s</w:t>
      </w:r>
      <w:r w:rsidRPr="007C414C">
        <w:t>udaromas ir įgyvendinamas individualus vaiko ugdymo ir socialinių paslaugų teikimo planas;</w:t>
      </w:r>
    </w:p>
    <w:p w:rsidR="009D4BD2" w:rsidRDefault="009D4BD2" w:rsidP="00AC6C48">
      <w:pPr>
        <w:ind w:firstLine="851"/>
        <w:jc w:val="both"/>
      </w:pPr>
      <w:r w:rsidRPr="007C414C">
        <w:t>1</w:t>
      </w:r>
      <w:r>
        <w:t>2</w:t>
      </w:r>
      <w:r w:rsidRPr="007C414C">
        <w:t xml:space="preserve">.6. pažinti vaiko </w:t>
      </w:r>
      <w:r w:rsidRPr="0076694E">
        <w:t>individualumą</w:t>
      </w:r>
      <w:r w:rsidRPr="007C414C">
        <w:t>, plėtoti gebėjimus, rūpintis jo dvasiniu ir fiziniu ugdymu, skatinti vaiko fizinę, psichinę bei socialinę brandą, ugdyti pilietiškumą, dorinius, šeim</w:t>
      </w:r>
      <w:r>
        <w:t>i</w:t>
      </w:r>
      <w:r w:rsidRPr="007C414C">
        <w:t xml:space="preserve">nius, darbinius, socialinius, sveikos gyvensenos ir higienos įgūdžius, sudaryti sąlygas vaiko saviraiškai, pasirenkant </w:t>
      </w:r>
      <w:r w:rsidRPr="0028060B">
        <w:t>jo poreikius ir pomėgius atitinkančias ugdymo įstaigas;</w:t>
      </w:r>
    </w:p>
    <w:p w:rsidR="009D4BD2" w:rsidRDefault="009D4BD2" w:rsidP="00AC6C48">
      <w:pPr>
        <w:ind w:firstLine="851"/>
        <w:jc w:val="both"/>
      </w:pPr>
      <w:r w:rsidRPr="0076694E">
        <w:t>1</w:t>
      </w:r>
      <w:r>
        <w:t>2</w:t>
      </w:r>
      <w:r w:rsidRPr="0076694E">
        <w:t>.7. rengti vaiką savarankiškam gyvenimui ir integracijai visuomenėje, kad jis:</w:t>
      </w:r>
    </w:p>
    <w:p w:rsidR="009D4BD2" w:rsidRDefault="009D4BD2" w:rsidP="00AC6C48">
      <w:pPr>
        <w:ind w:firstLine="851"/>
        <w:jc w:val="both"/>
      </w:pPr>
      <w:r w:rsidRPr="0076694E">
        <w:t>1</w:t>
      </w:r>
      <w:r>
        <w:t>2</w:t>
      </w:r>
      <w:r w:rsidRPr="0076694E">
        <w:t>.7.1. jaustųsi visaverte ir atsakinga už savo poelgius asmenybe;</w:t>
      </w:r>
    </w:p>
    <w:p w:rsidR="009D4BD2" w:rsidRDefault="009D4BD2" w:rsidP="00AC6C48">
      <w:pPr>
        <w:ind w:firstLine="851"/>
        <w:jc w:val="both"/>
      </w:pPr>
      <w:r w:rsidRPr="0076694E">
        <w:t>1</w:t>
      </w:r>
      <w:r>
        <w:t>2</w:t>
      </w:r>
      <w:r w:rsidRPr="0076694E">
        <w:t>.7.2. jaustųsi orus ir saugus dėl savo rasinės, kultūrinės, tautinės ar religinės tapatybės;</w:t>
      </w:r>
    </w:p>
    <w:p w:rsidR="009D4BD2" w:rsidRDefault="009D4BD2" w:rsidP="00AC6C48">
      <w:pPr>
        <w:ind w:firstLine="851"/>
        <w:jc w:val="both"/>
      </w:pPr>
      <w:r w:rsidRPr="0076694E">
        <w:t>1</w:t>
      </w:r>
      <w:r>
        <w:t>2</w:t>
      </w:r>
      <w:r w:rsidRPr="0076694E">
        <w:t>.7.3. gebėtų kompetentingai rūpintis savimi ir artimaisiais kasdieniniame gyvenime;</w:t>
      </w:r>
    </w:p>
    <w:p w:rsidR="009D4BD2" w:rsidRDefault="009D4BD2" w:rsidP="00AC6C48">
      <w:pPr>
        <w:ind w:firstLine="851"/>
        <w:jc w:val="both"/>
      </w:pPr>
      <w:r w:rsidRPr="0076694E">
        <w:t>1</w:t>
      </w:r>
      <w:r>
        <w:t>2</w:t>
      </w:r>
      <w:r w:rsidRPr="0076694E">
        <w:t>.7.4. gebėtų plėtoti savo socialinius tarpasmeninius santykius ir pasitikėjimą;</w:t>
      </w:r>
    </w:p>
    <w:p w:rsidR="009D4BD2" w:rsidRDefault="009D4BD2" w:rsidP="00AC6C48">
      <w:pPr>
        <w:ind w:firstLine="851"/>
        <w:jc w:val="both"/>
      </w:pPr>
      <w:r w:rsidRPr="0076694E">
        <w:t>1</w:t>
      </w:r>
      <w:r>
        <w:t>2</w:t>
      </w:r>
      <w:r w:rsidRPr="0076694E">
        <w:t>.7.5. gerbtų kitų asmenų teises ir laisves, darbą ir turtą;</w:t>
      </w:r>
    </w:p>
    <w:p w:rsidR="009D4BD2" w:rsidRDefault="009D4BD2" w:rsidP="00AC6C48">
      <w:pPr>
        <w:ind w:firstLine="851"/>
        <w:jc w:val="both"/>
      </w:pPr>
      <w:r w:rsidRPr="0076694E">
        <w:t>1</w:t>
      </w:r>
      <w:r>
        <w:t>2</w:t>
      </w:r>
      <w:r w:rsidRPr="0076694E">
        <w:t>.7.6. įsigytų bendrąjį išsilavinimą ir profesinį pasirengimą;</w:t>
      </w:r>
    </w:p>
    <w:p w:rsidR="009D4BD2" w:rsidRDefault="009D4BD2" w:rsidP="00AC6C48">
      <w:pPr>
        <w:ind w:firstLine="851"/>
        <w:jc w:val="both"/>
      </w:pPr>
      <w:r w:rsidRPr="0076694E">
        <w:t>1</w:t>
      </w:r>
      <w:r>
        <w:t>2</w:t>
      </w:r>
      <w:r w:rsidRPr="0076694E">
        <w:t>.7.7. įgytų savitarnos, asmeninės higienos, pasirengimo šeimai įgūdžius;</w:t>
      </w:r>
    </w:p>
    <w:p w:rsidR="009D4BD2" w:rsidRDefault="009D4BD2" w:rsidP="00AC6C48">
      <w:pPr>
        <w:ind w:firstLine="851"/>
        <w:jc w:val="both"/>
      </w:pPr>
      <w:r w:rsidRPr="0076694E">
        <w:t>1</w:t>
      </w:r>
      <w:r>
        <w:t>2</w:t>
      </w:r>
      <w:r w:rsidRPr="0076694E">
        <w:t>.8. bendradarbiauti su:</w:t>
      </w:r>
    </w:p>
    <w:p w:rsidR="009D4BD2" w:rsidRDefault="009D4BD2" w:rsidP="00AC6C48">
      <w:pPr>
        <w:ind w:firstLine="851"/>
        <w:jc w:val="both"/>
      </w:pPr>
      <w:r w:rsidRPr="007C414C">
        <w:t>1</w:t>
      </w:r>
      <w:r>
        <w:t>2</w:t>
      </w:r>
      <w:r w:rsidRPr="007C414C">
        <w:t>.8.1. valstybės ir savivaldybių institucijomis bei įstaigomis sprendžiant socialinio darbo su vaiko tėvų šeima organizavimo, globėjų (rūpintojų) paieškos bei įvaikinimo klausimus;</w:t>
      </w:r>
    </w:p>
    <w:p w:rsidR="009D4BD2" w:rsidRPr="007C414C" w:rsidRDefault="009D4BD2" w:rsidP="00AC6C48">
      <w:pPr>
        <w:ind w:firstLine="851"/>
        <w:jc w:val="both"/>
      </w:pPr>
      <w:r w:rsidRPr="007C414C">
        <w:t>1</w:t>
      </w:r>
      <w:r>
        <w:t>2</w:t>
      </w:r>
      <w:r w:rsidRPr="007C414C">
        <w:t>.8.2. vaiko tėvais bei kitais jo artimaisiais giminaičiais, siekiant atkurti ar palaikyti tarpusavio ryšius, sudarančius prielaidas vaikui grįžti į tėvų šeimą.</w:t>
      </w:r>
    </w:p>
    <w:p w:rsidR="009D4BD2" w:rsidRPr="007C414C" w:rsidRDefault="009D4BD2" w:rsidP="00AC6C48">
      <w:pPr>
        <w:jc w:val="both"/>
      </w:pPr>
    </w:p>
    <w:p w:rsidR="009D4BD2" w:rsidRDefault="009D4BD2" w:rsidP="00AC6C48">
      <w:pPr>
        <w:jc w:val="center"/>
        <w:rPr>
          <w:b/>
        </w:rPr>
      </w:pPr>
      <w:r w:rsidRPr="0028060B">
        <w:rPr>
          <w:b/>
        </w:rPr>
        <w:t>III. GLOBOS NAMŲ TEISĖS</w:t>
      </w:r>
    </w:p>
    <w:p w:rsidR="009D4BD2" w:rsidRPr="0028060B" w:rsidRDefault="009D4BD2" w:rsidP="00AC6C48">
      <w:pPr>
        <w:jc w:val="center"/>
        <w:rPr>
          <w:b/>
        </w:rPr>
      </w:pPr>
    </w:p>
    <w:p w:rsidR="009D4BD2" w:rsidRDefault="009D4BD2" w:rsidP="00AC6C48">
      <w:pPr>
        <w:ind w:firstLine="851"/>
        <w:jc w:val="both"/>
      </w:pPr>
      <w:r w:rsidRPr="007C414C">
        <w:t>1</w:t>
      </w:r>
      <w:r>
        <w:t>3</w:t>
      </w:r>
      <w:r w:rsidRPr="007C414C">
        <w:t>.</w:t>
      </w:r>
      <w:r>
        <w:t xml:space="preserve"> </w:t>
      </w:r>
      <w:r w:rsidRPr="007C414C">
        <w:t xml:space="preserve"> Globos namai, įgyvendindami jiems pavestus uždavinius, turi teisę:</w:t>
      </w:r>
    </w:p>
    <w:p w:rsidR="009D4BD2" w:rsidRDefault="009D4BD2" w:rsidP="00AC6C48">
      <w:pPr>
        <w:ind w:firstLine="851"/>
        <w:jc w:val="both"/>
      </w:pPr>
      <w:r w:rsidRPr="007C414C">
        <w:t>1</w:t>
      </w:r>
      <w:r>
        <w:t>3</w:t>
      </w:r>
      <w:r w:rsidRPr="007C414C">
        <w:t>.1. gauti iš valstybės ir savivaldybių institucijų be</w:t>
      </w:r>
      <w:r>
        <w:t xml:space="preserve">i įstaigų informaciją, išvadas, </w:t>
      </w:r>
      <w:r w:rsidRPr="007C414C">
        <w:t>pasiūlymus ir kitokią medžiagą, kurios reikia sprendžiant vaikų globos namų kompetencijai priskirtus klausimus;</w:t>
      </w:r>
    </w:p>
    <w:p w:rsidR="009D4BD2" w:rsidRDefault="009D4BD2" w:rsidP="00AC6C48">
      <w:pPr>
        <w:ind w:firstLine="851"/>
        <w:jc w:val="both"/>
      </w:pPr>
      <w:r w:rsidRPr="007C414C">
        <w:t>1</w:t>
      </w:r>
      <w:r>
        <w:t>3</w:t>
      </w:r>
      <w:r w:rsidRPr="007C414C">
        <w:t>.2. teikti atitinkamoms valstybės ir savivaldybių institucijoms bei įstaigoms pasiūlymus dėl vaiko teisių apsaugos, vaikų globos (rūpybos), įvaikinimo ir socialinių bei ugdymo paslaugų teikimo;</w:t>
      </w:r>
    </w:p>
    <w:p w:rsidR="009D4BD2" w:rsidRPr="007C414C" w:rsidRDefault="009D4BD2" w:rsidP="00AC6C48">
      <w:pPr>
        <w:ind w:firstLine="851"/>
        <w:jc w:val="both"/>
      </w:pPr>
      <w:r w:rsidRPr="007C414C">
        <w:t>1</w:t>
      </w:r>
      <w:r>
        <w:t>3</w:t>
      </w:r>
      <w:r w:rsidRPr="007C414C">
        <w:t>.3. pasitelkti savo darbui reikalingus specialistus pagal sutartis;</w:t>
      </w:r>
    </w:p>
    <w:p w:rsidR="009D4BD2" w:rsidRDefault="009D4BD2" w:rsidP="00AC6C48">
      <w:pPr>
        <w:ind w:firstLine="851"/>
        <w:jc w:val="both"/>
      </w:pPr>
      <w:r w:rsidRPr="007C414C">
        <w:t>1</w:t>
      </w:r>
      <w:r>
        <w:t>3</w:t>
      </w:r>
      <w:r w:rsidRPr="007C414C">
        <w:t xml:space="preserve">.4. savarankiškai bendradarbiauti su Lietuvos valstybinėmis ir nevalstybinėmis vaikų globos įstaigomis, bendrojo </w:t>
      </w:r>
      <w:r>
        <w:t>ugdymo</w:t>
      </w:r>
      <w:r w:rsidRPr="007C414C">
        <w:t xml:space="preserve"> mokyklomis, kitomis institucijomis, savivaldybių vaikų teisių apsaugos tarnybomis, analogiškomis užsienio šalių įstaigomis, paramos fondais, organi</w:t>
      </w:r>
      <w:r>
        <w:t>zacijomis, privačiais asmenimis;</w:t>
      </w:r>
    </w:p>
    <w:p w:rsidR="009D4BD2" w:rsidRPr="007C414C" w:rsidRDefault="009D4BD2" w:rsidP="00AC6C48">
      <w:pPr>
        <w:ind w:firstLine="851"/>
        <w:jc w:val="both"/>
      </w:pPr>
      <w:r w:rsidRPr="007C414C">
        <w:t>1</w:t>
      </w:r>
      <w:r>
        <w:t>3</w:t>
      </w:r>
      <w:r w:rsidRPr="007C414C">
        <w:t>.5. į kitas įstatymų ir teisės aktų suteiktas teises.</w:t>
      </w:r>
    </w:p>
    <w:p w:rsidR="009D4BD2" w:rsidRPr="007C414C" w:rsidRDefault="009D4BD2" w:rsidP="00AC6C48">
      <w:pPr>
        <w:jc w:val="both"/>
      </w:pPr>
    </w:p>
    <w:p w:rsidR="009D4BD2" w:rsidRDefault="009D4BD2" w:rsidP="00AC6C48">
      <w:pPr>
        <w:jc w:val="center"/>
        <w:rPr>
          <w:b/>
        </w:rPr>
      </w:pPr>
      <w:r w:rsidRPr="0028060B">
        <w:rPr>
          <w:b/>
        </w:rPr>
        <w:t>IV. GLOBOS NAMŲ DARBO ORGANIZAVIMAS</w:t>
      </w:r>
    </w:p>
    <w:p w:rsidR="009D4BD2" w:rsidRPr="0028060B" w:rsidRDefault="009D4BD2" w:rsidP="00AC6C48">
      <w:pPr>
        <w:jc w:val="center"/>
        <w:rPr>
          <w:b/>
        </w:rPr>
      </w:pPr>
    </w:p>
    <w:p w:rsidR="009D4BD2" w:rsidRDefault="009D4BD2" w:rsidP="00AC6C48">
      <w:pPr>
        <w:ind w:firstLine="851"/>
        <w:jc w:val="both"/>
      </w:pPr>
      <w:r w:rsidRPr="007C414C">
        <w:t>1</w:t>
      </w:r>
      <w:r>
        <w:t>4</w:t>
      </w:r>
      <w:r w:rsidRPr="007C414C">
        <w:t xml:space="preserve">. Globos namų </w:t>
      </w:r>
      <w:r>
        <w:t xml:space="preserve">veikla organizuojama pagal Panevėžio rajono savivaldybės tarybos patvirtintą metinį veiklos planą. </w:t>
      </w:r>
    </w:p>
    <w:p w:rsidR="009D4BD2" w:rsidRPr="007C414C" w:rsidRDefault="009D4BD2" w:rsidP="00AC6C48">
      <w:pPr>
        <w:ind w:firstLine="851"/>
        <w:jc w:val="both"/>
      </w:pPr>
      <w:r>
        <w:t>15. Globos namų struktūrą ir didžiausią leistiną pareigybių skaičių tvirtina Panevėžio rajono savivaldybės taryba.</w:t>
      </w:r>
    </w:p>
    <w:p w:rsidR="009D4BD2" w:rsidRDefault="009D4BD2" w:rsidP="00AC6C48">
      <w:pPr>
        <w:ind w:firstLine="851"/>
        <w:jc w:val="both"/>
      </w:pPr>
      <w:r w:rsidRPr="007C414C">
        <w:t>1</w:t>
      </w:r>
      <w:r>
        <w:t>6</w:t>
      </w:r>
      <w:r w:rsidRPr="007C414C">
        <w:t>. Globos namams vadovauja globos namų direktoriu</w:t>
      </w:r>
      <w:r>
        <w:t>s (toliau – direktorius), į pareigas skiriamas viešo konkurso būdu. Darbo sutartį su direktoriumi sudaro ir ją nutraukia savininko teises ir pareigas įgyvendinančios institucijos įgaliotas asmuo.</w:t>
      </w:r>
    </w:p>
    <w:p w:rsidR="009D4BD2" w:rsidRDefault="009D4BD2" w:rsidP="00AC6C48">
      <w:pPr>
        <w:ind w:firstLine="851"/>
        <w:jc w:val="both"/>
      </w:pPr>
      <w:r>
        <w:t>17. Globos namų direktorius:</w:t>
      </w:r>
    </w:p>
    <w:p w:rsidR="009D4BD2" w:rsidRDefault="009D4BD2" w:rsidP="00AC6C48">
      <w:pPr>
        <w:ind w:firstLine="851"/>
        <w:jc w:val="both"/>
      </w:pPr>
      <w:r w:rsidRPr="007C414C">
        <w:t>1</w:t>
      </w:r>
      <w:r>
        <w:t>7</w:t>
      </w:r>
      <w:r w:rsidRPr="007C414C">
        <w:t>.1</w:t>
      </w:r>
      <w:r>
        <w:t>. organizuoja ir koordinuoja globos namų veiklą;</w:t>
      </w:r>
    </w:p>
    <w:p w:rsidR="009D4BD2" w:rsidRDefault="009D4BD2" w:rsidP="00AC6C48">
      <w:pPr>
        <w:ind w:firstLine="851"/>
        <w:jc w:val="both"/>
      </w:pPr>
      <w:r w:rsidRPr="007C414C">
        <w:t>1</w:t>
      </w:r>
      <w:r>
        <w:t>7</w:t>
      </w:r>
      <w:r w:rsidRPr="007C414C">
        <w:t>.2. užtikrina globos namuose gyvenančių vaikų teisių bei teisėtų interesų apsaugą, efektyvų globos namų materialinių, finansinių bei žmogiškųjų išteklių panaudojimą, atsako už visą globos namų veiklą;</w:t>
      </w:r>
    </w:p>
    <w:p w:rsidR="009D4BD2" w:rsidRDefault="009D4BD2" w:rsidP="00AC6C48">
      <w:pPr>
        <w:ind w:firstLine="851"/>
        <w:jc w:val="both"/>
      </w:pPr>
    </w:p>
    <w:p w:rsidR="009D4BD2" w:rsidRDefault="009D4BD2" w:rsidP="00BF5F83">
      <w:pPr>
        <w:ind w:firstLine="851"/>
        <w:jc w:val="center"/>
      </w:pPr>
      <w:r>
        <w:t>3</w:t>
      </w:r>
    </w:p>
    <w:p w:rsidR="009D4BD2" w:rsidRDefault="009D4BD2" w:rsidP="00AC6C48">
      <w:pPr>
        <w:ind w:firstLine="851"/>
        <w:jc w:val="both"/>
      </w:pPr>
    </w:p>
    <w:p w:rsidR="009D4BD2" w:rsidRDefault="009D4BD2" w:rsidP="00AC6C48">
      <w:pPr>
        <w:ind w:firstLine="851"/>
        <w:jc w:val="both"/>
      </w:pPr>
      <w:r w:rsidRPr="007C414C">
        <w:t>1</w:t>
      </w:r>
      <w:r>
        <w:t>7</w:t>
      </w:r>
      <w:r w:rsidRPr="007C414C">
        <w:t xml:space="preserve">.3. atstovauja globos namams </w:t>
      </w:r>
      <w:r>
        <w:t xml:space="preserve">teismuose, </w:t>
      </w:r>
      <w:r w:rsidRPr="007C414C">
        <w:t xml:space="preserve">valstybės ir savivaldybių institucijose </w:t>
      </w:r>
      <w:r>
        <w:t>bei įstaigose,</w:t>
      </w:r>
      <w:r w:rsidRPr="007C414C">
        <w:t xml:space="preserve"> pasirašo dokumentus</w:t>
      </w:r>
      <w:r>
        <w:t>, sudaro ir pasirašo sutartis arba įgalioja šiuos veiksmus atlikti kitą asmenį</w:t>
      </w:r>
      <w:r w:rsidRPr="007C414C">
        <w:t>;</w:t>
      </w:r>
    </w:p>
    <w:p w:rsidR="009D4BD2" w:rsidRDefault="009D4BD2" w:rsidP="00AC6C48">
      <w:pPr>
        <w:ind w:firstLine="851"/>
      </w:pPr>
      <w:r w:rsidRPr="007C414C">
        <w:t>1</w:t>
      </w:r>
      <w:r>
        <w:t>7</w:t>
      </w:r>
      <w:r w:rsidRPr="007C414C">
        <w:t>.4. leidžia įsakymus jo kompetencijai priskirtais klausimais;</w:t>
      </w:r>
    </w:p>
    <w:p w:rsidR="009D4BD2" w:rsidRDefault="009D4BD2" w:rsidP="00786A74">
      <w:pPr>
        <w:ind w:firstLine="851"/>
        <w:jc w:val="both"/>
      </w:pPr>
      <w:r w:rsidRPr="007C414C">
        <w:t>1</w:t>
      </w:r>
      <w:r>
        <w:t>7</w:t>
      </w:r>
      <w:r w:rsidRPr="007C414C">
        <w:t>.5. įstatymų nustatyta tvarka priima į darbą ir atleidžia iš darbo darbuotojus, rūpinasi jų profesiniu tobulėjimu, skatina juos ir skiria jiems drausmines nuobaudas;</w:t>
      </w:r>
    </w:p>
    <w:p w:rsidR="009D4BD2" w:rsidRDefault="009D4BD2" w:rsidP="00786A74">
      <w:pPr>
        <w:ind w:firstLine="851"/>
        <w:jc w:val="both"/>
      </w:pPr>
      <w:r w:rsidRPr="007C414C">
        <w:t>1</w:t>
      </w:r>
      <w:r>
        <w:t>7</w:t>
      </w:r>
      <w:r w:rsidRPr="007C414C">
        <w:t>.6. tvirtina globos namų darbo tvarkos taisykles</w:t>
      </w:r>
      <w:r>
        <w:t>, globos namų darbuotojų pareigybių sąrašą ir darbuotojų pareigybių aprašymus</w:t>
      </w:r>
      <w:r w:rsidRPr="007C414C">
        <w:t>;</w:t>
      </w:r>
    </w:p>
    <w:p w:rsidR="009D4BD2" w:rsidRDefault="009D4BD2" w:rsidP="00AC6C48">
      <w:pPr>
        <w:ind w:firstLine="851"/>
      </w:pPr>
      <w:r w:rsidRPr="007C414C">
        <w:t>1</w:t>
      </w:r>
      <w:r>
        <w:t>7</w:t>
      </w:r>
      <w:r w:rsidRPr="007C414C">
        <w:t>.7. tvirtina individualius vaikų ugdymo ir socialinių paslaugų teikimo planus;</w:t>
      </w:r>
    </w:p>
    <w:p w:rsidR="009D4BD2" w:rsidRDefault="009D4BD2" w:rsidP="00AC6C48">
      <w:pPr>
        <w:ind w:firstLine="851"/>
        <w:jc w:val="both"/>
      </w:pPr>
      <w:r w:rsidRPr="007C414C">
        <w:t>1</w:t>
      </w:r>
      <w:r>
        <w:t>7</w:t>
      </w:r>
      <w:r w:rsidRPr="007C414C">
        <w:t>.8. sudaro patariamąją direktoriaus instituciją – globos namų tarybą (toliau</w:t>
      </w:r>
      <w:r>
        <w:t xml:space="preserve"> – </w:t>
      </w:r>
      <w:r w:rsidRPr="007C414C">
        <w:t>taryb</w:t>
      </w:r>
      <w:r>
        <w:t>a</w:t>
      </w:r>
      <w:r w:rsidRPr="007C414C">
        <w:t>), kurios nariais gali būti socialinių pedagogų, socialinių darbuotojų, vaikų, kitų globos namų darbuotojų, rėmėjų atstovai, bei tvirtina jos narių skaičių ir nuostatus;</w:t>
      </w:r>
    </w:p>
    <w:p w:rsidR="009D4BD2" w:rsidRDefault="009D4BD2" w:rsidP="00AC6C48">
      <w:pPr>
        <w:ind w:firstLine="851"/>
        <w:jc w:val="both"/>
      </w:pPr>
      <w:r w:rsidRPr="007C414C">
        <w:t>1</w:t>
      </w:r>
      <w:r>
        <w:t>7</w:t>
      </w:r>
      <w:r w:rsidRPr="007C414C">
        <w:t xml:space="preserve">.9. kartu su taryba suderina vaikų gyvenimo globos grupėse sudarymo principus (nuo </w:t>
      </w:r>
      <w:r>
        <w:br/>
      </w:r>
      <w:r w:rsidRPr="007C414C">
        <w:t>8 iki 12 vaikų grupėje; turint specialiųjų poreikių vaikų – nuo 5 iki 10 vaikų);</w:t>
      </w:r>
    </w:p>
    <w:p w:rsidR="009D4BD2" w:rsidRDefault="009D4BD2" w:rsidP="00AC6C48">
      <w:pPr>
        <w:ind w:firstLine="851"/>
        <w:jc w:val="both"/>
      </w:pPr>
      <w:r w:rsidRPr="007C414C">
        <w:t>1</w:t>
      </w:r>
      <w:r>
        <w:t>7</w:t>
      </w:r>
      <w:r w:rsidRPr="007C414C">
        <w:t xml:space="preserve">.10. sudaro sąlygas globos namuose veikti </w:t>
      </w:r>
      <w:r>
        <w:t>savivaldos institucijoms</w:t>
      </w:r>
      <w:r w:rsidRPr="007C414C">
        <w:t>, tvirtina jų nuostatus;</w:t>
      </w:r>
    </w:p>
    <w:p w:rsidR="009D4BD2" w:rsidRDefault="009D4BD2" w:rsidP="00AC6C48">
      <w:pPr>
        <w:ind w:firstLine="851"/>
        <w:jc w:val="both"/>
      </w:pPr>
      <w:r w:rsidRPr="007C414C">
        <w:t>1</w:t>
      </w:r>
      <w:r>
        <w:t>7</w:t>
      </w:r>
      <w:r w:rsidRPr="007C414C">
        <w:t>.11. sudaro sąlygas vaikams įgyti maisto gaminimo, higienos, buitinių ir kitų darbų atlikimo įgūdžius;</w:t>
      </w:r>
    </w:p>
    <w:p w:rsidR="009D4BD2" w:rsidRDefault="009D4BD2" w:rsidP="00AC6C48">
      <w:pPr>
        <w:ind w:firstLine="851"/>
        <w:jc w:val="both"/>
      </w:pPr>
      <w:r w:rsidRPr="007C414C">
        <w:t>1</w:t>
      </w:r>
      <w:r>
        <w:t>7</w:t>
      </w:r>
      <w:r w:rsidRPr="007C414C">
        <w:t>.12. užtikrina globos namų darbuotojų bendradarbiavimą su vaikų tėvais, artimaisiais giminaičiais, asmenimis, laikinai paimančiais vaiką į savo šeimą, savivaldybių Vaiko teisių apsaugos tarnybomis, savivaldybių Socialinės paramos skyriais, Įvaikinimo tarnyba prie Socialinės apsaugos ir darbo ministerijos, darbo biržomis, profesinio orientavimo ir mokymo įstaigomis, valstybinėmis ir nevyriausybinėmis organizacijomis, susijusiomis su vaiko teisių apsauga, globos namų rėmėjais, visuomene;</w:t>
      </w:r>
    </w:p>
    <w:p w:rsidR="009D4BD2" w:rsidRDefault="009D4BD2" w:rsidP="00AC6C48">
      <w:pPr>
        <w:ind w:firstLine="851"/>
        <w:jc w:val="both"/>
      </w:pPr>
      <w:r w:rsidRPr="007C414C">
        <w:t>1</w:t>
      </w:r>
      <w:r>
        <w:t>7</w:t>
      </w:r>
      <w:r w:rsidRPr="007C414C">
        <w:t>.13. teikia informaciją visuomenei apie globos namų veiklą ir teikiamas paslaugas;</w:t>
      </w:r>
    </w:p>
    <w:p w:rsidR="009D4BD2" w:rsidRDefault="009D4BD2" w:rsidP="00AC6C48">
      <w:pPr>
        <w:ind w:firstLine="851"/>
        <w:jc w:val="both"/>
      </w:pPr>
      <w:r w:rsidRPr="007C414C">
        <w:t>1</w:t>
      </w:r>
      <w:r>
        <w:t>7</w:t>
      </w:r>
      <w:r w:rsidRPr="007C414C">
        <w:t>.14. rūpinasi globos namų tarptautiniais ryšiais;</w:t>
      </w:r>
    </w:p>
    <w:p w:rsidR="009D4BD2" w:rsidRPr="007C414C" w:rsidRDefault="009D4BD2" w:rsidP="00AC6C48">
      <w:pPr>
        <w:ind w:firstLine="851"/>
        <w:jc w:val="both"/>
      </w:pPr>
      <w:r w:rsidRPr="007C414C">
        <w:t>1</w:t>
      </w:r>
      <w:r>
        <w:t>7</w:t>
      </w:r>
      <w:r w:rsidRPr="007C414C">
        <w:t>.1</w:t>
      </w:r>
      <w:r>
        <w:t>5</w:t>
      </w:r>
      <w:r w:rsidRPr="007C414C">
        <w:t>. vykdo kitas įstatymų ir teisės aktų jam pavestas funkcijas.</w:t>
      </w:r>
    </w:p>
    <w:p w:rsidR="009D4BD2" w:rsidRDefault="009D4BD2" w:rsidP="00AC6C48">
      <w:pPr>
        <w:ind w:firstLine="851"/>
        <w:jc w:val="both"/>
      </w:pPr>
      <w:r>
        <w:t>18. Globos namų direktorius atsako už:</w:t>
      </w:r>
    </w:p>
    <w:p w:rsidR="009D4BD2" w:rsidRDefault="009D4BD2" w:rsidP="00AC6C48">
      <w:pPr>
        <w:ind w:firstLine="851"/>
        <w:jc w:val="both"/>
      </w:pPr>
      <w:r>
        <w:t>18.1. globos namuose gyvenančių vaikų bei darbuotojų saugumą, veiklą ir veiksmus;</w:t>
      </w:r>
    </w:p>
    <w:p w:rsidR="009D4BD2" w:rsidRDefault="009D4BD2" w:rsidP="00AC6C48">
      <w:pPr>
        <w:ind w:firstLine="851"/>
        <w:jc w:val="both"/>
      </w:pPr>
      <w:r>
        <w:t>18.2. finansinę, ūkinę ir administracinę veiklą, savivaldybės ir valstybės biudžeto ir kitų lėšų panaudojimą pagal paskirtį, materialinių vertybių apsaugą;</w:t>
      </w:r>
    </w:p>
    <w:p w:rsidR="009D4BD2" w:rsidRDefault="009D4BD2" w:rsidP="00AC6C48">
      <w:pPr>
        <w:ind w:firstLine="851"/>
        <w:jc w:val="both"/>
      </w:pPr>
      <w:r>
        <w:t>18.3. kokybišką socialinių ir ugdymo paslaugų teikimą globos namuose;</w:t>
      </w:r>
    </w:p>
    <w:p w:rsidR="009D4BD2" w:rsidRDefault="009D4BD2" w:rsidP="00AC6C48">
      <w:pPr>
        <w:ind w:firstLine="851"/>
        <w:jc w:val="both"/>
      </w:pPr>
      <w:r>
        <w:t>18.4. informacijos, susijusios su vaikų sveikatos būkle, turtine padėtimi, taip pat ir kitos informacijos, galinčios turėti neigiamos įtakos vaikui ar jo teisėtiems interesams, konfidencialumą;</w:t>
      </w:r>
    </w:p>
    <w:p w:rsidR="009D4BD2" w:rsidRPr="007C414C" w:rsidRDefault="009D4BD2" w:rsidP="00AC6C48">
      <w:pPr>
        <w:ind w:firstLine="851"/>
        <w:jc w:val="both"/>
      </w:pPr>
      <w:r>
        <w:t xml:space="preserve">18.5. biudžetinių </w:t>
      </w:r>
      <w:r w:rsidRPr="007C414C">
        <w:t>programų vykdymą, programų sąmatų sudarymą ir vykdymą neviršijant patvirtintų asignavimų sumų, už paskirtų asignavimų efektyvų, atitinkantį programose nustatytus ti</w:t>
      </w:r>
      <w:r>
        <w:t>kslus, ir rezultatyvų naudojimą.</w:t>
      </w:r>
    </w:p>
    <w:p w:rsidR="009D4BD2" w:rsidRPr="007C414C" w:rsidRDefault="009D4BD2" w:rsidP="00AC6C48">
      <w:pPr>
        <w:jc w:val="both"/>
      </w:pPr>
    </w:p>
    <w:p w:rsidR="009D4BD2" w:rsidRDefault="009D4BD2" w:rsidP="00AC6C48">
      <w:pPr>
        <w:jc w:val="center"/>
        <w:rPr>
          <w:b/>
        </w:rPr>
      </w:pPr>
      <w:r w:rsidRPr="0076694E">
        <w:rPr>
          <w:b/>
        </w:rPr>
        <w:t>V. DARBUOTOJŲ PRIĖMIMAS Į PAREIGAS IR ATLEIDIMAS IŠ JŲ, DARBO UŽMOKESČIO JIEMS MOKĖJIMAS</w:t>
      </w:r>
    </w:p>
    <w:p w:rsidR="009D4BD2" w:rsidRPr="0076694E" w:rsidRDefault="009D4BD2" w:rsidP="00AC6C48">
      <w:pPr>
        <w:jc w:val="center"/>
        <w:rPr>
          <w:b/>
        </w:rPr>
      </w:pPr>
    </w:p>
    <w:p w:rsidR="009D4BD2" w:rsidRDefault="009D4BD2" w:rsidP="00AC6C48">
      <w:pPr>
        <w:ind w:firstLine="851"/>
        <w:jc w:val="both"/>
      </w:pPr>
      <w:r>
        <w:t>19</w:t>
      </w:r>
      <w:r w:rsidRPr="007C414C">
        <w:t>. Globos namų darbuotoj</w:t>
      </w:r>
      <w:r>
        <w:t>us</w:t>
      </w:r>
      <w:r w:rsidRPr="007C414C">
        <w:t xml:space="preserve"> pri</w:t>
      </w:r>
      <w:r>
        <w:t>ima</w:t>
      </w:r>
      <w:r w:rsidRPr="007C414C">
        <w:t xml:space="preserve"> į pareigas ir atleid</w:t>
      </w:r>
      <w:r>
        <w:t>žia</w:t>
      </w:r>
      <w:r w:rsidRPr="007C414C">
        <w:t xml:space="preserve"> iš jų </w:t>
      </w:r>
      <w:r>
        <w:t xml:space="preserve">globos namų direktorius Lietuvos Respublikos darbo kodekso nustatyta </w:t>
      </w:r>
      <w:r w:rsidRPr="007C414C">
        <w:t>tvarka</w:t>
      </w:r>
      <w:r>
        <w:t>.</w:t>
      </w:r>
    </w:p>
    <w:p w:rsidR="009D4BD2" w:rsidRPr="007C414C" w:rsidRDefault="009D4BD2" w:rsidP="00AC6C48">
      <w:pPr>
        <w:ind w:firstLine="851"/>
        <w:jc w:val="both"/>
      </w:pPr>
      <w:r>
        <w:t>20.</w:t>
      </w:r>
      <w:r w:rsidRPr="007C414C">
        <w:t xml:space="preserve"> </w:t>
      </w:r>
      <w:r>
        <w:t>D</w:t>
      </w:r>
      <w:r w:rsidRPr="007C414C">
        <w:t xml:space="preserve">arbo užmokestis </w:t>
      </w:r>
      <w:r>
        <w:t xml:space="preserve">globos namų darbuotojams </w:t>
      </w:r>
      <w:r w:rsidRPr="007C414C">
        <w:t>nustatom</w:t>
      </w:r>
      <w:r>
        <w:t>as</w:t>
      </w:r>
      <w:r w:rsidRPr="007C414C">
        <w:t xml:space="preserve"> vadovaujantis Lietuvos Respublikos įstatymais, Vyriausybės nutarimais ir kitais teisės aktais.</w:t>
      </w:r>
    </w:p>
    <w:p w:rsidR="009D4BD2" w:rsidRPr="007C414C" w:rsidRDefault="009D4BD2" w:rsidP="00AC6C48">
      <w:pPr>
        <w:jc w:val="both"/>
      </w:pPr>
    </w:p>
    <w:p w:rsidR="009D4BD2" w:rsidRDefault="009D4BD2" w:rsidP="00AC6C48">
      <w:pPr>
        <w:jc w:val="center"/>
        <w:rPr>
          <w:b/>
        </w:rPr>
      </w:pPr>
      <w:r w:rsidRPr="0076694E">
        <w:rPr>
          <w:b/>
        </w:rPr>
        <w:t>VI. GLOBOS NAMŲ FINANSAVIMAS</w:t>
      </w:r>
    </w:p>
    <w:p w:rsidR="009D4BD2" w:rsidRPr="0076694E" w:rsidRDefault="009D4BD2" w:rsidP="00AC6C48">
      <w:pPr>
        <w:jc w:val="center"/>
        <w:rPr>
          <w:b/>
        </w:rPr>
      </w:pPr>
    </w:p>
    <w:p w:rsidR="009D4BD2" w:rsidRPr="007C414C" w:rsidRDefault="009D4BD2" w:rsidP="00786A74">
      <w:pPr>
        <w:ind w:firstLine="851"/>
        <w:jc w:val="both"/>
      </w:pPr>
      <w:r>
        <w:t>21</w:t>
      </w:r>
      <w:r w:rsidRPr="007C414C">
        <w:t>. Globos nam</w:t>
      </w:r>
      <w:r>
        <w:t>uose</w:t>
      </w:r>
      <w:r w:rsidRPr="007C414C">
        <w:t xml:space="preserve"> turt</w:t>
      </w:r>
      <w:r>
        <w:t>as</w:t>
      </w:r>
      <w:r w:rsidRPr="007C414C">
        <w:t xml:space="preserve"> valdo</w:t>
      </w:r>
      <w:r>
        <w:t>mas</w:t>
      </w:r>
      <w:r w:rsidRPr="007C414C">
        <w:t>, naudoja</w:t>
      </w:r>
      <w:r>
        <w:t>mas</w:t>
      </w:r>
      <w:r w:rsidRPr="007C414C">
        <w:t xml:space="preserve"> ir juo disponuoja</w:t>
      </w:r>
      <w:r>
        <w:t>ma</w:t>
      </w:r>
      <w:r w:rsidRPr="007C414C">
        <w:t xml:space="preserve"> Lietuvos Respublikos įstatymų ir kitų teisės aktų nustatyta tvarka.</w:t>
      </w:r>
    </w:p>
    <w:p w:rsidR="009D4BD2" w:rsidRDefault="009D4BD2" w:rsidP="00AC6C48">
      <w:pPr>
        <w:ind w:firstLine="851"/>
      </w:pPr>
      <w:r>
        <w:t>22</w:t>
      </w:r>
      <w:r w:rsidRPr="007C414C">
        <w:t>. Globos namų finansavimo šaltiniai yra:</w:t>
      </w:r>
    </w:p>
    <w:p w:rsidR="009D4BD2" w:rsidRDefault="009D4BD2" w:rsidP="00AC6C48">
      <w:pPr>
        <w:ind w:firstLine="851"/>
      </w:pPr>
      <w:r>
        <w:t>22</w:t>
      </w:r>
      <w:r w:rsidRPr="007C414C">
        <w:t>.1. Lietuvos Respublikos valstybės biudžeto lėšos;</w:t>
      </w:r>
    </w:p>
    <w:p w:rsidR="009D4BD2" w:rsidRDefault="009D4BD2" w:rsidP="00AC6C48">
      <w:pPr>
        <w:ind w:firstLine="851"/>
      </w:pPr>
      <w:r>
        <w:t>22</w:t>
      </w:r>
      <w:r w:rsidRPr="007C414C">
        <w:t>.2. savivaldybės biudžeto lėšos;</w:t>
      </w:r>
    </w:p>
    <w:p w:rsidR="009D4BD2" w:rsidRDefault="009D4BD2" w:rsidP="00AC6C48">
      <w:pPr>
        <w:ind w:firstLine="851"/>
      </w:pPr>
      <w:r>
        <w:t>22</w:t>
      </w:r>
      <w:r w:rsidRPr="007C414C">
        <w:t xml:space="preserve">.3. </w:t>
      </w:r>
      <w:r>
        <w:t>valstybės investicinių programų lėšos;</w:t>
      </w:r>
    </w:p>
    <w:p w:rsidR="009D4BD2" w:rsidRDefault="009D4BD2" w:rsidP="00BF5F83">
      <w:pPr>
        <w:ind w:firstLine="851"/>
        <w:jc w:val="center"/>
      </w:pPr>
      <w:r>
        <w:t>4</w:t>
      </w:r>
    </w:p>
    <w:p w:rsidR="009D4BD2" w:rsidRDefault="009D4BD2" w:rsidP="00AC6C48">
      <w:pPr>
        <w:ind w:firstLine="851"/>
      </w:pPr>
    </w:p>
    <w:p w:rsidR="009D4BD2" w:rsidRDefault="009D4BD2" w:rsidP="00AC6C48">
      <w:pPr>
        <w:ind w:firstLine="851"/>
      </w:pPr>
      <w:r>
        <w:t>22.4. lėšos, gaunamos, kaip labdara, parama, dovana;</w:t>
      </w:r>
    </w:p>
    <w:p w:rsidR="009D4BD2" w:rsidRDefault="009D4BD2" w:rsidP="00AC6C48">
      <w:pPr>
        <w:ind w:firstLine="851"/>
      </w:pPr>
      <w:r>
        <w:t>22.5. lėšos, skirtos tikslinėms programoms vykdyti;</w:t>
      </w:r>
    </w:p>
    <w:p w:rsidR="009D4BD2" w:rsidRDefault="009D4BD2" w:rsidP="00AC6C48">
      <w:pPr>
        <w:ind w:firstLine="851"/>
      </w:pPr>
      <w:r>
        <w:t xml:space="preserve">22.6. </w:t>
      </w:r>
      <w:r w:rsidRPr="007C414C">
        <w:t>kitos teisėtai įgytos lėšos.</w:t>
      </w:r>
    </w:p>
    <w:p w:rsidR="009D4BD2" w:rsidRPr="00CA158C" w:rsidRDefault="009D4BD2" w:rsidP="00AC6C48">
      <w:pPr>
        <w:ind w:firstLine="851"/>
        <w:jc w:val="both"/>
      </w:pPr>
      <w:r w:rsidRPr="00CA158C">
        <w:t>2</w:t>
      </w:r>
      <w:r>
        <w:t>3</w:t>
      </w:r>
      <w:r w:rsidRPr="00CA158C">
        <w:t>. Įstatymų nustatyta tvarka vykdo globėjo ir rūpintojo funkcijas, užtikrina globos namuose gyvenančių vaikų teisių bei interesų apsaugą, efektyvų globos namų materialinių, finansinių bei žmogiškųjų išteklių panaudojimą.</w:t>
      </w:r>
    </w:p>
    <w:p w:rsidR="009D4BD2" w:rsidRPr="007C414C" w:rsidRDefault="009D4BD2" w:rsidP="00AC6C48">
      <w:pPr>
        <w:ind w:firstLine="851"/>
        <w:jc w:val="both"/>
      </w:pPr>
      <w:r>
        <w:t>24</w:t>
      </w:r>
      <w:r w:rsidRPr="007C414C">
        <w:t xml:space="preserve">. Globos namai vaiko gaunamas lėšas perveda į </w:t>
      </w:r>
      <w:r>
        <w:t xml:space="preserve">asmeninę vaiko </w:t>
      </w:r>
      <w:r w:rsidRPr="007C414C">
        <w:t>sąskaitą banke. Vaiko lėšos gali būti panaudotos vaiko interesams įstatymų nustatyta tvarka.</w:t>
      </w:r>
    </w:p>
    <w:p w:rsidR="009D4BD2" w:rsidRDefault="009D4BD2" w:rsidP="00AC6C48">
      <w:pPr>
        <w:ind w:firstLine="851"/>
        <w:jc w:val="both"/>
      </w:pPr>
      <w:r>
        <w:t>25</w:t>
      </w:r>
      <w:r w:rsidRPr="007C414C">
        <w:t>. Globos namai, gerindami vaikų buitines ir materialines gyvenimo sąlygas bei kitaip atstovaudami vaiko interesams, gali:</w:t>
      </w:r>
    </w:p>
    <w:p w:rsidR="009D4BD2" w:rsidRDefault="009D4BD2" w:rsidP="00AC6C48">
      <w:pPr>
        <w:ind w:firstLine="851"/>
        <w:jc w:val="both"/>
      </w:pPr>
      <w:r>
        <w:t>25</w:t>
      </w:r>
      <w:r w:rsidRPr="007C414C">
        <w:t>.1. dalyvauti programose ir teikti projektus tikslinei paramai gauti, jiems įgyvendinti;</w:t>
      </w:r>
    </w:p>
    <w:p w:rsidR="009D4BD2" w:rsidRDefault="009D4BD2" w:rsidP="00AC6C48">
      <w:pPr>
        <w:ind w:firstLine="851"/>
        <w:jc w:val="both"/>
      </w:pPr>
      <w:r>
        <w:t>25</w:t>
      </w:r>
      <w:r w:rsidRPr="007C414C">
        <w:t>.2. gauti iš kitų Lietuvos ir užsienio valstybių fizinių arba juridinių asmenų paramą vaikų gerovei užtikrinti.</w:t>
      </w:r>
    </w:p>
    <w:p w:rsidR="009D4BD2" w:rsidRPr="007C414C" w:rsidRDefault="009D4BD2" w:rsidP="00AC6C48">
      <w:pPr>
        <w:ind w:firstLine="851"/>
      </w:pPr>
    </w:p>
    <w:p w:rsidR="009D4BD2" w:rsidRDefault="009D4BD2" w:rsidP="00AC6C48">
      <w:pPr>
        <w:jc w:val="center"/>
        <w:rPr>
          <w:b/>
        </w:rPr>
      </w:pPr>
      <w:r w:rsidRPr="0076694E">
        <w:rPr>
          <w:b/>
        </w:rPr>
        <w:t>VII. VAIKO APGYVENDINIMAS</w:t>
      </w:r>
      <w:r>
        <w:rPr>
          <w:b/>
        </w:rPr>
        <w:t>, LAIKINAS IŠLEIDIMAS IR IŠVYKIMAS</w:t>
      </w:r>
    </w:p>
    <w:p w:rsidR="009D4BD2" w:rsidRPr="0076694E" w:rsidRDefault="009D4BD2" w:rsidP="00AC6C48">
      <w:pPr>
        <w:jc w:val="center"/>
        <w:rPr>
          <w:b/>
        </w:rPr>
      </w:pPr>
    </w:p>
    <w:p w:rsidR="009D4BD2" w:rsidRPr="00BD66E9" w:rsidRDefault="009D4BD2" w:rsidP="00AC6C48">
      <w:pPr>
        <w:ind w:firstLine="851"/>
        <w:jc w:val="both"/>
      </w:pPr>
      <w:r w:rsidRPr="00BD66E9">
        <w:t>2</w:t>
      </w:r>
      <w:r>
        <w:t>6</w:t>
      </w:r>
      <w:r w:rsidRPr="00BD66E9">
        <w:t>. Globos namuose vaikas apgyvendinamas, laikinai arba visai išleidžiamas iš globos namų vadovaujantis Lietuvos Respublikos socialinės pasaugos ir darbo ministro 2005</w:t>
      </w:r>
      <w:r>
        <w:t xml:space="preserve"> m. kovo </w:t>
      </w:r>
      <w:r w:rsidRPr="00BD66E9">
        <w:t>3</w:t>
      </w:r>
      <w:r>
        <w:t xml:space="preserve"> d.</w:t>
      </w:r>
      <w:r w:rsidRPr="00BD66E9">
        <w:t xml:space="preserve"> įsakymu Nr. A1-68 patvirtintais bendra</w:t>
      </w:r>
      <w:r>
        <w:t>i</w:t>
      </w:r>
      <w:r w:rsidRPr="00BD66E9">
        <w:t>siais valstybės ir savivaldybių vaikų globos namų nuostatais.</w:t>
      </w:r>
    </w:p>
    <w:p w:rsidR="009D4BD2" w:rsidRDefault="009D4BD2" w:rsidP="00AC6C48">
      <w:pPr>
        <w:jc w:val="center"/>
      </w:pPr>
    </w:p>
    <w:p w:rsidR="009D4BD2" w:rsidRDefault="009D4BD2" w:rsidP="00AC6C48">
      <w:pPr>
        <w:jc w:val="center"/>
        <w:rPr>
          <w:b/>
        </w:rPr>
      </w:pPr>
      <w:r w:rsidRPr="00F86AC3">
        <w:rPr>
          <w:b/>
        </w:rPr>
        <w:t xml:space="preserve">VIII. </w:t>
      </w:r>
      <w:r>
        <w:rPr>
          <w:b/>
        </w:rPr>
        <w:t>NUOSTATŲ KEITIMO TVARKA</w:t>
      </w:r>
    </w:p>
    <w:p w:rsidR="009D4BD2" w:rsidRDefault="009D4BD2" w:rsidP="00AC6C48">
      <w:pPr>
        <w:jc w:val="center"/>
        <w:rPr>
          <w:b/>
        </w:rPr>
      </w:pPr>
    </w:p>
    <w:p w:rsidR="009D4BD2" w:rsidRDefault="009D4BD2" w:rsidP="00AC6C48">
      <w:pPr>
        <w:tabs>
          <w:tab w:val="left" w:pos="851"/>
        </w:tabs>
        <w:jc w:val="both"/>
      </w:pPr>
      <w:r>
        <w:tab/>
        <w:t>27. Globos namų nuostatus keičia ir tvirtina Panevėžio rajono savivaldybės taryba.</w:t>
      </w:r>
    </w:p>
    <w:p w:rsidR="009D4BD2" w:rsidRPr="00F86AC3" w:rsidRDefault="009D4BD2" w:rsidP="00AC6C48">
      <w:pPr>
        <w:tabs>
          <w:tab w:val="left" w:pos="851"/>
        </w:tabs>
        <w:jc w:val="both"/>
      </w:pPr>
      <w:r>
        <w:tab/>
        <w:t>28. Globos namų nuostatai keičiami Panevėžio rajono savivaldybės tarybos, globos namų direktoriaus ar globos namų tarybos iniciatyva.</w:t>
      </w:r>
    </w:p>
    <w:p w:rsidR="009D4BD2" w:rsidRPr="007C414C" w:rsidRDefault="009D4BD2" w:rsidP="00AC6C48"/>
    <w:p w:rsidR="009D4BD2" w:rsidRDefault="009D4BD2" w:rsidP="00AC6C48">
      <w:pPr>
        <w:jc w:val="center"/>
        <w:rPr>
          <w:b/>
        </w:rPr>
      </w:pPr>
      <w:r>
        <w:rPr>
          <w:b/>
        </w:rPr>
        <w:t>I</w:t>
      </w:r>
      <w:r w:rsidRPr="0076694E">
        <w:rPr>
          <w:b/>
        </w:rPr>
        <w:t>X. GLOBOS NAMŲ LIKVIDAVIMAS, REORGANIZAVIMAS IR PERTVARKYMAS</w:t>
      </w:r>
    </w:p>
    <w:p w:rsidR="009D4BD2" w:rsidRPr="0076694E" w:rsidRDefault="009D4BD2" w:rsidP="00AC6C48">
      <w:pPr>
        <w:rPr>
          <w:b/>
        </w:rPr>
      </w:pPr>
    </w:p>
    <w:p w:rsidR="009D4BD2" w:rsidRDefault="009D4BD2" w:rsidP="00AC6C48">
      <w:pPr>
        <w:ind w:firstLine="851"/>
        <w:jc w:val="both"/>
      </w:pPr>
      <w:r>
        <w:t>29</w:t>
      </w:r>
      <w:r w:rsidRPr="007C414C">
        <w:t>. Globos namai likviduojami, reorganizuojami ar pertvarkomi</w:t>
      </w:r>
      <w:r>
        <w:t xml:space="preserve"> Lietuvos Respublikos</w:t>
      </w:r>
      <w:r w:rsidRPr="007C414C">
        <w:t xml:space="preserve"> įstatymų nustatyta tvarka.</w:t>
      </w:r>
    </w:p>
    <w:p w:rsidR="009D4BD2" w:rsidRDefault="009D4BD2" w:rsidP="00AC6C48">
      <w:pPr>
        <w:ind w:firstLine="851"/>
        <w:jc w:val="both"/>
      </w:pPr>
    </w:p>
    <w:p w:rsidR="009D4BD2" w:rsidRDefault="009D4BD2" w:rsidP="00AC6C48">
      <w:pPr>
        <w:ind w:firstLine="851"/>
        <w:jc w:val="center"/>
        <w:rPr>
          <w:b/>
        </w:rPr>
      </w:pPr>
      <w:r>
        <w:rPr>
          <w:b/>
        </w:rPr>
        <w:t>X. ŠALTINIAI, KURIUOSE SKELBIAMI VIEŠI PRANEŠIMAI</w:t>
      </w:r>
    </w:p>
    <w:p w:rsidR="009D4BD2" w:rsidRDefault="009D4BD2" w:rsidP="00AC6C48">
      <w:pPr>
        <w:ind w:firstLine="851"/>
        <w:jc w:val="center"/>
        <w:rPr>
          <w:b/>
        </w:rPr>
      </w:pPr>
    </w:p>
    <w:p w:rsidR="009D4BD2" w:rsidRPr="003D0CFA" w:rsidRDefault="009D4BD2" w:rsidP="00AC6C48">
      <w:pPr>
        <w:ind w:firstLine="851"/>
        <w:jc w:val="both"/>
      </w:pPr>
      <w:r>
        <w:t xml:space="preserve">30. Visi pranešimai, kurie turi būti paskelbti viešai, teisės aktų numatytais terminais ir tvarka, skelbiami Panevėžio rajono vaikų globos namų internetinėje svetainėje </w:t>
      </w:r>
      <w:hyperlink r:id="rId7" w:history="1">
        <w:r w:rsidRPr="006E6B20">
          <w:rPr>
            <w:rStyle w:val="Hyperlink"/>
            <w:rFonts w:cs="Mangal"/>
          </w:rPr>
          <w:t>www.vgn.panevezys.lm/lt</w:t>
        </w:r>
      </w:hyperlink>
      <w:r>
        <w:t xml:space="preserve">, Panevėžio rajono savivaldybės internetinėje svetainėje </w:t>
      </w:r>
      <w:hyperlink r:id="rId8" w:history="1">
        <w:r w:rsidRPr="00252508">
          <w:rPr>
            <w:rStyle w:val="Hyperlink"/>
            <w:rFonts w:cs="Mangal"/>
          </w:rPr>
          <w:t>www.panrs.lt</w:t>
        </w:r>
      </w:hyperlink>
      <w:r>
        <w:t xml:space="preserve"> ir (arba) VĮ Registrų centro leidžiamame elektroniniame leidinyje „Juridinių asmenų vieši pranešimai“.</w:t>
      </w:r>
    </w:p>
    <w:p w:rsidR="009D4BD2" w:rsidRDefault="009D4BD2" w:rsidP="00AC6C48">
      <w:pPr>
        <w:jc w:val="both"/>
      </w:pPr>
    </w:p>
    <w:p w:rsidR="009D4BD2" w:rsidRDefault="009D4BD2" w:rsidP="00AC6C48">
      <w:pPr>
        <w:jc w:val="both"/>
      </w:pPr>
      <w:r>
        <w:tab/>
        <w:t>Šie nuostatai pasirašyti 2015 m. _________________ d.</w:t>
      </w:r>
    </w:p>
    <w:p w:rsidR="009D4BD2" w:rsidRDefault="009D4BD2" w:rsidP="00AC6C48">
      <w:pPr>
        <w:jc w:val="both"/>
      </w:pPr>
    </w:p>
    <w:p w:rsidR="009D4BD2" w:rsidRDefault="009D4BD2" w:rsidP="00AC6C48">
      <w:pPr>
        <w:jc w:val="both"/>
      </w:pPr>
    </w:p>
    <w:p w:rsidR="009D4BD2" w:rsidRDefault="009D4BD2" w:rsidP="00AC6C48">
      <w:pPr>
        <w:jc w:val="both"/>
      </w:pPr>
      <w:r>
        <w:t>_____________________                _________________        _________________________</w:t>
      </w:r>
    </w:p>
    <w:p w:rsidR="009D4BD2" w:rsidRPr="007C414C" w:rsidRDefault="009D4BD2" w:rsidP="00AC6C48">
      <w:pPr>
        <w:jc w:val="both"/>
      </w:pPr>
      <w:r>
        <w:t>(steigėjas; įgaliotas asmuo)</w:t>
      </w:r>
      <w:r>
        <w:tab/>
        <w:t xml:space="preserve">                    (parašas)</w:t>
      </w:r>
      <w:r>
        <w:tab/>
      </w:r>
      <w:r>
        <w:tab/>
        <w:t xml:space="preserve">                    (vardas, pavardė)</w:t>
      </w:r>
    </w:p>
    <w:p w:rsidR="009D4BD2" w:rsidRDefault="009D4BD2" w:rsidP="002629A3">
      <w:pPr>
        <w:pStyle w:val="Normal2"/>
        <w:jc w:val="center"/>
        <w:rPr>
          <w:b/>
          <w:color w:val="000000"/>
        </w:rPr>
      </w:pPr>
    </w:p>
    <w:p w:rsidR="009D4BD2" w:rsidRDefault="009D4BD2" w:rsidP="002629A3">
      <w:pPr>
        <w:pStyle w:val="Normal2"/>
        <w:jc w:val="center"/>
        <w:rPr>
          <w:b/>
          <w:color w:val="000000"/>
        </w:rPr>
      </w:pPr>
    </w:p>
    <w:p w:rsidR="009D4BD2" w:rsidRDefault="009D4BD2" w:rsidP="002629A3">
      <w:pPr>
        <w:pStyle w:val="Normal2"/>
        <w:jc w:val="center"/>
        <w:rPr>
          <w:b/>
          <w:color w:val="000000"/>
        </w:rPr>
      </w:pPr>
    </w:p>
    <w:p w:rsidR="009D4BD2" w:rsidRDefault="009D4BD2" w:rsidP="002629A3">
      <w:pPr>
        <w:pStyle w:val="Normal2"/>
        <w:jc w:val="center"/>
        <w:rPr>
          <w:b/>
          <w:color w:val="000000"/>
        </w:rPr>
      </w:pPr>
    </w:p>
    <w:p w:rsidR="009D4BD2" w:rsidRDefault="009D4BD2" w:rsidP="002629A3">
      <w:pPr>
        <w:pStyle w:val="Normal2"/>
        <w:jc w:val="center"/>
        <w:rPr>
          <w:b/>
          <w:color w:val="000000"/>
        </w:rPr>
      </w:pPr>
    </w:p>
    <w:p w:rsidR="009D4BD2" w:rsidRDefault="009D4BD2" w:rsidP="00BF5F83">
      <w:pPr>
        <w:pStyle w:val="Default"/>
      </w:pPr>
    </w:p>
    <w:p w:rsidR="009D4BD2" w:rsidRDefault="009D4BD2" w:rsidP="00BF5F83">
      <w:pPr>
        <w:pStyle w:val="Default"/>
      </w:pPr>
    </w:p>
    <w:p w:rsidR="009D4BD2" w:rsidRDefault="009D4BD2" w:rsidP="00BF5F83">
      <w:pPr>
        <w:pStyle w:val="Default"/>
      </w:pPr>
    </w:p>
    <w:p w:rsidR="009D4BD2" w:rsidRPr="00BF5F83" w:rsidRDefault="009D4BD2" w:rsidP="00BF5F83">
      <w:pPr>
        <w:pStyle w:val="Default"/>
      </w:pPr>
    </w:p>
    <w:p w:rsidR="009D4BD2" w:rsidRDefault="009D4BD2" w:rsidP="00B205B3">
      <w:pPr>
        <w:pStyle w:val="Normal2"/>
        <w:ind w:left="709" w:firstLine="709"/>
        <w:rPr>
          <w:b/>
          <w:color w:val="000000"/>
        </w:rPr>
      </w:pPr>
      <w:r>
        <w:rPr>
          <w:b/>
          <w:color w:val="000000"/>
        </w:rPr>
        <w:t xml:space="preserve">PANEVĖŽIO RAJONO SAVIVALDYBĖS ADMINISTRACIJOS </w:t>
      </w:r>
    </w:p>
    <w:p w:rsidR="009D4BD2" w:rsidRPr="00A477E4" w:rsidRDefault="009D4BD2" w:rsidP="000C26CB">
      <w:pPr>
        <w:pStyle w:val="Normal2"/>
        <w:jc w:val="center"/>
        <w:rPr>
          <w:b/>
          <w:color w:val="000000"/>
        </w:rPr>
      </w:pPr>
      <w:r>
        <w:rPr>
          <w:b/>
          <w:color w:val="000000"/>
        </w:rPr>
        <w:t>SOCIALINĖS PARAMOS SKYRIUS</w:t>
      </w:r>
    </w:p>
    <w:p w:rsidR="009D4BD2" w:rsidRDefault="009D4BD2" w:rsidP="000C26CB">
      <w:pPr>
        <w:pStyle w:val="Normal2"/>
        <w:jc w:val="both"/>
        <w:rPr>
          <w:color w:val="000000"/>
          <w:sz w:val="23"/>
          <w:szCs w:val="23"/>
        </w:rPr>
      </w:pPr>
    </w:p>
    <w:p w:rsidR="009D4BD2" w:rsidRPr="00A477E4" w:rsidRDefault="009D4BD2" w:rsidP="000C26CB">
      <w:pPr>
        <w:pStyle w:val="Normal2"/>
        <w:jc w:val="both"/>
        <w:rPr>
          <w:color w:val="000000"/>
        </w:rPr>
      </w:pPr>
      <w:r w:rsidRPr="00A477E4">
        <w:rPr>
          <w:color w:val="000000"/>
        </w:rPr>
        <w:t xml:space="preserve">Panevėžio rajono savivaldybės tarybai </w:t>
      </w:r>
    </w:p>
    <w:p w:rsidR="009D4BD2" w:rsidRPr="00A477E4" w:rsidRDefault="009D4BD2" w:rsidP="000C26CB">
      <w:pPr>
        <w:pStyle w:val="Default"/>
      </w:pPr>
    </w:p>
    <w:p w:rsidR="009D4BD2" w:rsidRPr="007E3573" w:rsidRDefault="009D4BD2" w:rsidP="00B205B3">
      <w:pPr>
        <w:jc w:val="center"/>
        <w:rPr>
          <w:b/>
          <w:bCs/>
        </w:rPr>
      </w:pPr>
      <w:r w:rsidRPr="007E3573">
        <w:rPr>
          <w:b/>
          <w:bCs/>
        </w:rPr>
        <w:t>AIŠKINAMASIS RAŠTAS DĖL SPRENDIMO „</w:t>
      </w:r>
      <w:r w:rsidRPr="007E3573">
        <w:rPr>
          <w:b/>
          <w:lang w:val="en-GB"/>
        </w:rPr>
        <w:t>DĖL PANEVĖŽIO RAJONO SAVIVALDYBĖS TARYBOS 2014 M.</w:t>
      </w:r>
      <w:r>
        <w:rPr>
          <w:b/>
          <w:lang w:val="en-GB"/>
        </w:rPr>
        <w:t xml:space="preserve"> </w:t>
      </w:r>
      <w:r w:rsidRPr="007E3573">
        <w:rPr>
          <w:b/>
          <w:lang w:val="en-GB"/>
        </w:rPr>
        <w:t>LAPKRIČIO 20</w:t>
      </w:r>
      <w:r>
        <w:rPr>
          <w:b/>
          <w:lang w:val="en-GB"/>
        </w:rPr>
        <w:t xml:space="preserve"> </w:t>
      </w:r>
      <w:r w:rsidRPr="007E3573">
        <w:rPr>
          <w:b/>
          <w:lang w:val="en-GB"/>
        </w:rPr>
        <w:t>D. SPRENDIMO NR.</w:t>
      </w:r>
      <w:r>
        <w:rPr>
          <w:b/>
          <w:lang w:val="en-GB"/>
        </w:rPr>
        <w:t xml:space="preserve"> </w:t>
      </w:r>
      <w:r w:rsidRPr="007E3573">
        <w:rPr>
          <w:b/>
          <w:lang w:val="en-GB"/>
        </w:rPr>
        <w:t>T-216 „DĖL PANEVĖŽIO RAJONO VAIKŲ GL</w:t>
      </w:r>
      <w:r>
        <w:rPr>
          <w:b/>
          <w:lang w:val="en-GB"/>
        </w:rPr>
        <w:t>OBOS NAMŲ NUOSTATŲ PATVIRTINIMO“</w:t>
      </w:r>
      <w:r w:rsidRPr="007E3573">
        <w:rPr>
          <w:b/>
          <w:lang w:val="en-GB"/>
        </w:rPr>
        <w:t xml:space="preserve"> PAKEI</w:t>
      </w:r>
      <w:r>
        <w:rPr>
          <w:b/>
          <w:lang w:val="en-GB"/>
        </w:rPr>
        <w:t>TIMO“</w:t>
      </w:r>
      <w:r w:rsidRPr="007E3573">
        <w:rPr>
          <w:b/>
          <w:bCs/>
        </w:rPr>
        <w:t xml:space="preserve"> PROJEKTO</w:t>
      </w:r>
    </w:p>
    <w:p w:rsidR="009D4BD2" w:rsidRPr="00A477E4" w:rsidRDefault="009D4BD2" w:rsidP="000C26CB">
      <w:pPr>
        <w:pStyle w:val="Default"/>
        <w:jc w:val="center"/>
      </w:pPr>
    </w:p>
    <w:p w:rsidR="009D4BD2" w:rsidRDefault="009D4BD2" w:rsidP="000C26CB">
      <w:pPr>
        <w:pStyle w:val="Default"/>
        <w:jc w:val="center"/>
      </w:pPr>
      <w:r w:rsidRPr="00A477E4">
        <w:t>201</w:t>
      </w:r>
      <w:r>
        <w:t xml:space="preserve">5 </w:t>
      </w:r>
      <w:r w:rsidRPr="00A477E4">
        <w:t xml:space="preserve">m. </w:t>
      </w:r>
      <w:r>
        <w:t>rugsėjo 3</w:t>
      </w:r>
      <w:r w:rsidRPr="00A477E4">
        <w:t xml:space="preserve"> d. </w:t>
      </w:r>
    </w:p>
    <w:p w:rsidR="009D4BD2" w:rsidRDefault="009D4BD2" w:rsidP="000C26CB">
      <w:pPr>
        <w:pStyle w:val="Default"/>
        <w:jc w:val="center"/>
      </w:pPr>
    </w:p>
    <w:p w:rsidR="009D4BD2" w:rsidRDefault="009D4BD2" w:rsidP="000C26CB">
      <w:pPr>
        <w:pStyle w:val="Default"/>
        <w:tabs>
          <w:tab w:val="left" w:pos="652"/>
        </w:tabs>
        <w:rPr>
          <w:b/>
          <w:bCs/>
        </w:rPr>
      </w:pPr>
      <w:r>
        <w:rPr>
          <w:b/>
          <w:bCs/>
        </w:rPr>
        <w:tab/>
      </w:r>
      <w:r w:rsidRPr="00A477E4">
        <w:rPr>
          <w:b/>
          <w:bCs/>
        </w:rPr>
        <w:t>Proje</w:t>
      </w:r>
      <w:r>
        <w:rPr>
          <w:b/>
          <w:bCs/>
        </w:rPr>
        <w:t>kto</w:t>
      </w:r>
      <w:r w:rsidRPr="00A477E4">
        <w:rPr>
          <w:b/>
          <w:bCs/>
        </w:rPr>
        <w:t xml:space="preserve"> </w:t>
      </w:r>
      <w:r>
        <w:rPr>
          <w:b/>
          <w:bCs/>
        </w:rPr>
        <w:t>rengimą paskatinusios priežastys.</w:t>
      </w:r>
    </w:p>
    <w:p w:rsidR="009D4BD2" w:rsidRPr="004912F7" w:rsidRDefault="009D4BD2" w:rsidP="004A0DCA">
      <w:pPr>
        <w:ind w:firstLine="720"/>
        <w:jc w:val="both"/>
      </w:pPr>
      <w:r>
        <w:t xml:space="preserve">Panevėžio rajono vaikų globos namų direktorė 2015-09-01 raštu  Nr. D2-148  kreipėsi į Panevėžio rajono savivaldybės tarybą prašydama pakeisti </w:t>
      </w:r>
      <w:r>
        <w:rPr>
          <w:lang w:val="pt-BR"/>
        </w:rPr>
        <w:t xml:space="preserve"> Panevėžio rajono vaikų globos nuostatų, patvirtintų Panevėžio rajono savivaldybės tarybos 2014 m. lapkričio 20 d. sprendimu Nr. T-216,    11 punktą ir nustatyti, kad globos namuose teikiama socialinė globa (rūpyba) vaikams nuo gimimo iki 18 metų, o jei vaikas mokosi pagal bendrojo ugdymo programą ar pagal formaliojo profesinio mokymo programą – iki 21 metų. Kadangi pakeisti Panevėžio rajono vaikų globos nuostatai turi būti nustatyta tvarka</w:t>
      </w:r>
      <w:r>
        <w:t xml:space="preserve"> įregistruoti Juridinių asmenų registre, todėl siūloma Panevėžio rajono vaikų globos nuostatus tvirtinti nauja redakcija.</w:t>
      </w:r>
    </w:p>
    <w:p w:rsidR="009D4BD2" w:rsidRPr="00A477E4" w:rsidRDefault="009D4BD2" w:rsidP="000C26CB">
      <w:pPr>
        <w:pStyle w:val="Default"/>
        <w:tabs>
          <w:tab w:val="left" w:pos="652"/>
        </w:tabs>
      </w:pPr>
      <w:r>
        <w:rPr>
          <w:b/>
          <w:bCs/>
        </w:rPr>
        <w:tab/>
      </w:r>
      <w:r w:rsidRPr="00A477E4">
        <w:rPr>
          <w:b/>
          <w:bCs/>
        </w:rPr>
        <w:t>Proje</w:t>
      </w:r>
      <w:r>
        <w:rPr>
          <w:b/>
          <w:bCs/>
        </w:rPr>
        <w:t>kto</w:t>
      </w:r>
      <w:r w:rsidRPr="00A477E4">
        <w:rPr>
          <w:b/>
          <w:bCs/>
        </w:rPr>
        <w:t xml:space="preserve"> esmė ir parengto projekto tikslai</w:t>
      </w:r>
      <w:r>
        <w:rPr>
          <w:b/>
          <w:bCs/>
        </w:rPr>
        <w:t>.</w:t>
      </w:r>
    </w:p>
    <w:p w:rsidR="009D4BD2" w:rsidRDefault="009D4BD2" w:rsidP="00AD2AA2">
      <w:pPr>
        <w:pStyle w:val="Default"/>
        <w:tabs>
          <w:tab w:val="left" w:pos="652"/>
        </w:tabs>
        <w:jc w:val="both"/>
      </w:pPr>
      <w:r>
        <w:tab/>
        <w:t>Vadovaujantis  Panevėžio rajono vaikų globos namų nuostatais, patvirtintais Panevėžio rajono savivaldybės tarybos 2014 m. lapkričio 20 d. sprendimu Nr. T-216, socialinė globa (rūpyba) rajono vaikų globos namuose teikiama vaikams  nuo 3  iki 18 metų,</w:t>
      </w:r>
      <w:r w:rsidRPr="00C24779">
        <w:rPr>
          <w:lang w:val="pt-BR"/>
        </w:rPr>
        <w:t xml:space="preserve"> </w:t>
      </w:r>
      <w:r>
        <w:rPr>
          <w:lang w:val="pt-BR"/>
        </w:rPr>
        <w:t xml:space="preserve">o jei vaikas mokosi pagal bendrojo ugdymo programą ar pagal formaliojo profesinio mokymo programą – iki 21 metų. </w:t>
      </w:r>
      <w:r>
        <w:t>Vaikų  teisių  apsaugos  skyriaus  specialistai,  atlikdami  savo  tiesiogines  funkcijas  sprendžiant  mažamečių (kūdikių) vaikų  apgyvendinimo  vaikų globos namuose  klausimus,  susiduria  su  problema  dėl  laikinosios  globos  nustatymo  institucijoje  kūdikiams  bei  vaikams  iki  3  metų  amžiaus.  Iškilus  būtinybei  apgyvendinti  institucijoje vienos  šeimos  vaikus,  kuomet  vaikų  amžius  būna  nuo  kūdikystės  ir  vyresni,  būtina  juos  išskirti,  kadangi    rajono  vaikų globos namuose  vaikai  apgyvendinami  tik nuo 3 metų  amžiaus, o  jaunesniems vaikams reikia  ieškoti  kitų  globėjų,  tas  ypač  neigiamai  veikia  vaikų  emocinę  būseną.</w:t>
      </w:r>
    </w:p>
    <w:p w:rsidR="009D4BD2" w:rsidRDefault="009D4BD2" w:rsidP="00897BE9">
      <w:pPr>
        <w:pStyle w:val="BodyText"/>
        <w:jc w:val="both"/>
      </w:pPr>
      <w:r>
        <w:t xml:space="preserve">           Apgyvendinant mažametį vaiką valstybiniuose vaikų globos namuose būtina  gauti  siuntimą,  kurį  teikia  Valstybės  vaiko  teisių  apsaugos  ir  įvaikinimo  tarnyba  prie  Socialinės  apsaugos  ir  darbo  ministerijos.  </w:t>
      </w:r>
      <w:r w:rsidRPr="00AD2AA2">
        <w:rPr>
          <w:color w:val="000000"/>
        </w:rPr>
        <w:t>Siuntimas gaunamas per 3</w:t>
      </w:r>
      <w:r>
        <w:rPr>
          <w:color w:val="000000"/>
        </w:rPr>
        <w:t xml:space="preserve">–5 </w:t>
      </w:r>
      <w:r w:rsidRPr="00AD2AA2">
        <w:rPr>
          <w:color w:val="000000"/>
        </w:rPr>
        <w:t xml:space="preserve"> dienas, todėl </w:t>
      </w:r>
      <w:r>
        <w:rPr>
          <w:color w:val="FF0000"/>
        </w:rPr>
        <w:t xml:space="preserve"> </w:t>
      </w:r>
      <w:r>
        <w:rPr>
          <w:color w:val="000000"/>
        </w:rPr>
        <w:t>esant būtinumui nėra galimybės    0–3 metų vaikus</w:t>
      </w:r>
      <w:r w:rsidRPr="00AD2AA2">
        <w:rPr>
          <w:color w:val="000000"/>
        </w:rPr>
        <w:t xml:space="preserve">  skubos tvarka apgyvendinti  globos įstaigoje. </w:t>
      </w:r>
      <w:r>
        <w:rPr>
          <w:color w:val="000000"/>
        </w:rPr>
        <w:t xml:space="preserve">Rajone nėra institucijos, teikiančios laikino vaikų apgyvendinimo paslaugas. Į </w:t>
      </w:r>
      <w:r>
        <w:t xml:space="preserve">Panevėžio  A. Bandzos  kūdikių  ir  vaikų  globos  namus priimami tik vaikai su negalia. 2014–2015 m. gautas 1 siuntimas 2 mėn. kūdikiui, turinčiam  negalią. Per minėtą laikotarpį 2 mažamečiai vaikai apgyvendinti </w:t>
      </w:r>
      <w:r w:rsidRPr="00AE67B1">
        <w:t>Grigaliūnų šeimynoje</w:t>
      </w:r>
      <w:r>
        <w:t>. Dėl vietų stokos toje šeimynoje vaikai šiuo metu nebepriimami.</w:t>
      </w:r>
      <w:r w:rsidRPr="00AE67B1">
        <w:t xml:space="preserve"> </w:t>
      </w:r>
    </w:p>
    <w:p w:rsidR="009D4BD2" w:rsidRDefault="009D4BD2" w:rsidP="00897BE9">
      <w:pPr>
        <w:pStyle w:val="BodyText"/>
        <w:jc w:val="both"/>
      </w:pPr>
      <w:r>
        <w:t xml:space="preserve">          Atsižvelgiant  į  tai,  jog   per metus  iškyla  būtinybė   5–7-iems vaikams nustatyti laikinąją  globą   skubos  tvarka  institucijoje</w:t>
      </w:r>
      <w:r w:rsidRPr="00AE67B1">
        <w:t xml:space="preserve">,   </w:t>
      </w:r>
      <w:r>
        <w:rPr>
          <w:bCs/>
        </w:rPr>
        <w:t>siūloma</w:t>
      </w:r>
      <w:r>
        <w:t xml:space="preserve"> pakeisti  Panevėžio  rajono  vaikų   globos  namų  nuostatus,  teikiant  trumpalaikės  globos  paslaugas  vaikams  nuo  gimimo.</w:t>
      </w:r>
    </w:p>
    <w:p w:rsidR="009D4BD2" w:rsidRPr="00A477E4" w:rsidRDefault="009D4BD2" w:rsidP="00897BE9">
      <w:pPr>
        <w:pStyle w:val="BodyText"/>
        <w:ind w:firstLine="360"/>
        <w:jc w:val="both"/>
      </w:pPr>
      <w:r w:rsidRPr="00A477E4">
        <w:rPr>
          <w:b/>
          <w:bCs/>
        </w:rPr>
        <w:t>Sprendimo priėmimo būtinybė ir laukiami pozityvūs rezultatai</w:t>
      </w:r>
      <w:r>
        <w:rPr>
          <w:b/>
          <w:bCs/>
        </w:rPr>
        <w:t>.</w:t>
      </w:r>
    </w:p>
    <w:p w:rsidR="009D4BD2" w:rsidRDefault="009D4BD2" w:rsidP="000C26CB">
      <w:pPr>
        <w:pStyle w:val="Default"/>
        <w:ind w:firstLine="720"/>
        <w:jc w:val="both"/>
      </w:pPr>
      <w:r>
        <w:t>Pr</w:t>
      </w:r>
      <w:r w:rsidRPr="000B1B7B">
        <w:t xml:space="preserve">iėmus </w:t>
      </w:r>
      <w:r>
        <w:t>S</w:t>
      </w:r>
      <w:r w:rsidRPr="000B1B7B">
        <w:t>avi</w:t>
      </w:r>
      <w:r>
        <w:t xml:space="preserve">valdybės tarybos sprendimą, rajono vaikų globos namuose socialinės globos paslaugos bus teikiamos vaikams nuo gimimo, bus sudaryta galimybė, esant reikalui, visus socialinės rizikos šeimoje augančius vaikus skubos tvarka apgyvendinti vienoje globos įstaigoje. </w:t>
      </w:r>
    </w:p>
    <w:p w:rsidR="009D4BD2" w:rsidRPr="00A477E4" w:rsidRDefault="009D4BD2" w:rsidP="000C26CB">
      <w:pPr>
        <w:pStyle w:val="Default"/>
        <w:ind w:firstLine="720"/>
        <w:jc w:val="both"/>
      </w:pPr>
      <w:r w:rsidRPr="00A477E4">
        <w:rPr>
          <w:b/>
          <w:bCs/>
        </w:rPr>
        <w:t xml:space="preserve">Galimos neigiamos pasekmės priėmus projektą, kokių priemonių reikėtų imtis, kad tokių pasekmių būtų išvengta. </w:t>
      </w:r>
    </w:p>
    <w:p w:rsidR="009D4BD2" w:rsidRPr="00A477E4" w:rsidRDefault="009D4BD2" w:rsidP="000C26CB">
      <w:pPr>
        <w:pStyle w:val="Default"/>
        <w:ind w:firstLine="720"/>
        <w:jc w:val="both"/>
      </w:pPr>
      <w:r>
        <w:t>Nėra.</w:t>
      </w:r>
      <w:r w:rsidRPr="00A477E4">
        <w:t xml:space="preserve"> </w:t>
      </w:r>
    </w:p>
    <w:p w:rsidR="009D4BD2" w:rsidRDefault="009D4BD2" w:rsidP="000C26CB">
      <w:pPr>
        <w:pStyle w:val="Default"/>
        <w:ind w:firstLine="720"/>
        <w:jc w:val="both"/>
        <w:rPr>
          <w:b/>
          <w:bCs/>
        </w:rPr>
      </w:pPr>
      <w:r>
        <w:rPr>
          <w:b/>
          <w:bCs/>
        </w:rPr>
        <w:t>Galiojantys</w:t>
      </w:r>
      <w:r w:rsidRPr="00A477E4">
        <w:rPr>
          <w:b/>
          <w:bCs/>
        </w:rPr>
        <w:t xml:space="preserve"> teisės akt</w:t>
      </w:r>
      <w:r>
        <w:rPr>
          <w:b/>
          <w:bCs/>
        </w:rPr>
        <w:t>ai, kuriuos reikės</w:t>
      </w:r>
      <w:r w:rsidRPr="00A477E4">
        <w:rPr>
          <w:b/>
          <w:bCs/>
        </w:rPr>
        <w:t xml:space="preserve"> pakeisti priėmus teikiamą projektą. </w:t>
      </w:r>
    </w:p>
    <w:p w:rsidR="009D4BD2" w:rsidRDefault="009D4BD2" w:rsidP="000C26CB">
      <w:pPr>
        <w:pStyle w:val="Default"/>
        <w:ind w:firstLine="720"/>
        <w:jc w:val="both"/>
      </w:pPr>
      <w:r>
        <w:t>Nėra.</w:t>
      </w:r>
    </w:p>
    <w:p w:rsidR="009D4BD2" w:rsidRPr="00BF5F83" w:rsidRDefault="009D4BD2" w:rsidP="00BF5F83">
      <w:pPr>
        <w:pStyle w:val="Default"/>
        <w:ind w:firstLine="720"/>
        <w:jc w:val="center"/>
        <w:rPr>
          <w:bCs/>
        </w:rPr>
      </w:pPr>
      <w:r w:rsidRPr="00BF5F83">
        <w:rPr>
          <w:bCs/>
        </w:rPr>
        <w:t>2</w:t>
      </w:r>
    </w:p>
    <w:p w:rsidR="009D4BD2" w:rsidRDefault="009D4BD2" w:rsidP="000C26CB">
      <w:pPr>
        <w:pStyle w:val="Default"/>
        <w:ind w:firstLine="720"/>
        <w:jc w:val="both"/>
        <w:rPr>
          <w:b/>
          <w:bCs/>
        </w:rPr>
      </w:pPr>
    </w:p>
    <w:p w:rsidR="009D4BD2" w:rsidRDefault="009D4BD2" w:rsidP="000C26CB">
      <w:pPr>
        <w:pStyle w:val="Default"/>
        <w:ind w:firstLine="720"/>
        <w:jc w:val="both"/>
        <w:rPr>
          <w:b/>
          <w:bCs/>
        </w:rPr>
      </w:pPr>
      <w:r w:rsidRPr="00A477E4">
        <w:rPr>
          <w:b/>
          <w:bCs/>
        </w:rPr>
        <w:t>Reikiami paskaičiavimai, išlaidų sąmatos bei finansavimo šaltiniai, reikalingi sprendimui įgyvendinti.</w:t>
      </w:r>
    </w:p>
    <w:p w:rsidR="009D4BD2" w:rsidRDefault="009D4BD2" w:rsidP="000C26CB">
      <w:pPr>
        <w:tabs>
          <w:tab w:val="left" w:pos="652"/>
        </w:tabs>
      </w:pPr>
      <w:r>
        <w:tab/>
        <w:t>500 eurų kūdikių baldams įsigyti.</w:t>
      </w:r>
    </w:p>
    <w:p w:rsidR="009D4BD2" w:rsidRDefault="009D4BD2" w:rsidP="000C26CB">
      <w:pPr>
        <w:tabs>
          <w:tab w:val="left" w:pos="652"/>
        </w:tabs>
      </w:pPr>
      <w:r>
        <w:tab/>
        <w:t>Sprendimo projektui nereikalingas antikorupcinis vertinimas.</w:t>
      </w:r>
    </w:p>
    <w:p w:rsidR="009D4BD2" w:rsidRDefault="009D4BD2" w:rsidP="000C26CB">
      <w:pPr>
        <w:tabs>
          <w:tab w:val="left" w:pos="652"/>
        </w:tabs>
      </w:pPr>
    </w:p>
    <w:p w:rsidR="009D4BD2" w:rsidRDefault="009D4BD2" w:rsidP="000C26CB">
      <w:pPr>
        <w:tabs>
          <w:tab w:val="left" w:pos="652"/>
        </w:tabs>
      </w:pPr>
    </w:p>
    <w:p w:rsidR="009D4BD2" w:rsidRDefault="009D4BD2" w:rsidP="000C26CB">
      <w:pPr>
        <w:tabs>
          <w:tab w:val="left" w:pos="652"/>
        </w:tabs>
      </w:pPr>
    </w:p>
    <w:p w:rsidR="009D4BD2" w:rsidRDefault="009D4BD2" w:rsidP="000C26CB">
      <w:pPr>
        <w:tabs>
          <w:tab w:val="left" w:pos="652"/>
        </w:tabs>
      </w:pPr>
      <w:r>
        <w:t>Skyriaus vedėja</w:t>
      </w:r>
      <w:r>
        <w:tab/>
      </w:r>
      <w:r>
        <w:tab/>
      </w:r>
      <w:r>
        <w:tab/>
      </w:r>
      <w:r>
        <w:tab/>
      </w:r>
      <w:r>
        <w:tab/>
      </w:r>
      <w:r>
        <w:tab/>
      </w:r>
      <w:r>
        <w:tab/>
      </w:r>
      <w:r>
        <w:tab/>
        <w:t>Aldona Paškevičienė</w:t>
      </w:r>
    </w:p>
    <w:p w:rsidR="009D4BD2" w:rsidRDefault="009D4BD2" w:rsidP="000C26CB"/>
    <w:p w:rsidR="009D4BD2" w:rsidRDefault="009D4BD2" w:rsidP="000C26CB"/>
    <w:sectPr w:rsidR="009D4BD2" w:rsidSect="00BF5F83">
      <w:headerReference w:type="first" r:id="rId9"/>
      <w:pgSz w:w="11906" w:h="16838" w:code="9"/>
      <w:pgMar w:top="709" w:right="567" w:bottom="851" w:left="1701" w:header="713"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BD2" w:rsidRDefault="009D4BD2" w:rsidP="00B53A01">
      <w:r>
        <w:separator/>
      </w:r>
    </w:p>
  </w:endnote>
  <w:endnote w:type="continuationSeparator" w:id="0">
    <w:p w:rsidR="009D4BD2" w:rsidRDefault="009D4BD2"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BD2" w:rsidRDefault="009D4BD2" w:rsidP="00B53A01">
      <w:r>
        <w:separator/>
      </w:r>
    </w:p>
  </w:footnote>
  <w:footnote w:type="continuationSeparator" w:id="0">
    <w:p w:rsidR="009D4BD2" w:rsidRDefault="009D4BD2"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BD2" w:rsidRDefault="009D4BD2"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03136678" r:id="rId2"/>
      </w:object>
    </w:r>
    <w:r>
      <w:rPr>
        <w:rFonts w:eastAsia="Times New Roman" w:cs="Times New Roman"/>
        <w:sz w:val="20"/>
        <w:szCs w:val="20"/>
        <w:lang w:eastAsia="ru-RU" w:bidi="ar-SA"/>
      </w:rPr>
      <w:tab/>
      <w:t xml:space="preserve">                                                                                                                                   </w:t>
    </w:r>
  </w:p>
  <w:p w:rsidR="009D4BD2" w:rsidRPr="00B205B3" w:rsidRDefault="009D4BD2"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t xml:space="preserve">                                                                                                                                                  </w:t>
    </w:r>
    <w:r w:rsidRPr="00B205B3">
      <w:rPr>
        <w:rFonts w:eastAsia="Times New Roman" w:cs="Times New Roman"/>
        <w:b/>
        <w:lang w:eastAsia="ru-RU" w:bidi="ar-SA"/>
      </w:rPr>
      <w:t>Projektas</w:t>
    </w:r>
  </w:p>
  <w:p w:rsidR="009D4BD2" w:rsidRDefault="009D4BD2" w:rsidP="00B53A01">
    <w:pPr>
      <w:pStyle w:val="Header"/>
      <w:jc w:val="center"/>
      <w:rPr>
        <w:b/>
        <w:sz w:val="28"/>
      </w:rPr>
    </w:pPr>
    <w:r>
      <w:rPr>
        <w:b/>
        <w:sz w:val="28"/>
      </w:rPr>
      <w:t xml:space="preserve">PANEVĖŽIO RAJONO SAVIVALDYBĖS TARYBA </w:t>
    </w:r>
  </w:p>
  <w:p w:rsidR="009D4BD2" w:rsidRPr="0093566E" w:rsidRDefault="009D4BD2" w:rsidP="00B53A01">
    <w:pPr>
      <w:pStyle w:val="Header"/>
      <w:jc w:val="center"/>
      <w:rPr>
        <w:b/>
      </w:rPr>
    </w:pPr>
  </w:p>
  <w:p w:rsidR="009D4BD2" w:rsidRPr="0093566E" w:rsidRDefault="009D4BD2"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8">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9">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2">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5">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6">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9">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7"/>
  </w:num>
  <w:num w:numId="2">
    <w:abstractNumId w:val="14"/>
  </w:num>
  <w:num w:numId="3">
    <w:abstractNumId w:val="8"/>
  </w:num>
  <w:num w:numId="4">
    <w:abstractNumId w:val="10"/>
  </w:num>
  <w:num w:numId="5">
    <w:abstractNumId w:val="20"/>
  </w:num>
  <w:num w:numId="6">
    <w:abstractNumId w:val="2"/>
  </w:num>
  <w:num w:numId="7">
    <w:abstractNumId w:val="0"/>
  </w:num>
  <w:num w:numId="8">
    <w:abstractNumId w:val="21"/>
  </w:num>
  <w:num w:numId="9">
    <w:abstractNumId w:val="5"/>
  </w:num>
  <w:num w:numId="10">
    <w:abstractNumId w:val="13"/>
  </w:num>
  <w:num w:numId="11">
    <w:abstractNumId w:val="17"/>
  </w:num>
  <w:num w:numId="12">
    <w:abstractNumId w:val="1"/>
  </w:num>
  <w:num w:numId="13">
    <w:abstractNumId w:val="12"/>
  </w:num>
  <w:num w:numId="14">
    <w:abstractNumId w:val="9"/>
  </w:num>
  <w:num w:numId="15">
    <w:abstractNumId w:val="15"/>
  </w:num>
  <w:num w:numId="16">
    <w:abstractNumId w:val="18"/>
  </w:num>
  <w:num w:numId="17">
    <w:abstractNumId w:val="4"/>
  </w:num>
  <w:num w:numId="18">
    <w:abstractNumId w:val="6"/>
  </w:num>
  <w:num w:numId="19">
    <w:abstractNumId w:val="19"/>
  </w:num>
  <w:num w:numId="20">
    <w:abstractNumId w:val="11"/>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4790D"/>
    <w:rsid w:val="00060A1C"/>
    <w:rsid w:val="00082EA7"/>
    <w:rsid w:val="00091878"/>
    <w:rsid w:val="000A6E1F"/>
    <w:rsid w:val="000B1B7B"/>
    <w:rsid w:val="000B2AB8"/>
    <w:rsid w:val="000C0C2C"/>
    <w:rsid w:val="000C26CB"/>
    <w:rsid w:val="000E2BA7"/>
    <w:rsid w:val="000E33F9"/>
    <w:rsid w:val="000E3916"/>
    <w:rsid w:val="000F68B8"/>
    <w:rsid w:val="00116C26"/>
    <w:rsid w:val="001305DC"/>
    <w:rsid w:val="00151EA7"/>
    <w:rsid w:val="00154ED8"/>
    <w:rsid w:val="00155868"/>
    <w:rsid w:val="00155CB5"/>
    <w:rsid w:val="00170625"/>
    <w:rsid w:val="001765A7"/>
    <w:rsid w:val="0018064E"/>
    <w:rsid w:val="00182313"/>
    <w:rsid w:val="00191985"/>
    <w:rsid w:val="0019289B"/>
    <w:rsid w:val="001A0620"/>
    <w:rsid w:val="001B79E1"/>
    <w:rsid w:val="002036D8"/>
    <w:rsid w:val="00204162"/>
    <w:rsid w:val="00210FBE"/>
    <w:rsid w:val="00211E91"/>
    <w:rsid w:val="00220C2F"/>
    <w:rsid w:val="002524C4"/>
    <w:rsid w:val="00252508"/>
    <w:rsid w:val="00256653"/>
    <w:rsid w:val="00256C73"/>
    <w:rsid w:val="002629A3"/>
    <w:rsid w:val="0028060B"/>
    <w:rsid w:val="00286340"/>
    <w:rsid w:val="00286F5A"/>
    <w:rsid w:val="002D654D"/>
    <w:rsid w:val="002F61FB"/>
    <w:rsid w:val="00306CE5"/>
    <w:rsid w:val="00320CBD"/>
    <w:rsid w:val="00341AE8"/>
    <w:rsid w:val="00365E9E"/>
    <w:rsid w:val="003B0B07"/>
    <w:rsid w:val="003B4D05"/>
    <w:rsid w:val="003D0CFA"/>
    <w:rsid w:val="003E74C1"/>
    <w:rsid w:val="003F0009"/>
    <w:rsid w:val="003F74C8"/>
    <w:rsid w:val="004042BB"/>
    <w:rsid w:val="004102B3"/>
    <w:rsid w:val="00410B9D"/>
    <w:rsid w:val="00414D64"/>
    <w:rsid w:val="00417D5C"/>
    <w:rsid w:val="00483C5B"/>
    <w:rsid w:val="004912F7"/>
    <w:rsid w:val="00494ACF"/>
    <w:rsid w:val="004A0DCA"/>
    <w:rsid w:val="004B0D4A"/>
    <w:rsid w:val="004B42F8"/>
    <w:rsid w:val="004D56DE"/>
    <w:rsid w:val="004D6091"/>
    <w:rsid w:val="004E738A"/>
    <w:rsid w:val="00516A1F"/>
    <w:rsid w:val="00516EBF"/>
    <w:rsid w:val="00534B8E"/>
    <w:rsid w:val="00535FBE"/>
    <w:rsid w:val="00540BCA"/>
    <w:rsid w:val="005511A4"/>
    <w:rsid w:val="00551BBD"/>
    <w:rsid w:val="00554C45"/>
    <w:rsid w:val="00567B7C"/>
    <w:rsid w:val="005951F0"/>
    <w:rsid w:val="005C1A07"/>
    <w:rsid w:val="005C3986"/>
    <w:rsid w:val="005D6881"/>
    <w:rsid w:val="005D742C"/>
    <w:rsid w:val="00601549"/>
    <w:rsid w:val="00612247"/>
    <w:rsid w:val="00613307"/>
    <w:rsid w:val="006334F2"/>
    <w:rsid w:val="006367AB"/>
    <w:rsid w:val="006447F4"/>
    <w:rsid w:val="00652818"/>
    <w:rsid w:val="00654FE0"/>
    <w:rsid w:val="00661763"/>
    <w:rsid w:val="0066697F"/>
    <w:rsid w:val="0067289D"/>
    <w:rsid w:val="006B73A9"/>
    <w:rsid w:val="006C42BC"/>
    <w:rsid w:val="006D5530"/>
    <w:rsid w:val="006E10D3"/>
    <w:rsid w:val="006E4EEF"/>
    <w:rsid w:val="006E6B20"/>
    <w:rsid w:val="00701A96"/>
    <w:rsid w:val="00726989"/>
    <w:rsid w:val="0073515D"/>
    <w:rsid w:val="0075665C"/>
    <w:rsid w:val="0076694E"/>
    <w:rsid w:val="0078169D"/>
    <w:rsid w:val="00786A74"/>
    <w:rsid w:val="00787FE2"/>
    <w:rsid w:val="007B50F3"/>
    <w:rsid w:val="007C414C"/>
    <w:rsid w:val="007D2386"/>
    <w:rsid w:val="007E3573"/>
    <w:rsid w:val="007E48EE"/>
    <w:rsid w:val="007F1932"/>
    <w:rsid w:val="007F397B"/>
    <w:rsid w:val="008038B0"/>
    <w:rsid w:val="00820A55"/>
    <w:rsid w:val="00826A3F"/>
    <w:rsid w:val="00836045"/>
    <w:rsid w:val="00856B6A"/>
    <w:rsid w:val="0086153B"/>
    <w:rsid w:val="00864085"/>
    <w:rsid w:val="00866092"/>
    <w:rsid w:val="00866756"/>
    <w:rsid w:val="008821A6"/>
    <w:rsid w:val="00892E25"/>
    <w:rsid w:val="00897BE9"/>
    <w:rsid w:val="008A013C"/>
    <w:rsid w:val="008A06FC"/>
    <w:rsid w:val="008D36A6"/>
    <w:rsid w:val="008F44DA"/>
    <w:rsid w:val="008F54CB"/>
    <w:rsid w:val="00914057"/>
    <w:rsid w:val="0093566E"/>
    <w:rsid w:val="009447BA"/>
    <w:rsid w:val="009601B2"/>
    <w:rsid w:val="009647A5"/>
    <w:rsid w:val="0096536F"/>
    <w:rsid w:val="0097780D"/>
    <w:rsid w:val="00982C50"/>
    <w:rsid w:val="009B0182"/>
    <w:rsid w:val="009B0DA2"/>
    <w:rsid w:val="009D29FE"/>
    <w:rsid w:val="009D4BD2"/>
    <w:rsid w:val="009E0947"/>
    <w:rsid w:val="00A07451"/>
    <w:rsid w:val="00A12119"/>
    <w:rsid w:val="00A12B33"/>
    <w:rsid w:val="00A41CDB"/>
    <w:rsid w:val="00A477E4"/>
    <w:rsid w:val="00A51118"/>
    <w:rsid w:val="00A5314A"/>
    <w:rsid w:val="00A60DE7"/>
    <w:rsid w:val="00A72AD6"/>
    <w:rsid w:val="00A73036"/>
    <w:rsid w:val="00A85774"/>
    <w:rsid w:val="00A87413"/>
    <w:rsid w:val="00A97294"/>
    <w:rsid w:val="00AA74EB"/>
    <w:rsid w:val="00AB4BE0"/>
    <w:rsid w:val="00AC62B2"/>
    <w:rsid w:val="00AC6C48"/>
    <w:rsid w:val="00AD2AA2"/>
    <w:rsid w:val="00AE67B1"/>
    <w:rsid w:val="00B16D25"/>
    <w:rsid w:val="00B205B3"/>
    <w:rsid w:val="00B225F8"/>
    <w:rsid w:val="00B324BF"/>
    <w:rsid w:val="00B36158"/>
    <w:rsid w:val="00B522BA"/>
    <w:rsid w:val="00B53A01"/>
    <w:rsid w:val="00B70738"/>
    <w:rsid w:val="00B8338E"/>
    <w:rsid w:val="00B86A51"/>
    <w:rsid w:val="00BA0836"/>
    <w:rsid w:val="00BD1801"/>
    <w:rsid w:val="00BD1AF5"/>
    <w:rsid w:val="00BD35A9"/>
    <w:rsid w:val="00BD66E9"/>
    <w:rsid w:val="00BF36A0"/>
    <w:rsid w:val="00BF5F83"/>
    <w:rsid w:val="00C244C2"/>
    <w:rsid w:val="00C24779"/>
    <w:rsid w:val="00C33737"/>
    <w:rsid w:val="00C539A5"/>
    <w:rsid w:val="00C87549"/>
    <w:rsid w:val="00CA158C"/>
    <w:rsid w:val="00CA4B04"/>
    <w:rsid w:val="00CA7797"/>
    <w:rsid w:val="00CB7149"/>
    <w:rsid w:val="00CB7BF5"/>
    <w:rsid w:val="00CC0116"/>
    <w:rsid w:val="00CE615E"/>
    <w:rsid w:val="00D0054B"/>
    <w:rsid w:val="00D059AC"/>
    <w:rsid w:val="00D30C02"/>
    <w:rsid w:val="00D85A29"/>
    <w:rsid w:val="00D8631F"/>
    <w:rsid w:val="00D97ED2"/>
    <w:rsid w:val="00DA6C6B"/>
    <w:rsid w:val="00DC04B0"/>
    <w:rsid w:val="00DF3713"/>
    <w:rsid w:val="00DF4E55"/>
    <w:rsid w:val="00E001CA"/>
    <w:rsid w:val="00E1775E"/>
    <w:rsid w:val="00E2540C"/>
    <w:rsid w:val="00E26B98"/>
    <w:rsid w:val="00E30B50"/>
    <w:rsid w:val="00EB46F0"/>
    <w:rsid w:val="00EB6AC3"/>
    <w:rsid w:val="00EC5833"/>
    <w:rsid w:val="00EC66E4"/>
    <w:rsid w:val="00EE0B3C"/>
    <w:rsid w:val="00EE5B78"/>
    <w:rsid w:val="00F0423C"/>
    <w:rsid w:val="00F12C96"/>
    <w:rsid w:val="00F417DC"/>
    <w:rsid w:val="00F628F0"/>
    <w:rsid w:val="00F639D2"/>
    <w:rsid w:val="00F74AE4"/>
    <w:rsid w:val="00F86AC3"/>
    <w:rsid w:val="00F86F0B"/>
    <w:rsid w:val="00F909EC"/>
    <w:rsid w:val="00F90DDC"/>
    <w:rsid w:val="00FB410C"/>
    <w:rsid w:val="00FB5B9F"/>
    <w:rsid w:val="00FD0DEA"/>
    <w:rsid w:val="00FD6919"/>
    <w:rsid w:val="00FD7ACF"/>
    <w:rsid w:val="00FF579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9647A5"/>
    <w:rPr>
      <w:rFonts w:eastAsia="SimSun" w:cs="Mangal"/>
      <w:kern w:val="1"/>
      <w:sz w:val="2"/>
      <w:lang w:eastAsia="zh-CN" w:bidi="hi-IN"/>
    </w:rPr>
  </w:style>
  <w:style w:type="paragraph" w:customStyle="1" w:styleId="Bodytext0">
    <w:name w:val="Body text"/>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52027108">
      <w:marLeft w:val="225"/>
      <w:marRight w:val="225"/>
      <w:marTop w:val="0"/>
      <w:marBottom w:val="0"/>
      <w:divBdr>
        <w:top w:val="none" w:sz="0" w:space="0" w:color="auto"/>
        <w:left w:val="none" w:sz="0" w:space="0" w:color="auto"/>
        <w:bottom w:val="none" w:sz="0" w:space="0" w:color="auto"/>
        <w:right w:val="none" w:sz="0" w:space="0" w:color="auto"/>
      </w:divBdr>
      <w:divsChild>
        <w:div w:id="652027107">
          <w:marLeft w:val="0"/>
          <w:marRight w:val="0"/>
          <w:marTop w:val="0"/>
          <w:marBottom w:val="0"/>
          <w:divBdr>
            <w:top w:val="none" w:sz="0" w:space="0" w:color="auto"/>
            <w:left w:val="none" w:sz="0" w:space="0" w:color="auto"/>
            <w:bottom w:val="none" w:sz="0" w:space="0" w:color="auto"/>
            <w:right w:val="none" w:sz="0" w:space="0" w:color="auto"/>
          </w:divBdr>
        </w:div>
      </w:divsChild>
    </w:div>
    <w:div w:id="652027109">
      <w:marLeft w:val="0"/>
      <w:marRight w:val="0"/>
      <w:marTop w:val="0"/>
      <w:marBottom w:val="0"/>
      <w:divBdr>
        <w:top w:val="none" w:sz="0" w:space="0" w:color="auto"/>
        <w:left w:val="none" w:sz="0" w:space="0" w:color="auto"/>
        <w:bottom w:val="none" w:sz="0" w:space="0" w:color="auto"/>
        <w:right w:val="none" w:sz="0" w:space="0" w:color="auto"/>
      </w:divBdr>
    </w:div>
    <w:div w:id="652027110">
      <w:marLeft w:val="0"/>
      <w:marRight w:val="0"/>
      <w:marTop w:val="0"/>
      <w:marBottom w:val="0"/>
      <w:divBdr>
        <w:top w:val="none" w:sz="0" w:space="0" w:color="auto"/>
        <w:left w:val="none" w:sz="0" w:space="0" w:color="auto"/>
        <w:bottom w:val="none" w:sz="0" w:space="0" w:color="auto"/>
        <w:right w:val="none" w:sz="0" w:space="0" w:color="auto"/>
      </w:divBdr>
    </w:div>
    <w:div w:id="652027111">
      <w:marLeft w:val="0"/>
      <w:marRight w:val="0"/>
      <w:marTop w:val="0"/>
      <w:marBottom w:val="0"/>
      <w:divBdr>
        <w:top w:val="none" w:sz="0" w:space="0" w:color="auto"/>
        <w:left w:val="none" w:sz="0" w:space="0" w:color="auto"/>
        <w:bottom w:val="none" w:sz="0" w:space="0" w:color="auto"/>
        <w:right w:val="none" w:sz="0" w:space="0" w:color="auto"/>
      </w:divBdr>
    </w:div>
    <w:div w:id="652027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http://www.vgn.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7</Pages>
  <Words>11710</Words>
  <Characters>6675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7</cp:revision>
  <cp:lastPrinted>2015-09-07T07:56:00Z</cp:lastPrinted>
  <dcterms:created xsi:type="dcterms:W3CDTF">2015-09-07T07:00:00Z</dcterms:created>
  <dcterms:modified xsi:type="dcterms:W3CDTF">2015-09-07T10:12:00Z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