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259B" w:rsidRDefault="00DF259B">
      <w:pPr>
        <w:pStyle w:val="Pagrindiniotekstotrauka"/>
        <w:ind w:left="0"/>
        <w:jc w:val="center"/>
      </w:pPr>
      <w:bookmarkStart w:id="0" w:name="_GoBack"/>
      <w:bookmarkEnd w:id="0"/>
      <w:r>
        <w:tab/>
      </w:r>
      <w:r>
        <w:tab/>
      </w:r>
      <w:r>
        <w:tab/>
      </w: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color2="black"/>
            <v:imagedata r:id="rId8" o:title=""/>
          </v:shape>
          <o:OLEObject Type="Embed" ShapeID="_x0000_i1025" DrawAspect="Content" ObjectID="_1508930940" r:id="rId9"/>
        </w:object>
      </w:r>
      <w:r>
        <w:tab/>
      </w:r>
      <w:r>
        <w:tab/>
      </w:r>
      <w:r>
        <w:tab/>
        <w:t>Projektas</w:t>
      </w:r>
    </w:p>
    <w:p w:rsidR="00DF259B" w:rsidRDefault="00DF259B">
      <w:pPr>
        <w:pStyle w:val="Antrats"/>
        <w:jc w:val="center"/>
      </w:pPr>
    </w:p>
    <w:p w:rsidR="00DF259B" w:rsidRDefault="00DF259B">
      <w:pPr>
        <w:pStyle w:val="Antrats"/>
        <w:jc w:val="center"/>
        <w:rPr>
          <w:b/>
          <w:caps/>
          <w:sz w:val="28"/>
        </w:rPr>
      </w:pPr>
      <w:r>
        <w:rPr>
          <w:b/>
          <w:caps/>
          <w:sz w:val="28"/>
        </w:rPr>
        <w:t>panevėžio rajono savivaldybės taryba</w:t>
      </w:r>
    </w:p>
    <w:p w:rsidR="00DF259B" w:rsidRDefault="00DF259B">
      <w:pPr>
        <w:pStyle w:val="Antrats"/>
        <w:jc w:val="center"/>
        <w:rPr>
          <w:b/>
          <w:caps/>
          <w:sz w:val="24"/>
        </w:rPr>
      </w:pPr>
    </w:p>
    <w:p w:rsidR="00DF259B" w:rsidRDefault="00DF259B">
      <w:pPr>
        <w:pStyle w:val="Antrats"/>
        <w:jc w:val="center"/>
        <w:rPr>
          <w:b/>
          <w:caps/>
          <w:sz w:val="28"/>
          <w:szCs w:val="28"/>
        </w:rPr>
      </w:pPr>
      <w:r>
        <w:rPr>
          <w:b/>
          <w:caps/>
          <w:sz w:val="28"/>
          <w:szCs w:val="28"/>
        </w:rPr>
        <w:t>sprendimas</w:t>
      </w:r>
    </w:p>
    <w:p w:rsidR="00DF259B" w:rsidRDefault="00DF259B">
      <w:pPr>
        <w:autoSpaceDE w:val="0"/>
        <w:jc w:val="center"/>
        <w:rPr>
          <w:rFonts w:ascii="TimesNewRomanPS-BoldMT" w:hAnsi="TimesNewRomanPS-BoldMT" w:cs="TimesNewRomanPS-BoldMT"/>
          <w:b/>
          <w:bCs/>
          <w:sz w:val="24"/>
          <w:szCs w:val="24"/>
          <w:lang w:val="en-US"/>
        </w:rPr>
      </w:pPr>
      <w:r>
        <w:rPr>
          <w:rFonts w:ascii="TimesNewRomanPS-BoldMT" w:hAnsi="TimesNewRomanPS-BoldMT" w:cs="TimesNewRomanPS-BoldMT"/>
          <w:b/>
          <w:bCs/>
          <w:sz w:val="24"/>
          <w:szCs w:val="24"/>
          <w:lang w:val="en-US"/>
        </w:rPr>
        <w:t xml:space="preserve">DĖL </w:t>
      </w:r>
      <w:r w:rsidR="00C72243">
        <w:rPr>
          <w:rFonts w:ascii="TimesNewRomanPS-BoldMT" w:hAnsi="TimesNewRomanPS-BoldMT" w:cs="TimesNewRomanPS-BoldMT"/>
          <w:b/>
          <w:bCs/>
          <w:sz w:val="24"/>
          <w:szCs w:val="24"/>
          <w:lang w:val="en-US"/>
        </w:rPr>
        <w:t xml:space="preserve">VIEŠOJO GERIAMOJO VANDENS TIEKĖJO IR NUOTEKŲ TVARKYTOJO PASKYRIMO </w:t>
      </w:r>
    </w:p>
    <w:p w:rsidR="00DF259B" w:rsidRDefault="00DF259B">
      <w:pPr>
        <w:jc w:val="center"/>
        <w:rPr>
          <w:b/>
          <w:sz w:val="24"/>
          <w:szCs w:val="24"/>
        </w:rPr>
      </w:pPr>
    </w:p>
    <w:p w:rsidR="00DF259B" w:rsidRDefault="00DF259B">
      <w:pPr>
        <w:jc w:val="center"/>
        <w:rPr>
          <w:b/>
          <w:sz w:val="24"/>
          <w:szCs w:val="24"/>
        </w:rPr>
      </w:pPr>
    </w:p>
    <w:p w:rsidR="00DF259B" w:rsidRDefault="00DF259B">
      <w:pPr>
        <w:jc w:val="center"/>
        <w:rPr>
          <w:sz w:val="24"/>
          <w:szCs w:val="24"/>
        </w:rPr>
      </w:pPr>
      <w:r>
        <w:rPr>
          <w:sz w:val="24"/>
          <w:szCs w:val="24"/>
        </w:rPr>
        <w:t xml:space="preserve">2015 m. </w:t>
      </w:r>
      <w:r w:rsidR="00972052">
        <w:rPr>
          <w:sz w:val="24"/>
          <w:szCs w:val="24"/>
        </w:rPr>
        <w:t>lapkričio</w:t>
      </w:r>
      <w:r>
        <w:rPr>
          <w:sz w:val="24"/>
          <w:szCs w:val="24"/>
        </w:rPr>
        <w:t xml:space="preserve"> 2</w:t>
      </w:r>
      <w:r w:rsidR="00972052">
        <w:rPr>
          <w:sz w:val="24"/>
          <w:szCs w:val="24"/>
        </w:rPr>
        <w:t>6</w:t>
      </w:r>
      <w:r>
        <w:rPr>
          <w:sz w:val="24"/>
          <w:szCs w:val="24"/>
        </w:rPr>
        <w:t xml:space="preserve"> d. Nr. T-</w:t>
      </w:r>
    </w:p>
    <w:p w:rsidR="00DF259B" w:rsidRDefault="00DF259B">
      <w:pPr>
        <w:pStyle w:val="Antrat1"/>
      </w:pPr>
      <w:r>
        <w:t>Panevėžys</w:t>
      </w:r>
    </w:p>
    <w:p w:rsidR="00DF259B" w:rsidRDefault="00DF259B">
      <w:pPr>
        <w:rPr>
          <w:sz w:val="24"/>
          <w:szCs w:val="24"/>
        </w:rPr>
      </w:pPr>
    </w:p>
    <w:p w:rsidR="00DF259B" w:rsidRDefault="00DF259B">
      <w:pPr>
        <w:rPr>
          <w:sz w:val="24"/>
          <w:szCs w:val="24"/>
        </w:rPr>
      </w:pPr>
    </w:p>
    <w:p w:rsidR="00DF259B" w:rsidRDefault="00DF259B" w:rsidP="000716EA">
      <w:pPr>
        <w:autoSpaceDE w:val="0"/>
        <w:ind w:firstLine="720"/>
        <w:jc w:val="both"/>
        <w:rPr>
          <w:sz w:val="24"/>
          <w:szCs w:val="24"/>
        </w:rPr>
      </w:pPr>
      <w:r>
        <w:rPr>
          <w:sz w:val="24"/>
          <w:szCs w:val="24"/>
        </w:rPr>
        <w:t xml:space="preserve">Vadovaudamasi Lietuvos Respublikos vietos savivaldos įstatymo </w:t>
      </w:r>
      <w:r w:rsidR="00C72243">
        <w:rPr>
          <w:sz w:val="24"/>
          <w:szCs w:val="24"/>
        </w:rPr>
        <w:t xml:space="preserve">6 </w:t>
      </w:r>
      <w:r>
        <w:rPr>
          <w:sz w:val="24"/>
          <w:szCs w:val="24"/>
        </w:rPr>
        <w:t xml:space="preserve">straipsnio </w:t>
      </w:r>
      <w:r w:rsidR="00C72243">
        <w:rPr>
          <w:sz w:val="24"/>
          <w:szCs w:val="24"/>
        </w:rPr>
        <w:t xml:space="preserve">30 punktu, </w:t>
      </w:r>
      <w:r w:rsidR="00C30B8D">
        <w:rPr>
          <w:sz w:val="24"/>
          <w:szCs w:val="24"/>
        </w:rPr>
        <w:t>Lietuvos Respublikos geriamojo vandens tiekimo ir nuotekų tvarkymo įstatymo 10 straipsnio</w:t>
      </w:r>
      <w:r w:rsidR="007B02A6">
        <w:rPr>
          <w:sz w:val="24"/>
          <w:szCs w:val="24"/>
        </w:rPr>
        <w:t xml:space="preserve">         </w:t>
      </w:r>
      <w:r w:rsidR="00C30B8D">
        <w:rPr>
          <w:sz w:val="24"/>
          <w:szCs w:val="24"/>
        </w:rPr>
        <w:t xml:space="preserve"> 3 punktu, Valstybinės kainų ir energetikos kontrolės komisijos 2015 m. liepos 9 d. nutarimu </w:t>
      </w:r>
      <w:r w:rsidR="007B02A6">
        <w:rPr>
          <w:sz w:val="24"/>
          <w:szCs w:val="24"/>
        </w:rPr>
        <w:t xml:space="preserve">         </w:t>
      </w:r>
      <w:r w:rsidR="00C30B8D">
        <w:rPr>
          <w:sz w:val="24"/>
          <w:szCs w:val="24"/>
        </w:rPr>
        <w:t xml:space="preserve">Nr. O3-418 „Dėl geriamojo vandens tiekimo ir nuotekų tvarkymo licencijos viešajai įstaigai Velžio komunaliniam ūkiui išdavimo“ </w:t>
      </w:r>
      <w:r>
        <w:rPr>
          <w:sz w:val="24"/>
          <w:szCs w:val="24"/>
        </w:rPr>
        <w:t xml:space="preserve">bei atsižvelgdama į </w:t>
      </w:r>
      <w:r w:rsidR="00C30B8D">
        <w:rPr>
          <w:sz w:val="24"/>
          <w:szCs w:val="24"/>
        </w:rPr>
        <w:t xml:space="preserve">viešosios įstaigos Velžio komunalinio ūkio </w:t>
      </w:r>
      <w:r w:rsidR="007B02A6">
        <w:rPr>
          <w:sz w:val="24"/>
          <w:szCs w:val="24"/>
        </w:rPr>
        <w:t xml:space="preserve"> </w:t>
      </w:r>
      <w:r w:rsidR="00C30B8D">
        <w:rPr>
          <w:sz w:val="24"/>
          <w:szCs w:val="24"/>
        </w:rPr>
        <w:t>2015 m. spalio 14 d. raštą Nr. S4-137 „Dėl įstaigos paskyrimo viešuoju geriamojo vandens tiekėju ir nuotekų tvarkytoju“</w:t>
      </w:r>
      <w:r w:rsidR="00E33931">
        <w:rPr>
          <w:sz w:val="24"/>
          <w:szCs w:val="24"/>
        </w:rPr>
        <w:t>,</w:t>
      </w:r>
      <w:r>
        <w:rPr>
          <w:sz w:val="24"/>
          <w:szCs w:val="24"/>
        </w:rPr>
        <w:t xml:space="preserve"> Savivaldybės taryba</w:t>
      </w:r>
      <w:r w:rsidR="00DF09A0">
        <w:rPr>
          <w:sz w:val="24"/>
          <w:szCs w:val="24"/>
        </w:rPr>
        <w:t xml:space="preserve"> </w:t>
      </w:r>
      <w:r w:rsidR="00C30B8D">
        <w:rPr>
          <w:sz w:val="24"/>
          <w:szCs w:val="24"/>
        </w:rPr>
        <w:t xml:space="preserve"> </w:t>
      </w:r>
      <w:r>
        <w:rPr>
          <w:sz w:val="24"/>
          <w:szCs w:val="24"/>
        </w:rPr>
        <w:t>n u s p r e n d ž i a:</w:t>
      </w:r>
    </w:p>
    <w:p w:rsidR="00DF259B" w:rsidRDefault="00DF259B" w:rsidP="006E17EC">
      <w:pPr>
        <w:ind w:firstLine="720"/>
        <w:jc w:val="both"/>
        <w:rPr>
          <w:sz w:val="24"/>
          <w:szCs w:val="24"/>
        </w:rPr>
      </w:pPr>
      <w:r>
        <w:rPr>
          <w:sz w:val="24"/>
          <w:szCs w:val="24"/>
        </w:rPr>
        <w:t xml:space="preserve">1. </w:t>
      </w:r>
      <w:r w:rsidR="006E17EC">
        <w:rPr>
          <w:sz w:val="24"/>
          <w:szCs w:val="24"/>
        </w:rPr>
        <w:t>Paskirti</w:t>
      </w:r>
      <w:r>
        <w:rPr>
          <w:sz w:val="24"/>
          <w:szCs w:val="24"/>
        </w:rPr>
        <w:t xml:space="preserve"> </w:t>
      </w:r>
      <w:r w:rsidR="006E17EC">
        <w:rPr>
          <w:sz w:val="24"/>
          <w:szCs w:val="24"/>
        </w:rPr>
        <w:t>viešąją įstaigą Velžio komunalinį ūkį vieš</w:t>
      </w:r>
      <w:r w:rsidR="007B02A6">
        <w:rPr>
          <w:sz w:val="24"/>
          <w:szCs w:val="24"/>
        </w:rPr>
        <w:t>uoju</w:t>
      </w:r>
      <w:r w:rsidR="006E17EC">
        <w:rPr>
          <w:sz w:val="24"/>
          <w:szCs w:val="24"/>
        </w:rPr>
        <w:t xml:space="preserve"> geriamojo vandens tiekėj</w:t>
      </w:r>
      <w:r w:rsidR="007B02A6">
        <w:rPr>
          <w:sz w:val="24"/>
          <w:szCs w:val="24"/>
        </w:rPr>
        <w:t>u</w:t>
      </w:r>
      <w:r w:rsidR="006E17EC">
        <w:rPr>
          <w:sz w:val="24"/>
          <w:szCs w:val="24"/>
        </w:rPr>
        <w:t xml:space="preserve"> ir nuotekų tvarkytoj</w:t>
      </w:r>
      <w:r w:rsidR="007B02A6">
        <w:rPr>
          <w:sz w:val="24"/>
          <w:szCs w:val="24"/>
        </w:rPr>
        <w:t>u</w:t>
      </w:r>
      <w:r w:rsidR="006E17EC">
        <w:rPr>
          <w:sz w:val="24"/>
          <w:szCs w:val="24"/>
        </w:rPr>
        <w:t xml:space="preserve"> Panevėžio rajono savivaldybės teritorijoje.</w:t>
      </w:r>
    </w:p>
    <w:p w:rsidR="00566487" w:rsidRDefault="006E17EC" w:rsidP="006E17EC">
      <w:pPr>
        <w:ind w:right="-15" w:firstLine="720"/>
        <w:jc w:val="both"/>
        <w:rPr>
          <w:sz w:val="24"/>
          <w:szCs w:val="24"/>
        </w:rPr>
      </w:pPr>
      <w:r>
        <w:rPr>
          <w:sz w:val="24"/>
          <w:szCs w:val="24"/>
        </w:rPr>
        <w:t xml:space="preserve">2. Pavesti viešajai </w:t>
      </w:r>
      <w:r w:rsidR="00265F9B">
        <w:rPr>
          <w:sz w:val="24"/>
          <w:szCs w:val="24"/>
        </w:rPr>
        <w:t>įstaigai Velžio komunaliniam ūkiui viešojo geriamojo vandens tiekimo teritorijoje vykdyti viešąjį geriamojo vandens tiekimą ir nuotekų tvarkymą</w:t>
      </w:r>
      <w:r w:rsidR="00D174B1">
        <w:rPr>
          <w:sz w:val="24"/>
          <w:szCs w:val="24"/>
        </w:rPr>
        <w:t>.</w:t>
      </w:r>
    </w:p>
    <w:p w:rsidR="00DF259B" w:rsidRDefault="00DF259B">
      <w:pPr>
        <w:jc w:val="both"/>
        <w:rPr>
          <w:sz w:val="24"/>
        </w:rPr>
      </w:pPr>
      <w:r>
        <w:rPr>
          <w:sz w:val="24"/>
        </w:rPr>
        <w:tab/>
      </w:r>
    </w:p>
    <w:p w:rsidR="00DF259B" w:rsidRDefault="00DF259B">
      <w:pPr>
        <w:pStyle w:val="prastasistinklapis"/>
        <w:spacing w:before="0" w:after="0"/>
        <w:ind w:firstLine="720"/>
        <w:jc w:val="both"/>
        <w:rPr>
          <w:lang w:val="lt-LT"/>
        </w:rPr>
      </w:pPr>
      <w:r>
        <w:rPr>
          <w:lang w:val="lt-LT"/>
        </w:rPr>
        <w:t>Šis sprendimas gali būti skundžiamas Lietuvos Respublikos administracinių bylų teisenos įstatymo nustatyta tvarka.</w:t>
      </w:r>
    </w:p>
    <w:p w:rsidR="00DF259B" w:rsidRDefault="00DF259B">
      <w:pPr>
        <w:ind w:firstLine="720"/>
        <w:jc w:val="both"/>
        <w:rPr>
          <w:sz w:val="24"/>
          <w:szCs w:val="24"/>
        </w:rPr>
      </w:pPr>
    </w:p>
    <w:p w:rsidR="00DF259B" w:rsidRDefault="00DF259B">
      <w:pPr>
        <w:jc w:val="both"/>
        <w:rPr>
          <w:sz w:val="24"/>
          <w:szCs w:val="24"/>
        </w:rPr>
      </w:pPr>
      <w:r>
        <w:rPr>
          <w:sz w:val="24"/>
          <w:szCs w:val="24"/>
        </w:rPr>
        <w:tab/>
      </w:r>
    </w:p>
    <w:p w:rsidR="00DF259B" w:rsidRDefault="00DF259B">
      <w:pPr>
        <w:jc w:val="both"/>
        <w:rPr>
          <w:sz w:val="24"/>
          <w:szCs w:val="24"/>
        </w:rPr>
      </w:pPr>
    </w:p>
    <w:p w:rsidR="00DF259B" w:rsidRPr="006E0F53" w:rsidRDefault="00DF259B">
      <w:pPr>
        <w:pageBreakBefore/>
        <w:jc w:val="center"/>
        <w:rPr>
          <w:b/>
          <w:sz w:val="24"/>
          <w:szCs w:val="24"/>
        </w:rPr>
      </w:pPr>
      <w:r w:rsidRPr="006E0F53">
        <w:rPr>
          <w:b/>
          <w:sz w:val="24"/>
          <w:szCs w:val="24"/>
        </w:rPr>
        <w:lastRenderedPageBreak/>
        <w:t>PANEVĖŽIO RAJONO SAVIVALDYBĖS ADMINISTRACIJOS</w:t>
      </w:r>
    </w:p>
    <w:p w:rsidR="00DF259B" w:rsidRDefault="00DF259B">
      <w:pPr>
        <w:jc w:val="center"/>
        <w:rPr>
          <w:b/>
          <w:sz w:val="24"/>
          <w:szCs w:val="24"/>
        </w:rPr>
      </w:pPr>
      <w:r w:rsidRPr="006E0F53">
        <w:rPr>
          <w:b/>
          <w:sz w:val="24"/>
          <w:szCs w:val="24"/>
        </w:rPr>
        <w:t>EKONOMIKOS IR TURTO VALDYMO SKYRIUS</w:t>
      </w:r>
    </w:p>
    <w:p w:rsidR="006E0F53" w:rsidRDefault="006E0F53">
      <w:pPr>
        <w:pStyle w:val="Antrat4"/>
        <w:rPr>
          <w:b w:val="0"/>
          <w:sz w:val="24"/>
          <w:szCs w:val="24"/>
        </w:rPr>
      </w:pPr>
    </w:p>
    <w:p w:rsidR="00DF259B" w:rsidRDefault="00DF259B">
      <w:pPr>
        <w:pStyle w:val="Antrat4"/>
        <w:rPr>
          <w:b w:val="0"/>
          <w:sz w:val="24"/>
          <w:szCs w:val="24"/>
        </w:rPr>
      </w:pPr>
      <w:r w:rsidRPr="006E0F53">
        <w:rPr>
          <w:b w:val="0"/>
          <w:sz w:val="24"/>
          <w:szCs w:val="24"/>
        </w:rPr>
        <w:t>Panevėžio rajono savivaldybės tarybai</w:t>
      </w:r>
    </w:p>
    <w:p w:rsidR="006E0F53" w:rsidRPr="006E0F53" w:rsidRDefault="006E0F53" w:rsidP="006E0F53"/>
    <w:p w:rsidR="00DF259B" w:rsidRPr="006E0F53" w:rsidRDefault="00DF259B">
      <w:pPr>
        <w:rPr>
          <w:sz w:val="24"/>
          <w:szCs w:val="24"/>
        </w:rPr>
      </w:pPr>
    </w:p>
    <w:p w:rsidR="00DF259B" w:rsidRDefault="00DF259B" w:rsidP="00D174B1">
      <w:pPr>
        <w:autoSpaceDE w:val="0"/>
        <w:jc w:val="center"/>
        <w:rPr>
          <w:b/>
          <w:sz w:val="24"/>
          <w:szCs w:val="24"/>
        </w:rPr>
      </w:pPr>
      <w:r w:rsidRPr="006E0F53">
        <w:rPr>
          <w:b/>
          <w:sz w:val="24"/>
          <w:szCs w:val="24"/>
        </w:rPr>
        <w:t>AIŠKINAMASIS RAŠTAS DĖL SPRENDIMO</w:t>
      </w:r>
      <w:r w:rsidR="000716EA" w:rsidRPr="006E0F53">
        <w:rPr>
          <w:b/>
          <w:sz w:val="24"/>
          <w:szCs w:val="24"/>
        </w:rPr>
        <w:t xml:space="preserve"> </w:t>
      </w:r>
      <w:r w:rsidRPr="006E0F53">
        <w:rPr>
          <w:b/>
          <w:sz w:val="24"/>
          <w:szCs w:val="24"/>
        </w:rPr>
        <w:t>„</w:t>
      </w:r>
      <w:r w:rsidR="00D174B1" w:rsidRPr="006E0F53">
        <w:rPr>
          <w:b/>
          <w:bCs/>
          <w:sz w:val="24"/>
          <w:szCs w:val="24"/>
          <w:lang w:val="en-US"/>
        </w:rPr>
        <w:t xml:space="preserve">DĖL VIEŠOJO GERIAMOJO VANDENS TIEKĖJO IR NUOTEKŲ TVARKYTOJO PASKYRIMO </w:t>
      </w:r>
      <w:r w:rsidRPr="006E0F53">
        <w:rPr>
          <w:b/>
          <w:spacing w:val="-12"/>
          <w:sz w:val="24"/>
          <w:szCs w:val="24"/>
        </w:rPr>
        <w:t>“</w:t>
      </w:r>
      <w:r w:rsidR="000716EA" w:rsidRPr="006E0F53">
        <w:rPr>
          <w:b/>
          <w:spacing w:val="-12"/>
          <w:sz w:val="24"/>
          <w:szCs w:val="24"/>
        </w:rPr>
        <w:t xml:space="preserve"> </w:t>
      </w:r>
      <w:r w:rsidRPr="006E0F53">
        <w:rPr>
          <w:b/>
          <w:sz w:val="24"/>
          <w:szCs w:val="24"/>
        </w:rPr>
        <w:t>PROJEKTO</w:t>
      </w:r>
    </w:p>
    <w:p w:rsidR="00DF259B" w:rsidRDefault="00DF259B">
      <w:pPr>
        <w:jc w:val="center"/>
        <w:rPr>
          <w:b/>
          <w:sz w:val="24"/>
          <w:szCs w:val="24"/>
        </w:rPr>
      </w:pPr>
    </w:p>
    <w:p w:rsidR="006E0F53" w:rsidRPr="006E0F53" w:rsidRDefault="006E0F53">
      <w:pPr>
        <w:jc w:val="center"/>
        <w:rPr>
          <w:b/>
          <w:sz w:val="24"/>
          <w:szCs w:val="24"/>
        </w:rPr>
      </w:pPr>
    </w:p>
    <w:p w:rsidR="00DF259B" w:rsidRPr="006E0F53" w:rsidRDefault="00DF259B">
      <w:pPr>
        <w:pStyle w:val="Pagrindinistekstas"/>
        <w:spacing w:after="0"/>
        <w:jc w:val="center"/>
        <w:rPr>
          <w:sz w:val="24"/>
          <w:szCs w:val="24"/>
        </w:rPr>
      </w:pPr>
      <w:r w:rsidRPr="006E0F53">
        <w:rPr>
          <w:sz w:val="24"/>
          <w:szCs w:val="24"/>
        </w:rPr>
        <w:t>2015-</w:t>
      </w:r>
      <w:r w:rsidR="00850C3C" w:rsidRPr="006E0F53">
        <w:rPr>
          <w:sz w:val="24"/>
          <w:szCs w:val="24"/>
        </w:rPr>
        <w:t>11-</w:t>
      </w:r>
      <w:r w:rsidR="00D174B1" w:rsidRPr="006E0F53">
        <w:rPr>
          <w:sz w:val="24"/>
          <w:szCs w:val="24"/>
        </w:rPr>
        <w:t>12</w:t>
      </w:r>
    </w:p>
    <w:p w:rsidR="00DF259B" w:rsidRDefault="00DF259B" w:rsidP="00B050E6">
      <w:pPr>
        <w:pStyle w:val="Pagrindinistekstas"/>
        <w:spacing w:after="0"/>
        <w:jc w:val="center"/>
        <w:rPr>
          <w:sz w:val="24"/>
          <w:szCs w:val="24"/>
        </w:rPr>
      </w:pPr>
      <w:r w:rsidRPr="006E0F53">
        <w:rPr>
          <w:sz w:val="24"/>
          <w:szCs w:val="24"/>
        </w:rPr>
        <w:t>Panevėžys</w:t>
      </w:r>
    </w:p>
    <w:p w:rsidR="00B050E6" w:rsidRDefault="00B050E6" w:rsidP="00B050E6">
      <w:pPr>
        <w:pStyle w:val="Pagrindinistekstas"/>
        <w:spacing w:after="0"/>
        <w:jc w:val="center"/>
        <w:rPr>
          <w:sz w:val="24"/>
          <w:szCs w:val="24"/>
        </w:rPr>
      </w:pPr>
    </w:p>
    <w:p w:rsidR="00B050E6" w:rsidRPr="006E0F53" w:rsidRDefault="00B050E6" w:rsidP="00B050E6">
      <w:pPr>
        <w:pStyle w:val="Pagrindinistekstas"/>
        <w:spacing w:after="0"/>
        <w:jc w:val="center"/>
        <w:rPr>
          <w:sz w:val="24"/>
          <w:szCs w:val="24"/>
        </w:rPr>
      </w:pPr>
    </w:p>
    <w:p w:rsidR="00DF259B" w:rsidRPr="006E0F53" w:rsidRDefault="00DF259B" w:rsidP="00303C1F">
      <w:pPr>
        <w:ind w:firstLine="720"/>
        <w:jc w:val="both"/>
        <w:rPr>
          <w:b/>
          <w:sz w:val="24"/>
          <w:szCs w:val="24"/>
        </w:rPr>
      </w:pPr>
      <w:r w:rsidRPr="006E0F53">
        <w:rPr>
          <w:b/>
          <w:sz w:val="24"/>
          <w:szCs w:val="24"/>
        </w:rPr>
        <w:t>Projekto rengimą paskatinusios priežastys</w:t>
      </w:r>
    </w:p>
    <w:p w:rsidR="00D174B1" w:rsidRPr="006E0F53" w:rsidRDefault="00D174B1" w:rsidP="00303C1F">
      <w:pPr>
        <w:ind w:firstLine="720"/>
        <w:jc w:val="both"/>
        <w:rPr>
          <w:b/>
          <w:sz w:val="24"/>
          <w:szCs w:val="24"/>
        </w:rPr>
      </w:pPr>
      <w:r w:rsidRPr="006E0F53">
        <w:rPr>
          <w:sz w:val="24"/>
          <w:szCs w:val="24"/>
        </w:rPr>
        <w:t>Viešosios įstaigos Velžio komunalinio ūkio 2015 m. spalio 14 d. raštas Nr. S4-137 „Dėl įstaigos paskyrimo viešuoju geriamojo vandens tiekėju ir nuotekų tvarkytoju“.</w:t>
      </w:r>
    </w:p>
    <w:p w:rsidR="00DF259B" w:rsidRPr="006E0F53" w:rsidRDefault="00DF259B" w:rsidP="00303C1F">
      <w:pPr>
        <w:ind w:firstLine="720"/>
        <w:jc w:val="both"/>
        <w:rPr>
          <w:b/>
          <w:sz w:val="24"/>
          <w:szCs w:val="24"/>
        </w:rPr>
      </w:pPr>
      <w:r w:rsidRPr="006E0F53">
        <w:rPr>
          <w:b/>
          <w:sz w:val="24"/>
          <w:szCs w:val="24"/>
        </w:rPr>
        <w:t>Sprendimo projekto esmė ir tikslai</w:t>
      </w:r>
    </w:p>
    <w:p w:rsidR="00A52253" w:rsidRPr="006E0F53" w:rsidRDefault="00DF259B" w:rsidP="00303C1F">
      <w:pPr>
        <w:ind w:firstLine="720"/>
        <w:jc w:val="both"/>
        <w:rPr>
          <w:sz w:val="24"/>
          <w:szCs w:val="24"/>
        </w:rPr>
      </w:pPr>
      <w:r w:rsidRPr="006E0F53">
        <w:rPr>
          <w:sz w:val="24"/>
          <w:szCs w:val="24"/>
        </w:rPr>
        <w:t>Lietuvos Respublikos</w:t>
      </w:r>
      <w:r w:rsidR="009C6956" w:rsidRPr="006E0F53">
        <w:rPr>
          <w:sz w:val="24"/>
          <w:szCs w:val="24"/>
        </w:rPr>
        <w:t xml:space="preserve"> geriamojo vandens tiekimo ir nuotekų tvarkymo įstatymo </w:t>
      </w:r>
      <w:r w:rsidR="008A3A4A">
        <w:rPr>
          <w:sz w:val="24"/>
          <w:szCs w:val="24"/>
        </w:rPr>
        <w:t xml:space="preserve">                 </w:t>
      </w:r>
      <w:r w:rsidR="009C6956" w:rsidRPr="006E0F53">
        <w:rPr>
          <w:sz w:val="24"/>
          <w:szCs w:val="24"/>
        </w:rPr>
        <w:t>10 straipsn</w:t>
      </w:r>
      <w:r w:rsidR="007B02A6" w:rsidRPr="006E0F53">
        <w:rPr>
          <w:sz w:val="24"/>
          <w:szCs w:val="24"/>
        </w:rPr>
        <w:t>yje</w:t>
      </w:r>
      <w:r w:rsidR="009C6956" w:rsidRPr="006E0F53">
        <w:rPr>
          <w:sz w:val="24"/>
          <w:szCs w:val="24"/>
        </w:rPr>
        <w:t xml:space="preserve"> reglamentuo</w:t>
      </w:r>
      <w:r w:rsidR="007B02A6" w:rsidRPr="006E0F53">
        <w:rPr>
          <w:sz w:val="24"/>
          <w:szCs w:val="24"/>
        </w:rPr>
        <w:t>ta</w:t>
      </w:r>
      <w:r w:rsidR="009C6956" w:rsidRPr="006E0F53">
        <w:rPr>
          <w:sz w:val="24"/>
          <w:szCs w:val="24"/>
        </w:rPr>
        <w:t xml:space="preserve"> savivaldybių institucijų kompetencij</w:t>
      </w:r>
      <w:r w:rsidR="007B02A6" w:rsidRPr="006E0F53">
        <w:rPr>
          <w:sz w:val="24"/>
          <w:szCs w:val="24"/>
        </w:rPr>
        <w:t>a</w:t>
      </w:r>
      <w:r w:rsidR="009C6956" w:rsidRPr="006E0F53">
        <w:rPr>
          <w:sz w:val="24"/>
          <w:szCs w:val="24"/>
        </w:rPr>
        <w:t xml:space="preserve"> geriamojo vandens tiekimo ir nuotekų tvarkymo reguliavimo srityje</w:t>
      </w:r>
      <w:r w:rsidR="007B02A6" w:rsidRPr="006E0F53">
        <w:rPr>
          <w:sz w:val="24"/>
          <w:szCs w:val="24"/>
        </w:rPr>
        <w:t>.</w:t>
      </w:r>
      <w:r w:rsidR="009C6956" w:rsidRPr="006E0F53">
        <w:rPr>
          <w:sz w:val="24"/>
          <w:szCs w:val="24"/>
        </w:rPr>
        <w:t xml:space="preserve"> 3 punkt</w:t>
      </w:r>
      <w:r w:rsidR="007B02A6" w:rsidRPr="006E0F53">
        <w:rPr>
          <w:sz w:val="24"/>
          <w:szCs w:val="24"/>
        </w:rPr>
        <w:t>e nustatyta, kad Savivaldybės taryba</w:t>
      </w:r>
      <w:r w:rsidR="009C6956" w:rsidRPr="006E0F53">
        <w:rPr>
          <w:sz w:val="24"/>
          <w:szCs w:val="24"/>
        </w:rPr>
        <w:t xml:space="preserve"> paskir</w:t>
      </w:r>
      <w:r w:rsidR="00303C1F" w:rsidRPr="006E0F53">
        <w:rPr>
          <w:sz w:val="24"/>
          <w:szCs w:val="24"/>
        </w:rPr>
        <w:t>i</w:t>
      </w:r>
      <w:r w:rsidR="009C6956" w:rsidRPr="006E0F53">
        <w:rPr>
          <w:sz w:val="24"/>
          <w:szCs w:val="24"/>
        </w:rPr>
        <w:t>a vieš</w:t>
      </w:r>
      <w:r w:rsidR="006E0F53" w:rsidRPr="006E0F53">
        <w:rPr>
          <w:sz w:val="24"/>
          <w:szCs w:val="24"/>
        </w:rPr>
        <w:t>ąjį</w:t>
      </w:r>
      <w:r w:rsidR="009C6956" w:rsidRPr="006E0F53">
        <w:rPr>
          <w:sz w:val="24"/>
          <w:szCs w:val="24"/>
        </w:rPr>
        <w:t xml:space="preserve"> geriamojo vandens tiekėj</w:t>
      </w:r>
      <w:r w:rsidR="006E0F53" w:rsidRPr="006E0F53">
        <w:rPr>
          <w:sz w:val="24"/>
          <w:szCs w:val="24"/>
        </w:rPr>
        <w:t>ą</w:t>
      </w:r>
      <w:r w:rsidR="009C6956" w:rsidRPr="006E0F53">
        <w:rPr>
          <w:sz w:val="24"/>
          <w:szCs w:val="24"/>
        </w:rPr>
        <w:t xml:space="preserve"> ir nuotekų tvarkytoj</w:t>
      </w:r>
      <w:r w:rsidR="006E0F53" w:rsidRPr="006E0F53">
        <w:rPr>
          <w:sz w:val="24"/>
          <w:szCs w:val="24"/>
        </w:rPr>
        <w:t>ą</w:t>
      </w:r>
      <w:r w:rsidR="009C6956" w:rsidRPr="006E0F53">
        <w:rPr>
          <w:sz w:val="24"/>
          <w:szCs w:val="24"/>
        </w:rPr>
        <w:t xml:space="preserve"> ir paveda viešojo geriamojo vandens tiekimo teritorijoje vykdyti viešąjį geriamojo vandens tiekimą ir nuotekų tvarkymą</w:t>
      </w:r>
      <w:r w:rsidR="006E0F53" w:rsidRPr="006E0F53">
        <w:rPr>
          <w:sz w:val="24"/>
          <w:szCs w:val="24"/>
        </w:rPr>
        <w:t>.</w:t>
      </w:r>
      <w:r w:rsidR="009C6956" w:rsidRPr="006E0F53">
        <w:rPr>
          <w:sz w:val="24"/>
          <w:szCs w:val="24"/>
        </w:rPr>
        <w:t xml:space="preserve"> 9 punkt</w:t>
      </w:r>
      <w:r w:rsidR="006E0F53" w:rsidRPr="006E0F53">
        <w:rPr>
          <w:sz w:val="24"/>
          <w:szCs w:val="24"/>
        </w:rPr>
        <w:t xml:space="preserve">e nustatyta, kad Savivaldybės </w:t>
      </w:r>
      <w:r w:rsidR="009C6956" w:rsidRPr="006E0F53">
        <w:rPr>
          <w:sz w:val="24"/>
          <w:szCs w:val="24"/>
        </w:rPr>
        <w:t>taryb</w:t>
      </w:r>
      <w:r w:rsidR="006E0F53" w:rsidRPr="006E0F53">
        <w:rPr>
          <w:sz w:val="24"/>
          <w:szCs w:val="24"/>
        </w:rPr>
        <w:t>a</w:t>
      </w:r>
      <w:r w:rsidR="009C6956" w:rsidRPr="006E0F53">
        <w:rPr>
          <w:sz w:val="24"/>
          <w:szCs w:val="24"/>
        </w:rPr>
        <w:t xml:space="preserve"> ar j</w:t>
      </w:r>
      <w:r w:rsidR="006E0F53" w:rsidRPr="006E0F53">
        <w:rPr>
          <w:sz w:val="24"/>
          <w:szCs w:val="24"/>
        </w:rPr>
        <w:t>os</w:t>
      </w:r>
      <w:r w:rsidR="009C6956" w:rsidRPr="006E0F53">
        <w:rPr>
          <w:sz w:val="24"/>
          <w:szCs w:val="24"/>
        </w:rPr>
        <w:t xml:space="preserve"> įgaliot</w:t>
      </w:r>
      <w:r w:rsidR="006E0F53" w:rsidRPr="006E0F53">
        <w:rPr>
          <w:sz w:val="24"/>
          <w:szCs w:val="24"/>
        </w:rPr>
        <w:t>a</w:t>
      </w:r>
      <w:r w:rsidR="009C6956" w:rsidRPr="006E0F53">
        <w:rPr>
          <w:sz w:val="24"/>
          <w:szCs w:val="24"/>
        </w:rPr>
        <w:t xml:space="preserve"> institucij</w:t>
      </w:r>
      <w:r w:rsidR="006E0F53" w:rsidRPr="006E0F53">
        <w:rPr>
          <w:sz w:val="24"/>
          <w:szCs w:val="24"/>
        </w:rPr>
        <w:t>a,</w:t>
      </w:r>
      <w:r w:rsidR="009C6956" w:rsidRPr="006E0F53">
        <w:rPr>
          <w:sz w:val="24"/>
          <w:szCs w:val="24"/>
        </w:rPr>
        <w:t xml:space="preserve"> vadovaudam</w:t>
      </w:r>
      <w:r w:rsidR="006E0F53" w:rsidRPr="006E0F53">
        <w:rPr>
          <w:sz w:val="24"/>
          <w:szCs w:val="24"/>
        </w:rPr>
        <w:t>a</w:t>
      </w:r>
      <w:r w:rsidR="009C6956" w:rsidRPr="006E0F53">
        <w:rPr>
          <w:sz w:val="24"/>
          <w:szCs w:val="24"/>
        </w:rPr>
        <w:t xml:space="preserve">si </w:t>
      </w:r>
      <w:r w:rsidR="006E0F53" w:rsidRPr="006E0F53">
        <w:rPr>
          <w:sz w:val="24"/>
          <w:szCs w:val="24"/>
        </w:rPr>
        <w:t>Į</w:t>
      </w:r>
      <w:r w:rsidR="009C6956" w:rsidRPr="006E0F53">
        <w:rPr>
          <w:sz w:val="24"/>
          <w:szCs w:val="24"/>
        </w:rPr>
        <w:t>statymu ir kitais teisės aktais, organizuoja geriamojo vandens tiekimą, paviršinių nuotekų tvarkymą, geriamojo vandens tiekimo ir nuotekų tvarkymo paslaugų teikimą savivaldybės teritorijoje.</w:t>
      </w:r>
    </w:p>
    <w:p w:rsidR="008B54CF" w:rsidRPr="006E0F53" w:rsidRDefault="009C6956" w:rsidP="00DE37D5">
      <w:pPr>
        <w:suppressAutoHyphens w:val="0"/>
        <w:ind w:firstLine="720"/>
        <w:jc w:val="both"/>
        <w:rPr>
          <w:sz w:val="24"/>
          <w:szCs w:val="24"/>
          <w:lang w:eastAsia="lt-LT"/>
        </w:rPr>
      </w:pPr>
      <w:r w:rsidRPr="006E0F53">
        <w:rPr>
          <w:sz w:val="24"/>
          <w:szCs w:val="24"/>
        </w:rPr>
        <w:t>Įstatymo 14 straipsnio 2 dalyje įteisinta nuostata, kad savivaldybės taryba, priimdama sprendimą paskirti viešąjį geriamojo vandens tiekėją ir nuotekų tvarkytoją, turi atsižvelgti į tai, ar geriamojo vandens tiekėjas ir nuotekų tvarkytojas turi geriamojo vandens tiekimo ir nuotekų tvarkymo licenciją.</w:t>
      </w:r>
      <w:r w:rsidR="008B54CF" w:rsidRPr="006E0F53">
        <w:rPr>
          <w:sz w:val="24"/>
          <w:szCs w:val="24"/>
        </w:rPr>
        <w:t xml:space="preserve"> Valstybinė</w:t>
      </w:r>
      <w:r w:rsidR="00EA152B" w:rsidRPr="006E0F53">
        <w:rPr>
          <w:sz w:val="24"/>
          <w:szCs w:val="24"/>
        </w:rPr>
        <w:t>s</w:t>
      </w:r>
      <w:r w:rsidR="008B54CF" w:rsidRPr="006E0F53">
        <w:rPr>
          <w:sz w:val="24"/>
          <w:szCs w:val="24"/>
        </w:rPr>
        <w:t xml:space="preserve"> kainų ir energetikos kontrolės komisij</w:t>
      </w:r>
      <w:r w:rsidR="00EA152B" w:rsidRPr="006E0F53">
        <w:rPr>
          <w:sz w:val="24"/>
          <w:szCs w:val="24"/>
        </w:rPr>
        <w:t>os</w:t>
      </w:r>
      <w:r w:rsidR="008B54CF" w:rsidRPr="006E0F53">
        <w:rPr>
          <w:sz w:val="24"/>
          <w:szCs w:val="24"/>
        </w:rPr>
        <w:t xml:space="preserve"> 2015 m. liepos 9 d. nutarimu Nr. O3-418 „Dėl geriamojo vandens tiekimo ir nuotekų tvarkymo licencijos viešajai įstaigai Velžio komunaliniam ūkiui išdavimo“ išd</w:t>
      </w:r>
      <w:r w:rsidR="00EA152B" w:rsidRPr="006E0F53">
        <w:rPr>
          <w:sz w:val="24"/>
          <w:szCs w:val="24"/>
        </w:rPr>
        <w:t>uota Geriamojo vandens tiekimo ir nuotekų tvarkymo veiklos licencija</w:t>
      </w:r>
      <w:r w:rsidR="00303C1F" w:rsidRPr="006E0F53">
        <w:rPr>
          <w:sz w:val="24"/>
          <w:szCs w:val="24"/>
        </w:rPr>
        <w:t xml:space="preserve"> Nr. L7-GVTNT-39</w:t>
      </w:r>
      <w:r w:rsidR="00EA152B" w:rsidRPr="006E0F53">
        <w:rPr>
          <w:sz w:val="24"/>
          <w:szCs w:val="24"/>
        </w:rPr>
        <w:t xml:space="preserve"> suteikia teisę verstis geriamojo vandens tiekimo ir nuotekų tvarkymo veikla</w:t>
      </w:r>
      <w:r w:rsidR="006E0F53" w:rsidRPr="006E0F53">
        <w:rPr>
          <w:sz w:val="24"/>
          <w:szCs w:val="24"/>
        </w:rPr>
        <w:t xml:space="preserve"> </w:t>
      </w:r>
      <w:r w:rsidR="008B54CF" w:rsidRPr="006E0F53">
        <w:rPr>
          <w:sz w:val="24"/>
          <w:szCs w:val="24"/>
          <w:lang w:eastAsia="lt-LT"/>
        </w:rPr>
        <w:t>Mie</w:t>
      </w:r>
      <w:r w:rsidR="00EA152B" w:rsidRPr="006E0F53">
        <w:rPr>
          <w:sz w:val="24"/>
          <w:szCs w:val="24"/>
          <w:lang w:eastAsia="lt-LT"/>
        </w:rPr>
        <w:t>ž</w:t>
      </w:r>
      <w:r w:rsidR="008B54CF" w:rsidRPr="006E0F53">
        <w:rPr>
          <w:sz w:val="24"/>
          <w:szCs w:val="24"/>
          <w:lang w:eastAsia="lt-LT"/>
        </w:rPr>
        <w:t xml:space="preserve">iškių, Šilų, Raguvos, Smilgių, Vadoklių, Krekenavos miesteliuose, </w:t>
      </w:r>
      <w:r w:rsidR="008B54CF" w:rsidRPr="008B54CF">
        <w:rPr>
          <w:sz w:val="24"/>
          <w:szCs w:val="24"/>
          <w:lang w:eastAsia="lt-LT"/>
        </w:rPr>
        <w:t>Liūdynės, Katinų, Preid</w:t>
      </w:r>
      <w:r w:rsidR="00EA152B" w:rsidRPr="006E0F53">
        <w:rPr>
          <w:sz w:val="24"/>
          <w:szCs w:val="24"/>
          <w:lang w:eastAsia="lt-LT"/>
        </w:rPr>
        <w:t>ž</w:t>
      </w:r>
      <w:r w:rsidR="008B54CF" w:rsidRPr="008B54CF">
        <w:rPr>
          <w:sz w:val="24"/>
          <w:szCs w:val="24"/>
          <w:lang w:eastAsia="lt-LT"/>
        </w:rPr>
        <w:t>ių, Ve</w:t>
      </w:r>
      <w:r w:rsidR="00EA152B" w:rsidRPr="006E0F53">
        <w:rPr>
          <w:sz w:val="24"/>
          <w:szCs w:val="24"/>
          <w:lang w:eastAsia="lt-LT"/>
        </w:rPr>
        <w:t>lž</w:t>
      </w:r>
      <w:r w:rsidR="008B54CF" w:rsidRPr="008B54CF">
        <w:rPr>
          <w:sz w:val="24"/>
          <w:szCs w:val="24"/>
          <w:lang w:eastAsia="lt-LT"/>
        </w:rPr>
        <w:t>io (išskyrus Nevė</w:t>
      </w:r>
      <w:r w:rsidR="00EA152B" w:rsidRPr="006E0F53">
        <w:rPr>
          <w:sz w:val="24"/>
          <w:szCs w:val="24"/>
          <w:lang w:eastAsia="lt-LT"/>
        </w:rPr>
        <w:t>žio</w:t>
      </w:r>
      <w:r w:rsidR="008B54CF" w:rsidRPr="008B54CF">
        <w:rPr>
          <w:sz w:val="24"/>
          <w:szCs w:val="24"/>
          <w:lang w:eastAsia="lt-LT"/>
        </w:rPr>
        <w:t xml:space="preserve"> g. 2 geriamojo vandens tiekimo veiklą, Malūno g. 1, 7, 9, 9A geriamojo vandens tiekimo ir nuotekų tvarkymo veiklą), Nevė</w:t>
      </w:r>
      <w:r w:rsidR="00EA152B" w:rsidRPr="006E0F53">
        <w:rPr>
          <w:sz w:val="24"/>
          <w:szCs w:val="24"/>
          <w:lang w:eastAsia="lt-LT"/>
        </w:rPr>
        <w:t>ž</w:t>
      </w:r>
      <w:r w:rsidR="008B54CF" w:rsidRPr="008B54CF">
        <w:rPr>
          <w:sz w:val="24"/>
          <w:szCs w:val="24"/>
          <w:lang w:eastAsia="lt-LT"/>
        </w:rPr>
        <w:t>io, Jasvilonių, Trakiškio, Liberiškio, Gustonių, U</w:t>
      </w:r>
      <w:r w:rsidR="00EA152B" w:rsidRPr="006E0F53">
        <w:rPr>
          <w:sz w:val="24"/>
          <w:szCs w:val="24"/>
          <w:lang w:eastAsia="lt-LT"/>
        </w:rPr>
        <w:t>ž</w:t>
      </w:r>
      <w:r w:rsidR="008B54CF" w:rsidRPr="008B54CF">
        <w:rPr>
          <w:sz w:val="24"/>
          <w:szCs w:val="24"/>
          <w:lang w:eastAsia="lt-LT"/>
        </w:rPr>
        <w:t>unevė</w:t>
      </w:r>
      <w:r w:rsidR="00EA152B" w:rsidRPr="006E0F53">
        <w:rPr>
          <w:sz w:val="24"/>
          <w:szCs w:val="24"/>
          <w:lang w:eastAsia="lt-LT"/>
        </w:rPr>
        <w:t>ž</w:t>
      </w:r>
      <w:r w:rsidR="008B54CF" w:rsidRPr="008B54CF">
        <w:rPr>
          <w:sz w:val="24"/>
          <w:szCs w:val="24"/>
          <w:lang w:eastAsia="lt-LT"/>
        </w:rPr>
        <w:t>ių, Berniūnų, Bernatonių, Daukniūnų, Šilagalio</w:t>
      </w:r>
      <w:r w:rsidR="00EA152B" w:rsidRPr="006E0F53">
        <w:rPr>
          <w:sz w:val="24"/>
          <w:szCs w:val="24"/>
          <w:lang w:eastAsia="lt-LT"/>
        </w:rPr>
        <w:t xml:space="preserve"> </w:t>
      </w:r>
      <w:r w:rsidR="008B54CF" w:rsidRPr="008B54CF">
        <w:rPr>
          <w:sz w:val="24"/>
          <w:szCs w:val="24"/>
          <w:lang w:eastAsia="lt-LT"/>
        </w:rPr>
        <w:t xml:space="preserve"> (Ramygalos g. 179, 266 ir Pušyno g. 1, 2, 3, 5, 7, 9, Panevė</w:t>
      </w:r>
      <w:r w:rsidR="00EA152B" w:rsidRPr="006E0F53">
        <w:rPr>
          <w:sz w:val="24"/>
          <w:szCs w:val="24"/>
          <w:lang w:eastAsia="lt-LT"/>
        </w:rPr>
        <w:t>ž</w:t>
      </w:r>
      <w:r w:rsidR="008B54CF" w:rsidRPr="008B54CF">
        <w:rPr>
          <w:sz w:val="24"/>
          <w:szCs w:val="24"/>
          <w:lang w:eastAsia="lt-LT"/>
        </w:rPr>
        <w:t xml:space="preserve">io sen.), </w:t>
      </w:r>
      <w:r w:rsidR="00EA152B" w:rsidRPr="006E0F53">
        <w:rPr>
          <w:sz w:val="24"/>
          <w:szCs w:val="24"/>
          <w:lang w:eastAsia="lt-LT"/>
        </w:rPr>
        <w:t>Pr</w:t>
      </w:r>
      <w:r w:rsidR="008B54CF" w:rsidRPr="008B54CF">
        <w:rPr>
          <w:sz w:val="24"/>
          <w:szCs w:val="24"/>
          <w:lang w:eastAsia="lt-LT"/>
        </w:rPr>
        <w:t xml:space="preserve">agarėlės, Perekšlių, Karsakiškio, Barklainių I, Daniūnų, Upytės, Ėriškių, Fermos, Memenčių, Mikėnų, Burvelių, </w:t>
      </w:r>
      <w:r w:rsidR="00EA152B" w:rsidRPr="006E0F53">
        <w:rPr>
          <w:sz w:val="24"/>
          <w:szCs w:val="24"/>
          <w:lang w:eastAsia="lt-LT"/>
        </w:rPr>
        <w:t>Ž</w:t>
      </w:r>
      <w:r w:rsidR="008B54CF" w:rsidRPr="008B54CF">
        <w:rPr>
          <w:sz w:val="24"/>
          <w:szCs w:val="24"/>
          <w:lang w:eastAsia="lt-LT"/>
        </w:rPr>
        <w:t>ibartonių, Linkaučių, Naujarod</w:t>
      </w:r>
      <w:r w:rsidR="00EA152B" w:rsidRPr="006E0F53">
        <w:rPr>
          <w:sz w:val="24"/>
          <w:szCs w:val="24"/>
          <w:lang w:eastAsia="lt-LT"/>
        </w:rPr>
        <w:t>ž</w:t>
      </w:r>
      <w:r w:rsidR="008B54CF" w:rsidRPr="008B54CF">
        <w:rPr>
          <w:sz w:val="24"/>
          <w:szCs w:val="24"/>
          <w:lang w:eastAsia="lt-LT"/>
        </w:rPr>
        <w:t>ių, Rabikių kaimuose, esanči</w:t>
      </w:r>
      <w:r w:rsidR="00EA152B" w:rsidRPr="006E0F53">
        <w:rPr>
          <w:sz w:val="24"/>
          <w:szCs w:val="24"/>
          <w:lang w:eastAsia="lt-LT"/>
        </w:rPr>
        <w:t>uose Panevėžio rajono savivaldybėje.</w:t>
      </w:r>
    </w:p>
    <w:p w:rsidR="00303C1F" w:rsidRPr="006E0F53" w:rsidRDefault="00303C1F" w:rsidP="0086610E">
      <w:pPr>
        <w:suppressAutoHyphens w:val="0"/>
        <w:ind w:firstLine="720"/>
        <w:jc w:val="both"/>
        <w:rPr>
          <w:sz w:val="24"/>
          <w:szCs w:val="24"/>
          <w:lang w:eastAsia="lt-LT"/>
        </w:rPr>
      </w:pPr>
      <w:r w:rsidRPr="006E0F53">
        <w:rPr>
          <w:sz w:val="24"/>
          <w:szCs w:val="24"/>
          <w:lang w:eastAsia="lt-LT"/>
        </w:rPr>
        <w:t>Panevėžio rajono savivaldybės teritorijoje vykdyti geriamojo vandens teikimo ir nuotekų tvarkymo veiklą turi licencijas UAB „Aukštaitijos vandenys“, VšĮ Velžio komunalinis ūkis</w:t>
      </w:r>
      <w:r w:rsidR="00DE37D5" w:rsidRPr="006E0F53">
        <w:rPr>
          <w:sz w:val="24"/>
          <w:szCs w:val="24"/>
          <w:lang w:eastAsia="lt-LT"/>
        </w:rPr>
        <w:t>, Jotainių socialinės globos namai.</w:t>
      </w:r>
    </w:p>
    <w:p w:rsidR="008A3A4A" w:rsidRDefault="00DE37D5" w:rsidP="008A3A4A">
      <w:pPr>
        <w:suppressAutoHyphens w:val="0"/>
        <w:ind w:firstLine="720"/>
        <w:jc w:val="both"/>
        <w:rPr>
          <w:color w:val="000000"/>
          <w:sz w:val="24"/>
          <w:szCs w:val="24"/>
        </w:rPr>
      </w:pPr>
      <w:r w:rsidRPr="006E0F53">
        <w:rPr>
          <w:sz w:val="24"/>
          <w:szCs w:val="24"/>
          <w:lang w:eastAsia="lt-LT"/>
        </w:rPr>
        <w:t>Vadovaujantis Įstatymo 3 straipsnio 33 dalimi</w:t>
      </w:r>
      <w:r w:rsidR="006E0F53" w:rsidRPr="006E0F53">
        <w:rPr>
          <w:sz w:val="24"/>
          <w:szCs w:val="24"/>
          <w:lang w:eastAsia="lt-LT"/>
        </w:rPr>
        <w:t xml:space="preserve">, </w:t>
      </w:r>
      <w:r w:rsidRPr="006E0F53">
        <w:rPr>
          <w:sz w:val="24"/>
          <w:szCs w:val="24"/>
          <w:lang w:eastAsia="lt-LT"/>
        </w:rPr>
        <w:t xml:space="preserve">viešasis geriamojo vandens tiekėjas ir nuotekų tvarkytojas </w:t>
      </w:r>
      <w:r w:rsidRPr="006E0F53">
        <w:rPr>
          <w:color w:val="000000"/>
          <w:sz w:val="24"/>
          <w:szCs w:val="24"/>
        </w:rPr>
        <w:t>– valstybės ar savivaldybės kontroliuojama įmonė</w:t>
      </w:r>
      <w:r w:rsidR="008A3A4A">
        <w:rPr>
          <w:color w:val="000000"/>
          <w:sz w:val="24"/>
          <w:szCs w:val="24"/>
        </w:rPr>
        <w:t>.</w:t>
      </w:r>
      <w:r w:rsidRPr="006E0F53">
        <w:rPr>
          <w:color w:val="000000"/>
          <w:sz w:val="24"/>
          <w:szCs w:val="24"/>
        </w:rPr>
        <w:t xml:space="preserve"> 13 straipsnio 4 dal</w:t>
      </w:r>
      <w:r w:rsidR="006E0F53" w:rsidRPr="006E0F53">
        <w:rPr>
          <w:color w:val="000000"/>
          <w:sz w:val="24"/>
          <w:szCs w:val="24"/>
        </w:rPr>
        <w:t>yje teigiama, kad s</w:t>
      </w:r>
      <w:r w:rsidRPr="006E0F53">
        <w:rPr>
          <w:color w:val="000000"/>
          <w:sz w:val="24"/>
          <w:szCs w:val="24"/>
        </w:rPr>
        <w:t>avivaldybės viešojo geriamojo vandens tiekimo teritorijoje kitas (ne viešasis) geriamojo vandens ir (arba ) nuotekų tvarkytojas gali tiekti geriamąjį vandenį</w:t>
      </w:r>
      <w:r w:rsidR="00717C30" w:rsidRPr="006E0F53">
        <w:rPr>
          <w:color w:val="000000"/>
          <w:sz w:val="24"/>
          <w:szCs w:val="24"/>
        </w:rPr>
        <w:t xml:space="preserve"> ir (arba) tiekti nuotekų tvarkymo paslaugas tik tuo atveju, jeigu tiekė geriamąjį vandenį ir (arba) tiekė nuotekų tvarkymo (išskyrus paviršines nuotekas) paslaugas iki viešojo geriamojo vandens tiekimo teritorijos nustatymo, jo tiekiamas geriamasis vanduo ir (arba) tiekiamos nuotekų tvarkymo paslaugos atitinka </w:t>
      </w:r>
    </w:p>
    <w:p w:rsidR="008A3A4A" w:rsidRDefault="008A3A4A" w:rsidP="008A3A4A">
      <w:pPr>
        <w:suppressAutoHyphens w:val="0"/>
        <w:ind w:firstLine="720"/>
        <w:jc w:val="both"/>
        <w:rPr>
          <w:color w:val="000000"/>
          <w:sz w:val="24"/>
          <w:szCs w:val="24"/>
        </w:rPr>
      </w:pPr>
    </w:p>
    <w:p w:rsidR="008A3A4A" w:rsidRDefault="008A3A4A" w:rsidP="008A3A4A">
      <w:pPr>
        <w:suppressAutoHyphens w:val="0"/>
        <w:ind w:firstLine="720"/>
        <w:jc w:val="center"/>
        <w:rPr>
          <w:color w:val="000000"/>
          <w:sz w:val="24"/>
          <w:szCs w:val="24"/>
        </w:rPr>
      </w:pPr>
      <w:r>
        <w:rPr>
          <w:color w:val="000000"/>
          <w:sz w:val="24"/>
          <w:szCs w:val="24"/>
        </w:rPr>
        <w:lastRenderedPageBreak/>
        <w:t>2</w:t>
      </w:r>
    </w:p>
    <w:p w:rsidR="009C6956" w:rsidRPr="006E0F53" w:rsidRDefault="00717C30" w:rsidP="008A3A4A">
      <w:pPr>
        <w:suppressAutoHyphens w:val="0"/>
        <w:jc w:val="both"/>
        <w:rPr>
          <w:sz w:val="24"/>
          <w:szCs w:val="24"/>
        </w:rPr>
      </w:pPr>
      <w:r w:rsidRPr="006E0F53">
        <w:rPr>
          <w:color w:val="000000"/>
          <w:sz w:val="24"/>
          <w:szCs w:val="24"/>
        </w:rPr>
        <w:t xml:space="preserve">teisės aktų reikalavimus ir jis turi geriamojo vandens ir nuotekų tvarkymo licenciją, išduotą pagal </w:t>
      </w:r>
      <w:r w:rsidR="006E0F53" w:rsidRPr="006E0F53">
        <w:rPr>
          <w:color w:val="000000"/>
          <w:sz w:val="24"/>
          <w:szCs w:val="24"/>
        </w:rPr>
        <w:t>Į</w:t>
      </w:r>
      <w:r w:rsidRPr="006E0F53">
        <w:rPr>
          <w:color w:val="000000"/>
          <w:sz w:val="24"/>
          <w:szCs w:val="24"/>
        </w:rPr>
        <w:t>statymo 27 straipsnio reikalavimus.</w:t>
      </w:r>
    </w:p>
    <w:p w:rsidR="00DF259B" w:rsidRPr="006E0F53" w:rsidRDefault="00DF259B" w:rsidP="00303C1F">
      <w:pPr>
        <w:ind w:firstLine="720"/>
        <w:jc w:val="both"/>
        <w:rPr>
          <w:b/>
          <w:sz w:val="24"/>
          <w:szCs w:val="24"/>
        </w:rPr>
      </w:pPr>
      <w:r w:rsidRPr="006E0F53">
        <w:rPr>
          <w:b/>
          <w:sz w:val="24"/>
          <w:szCs w:val="24"/>
        </w:rPr>
        <w:t>Kokių pozityvių rezultatų laukiama</w:t>
      </w:r>
    </w:p>
    <w:p w:rsidR="00717C30" w:rsidRPr="006E0F53" w:rsidRDefault="00DF259B" w:rsidP="00303C1F">
      <w:pPr>
        <w:ind w:firstLine="720"/>
        <w:jc w:val="both"/>
        <w:rPr>
          <w:sz w:val="24"/>
          <w:szCs w:val="24"/>
        </w:rPr>
      </w:pPr>
      <w:r w:rsidRPr="006E0F53">
        <w:rPr>
          <w:sz w:val="24"/>
          <w:szCs w:val="24"/>
        </w:rPr>
        <w:t xml:space="preserve">Bus </w:t>
      </w:r>
      <w:r w:rsidR="00717C30" w:rsidRPr="006E0F53">
        <w:rPr>
          <w:sz w:val="24"/>
          <w:szCs w:val="24"/>
        </w:rPr>
        <w:t>įgyvendintos Lietuvos Respublikos geriamojo vandens tiekimo ir nuotekų tvarkymo įstatymo nuostatos.</w:t>
      </w:r>
    </w:p>
    <w:p w:rsidR="006E0F53" w:rsidRPr="006E0F53" w:rsidRDefault="00DF259B" w:rsidP="00303C1F">
      <w:pPr>
        <w:ind w:firstLine="720"/>
        <w:jc w:val="both"/>
        <w:rPr>
          <w:b/>
          <w:sz w:val="24"/>
          <w:szCs w:val="24"/>
        </w:rPr>
      </w:pPr>
      <w:r w:rsidRPr="006E0F53">
        <w:rPr>
          <w:b/>
          <w:sz w:val="24"/>
          <w:szCs w:val="24"/>
        </w:rPr>
        <w:t>Galimos neigiamos pasekmės priėmus projektą</w:t>
      </w:r>
    </w:p>
    <w:p w:rsidR="00DF259B" w:rsidRPr="006E0F53" w:rsidRDefault="006E0F53" w:rsidP="00303C1F">
      <w:pPr>
        <w:ind w:firstLine="720"/>
        <w:jc w:val="both"/>
        <w:rPr>
          <w:sz w:val="24"/>
          <w:szCs w:val="24"/>
        </w:rPr>
      </w:pPr>
      <w:r w:rsidRPr="006E0F53">
        <w:rPr>
          <w:b/>
          <w:sz w:val="24"/>
          <w:szCs w:val="24"/>
        </w:rPr>
        <w:t>N</w:t>
      </w:r>
      <w:r w:rsidR="00DF259B" w:rsidRPr="006E0F53">
        <w:rPr>
          <w:sz w:val="24"/>
          <w:szCs w:val="24"/>
        </w:rPr>
        <w:t>ėra.</w:t>
      </w:r>
    </w:p>
    <w:p w:rsidR="00DF259B" w:rsidRPr="006E0F53" w:rsidRDefault="00DF259B" w:rsidP="00303C1F">
      <w:pPr>
        <w:ind w:firstLine="720"/>
        <w:jc w:val="both"/>
        <w:rPr>
          <w:b/>
          <w:sz w:val="24"/>
          <w:szCs w:val="24"/>
        </w:rPr>
      </w:pPr>
      <w:r w:rsidRPr="006E0F53">
        <w:rPr>
          <w:b/>
          <w:sz w:val="24"/>
          <w:szCs w:val="24"/>
        </w:rPr>
        <w:t>Finansavimo šaltiniai ir lėšų poreikis</w:t>
      </w:r>
    </w:p>
    <w:p w:rsidR="00DF259B" w:rsidRPr="006E0F53" w:rsidRDefault="00717C30" w:rsidP="00303C1F">
      <w:pPr>
        <w:ind w:firstLine="720"/>
        <w:jc w:val="both"/>
        <w:rPr>
          <w:sz w:val="24"/>
          <w:szCs w:val="24"/>
        </w:rPr>
      </w:pPr>
      <w:r w:rsidRPr="006E0F53">
        <w:rPr>
          <w:sz w:val="24"/>
          <w:szCs w:val="24"/>
        </w:rPr>
        <w:t>Nereikia</w:t>
      </w:r>
      <w:r w:rsidR="00DF259B" w:rsidRPr="006E0F53">
        <w:rPr>
          <w:sz w:val="24"/>
          <w:szCs w:val="24"/>
        </w:rPr>
        <w:t>.</w:t>
      </w:r>
    </w:p>
    <w:p w:rsidR="006E0F53" w:rsidRPr="006E0F53" w:rsidRDefault="00DF259B" w:rsidP="00303C1F">
      <w:pPr>
        <w:pStyle w:val="Pagrindiniotekstotrauka31"/>
        <w:ind w:firstLine="437"/>
        <w:jc w:val="both"/>
        <w:rPr>
          <w:b/>
          <w:sz w:val="24"/>
          <w:szCs w:val="24"/>
        </w:rPr>
      </w:pPr>
      <w:r w:rsidRPr="006E0F53">
        <w:rPr>
          <w:b/>
          <w:sz w:val="24"/>
          <w:szCs w:val="24"/>
        </w:rPr>
        <w:t>Galiojantys teisės aktai, kuriuos reikės pakeisti priėmus teikiamą projektą</w:t>
      </w:r>
    </w:p>
    <w:p w:rsidR="00DF259B" w:rsidRPr="006E0F53" w:rsidRDefault="006E0F53" w:rsidP="00303C1F">
      <w:pPr>
        <w:pStyle w:val="Pagrindiniotekstotrauka31"/>
        <w:ind w:firstLine="437"/>
        <w:jc w:val="both"/>
        <w:rPr>
          <w:sz w:val="24"/>
          <w:szCs w:val="24"/>
        </w:rPr>
      </w:pPr>
      <w:r w:rsidRPr="006E0F53">
        <w:rPr>
          <w:sz w:val="24"/>
          <w:szCs w:val="24"/>
        </w:rPr>
        <w:t>N</w:t>
      </w:r>
      <w:r w:rsidR="00DF259B" w:rsidRPr="006E0F53">
        <w:rPr>
          <w:sz w:val="24"/>
          <w:szCs w:val="24"/>
        </w:rPr>
        <w:t>ėra.</w:t>
      </w:r>
    </w:p>
    <w:p w:rsidR="00DF259B" w:rsidRPr="006E0F53" w:rsidRDefault="00DF259B" w:rsidP="00303C1F">
      <w:pPr>
        <w:jc w:val="both"/>
        <w:rPr>
          <w:sz w:val="24"/>
          <w:szCs w:val="24"/>
        </w:rPr>
      </w:pPr>
      <w:r w:rsidRPr="006E0F53">
        <w:rPr>
          <w:sz w:val="24"/>
          <w:szCs w:val="24"/>
        </w:rPr>
        <w:t xml:space="preserve">                     </w:t>
      </w:r>
    </w:p>
    <w:p w:rsidR="00DF259B" w:rsidRPr="006E0F53" w:rsidRDefault="00DF259B" w:rsidP="00303C1F">
      <w:pPr>
        <w:jc w:val="both"/>
        <w:rPr>
          <w:sz w:val="24"/>
          <w:szCs w:val="24"/>
        </w:rPr>
      </w:pPr>
    </w:p>
    <w:p w:rsidR="00DF259B" w:rsidRPr="006E0F53" w:rsidRDefault="00DF259B" w:rsidP="00303C1F">
      <w:pPr>
        <w:spacing w:after="120"/>
        <w:ind w:right="-1"/>
        <w:jc w:val="both"/>
        <w:rPr>
          <w:sz w:val="24"/>
          <w:szCs w:val="24"/>
        </w:rPr>
      </w:pPr>
      <w:r w:rsidRPr="006E0F53">
        <w:rPr>
          <w:sz w:val="24"/>
          <w:szCs w:val="24"/>
        </w:rPr>
        <w:t>Vyr. specialistė</w:t>
      </w:r>
      <w:r w:rsidRPr="006E0F53">
        <w:rPr>
          <w:sz w:val="24"/>
          <w:szCs w:val="24"/>
        </w:rPr>
        <w:tab/>
      </w:r>
      <w:r w:rsidRPr="006E0F53">
        <w:rPr>
          <w:sz w:val="24"/>
          <w:szCs w:val="24"/>
        </w:rPr>
        <w:tab/>
      </w:r>
      <w:r w:rsidRPr="006E0F53">
        <w:rPr>
          <w:sz w:val="24"/>
          <w:szCs w:val="24"/>
        </w:rPr>
        <w:tab/>
      </w:r>
      <w:r w:rsidRPr="006E0F53">
        <w:rPr>
          <w:sz w:val="24"/>
          <w:szCs w:val="24"/>
        </w:rPr>
        <w:tab/>
      </w:r>
      <w:r w:rsidRPr="006E0F53">
        <w:rPr>
          <w:sz w:val="24"/>
          <w:szCs w:val="24"/>
        </w:rPr>
        <w:tab/>
        <w:t>Jadvyga Balčienė</w:t>
      </w:r>
    </w:p>
    <w:sectPr w:rsidR="00DF259B" w:rsidRPr="006E0F53">
      <w:headerReference w:type="default" r:id="rId10"/>
      <w:pgSz w:w="11905" w:h="16837"/>
      <w:pgMar w:top="1079"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7EB4" w:rsidRDefault="004A7EB4" w:rsidP="00B050E6">
      <w:r>
        <w:separator/>
      </w:r>
    </w:p>
  </w:endnote>
  <w:endnote w:type="continuationSeparator" w:id="0">
    <w:p w:rsidR="004A7EB4" w:rsidRDefault="004A7EB4" w:rsidP="00B05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TimesNewRomanPS-BoldMT">
    <w:altName w:val="Times New Roman"/>
    <w:charset w:val="00"/>
    <w:family w:val="roman"/>
    <w:pitch w:val="default"/>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7EB4" w:rsidRDefault="004A7EB4" w:rsidP="00B050E6">
      <w:r>
        <w:separator/>
      </w:r>
    </w:p>
  </w:footnote>
  <w:footnote w:type="continuationSeparator" w:id="0">
    <w:p w:rsidR="004A7EB4" w:rsidRDefault="004A7EB4" w:rsidP="00B050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50E6" w:rsidRDefault="00B050E6">
    <w:pPr>
      <w:pStyle w:val="Antrats"/>
    </w:pPr>
  </w:p>
  <w:p w:rsidR="00B050E6" w:rsidRDefault="00B050E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052"/>
    <w:rsid w:val="000716EA"/>
    <w:rsid w:val="00265F9B"/>
    <w:rsid w:val="00303C1F"/>
    <w:rsid w:val="003632DF"/>
    <w:rsid w:val="004A7EB4"/>
    <w:rsid w:val="00566487"/>
    <w:rsid w:val="0066211D"/>
    <w:rsid w:val="0066434A"/>
    <w:rsid w:val="00681CB3"/>
    <w:rsid w:val="006E0F53"/>
    <w:rsid w:val="006E17EC"/>
    <w:rsid w:val="00717C30"/>
    <w:rsid w:val="007B02A6"/>
    <w:rsid w:val="00850C3C"/>
    <w:rsid w:val="0086610E"/>
    <w:rsid w:val="00876BF2"/>
    <w:rsid w:val="00897743"/>
    <w:rsid w:val="008A3A4A"/>
    <w:rsid w:val="008B54CF"/>
    <w:rsid w:val="00941532"/>
    <w:rsid w:val="00945C05"/>
    <w:rsid w:val="00972052"/>
    <w:rsid w:val="009C6956"/>
    <w:rsid w:val="00A52253"/>
    <w:rsid w:val="00B050E6"/>
    <w:rsid w:val="00C30B8D"/>
    <w:rsid w:val="00C72243"/>
    <w:rsid w:val="00CC6DA3"/>
    <w:rsid w:val="00D174B1"/>
    <w:rsid w:val="00DE37D5"/>
    <w:rsid w:val="00DF09A0"/>
    <w:rsid w:val="00DF259B"/>
    <w:rsid w:val="00E33931"/>
    <w:rsid w:val="00EA152B"/>
    <w:rsid w:val="00F83EB5"/>
    <w:rsid w:val="00FB6B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B04CC81E-6CA1-415D-B42F-63BBBC7ED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1">
    <w:name w:val="heading 1"/>
    <w:basedOn w:val="prastasis"/>
    <w:next w:val="prastasis"/>
    <w:qFormat/>
    <w:pPr>
      <w:keepNext/>
      <w:numPr>
        <w:numId w:val="1"/>
      </w:numPr>
      <w:jc w:val="center"/>
      <w:outlineLvl w:val="0"/>
    </w:pPr>
    <w:rPr>
      <w:sz w:val="24"/>
    </w:rPr>
  </w:style>
  <w:style w:type="paragraph" w:styleId="Antrat3">
    <w:name w:val="heading 3"/>
    <w:basedOn w:val="prastasis"/>
    <w:next w:val="prastasis"/>
    <w:qFormat/>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rastasis"/>
    <w:qFormat/>
    <w:pPr>
      <w:keepNext/>
      <w:numPr>
        <w:ilvl w:val="3"/>
        <w:numId w:val="1"/>
      </w:numPr>
      <w:spacing w:before="240" w:after="60"/>
      <w:outlineLvl w:val="3"/>
    </w:pPr>
    <w:rPr>
      <w:b/>
      <w:bCs/>
      <w:sz w:val="28"/>
      <w:szCs w:val="28"/>
    </w:rPr>
  </w:style>
  <w:style w:type="character" w:default="1" w:styleId="Numatytasispastraiposriftas">
    <w:name w:val="Default Paragraph Font"/>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Numatytasispastraiposriftas1">
    <w:name w:val="Numatytasis pastraipos šriftas1"/>
  </w:style>
  <w:style w:type="character" w:customStyle="1" w:styleId="Numeravimosimboliai">
    <w:name w:val="Numeravimo simboliai"/>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styleId="Antrats">
    <w:name w:val="header"/>
    <w:basedOn w:val="prastasis"/>
    <w:link w:val="AntratsDiagrama"/>
    <w:uiPriority w:val="99"/>
    <w:pPr>
      <w:tabs>
        <w:tab w:val="center" w:pos="4153"/>
        <w:tab w:val="right" w:pos="8306"/>
      </w:tabs>
    </w:pPr>
  </w:style>
  <w:style w:type="paragraph" w:styleId="Pagrindiniotekstotrauka">
    <w:name w:val="Body Text Indent"/>
    <w:basedOn w:val="prastasis"/>
    <w:pPr>
      <w:ind w:left="1440"/>
    </w:pPr>
    <w:rPr>
      <w:b/>
      <w:sz w:val="24"/>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agrindiniotekstotrauka31">
    <w:name w:val="Pagrindinio teksto įtrauka 31"/>
    <w:basedOn w:val="prastasis"/>
    <w:pPr>
      <w:spacing w:after="120"/>
      <w:ind w:left="283"/>
    </w:pPr>
    <w:rPr>
      <w:sz w:val="16"/>
      <w:szCs w:val="16"/>
    </w:rPr>
  </w:style>
  <w:style w:type="paragraph" w:styleId="Debesliotekstas">
    <w:name w:val="Balloon Text"/>
    <w:basedOn w:val="prastasis"/>
    <w:rPr>
      <w:rFonts w:ascii="Tahoma" w:hAnsi="Tahoma" w:cs="Tahoma"/>
      <w:sz w:val="16"/>
      <w:szCs w:val="16"/>
    </w:rPr>
  </w:style>
  <w:style w:type="paragraph" w:customStyle="1" w:styleId="prastasistinklapis">
    <w:name w:val="Įprastasis (tinklapis)"/>
    <w:basedOn w:val="prastasis"/>
    <w:pPr>
      <w:spacing w:before="280" w:after="280"/>
    </w:pPr>
    <w:rPr>
      <w:sz w:val="24"/>
      <w:szCs w:val="24"/>
      <w:lang w:val="en-US"/>
    </w:rPr>
  </w:style>
  <w:style w:type="paragraph" w:customStyle="1" w:styleId="Lentelsturinys">
    <w:name w:val="Lentelės turinys"/>
    <w:basedOn w:val="prastasis"/>
    <w:pPr>
      <w:suppressLineNumbers/>
    </w:pPr>
  </w:style>
  <w:style w:type="paragraph" w:styleId="Porat">
    <w:name w:val="footer"/>
    <w:basedOn w:val="prastasis"/>
    <w:link w:val="PoratDiagrama"/>
    <w:uiPriority w:val="99"/>
    <w:unhideWhenUsed/>
    <w:rsid w:val="00B050E6"/>
    <w:pPr>
      <w:tabs>
        <w:tab w:val="center" w:pos="4819"/>
        <w:tab w:val="right" w:pos="9638"/>
      </w:tabs>
    </w:pPr>
  </w:style>
  <w:style w:type="character" w:customStyle="1" w:styleId="PoratDiagrama">
    <w:name w:val="Poraštė Diagrama"/>
    <w:link w:val="Porat"/>
    <w:uiPriority w:val="99"/>
    <w:rsid w:val="00B050E6"/>
    <w:rPr>
      <w:lang w:eastAsia="ar-SA"/>
    </w:rPr>
  </w:style>
  <w:style w:type="character" w:customStyle="1" w:styleId="AntratsDiagrama">
    <w:name w:val="Antraštės Diagrama"/>
    <w:link w:val="Antrats"/>
    <w:uiPriority w:val="99"/>
    <w:rsid w:val="00B050E6"/>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1269820">
      <w:bodyDiv w:val="1"/>
      <w:marLeft w:val="0"/>
      <w:marRight w:val="0"/>
      <w:marTop w:val="0"/>
      <w:marBottom w:val="0"/>
      <w:divBdr>
        <w:top w:val="none" w:sz="0" w:space="0" w:color="auto"/>
        <w:left w:val="none" w:sz="0" w:space="0" w:color="auto"/>
        <w:bottom w:val="none" w:sz="0" w:space="0" w:color="auto"/>
        <w:right w:val="none" w:sz="0" w:space="0" w:color="auto"/>
      </w:divBdr>
      <w:divsChild>
        <w:div w:id="90665124">
          <w:marLeft w:val="0"/>
          <w:marRight w:val="0"/>
          <w:marTop w:val="0"/>
          <w:marBottom w:val="0"/>
          <w:divBdr>
            <w:top w:val="none" w:sz="0" w:space="0" w:color="auto"/>
            <w:left w:val="none" w:sz="0" w:space="0" w:color="auto"/>
            <w:bottom w:val="none" w:sz="0" w:space="0" w:color="auto"/>
            <w:right w:val="none" w:sz="0" w:space="0" w:color="auto"/>
          </w:divBdr>
        </w:div>
        <w:div w:id="103575345">
          <w:marLeft w:val="0"/>
          <w:marRight w:val="0"/>
          <w:marTop w:val="0"/>
          <w:marBottom w:val="0"/>
          <w:divBdr>
            <w:top w:val="none" w:sz="0" w:space="0" w:color="auto"/>
            <w:left w:val="none" w:sz="0" w:space="0" w:color="auto"/>
            <w:bottom w:val="none" w:sz="0" w:space="0" w:color="auto"/>
            <w:right w:val="none" w:sz="0" w:space="0" w:color="auto"/>
          </w:divBdr>
        </w:div>
        <w:div w:id="247885662">
          <w:marLeft w:val="0"/>
          <w:marRight w:val="0"/>
          <w:marTop w:val="0"/>
          <w:marBottom w:val="0"/>
          <w:divBdr>
            <w:top w:val="none" w:sz="0" w:space="0" w:color="auto"/>
            <w:left w:val="none" w:sz="0" w:space="0" w:color="auto"/>
            <w:bottom w:val="none" w:sz="0" w:space="0" w:color="auto"/>
            <w:right w:val="none" w:sz="0" w:space="0" w:color="auto"/>
          </w:divBdr>
        </w:div>
        <w:div w:id="673337996">
          <w:marLeft w:val="0"/>
          <w:marRight w:val="0"/>
          <w:marTop w:val="0"/>
          <w:marBottom w:val="0"/>
          <w:divBdr>
            <w:top w:val="none" w:sz="0" w:space="0" w:color="auto"/>
            <w:left w:val="none" w:sz="0" w:space="0" w:color="auto"/>
            <w:bottom w:val="none" w:sz="0" w:space="0" w:color="auto"/>
            <w:right w:val="none" w:sz="0" w:space="0" w:color="auto"/>
          </w:divBdr>
        </w:div>
        <w:div w:id="806581578">
          <w:marLeft w:val="0"/>
          <w:marRight w:val="0"/>
          <w:marTop w:val="0"/>
          <w:marBottom w:val="0"/>
          <w:divBdr>
            <w:top w:val="none" w:sz="0" w:space="0" w:color="auto"/>
            <w:left w:val="none" w:sz="0" w:space="0" w:color="auto"/>
            <w:bottom w:val="none" w:sz="0" w:space="0" w:color="auto"/>
            <w:right w:val="none" w:sz="0" w:space="0" w:color="auto"/>
          </w:divBdr>
        </w:div>
        <w:div w:id="819227364">
          <w:marLeft w:val="0"/>
          <w:marRight w:val="0"/>
          <w:marTop w:val="0"/>
          <w:marBottom w:val="0"/>
          <w:divBdr>
            <w:top w:val="none" w:sz="0" w:space="0" w:color="auto"/>
            <w:left w:val="none" w:sz="0" w:space="0" w:color="auto"/>
            <w:bottom w:val="none" w:sz="0" w:space="0" w:color="auto"/>
            <w:right w:val="none" w:sz="0" w:space="0" w:color="auto"/>
          </w:divBdr>
        </w:div>
        <w:div w:id="864488655">
          <w:marLeft w:val="0"/>
          <w:marRight w:val="0"/>
          <w:marTop w:val="0"/>
          <w:marBottom w:val="0"/>
          <w:divBdr>
            <w:top w:val="none" w:sz="0" w:space="0" w:color="auto"/>
            <w:left w:val="none" w:sz="0" w:space="0" w:color="auto"/>
            <w:bottom w:val="none" w:sz="0" w:space="0" w:color="auto"/>
            <w:right w:val="none" w:sz="0" w:space="0" w:color="auto"/>
          </w:divBdr>
        </w:div>
        <w:div w:id="879323704">
          <w:marLeft w:val="0"/>
          <w:marRight w:val="0"/>
          <w:marTop w:val="0"/>
          <w:marBottom w:val="0"/>
          <w:divBdr>
            <w:top w:val="none" w:sz="0" w:space="0" w:color="auto"/>
            <w:left w:val="none" w:sz="0" w:space="0" w:color="auto"/>
            <w:bottom w:val="none" w:sz="0" w:space="0" w:color="auto"/>
            <w:right w:val="none" w:sz="0" w:space="0" w:color="auto"/>
          </w:divBdr>
        </w:div>
        <w:div w:id="885876815">
          <w:marLeft w:val="0"/>
          <w:marRight w:val="0"/>
          <w:marTop w:val="0"/>
          <w:marBottom w:val="0"/>
          <w:divBdr>
            <w:top w:val="none" w:sz="0" w:space="0" w:color="auto"/>
            <w:left w:val="none" w:sz="0" w:space="0" w:color="auto"/>
            <w:bottom w:val="none" w:sz="0" w:space="0" w:color="auto"/>
            <w:right w:val="none" w:sz="0" w:space="0" w:color="auto"/>
          </w:divBdr>
        </w:div>
        <w:div w:id="1214345846">
          <w:marLeft w:val="0"/>
          <w:marRight w:val="0"/>
          <w:marTop w:val="0"/>
          <w:marBottom w:val="0"/>
          <w:divBdr>
            <w:top w:val="none" w:sz="0" w:space="0" w:color="auto"/>
            <w:left w:val="none" w:sz="0" w:space="0" w:color="auto"/>
            <w:bottom w:val="none" w:sz="0" w:space="0" w:color="auto"/>
            <w:right w:val="none" w:sz="0" w:space="0" w:color="auto"/>
          </w:divBdr>
        </w:div>
        <w:div w:id="1350644989">
          <w:marLeft w:val="0"/>
          <w:marRight w:val="0"/>
          <w:marTop w:val="0"/>
          <w:marBottom w:val="0"/>
          <w:divBdr>
            <w:top w:val="none" w:sz="0" w:space="0" w:color="auto"/>
            <w:left w:val="none" w:sz="0" w:space="0" w:color="auto"/>
            <w:bottom w:val="none" w:sz="0" w:space="0" w:color="auto"/>
            <w:right w:val="none" w:sz="0" w:space="0" w:color="auto"/>
          </w:divBdr>
        </w:div>
        <w:div w:id="1553232153">
          <w:marLeft w:val="0"/>
          <w:marRight w:val="0"/>
          <w:marTop w:val="0"/>
          <w:marBottom w:val="0"/>
          <w:divBdr>
            <w:top w:val="none" w:sz="0" w:space="0" w:color="auto"/>
            <w:left w:val="none" w:sz="0" w:space="0" w:color="auto"/>
            <w:bottom w:val="none" w:sz="0" w:space="0" w:color="auto"/>
            <w:right w:val="none" w:sz="0" w:space="0" w:color="auto"/>
          </w:divBdr>
        </w:div>
        <w:div w:id="1627394863">
          <w:marLeft w:val="0"/>
          <w:marRight w:val="0"/>
          <w:marTop w:val="0"/>
          <w:marBottom w:val="0"/>
          <w:divBdr>
            <w:top w:val="none" w:sz="0" w:space="0" w:color="auto"/>
            <w:left w:val="none" w:sz="0" w:space="0" w:color="auto"/>
            <w:bottom w:val="none" w:sz="0" w:space="0" w:color="auto"/>
            <w:right w:val="none" w:sz="0" w:space="0" w:color="auto"/>
          </w:divBdr>
        </w:div>
        <w:div w:id="1678579304">
          <w:marLeft w:val="0"/>
          <w:marRight w:val="0"/>
          <w:marTop w:val="0"/>
          <w:marBottom w:val="0"/>
          <w:divBdr>
            <w:top w:val="none" w:sz="0" w:space="0" w:color="auto"/>
            <w:left w:val="none" w:sz="0" w:space="0" w:color="auto"/>
            <w:bottom w:val="none" w:sz="0" w:space="0" w:color="auto"/>
            <w:right w:val="none" w:sz="0" w:space="0" w:color="auto"/>
          </w:divBdr>
        </w:div>
        <w:div w:id="1997756345">
          <w:marLeft w:val="0"/>
          <w:marRight w:val="0"/>
          <w:marTop w:val="0"/>
          <w:marBottom w:val="0"/>
          <w:divBdr>
            <w:top w:val="none" w:sz="0" w:space="0" w:color="auto"/>
            <w:left w:val="none" w:sz="0" w:space="0" w:color="auto"/>
            <w:bottom w:val="none" w:sz="0" w:space="0" w:color="auto"/>
            <w:right w:val="none" w:sz="0" w:space="0" w:color="auto"/>
          </w:divBdr>
        </w:div>
        <w:div w:id="2007514857">
          <w:marLeft w:val="0"/>
          <w:marRight w:val="0"/>
          <w:marTop w:val="0"/>
          <w:marBottom w:val="0"/>
          <w:divBdr>
            <w:top w:val="none" w:sz="0" w:space="0" w:color="auto"/>
            <w:left w:val="none" w:sz="0" w:space="0" w:color="auto"/>
            <w:bottom w:val="none" w:sz="0" w:space="0" w:color="auto"/>
            <w:right w:val="none" w:sz="0" w:space="0" w:color="auto"/>
          </w:divBdr>
        </w:div>
        <w:div w:id="2061784052">
          <w:marLeft w:val="0"/>
          <w:marRight w:val="0"/>
          <w:marTop w:val="0"/>
          <w:marBottom w:val="0"/>
          <w:divBdr>
            <w:top w:val="none" w:sz="0" w:space="0" w:color="auto"/>
            <w:left w:val="none" w:sz="0" w:space="0" w:color="auto"/>
            <w:bottom w:val="none" w:sz="0" w:space="0" w:color="auto"/>
            <w:right w:val="none" w:sz="0" w:space="0" w:color="auto"/>
          </w:divBdr>
        </w:div>
        <w:div w:id="2062943894">
          <w:marLeft w:val="0"/>
          <w:marRight w:val="0"/>
          <w:marTop w:val="0"/>
          <w:marBottom w:val="0"/>
          <w:divBdr>
            <w:top w:val="none" w:sz="0" w:space="0" w:color="auto"/>
            <w:left w:val="none" w:sz="0" w:space="0" w:color="auto"/>
            <w:bottom w:val="none" w:sz="0" w:space="0" w:color="auto"/>
            <w:right w:val="none" w:sz="0" w:space="0" w:color="auto"/>
          </w:divBdr>
        </w:div>
        <w:div w:id="21385230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0FAE2C-96FE-44E3-BB03-A35EF168D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3322</Words>
  <Characters>1894</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lpstr>
    </vt:vector>
  </TitlesOfParts>
  <Company>Hewlett-Packard Company</Company>
  <LinksUpToDate>false</LinksUpToDate>
  <CharactersWithSpaces>5206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cp:lastModifiedBy>Jadvyga Balciene</cp:lastModifiedBy>
  <cp:revision>2</cp:revision>
  <cp:lastPrinted>2015-11-13T09:25:00Z</cp:lastPrinted>
  <dcterms:created xsi:type="dcterms:W3CDTF">2015-11-13T12:43:00Z</dcterms:created>
  <dcterms:modified xsi:type="dcterms:W3CDTF">2015-11-13T12:43:00Z</dcterms:modified>
</cp:coreProperties>
</file>