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AA5" w:rsidRDefault="000049BE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716AA5" w:rsidRDefault="00716AA5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716AA5" w:rsidRDefault="00716AA5">
      <w:pPr>
        <w:pStyle w:val="Antrats"/>
        <w:jc w:val="center"/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716AA5" w:rsidRDefault="00716AA5">
      <w:pPr>
        <w:pStyle w:val="Antrats"/>
        <w:jc w:val="center"/>
        <w:rPr>
          <w:b/>
          <w:sz w:val="28"/>
        </w:rPr>
      </w:pPr>
    </w:p>
    <w:p w:rsidR="00716AA5" w:rsidRDefault="00716AA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16AA5" w:rsidRDefault="00716AA5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DĖL </w:t>
      </w:r>
      <w:r w:rsidR="00864F14">
        <w:rPr>
          <w:b/>
          <w:bCs/>
          <w:caps/>
          <w:color w:val="000000"/>
          <w:sz w:val="24"/>
          <w:szCs w:val="24"/>
        </w:rPr>
        <w:t>SAVIVALDYBĖS TARYBOS 2009 M. BIRŽELIO 26 D. SPRENDIMO NR. T-174 „DĖL MAŽMENINĖS PREKYBOS ALKOHOLINIAIS GĖRIMAIS LICENCIJAVIMO TVARKO</w:t>
      </w:r>
      <w:r w:rsidR="003B3305">
        <w:rPr>
          <w:b/>
          <w:bCs/>
          <w:caps/>
          <w:color w:val="000000"/>
          <w:sz w:val="24"/>
          <w:szCs w:val="24"/>
        </w:rPr>
        <w:t xml:space="preserve">S APRAŠO PATVIRTINIMO“ </w:t>
      </w:r>
      <w:r w:rsidR="00C62E64">
        <w:rPr>
          <w:b/>
          <w:bCs/>
          <w:caps/>
          <w:color w:val="000000"/>
          <w:sz w:val="24"/>
          <w:szCs w:val="24"/>
        </w:rPr>
        <w:t>PRIPAŽINIMO NETEKUSIU GALIOS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>2015 m</w:t>
      </w:r>
      <w:r w:rsidR="00C62E64">
        <w:rPr>
          <w:sz w:val="24"/>
          <w:szCs w:val="24"/>
        </w:rPr>
        <w:t>. gruodžio</w:t>
      </w:r>
      <w:r w:rsidR="00766F2B">
        <w:rPr>
          <w:sz w:val="24"/>
          <w:szCs w:val="24"/>
        </w:rPr>
        <w:t xml:space="preserve"> 21</w:t>
      </w:r>
      <w:r>
        <w:rPr>
          <w:sz w:val="24"/>
          <w:szCs w:val="24"/>
        </w:rPr>
        <w:t xml:space="preserve"> d. Nr. T-</w:t>
      </w:r>
    </w:p>
    <w:p w:rsidR="00716AA5" w:rsidRDefault="00716AA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jc w:val="center"/>
        <w:rPr>
          <w:sz w:val="24"/>
          <w:szCs w:val="24"/>
        </w:rPr>
      </w:pP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Vadovaudamasi Lietuvos Respublikos </w:t>
      </w:r>
      <w:r w:rsidR="00864F14">
        <w:rPr>
          <w:sz w:val="24"/>
          <w:szCs w:val="24"/>
        </w:rPr>
        <w:t>vietos savivaldos įstatymo 18 straipsnio 1 dalimi, Lietuvos Respubli</w:t>
      </w:r>
      <w:r w:rsidR="0042792F">
        <w:rPr>
          <w:sz w:val="24"/>
          <w:szCs w:val="24"/>
        </w:rPr>
        <w:t>kos alkoho</w:t>
      </w:r>
      <w:r w:rsidR="002F3530">
        <w:rPr>
          <w:sz w:val="24"/>
          <w:szCs w:val="24"/>
        </w:rPr>
        <w:t>lio kontrolės įstatymo</w:t>
      </w:r>
      <w:r w:rsidR="006D5B52">
        <w:rPr>
          <w:sz w:val="24"/>
          <w:szCs w:val="24"/>
        </w:rPr>
        <w:t xml:space="preserve"> 16 straipsnio</w:t>
      </w:r>
      <w:r w:rsidR="00F51A11">
        <w:rPr>
          <w:sz w:val="24"/>
          <w:szCs w:val="24"/>
        </w:rPr>
        <w:t xml:space="preserve"> </w:t>
      </w:r>
      <w:r w:rsidR="00AC5C0A">
        <w:rPr>
          <w:sz w:val="24"/>
          <w:szCs w:val="24"/>
        </w:rPr>
        <w:t>7</w:t>
      </w:r>
      <w:r w:rsidR="00F51A11">
        <w:rPr>
          <w:sz w:val="24"/>
          <w:szCs w:val="24"/>
        </w:rPr>
        <w:t xml:space="preserve"> </w:t>
      </w:r>
      <w:r w:rsidR="006D5B52">
        <w:rPr>
          <w:sz w:val="24"/>
          <w:szCs w:val="24"/>
        </w:rPr>
        <w:t>dalimi</w:t>
      </w:r>
      <w:r w:rsidR="00086DCA">
        <w:rPr>
          <w:sz w:val="24"/>
          <w:szCs w:val="24"/>
        </w:rPr>
        <w:t>,</w:t>
      </w:r>
      <w:r w:rsidR="006D5B52">
        <w:rPr>
          <w:sz w:val="24"/>
          <w:szCs w:val="24"/>
        </w:rPr>
        <w:t xml:space="preserve"> </w:t>
      </w:r>
      <w:r w:rsidR="00C1634F">
        <w:rPr>
          <w:sz w:val="24"/>
          <w:szCs w:val="24"/>
        </w:rPr>
        <w:t>Didmeninės ir mažmeninės prekybos alkoholio produktais lic</w:t>
      </w:r>
      <w:r w:rsidR="007E5166">
        <w:rPr>
          <w:sz w:val="24"/>
          <w:szCs w:val="24"/>
        </w:rPr>
        <w:t>encijavimo taisyklių</w:t>
      </w:r>
      <w:r>
        <w:rPr>
          <w:sz w:val="24"/>
          <w:szCs w:val="24"/>
        </w:rPr>
        <w:t xml:space="preserve">, </w:t>
      </w:r>
      <w:r w:rsidR="007E5166">
        <w:rPr>
          <w:sz w:val="24"/>
          <w:szCs w:val="24"/>
        </w:rPr>
        <w:t xml:space="preserve">patvirtintų </w:t>
      </w:r>
      <w:r w:rsidR="00C1634F">
        <w:rPr>
          <w:sz w:val="24"/>
          <w:szCs w:val="24"/>
        </w:rPr>
        <w:t xml:space="preserve">Lietuvos Respublikos Vyriausybės </w:t>
      </w:r>
      <w:r w:rsidR="007E5166">
        <w:rPr>
          <w:sz w:val="24"/>
          <w:szCs w:val="24"/>
        </w:rPr>
        <w:t>2004</w:t>
      </w:r>
      <w:r w:rsidR="0068146F">
        <w:rPr>
          <w:sz w:val="24"/>
          <w:szCs w:val="24"/>
        </w:rPr>
        <w:t xml:space="preserve"> m. </w:t>
      </w:r>
      <w:r w:rsidR="007E5166">
        <w:rPr>
          <w:sz w:val="24"/>
          <w:szCs w:val="24"/>
        </w:rPr>
        <w:t>gegužės 20</w:t>
      </w:r>
      <w:r w:rsidR="0068146F">
        <w:rPr>
          <w:sz w:val="24"/>
          <w:szCs w:val="24"/>
        </w:rPr>
        <w:t xml:space="preserve"> d. nutarimu</w:t>
      </w:r>
      <w:r w:rsidR="007E5166">
        <w:rPr>
          <w:sz w:val="24"/>
          <w:szCs w:val="24"/>
        </w:rPr>
        <w:t xml:space="preserve"> Nr. 618</w:t>
      </w:r>
      <w:r w:rsidR="002F3530">
        <w:rPr>
          <w:sz w:val="24"/>
          <w:szCs w:val="24"/>
        </w:rPr>
        <w:t xml:space="preserve"> „Dėl Didmeninės ir mažmeninės prekybos alkoholio produktais licencijavimo taisyklių patvirtinimo“, </w:t>
      </w:r>
      <w:r w:rsidR="00E005AD">
        <w:rPr>
          <w:sz w:val="24"/>
          <w:szCs w:val="24"/>
        </w:rPr>
        <w:t>6</w:t>
      </w:r>
      <w:r w:rsidR="007E5166">
        <w:rPr>
          <w:sz w:val="24"/>
          <w:szCs w:val="24"/>
        </w:rPr>
        <w:t xml:space="preserve"> punktu</w:t>
      </w:r>
      <w:r w:rsidR="00E005AD">
        <w:rPr>
          <w:sz w:val="24"/>
          <w:szCs w:val="24"/>
        </w:rPr>
        <w:t xml:space="preserve">, </w:t>
      </w:r>
      <w:r w:rsidR="00C1634F">
        <w:rPr>
          <w:sz w:val="24"/>
          <w:szCs w:val="24"/>
        </w:rPr>
        <w:t xml:space="preserve"> </w:t>
      </w:r>
      <w:r>
        <w:rPr>
          <w:sz w:val="24"/>
          <w:szCs w:val="24"/>
        </w:rPr>
        <w:t>Savivaldybės taryba n u s p r e n d ž i a:</w:t>
      </w:r>
    </w:p>
    <w:p w:rsidR="00D530CA" w:rsidRDefault="007E5166" w:rsidP="00D530CA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13807">
        <w:rPr>
          <w:sz w:val="24"/>
          <w:szCs w:val="24"/>
        </w:rPr>
        <w:t xml:space="preserve">Pripažinti netekusiu galios </w:t>
      </w:r>
      <w:r w:rsidR="00C62E64">
        <w:rPr>
          <w:sz w:val="24"/>
          <w:szCs w:val="24"/>
        </w:rPr>
        <w:t xml:space="preserve">Savivaldybės tarybos </w:t>
      </w:r>
      <w:r w:rsidR="00766F2B">
        <w:rPr>
          <w:sz w:val="24"/>
          <w:szCs w:val="24"/>
        </w:rPr>
        <w:t>2009 m. birželio 26 d. sprendimą</w:t>
      </w:r>
      <w:r w:rsidR="00C62E64">
        <w:rPr>
          <w:sz w:val="24"/>
          <w:szCs w:val="24"/>
        </w:rPr>
        <w:t xml:space="preserve">                     Nr. T-174 „</w:t>
      </w:r>
      <w:r w:rsidR="00FD126A">
        <w:rPr>
          <w:sz w:val="24"/>
          <w:szCs w:val="24"/>
        </w:rPr>
        <w:t>Dėl M</w:t>
      </w:r>
      <w:r w:rsidR="00C62E64">
        <w:rPr>
          <w:sz w:val="24"/>
          <w:szCs w:val="24"/>
        </w:rPr>
        <w:t>ažmeninės prekybos alkoholiniais gėrimais licencijavimo tvarkos aprašo patvirtinimo“</w:t>
      </w:r>
      <w:r w:rsidR="00F51A11">
        <w:rPr>
          <w:sz w:val="24"/>
          <w:szCs w:val="24"/>
        </w:rPr>
        <w:t>.</w:t>
      </w:r>
    </w:p>
    <w:p w:rsidR="001E2565" w:rsidRDefault="001E256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244A76" w:rsidRDefault="00244A76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F51A11" w:rsidRDefault="00F51A11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1E2565" w:rsidRDefault="006B0160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106CF6">
        <w:rPr>
          <w:sz w:val="24"/>
          <w:szCs w:val="24"/>
        </w:rPr>
        <w:t xml:space="preserve">eringa </w:t>
      </w:r>
      <w:proofErr w:type="spellStart"/>
      <w:r w:rsidR="00106CF6">
        <w:rPr>
          <w:sz w:val="24"/>
          <w:szCs w:val="24"/>
        </w:rPr>
        <w:t>Krau</w:t>
      </w:r>
      <w:r w:rsidR="001E2565">
        <w:rPr>
          <w:sz w:val="24"/>
          <w:szCs w:val="24"/>
        </w:rPr>
        <w:t>jalienė</w:t>
      </w:r>
      <w:proofErr w:type="spellEnd"/>
    </w:p>
    <w:p w:rsidR="00106CF6" w:rsidRDefault="001E2565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F51A11">
        <w:rPr>
          <w:sz w:val="24"/>
          <w:szCs w:val="24"/>
        </w:rPr>
        <w:t>15-12-10</w:t>
      </w:r>
    </w:p>
    <w:p w:rsidR="00716AA5" w:rsidRDefault="00716AA5" w:rsidP="003E1382">
      <w:pPr>
        <w:rPr>
          <w:b/>
          <w:sz w:val="24"/>
          <w:szCs w:val="24"/>
        </w:rPr>
      </w:pPr>
    </w:p>
    <w:p w:rsidR="001E2565" w:rsidRDefault="001E2565" w:rsidP="003E1382">
      <w:pPr>
        <w:rPr>
          <w:b/>
          <w:sz w:val="24"/>
          <w:szCs w:val="24"/>
        </w:rPr>
      </w:pPr>
    </w:p>
    <w:p w:rsidR="001E2565" w:rsidRDefault="001E2565" w:rsidP="003E1382">
      <w:pPr>
        <w:rPr>
          <w:b/>
          <w:sz w:val="24"/>
          <w:szCs w:val="24"/>
        </w:rPr>
      </w:pPr>
    </w:p>
    <w:p w:rsidR="001E2565" w:rsidRDefault="001E2565" w:rsidP="003E1382">
      <w:pPr>
        <w:rPr>
          <w:b/>
          <w:sz w:val="24"/>
          <w:szCs w:val="24"/>
        </w:rPr>
      </w:pPr>
    </w:p>
    <w:p w:rsidR="003E1382" w:rsidRDefault="003E1382" w:rsidP="003E1382">
      <w:pPr>
        <w:rPr>
          <w:b/>
          <w:sz w:val="24"/>
          <w:szCs w:val="24"/>
        </w:rPr>
      </w:pPr>
    </w:p>
    <w:p w:rsidR="003E1382" w:rsidRDefault="003E1382" w:rsidP="003E1382">
      <w:pPr>
        <w:rPr>
          <w:b/>
          <w:sz w:val="24"/>
          <w:szCs w:val="24"/>
        </w:rPr>
      </w:pPr>
    </w:p>
    <w:p w:rsidR="00716AA5" w:rsidRDefault="00716AA5">
      <w:pPr>
        <w:sectPr w:rsidR="00716AA5">
          <w:headerReference w:type="default" r:id="rId9"/>
          <w:footerReference w:type="default" r:id="rId10"/>
          <w:headerReference w:type="first" r:id="rId11"/>
          <w:footerReference w:type="first" r:id="rId12"/>
          <w:pgSz w:w="11905" w:h="16820"/>
          <w:pgMar w:top="1190" w:right="567" w:bottom="1134" w:left="1701" w:header="1134" w:footer="720" w:gutter="0"/>
          <w:cols w:space="1296"/>
          <w:docGrid w:linePitch="600" w:charSpace="40960"/>
        </w:sectPr>
      </w:pPr>
    </w:p>
    <w:p w:rsidR="00716AA5" w:rsidRDefault="00716AA5">
      <w:pPr>
        <w:pageBreakBefore/>
        <w:ind w:right="-1185"/>
        <w:jc w:val="center"/>
        <w:rPr>
          <w:b/>
          <w:sz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716AA5" w:rsidRDefault="00716AA5">
      <w:pPr>
        <w:ind w:right="-118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  <w:szCs w:val="24"/>
        </w:rPr>
      </w:pPr>
    </w:p>
    <w:p w:rsidR="00716AA5" w:rsidRDefault="00716AA5">
      <w:pPr>
        <w:ind w:right="-1185"/>
        <w:rPr>
          <w:sz w:val="24"/>
        </w:rPr>
      </w:pPr>
      <w:r>
        <w:rPr>
          <w:sz w:val="24"/>
        </w:rPr>
        <w:t>Panevėžio rajono savivaldybės tarybai</w:t>
      </w: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ind w:right="-1185" w:firstLine="720"/>
        <w:rPr>
          <w:sz w:val="24"/>
        </w:rPr>
      </w:pPr>
    </w:p>
    <w:p w:rsidR="00716AA5" w:rsidRDefault="00716AA5">
      <w:pPr>
        <w:pStyle w:val="Antrat1"/>
      </w:pPr>
      <w:r>
        <w:t>AIŠKINAMASIS RAŠTAS DĖL SPRENDIMO „</w:t>
      </w:r>
      <w:r w:rsidR="00830844">
        <w:rPr>
          <w:bCs/>
          <w:caps/>
          <w:color w:val="000000"/>
          <w:szCs w:val="24"/>
        </w:rPr>
        <w:t>DĖL SAVIVALDYBĖS TARYBOS 2009 M. BIRŽELIO 26 D. SPRENDIMO NR. T-174 „DĖL MAŽMENINĖS PREKYBOS ALKOHOLINIAIS GĖRIMAIS LICENCIJAVIMO TVARKOS APRAŠO PATVIRTINIMO</w:t>
      </w:r>
      <w:r>
        <w:rPr>
          <w:bCs/>
          <w:caps/>
          <w:color w:val="000000"/>
          <w:szCs w:val="24"/>
        </w:rPr>
        <w:t>“</w:t>
      </w:r>
      <w:r>
        <w:rPr>
          <w:bCs/>
        </w:rPr>
        <w:t xml:space="preserve"> </w:t>
      </w:r>
      <w:r w:rsidR="00F51A11">
        <w:rPr>
          <w:bCs/>
        </w:rPr>
        <w:t xml:space="preserve">PRIPAŽINIMO NETEKUSIU GALIOS“ </w:t>
      </w:r>
      <w:r>
        <w:t>PROJEKTO</w:t>
      </w:r>
    </w:p>
    <w:p w:rsidR="00716AA5" w:rsidRDefault="00716AA5">
      <w:pPr>
        <w:jc w:val="center"/>
        <w:rPr>
          <w:b/>
          <w:sz w:val="24"/>
          <w:szCs w:val="24"/>
        </w:rPr>
      </w:pPr>
    </w:p>
    <w:p w:rsidR="00716AA5" w:rsidRDefault="00716AA5">
      <w:pPr>
        <w:jc w:val="center"/>
        <w:rPr>
          <w:sz w:val="24"/>
        </w:rPr>
      </w:pPr>
      <w:r>
        <w:rPr>
          <w:sz w:val="24"/>
        </w:rPr>
        <w:t>2015 m</w:t>
      </w:r>
      <w:r w:rsidR="00AC5C0A">
        <w:rPr>
          <w:sz w:val="24"/>
        </w:rPr>
        <w:t>. gruodžio</w:t>
      </w:r>
      <w:r w:rsidR="0022578A">
        <w:rPr>
          <w:sz w:val="24"/>
        </w:rPr>
        <w:t xml:space="preserve"> 10</w:t>
      </w:r>
      <w:r w:rsidR="00830844">
        <w:rPr>
          <w:sz w:val="24"/>
        </w:rPr>
        <w:t xml:space="preserve"> </w:t>
      </w:r>
      <w:r>
        <w:rPr>
          <w:sz w:val="24"/>
        </w:rPr>
        <w:t xml:space="preserve"> d.</w:t>
      </w:r>
    </w:p>
    <w:p w:rsidR="00716AA5" w:rsidRDefault="00716AA5">
      <w:pPr>
        <w:jc w:val="center"/>
        <w:rPr>
          <w:sz w:val="24"/>
        </w:rPr>
      </w:pPr>
      <w:r>
        <w:rPr>
          <w:sz w:val="24"/>
        </w:rPr>
        <w:t>Panevėžys</w:t>
      </w:r>
    </w:p>
    <w:p w:rsidR="00716AA5" w:rsidRDefault="00716AA5">
      <w:pPr>
        <w:jc w:val="both"/>
        <w:rPr>
          <w:sz w:val="24"/>
          <w:szCs w:val="24"/>
        </w:rPr>
      </w:pPr>
    </w:p>
    <w:p w:rsidR="00716AA5" w:rsidRDefault="00716AA5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Projekto rengimą paskatinusios priežastys. </w:t>
      </w:r>
    </w:p>
    <w:p w:rsidR="00716AA5" w:rsidRDefault="00716AA5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E1382">
        <w:rPr>
          <w:sz w:val="24"/>
          <w:szCs w:val="24"/>
        </w:rPr>
        <w:t>Įsigaliojus</w:t>
      </w:r>
      <w:r w:rsidR="00830844">
        <w:rPr>
          <w:sz w:val="24"/>
          <w:szCs w:val="24"/>
        </w:rPr>
        <w:t xml:space="preserve"> Alkohol</w:t>
      </w:r>
      <w:r w:rsidR="007A0285">
        <w:rPr>
          <w:sz w:val="24"/>
          <w:szCs w:val="24"/>
        </w:rPr>
        <w:t>io kontrolės įstatymo ir</w:t>
      </w:r>
      <w:r w:rsidR="00B44F39">
        <w:rPr>
          <w:sz w:val="24"/>
          <w:szCs w:val="24"/>
        </w:rPr>
        <w:t xml:space="preserve"> Didmeninės ir mažmeninės prekybos alkoholio produktais licencijavimo taisykl</w:t>
      </w:r>
      <w:r w:rsidR="007A0285">
        <w:rPr>
          <w:sz w:val="24"/>
          <w:szCs w:val="24"/>
        </w:rPr>
        <w:t>ių</w:t>
      </w:r>
      <w:r w:rsidR="00AC5C0A">
        <w:rPr>
          <w:sz w:val="24"/>
          <w:szCs w:val="24"/>
        </w:rPr>
        <w:t xml:space="preserve"> nuostatoms,</w:t>
      </w:r>
      <w:r w:rsidR="00FF3972">
        <w:rPr>
          <w:sz w:val="24"/>
          <w:szCs w:val="24"/>
        </w:rPr>
        <w:t xml:space="preserve"> nuo 2015-11-01</w:t>
      </w:r>
      <w:r w:rsidR="00AC5C0A">
        <w:rPr>
          <w:sz w:val="24"/>
          <w:szCs w:val="24"/>
        </w:rPr>
        <w:t xml:space="preserve"> </w:t>
      </w:r>
      <w:r w:rsidR="007A0285">
        <w:rPr>
          <w:sz w:val="24"/>
          <w:szCs w:val="24"/>
        </w:rPr>
        <w:t>panaikinta</w:t>
      </w:r>
      <w:r w:rsidR="00B44F39">
        <w:rPr>
          <w:sz w:val="24"/>
          <w:szCs w:val="24"/>
        </w:rPr>
        <w:t xml:space="preserve"> Savivaldybės tar</w:t>
      </w:r>
      <w:r w:rsidR="00C319C9">
        <w:rPr>
          <w:sz w:val="24"/>
          <w:szCs w:val="24"/>
        </w:rPr>
        <w:t>ybos teisė tvirtinti mažmeninės prekybos alkoholiniais gėrima</w:t>
      </w:r>
      <w:r w:rsidR="007A0285">
        <w:rPr>
          <w:sz w:val="24"/>
          <w:szCs w:val="24"/>
        </w:rPr>
        <w:t>is licencijų išdavimo t</w:t>
      </w:r>
      <w:r w:rsidR="00671EF4">
        <w:rPr>
          <w:sz w:val="24"/>
          <w:szCs w:val="24"/>
        </w:rPr>
        <w:t>varką</w:t>
      </w:r>
      <w:r w:rsidR="00AC5C0A">
        <w:rPr>
          <w:sz w:val="24"/>
          <w:szCs w:val="24"/>
        </w:rPr>
        <w:t>.</w:t>
      </w:r>
      <w:r w:rsidR="00AD3E03">
        <w:rPr>
          <w:sz w:val="24"/>
          <w:szCs w:val="24"/>
        </w:rPr>
        <w:t xml:space="preserve"> </w:t>
      </w:r>
      <w:r w:rsidR="002C4F8A">
        <w:rPr>
          <w:sz w:val="24"/>
          <w:szCs w:val="24"/>
        </w:rPr>
        <w:t xml:space="preserve">Savivaldybių taryboms pavesta nustatyti kurortinio, poilsio ir turizmo sezono laikotarpį, </w:t>
      </w:r>
      <w:r w:rsidR="0022578A">
        <w:rPr>
          <w:sz w:val="24"/>
          <w:szCs w:val="24"/>
        </w:rPr>
        <w:t>teritorijas, kur galima verstis mažmenine prekyba alkoholiniais gėrimais šių sezonų metu,</w:t>
      </w:r>
      <w:r w:rsidR="002C4F8A">
        <w:rPr>
          <w:sz w:val="24"/>
          <w:szCs w:val="24"/>
        </w:rPr>
        <w:t xml:space="preserve"> licencijų išdavimo sąlygas, kai</w:t>
      </w:r>
      <w:r w:rsidR="00D73CAC">
        <w:rPr>
          <w:sz w:val="24"/>
          <w:szCs w:val="24"/>
        </w:rPr>
        <w:t xml:space="preserve"> išduodamos licencijos</w:t>
      </w:r>
      <w:r w:rsidR="002C4F8A">
        <w:rPr>
          <w:sz w:val="24"/>
          <w:szCs w:val="24"/>
        </w:rPr>
        <w:t xml:space="preserve"> </w:t>
      </w:r>
      <w:r w:rsidR="00D73CAC">
        <w:rPr>
          <w:sz w:val="24"/>
          <w:szCs w:val="24"/>
        </w:rPr>
        <w:t xml:space="preserve"> prekiauti alkoholiniais gėrimais masiniuose renginiuose bei automobilinėse parduotuvėse.</w:t>
      </w:r>
      <w:r w:rsidR="001C00F7">
        <w:rPr>
          <w:sz w:val="24"/>
          <w:szCs w:val="24"/>
        </w:rPr>
        <w:t xml:space="preserve"> Šiuo metu derinama informac</w:t>
      </w:r>
      <w:r w:rsidR="000049BE">
        <w:rPr>
          <w:sz w:val="24"/>
          <w:szCs w:val="24"/>
        </w:rPr>
        <w:t>ija su seniūnijomis dėl</w:t>
      </w:r>
      <w:r w:rsidR="001C00F7">
        <w:rPr>
          <w:sz w:val="24"/>
          <w:szCs w:val="24"/>
        </w:rPr>
        <w:t xml:space="preserve"> minėtų nuostatų įgyvendinimo. Sprendimo projektas bus teikiamas svarstyti kita</w:t>
      </w:r>
      <w:r w:rsidR="000049BE">
        <w:rPr>
          <w:sz w:val="24"/>
          <w:szCs w:val="24"/>
        </w:rPr>
        <w:t>me S</w:t>
      </w:r>
      <w:r w:rsidR="001C00F7">
        <w:rPr>
          <w:sz w:val="24"/>
          <w:szCs w:val="24"/>
        </w:rPr>
        <w:t>avivaldybės</w:t>
      </w:r>
      <w:r w:rsidR="000049BE">
        <w:rPr>
          <w:sz w:val="24"/>
          <w:szCs w:val="24"/>
        </w:rPr>
        <w:t xml:space="preserve"> tarybos</w:t>
      </w:r>
      <w:bookmarkStart w:id="0" w:name="_GoBack"/>
      <w:bookmarkEnd w:id="0"/>
      <w:r w:rsidR="001C00F7">
        <w:rPr>
          <w:sz w:val="24"/>
          <w:szCs w:val="24"/>
        </w:rPr>
        <w:t xml:space="preserve"> posėdyje. </w:t>
      </w:r>
    </w:p>
    <w:p w:rsidR="00716AA5" w:rsidRDefault="00716AA5">
      <w:pPr>
        <w:ind w:left="3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>Projekto rengimo esmė ir tikslai</w:t>
      </w:r>
    </w:p>
    <w:p w:rsidR="00716AA5" w:rsidRDefault="00716AA5">
      <w:pPr>
        <w:ind w:left="30"/>
        <w:jc w:val="both"/>
        <w:rPr>
          <w:color w:val="000000"/>
          <w:spacing w:val="-3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ab/>
      </w:r>
      <w:proofErr w:type="spellStart"/>
      <w:r w:rsidR="00106CF6">
        <w:rPr>
          <w:color w:val="000000"/>
          <w:spacing w:val="-3"/>
          <w:sz w:val="24"/>
          <w:szCs w:val="24"/>
          <w:lang w:val="en-US"/>
        </w:rPr>
        <w:t>Įgyvendinant</w:t>
      </w:r>
      <w:proofErr w:type="spellEnd"/>
      <w:r w:rsidR="008C550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8C5507">
        <w:rPr>
          <w:color w:val="000000"/>
          <w:spacing w:val="-3"/>
          <w:sz w:val="24"/>
          <w:szCs w:val="24"/>
          <w:lang w:val="en-US"/>
        </w:rPr>
        <w:t>Alkoholio</w:t>
      </w:r>
      <w:proofErr w:type="spellEnd"/>
      <w:r w:rsidR="008C550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8C5507">
        <w:rPr>
          <w:color w:val="000000"/>
          <w:spacing w:val="-3"/>
          <w:sz w:val="24"/>
          <w:szCs w:val="24"/>
          <w:lang w:val="en-US"/>
        </w:rPr>
        <w:t>kontrolės</w:t>
      </w:r>
      <w:proofErr w:type="spellEnd"/>
      <w:r w:rsidR="008C5507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A0285">
        <w:rPr>
          <w:color w:val="000000"/>
          <w:spacing w:val="-3"/>
          <w:sz w:val="24"/>
          <w:szCs w:val="24"/>
          <w:lang w:val="en-US"/>
        </w:rPr>
        <w:t>įstatymo</w:t>
      </w:r>
      <w:proofErr w:type="spellEnd"/>
      <w:r w:rsidR="007A0285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A0285">
        <w:rPr>
          <w:color w:val="000000"/>
          <w:spacing w:val="-3"/>
          <w:sz w:val="24"/>
          <w:szCs w:val="24"/>
          <w:lang w:val="en-US"/>
        </w:rPr>
        <w:t>ir</w:t>
      </w:r>
      <w:proofErr w:type="spellEnd"/>
      <w:r w:rsidR="007A0285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A0285">
        <w:rPr>
          <w:color w:val="000000"/>
          <w:spacing w:val="-3"/>
          <w:sz w:val="24"/>
          <w:szCs w:val="24"/>
          <w:lang w:val="en-US"/>
        </w:rPr>
        <w:t>Taisyklių</w:t>
      </w:r>
      <w:proofErr w:type="spellEnd"/>
      <w:r w:rsidR="007A0285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7A0285">
        <w:rPr>
          <w:color w:val="000000"/>
          <w:spacing w:val="-3"/>
          <w:sz w:val="24"/>
          <w:szCs w:val="24"/>
          <w:lang w:val="en-US"/>
        </w:rPr>
        <w:t>nuostatas</w:t>
      </w:r>
      <w:proofErr w:type="spellEnd"/>
      <w:r w:rsidR="00671EF4">
        <w:rPr>
          <w:color w:val="000000"/>
          <w:spacing w:val="-3"/>
          <w:sz w:val="24"/>
          <w:szCs w:val="24"/>
          <w:lang w:val="en-US"/>
        </w:rPr>
        <w:t xml:space="preserve">, </w:t>
      </w:r>
      <w:proofErr w:type="spellStart"/>
      <w:r w:rsidR="00671EF4">
        <w:rPr>
          <w:color w:val="000000"/>
          <w:spacing w:val="-3"/>
          <w:sz w:val="24"/>
          <w:szCs w:val="24"/>
          <w:lang w:val="en-US"/>
        </w:rPr>
        <w:t>panaikinama</w:t>
      </w:r>
      <w:r w:rsidR="00F51A11">
        <w:rPr>
          <w:color w:val="000000"/>
          <w:spacing w:val="-3"/>
          <w:sz w:val="24"/>
          <w:szCs w:val="24"/>
          <w:lang w:val="en-US"/>
        </w:rPr>
        <w:t>s</w:t>
      </w:r>
      <w:proofErr w:type="spellEnd"/>
      <w:r w:rsidR="00671E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671EF4">
        <w:rPr>
          <w:color w:val="000000"/>
          <w:spacing w:val="-3"/>
          <w:sz w:val="24"/>
          <w:szCs w:val="24"/>
          <w:lang w:val="en-US"/>
        </w:rPr>
        <w:t>Sav</w:t>
      </w:r>
      <w:r w:rsidR="00AC5C0A">
        <w:rPr>
          <w:color w:val="000000"/>
          <w:spacing w:val="-3"/>
          <w:sz w:val="24"/>
          <w:szCs w:val="24"/>
          <w:lang w:val="en-US"/>
        </w:rPr>
        <w:t>ivaldybės</w:t>
      </w:r>
      <w:proofErr w:type="spellEnd"/>
      <w:r w:rsidR="00AC5C0A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proofErr w:type="gramStart"/>
      <w:r w:rsidR="00AC5C0A">
        <w:rPr>
          <w:color w:val="000000"/>
          <w:spacing w:val="-3"/>
          <w:sz w:val="24"/>
          <w:szCs w:val="24"/>
          <w:lang w:val="en-US"/>
        </w:rPr>
        <w:t>tarybos</w:t>
      </w:r>
      <w:proofErr w:type="spellEnd"/>
      <w:r w:rsidR="00AC5C0A">
        <w:rPr>
          <w:color w:val="000000"/>
          <w:spacing w:val="-3"/>
          <w:sz w:val="24"/>
          <w:szCs w:val="24"/>
          <w:lang w:val="en-US"/>
        </w:rPr>
        <w:t xml:space="preserve">  </w:t>
      </w:r>
      <w:proofErr w:type="spellStart"/>
      <w:r w:rsidR="00AC5C0A">
        <w:rPr>
          <w:color w:val="000000"/>
          <w:spacing w:val="-3"/>
          <w:sz w:val="24"/>
          <w:szCs w:val="24"/>
          <w:lang w:val="en-US"/>
        </w:rPr>
        <w:t>patvirtinta</w:t>
      </w:r>
      <w:r w:rsidR="00FF3972">
        <w:rPr>
          <w:color w:val="000000"/>
          <w:spacing w:val="-3"/>
          <w:sz w:val="24"/>
          <w:szCs w:val="24"/>
          <w:lang w:val="en-US"/>
        </w:rPr>
        <w:t>s</w:t>
      </w:r>
      <w:proofErr w:type="spellEnd"/>
      <w:proofErr w:type="gramEnd"/>
      <w:r w:rsidR="00AC5C0A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C5C0A">
        <w:rPr>
          <w:color w:val="000000"/>
          <w:spacing w:val="-3"/>
          <w:sz w:val="24"/>
          <w:szCs w:val="24"/>
          <w:lang w:val="en-US"/>
        </w:rPr>
        <w:t>M</w:t>
      </w:r>
      <w:r w:rsidR="00671EF4">
        <w:rPr>
          <w:color w:val="000000"/>
          <w:spacing w:val="-3"/>
          <w:sz w:val="24"/>
          <w:szCs w:val="24"/>
          <w:lang w:val="en-US"/>
        </w:rPr>
        <w:t>ažmeninės</w:t>
      </w:r>
      <w:proofErr w:type="spellEnd"/>
      <w:r w:rsidR="00671E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671EF4">
        <w:rPr>
          <w:color w:val="000000"/>
          <w:spacing w:val="-3"/>
          <w:sz w:val="24"/>
          <w:szCs w:val="24"/>
          <w:lang w:val="en-US"/>
        </w:rPr>
        <w:t>prekybos</w:t>
      </w:r>
      <w:proofErr w:type="spellEnd"/>
      <w:r w:rsidR="00671E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671EF4">
        <w:rPr>
          <w:color w:val="000000"/>
          <w:spacing w:val="-3"/>
          <w:sz w:val="24"/>
          <w:szCs w:val="24"/>
          <w:lang w:val="en-US"/>
        </w:rPr>
        <w:t>alkoholiniais</w:t>
      </w:r>
      <w:proofErr w:type="spellEnd"/>
      <w:r w:rsidR="00671E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671EF4">
        <w:rPr>
          <w:color w:val="000000"/>
          <w:spacing w:val="-3"/>
          <w:sz w:val="24"/>
          <w:szCs w:val="24"/>
          <w:lang w:val="en-US"/>
        </w:rPr>
        <w:t>gėrimais</w:t>
      </w:r>
      <w:proofErr w:type="spellEnd"/>
      <w:r w:rsidR="00671EF4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AC5C0A">
        <w:rPr>
          <w:color w:val="000000"/>
          <w:spacing w:val="-3"/>
          <w:sz w:val="24"/>
          <w:szCs w:val="24"/>
          <w:lang w:val="en-US"/>
        </w:rPr>
        <w:t>licencijavimo</w:t>
      </w:r>
      <w:proofErr w:type="spellEnd"/>
      <w:r w:rsidR="0043418A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43418A">
        <w:rPr>
          <w:color w:val="000000"/>
          <w:spacing w:val="-3"/>
          <w:sz w:val="24"/>
          <w:szCs w:val="24"/>
          <w:lang w:val="en-US"/>
        </w:rPr>
        <w:t>tva</w:t>
      </w:r>
      <w:r w:rsidR="00F51A11">
        <w:rPr>
          <w:color w:val="000000"/>
          <w:spacing w:val="-3"/>
          <w:sz w:val="24"/>
          <w:szCs w:val="24"/>
          <w:lang w:val="en-US"/>
        </w:rPr>
        <w:t>rkos</w:t>
      </w:r>
      <w:proofErr w:type="spellEnd"/>
      <w:r w:rsidR="00F51A11">
        <w:rPr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F51A11">
        <w:rPr>
          <w:color w:val="000000"/>
          <w:spacing w:val="-3"/>
          <w:sz w:val="24"/>
          <w:szCs w:val="24"/>
          <w:lang w:val="en-US"/>
        </w:rPr>
        <w:t>aprašas</w:t>
      </w:r>
      <w:proofErr w:type="spellEnd"/>
      <w:r w:rsidR="006B0160">
        <w:rPr>
          <w:color w:val="000000"/>
          <w:spacing w:val="-3"/>
          <w:sz w:val="24"/>
          <w:szCs w:val="24"/>
          <w:lang w:val="en-US"/>
        </w:rPr>
        <w:t>.</w:t>
      </w:r>
    </w:p>
    <w:p w:rsidR="00716AA5" w:rsidRDefault="00716AA5">
      <w:pPr>
        <w:pStyle w:val="Default"/>
        <w:jc w:val="both"/>
        <w:rPr>
          <w:b/>
          <w:bCs/>
          <w:lang w:val="lt-LT"/>
        </w:rPr>
      </w:pPr>
      <w:r>
        <w:rPr>
          <w:b/>
          <w:bCs/>
          <w:spacing w:val="-1"/>
          <w:lang w:val="lt-LT"/>
        </w:rPr>
        <w:tab/>
        <w:t>Kokių pozityvių rezultatų laukiama</w:t>
      </w:r>
      <w:r>
        <w:rPr>
          <w:b/>
          <w:bCs/>
          <w:lang w:val="lt-LT"/>
        </w:rPr>
        <w:t>.</w:t>
      </w:r>
    </w:p>
    <w:p w:rsidR="00716AA5" w:rsidRDefault="00716AA5">
      <w:pPr>
        <w:jc w:val="both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 w:rsidR="00CC213B">
        <w:rPr>
          <w:color w:val="000000"/>
          <w:spacing w:val="-3"/>
          <w:sz w:val="24"/>
          <w:szCs w:val="24"/>
        </w:rPr>
        <w:t>Sumažėja administracinė našta ūkio subjektams</w:t>
      </w:r>
      <w:r>
        <w:rPr>
          <w:color w:val="000000"/>
          <w:spacing w:val="-3"/>
          <w:sz w:val="24"/>
          <w:szCs w:val="24"/>
        </w:rPr>
        <w:t>.</w:t>
      </w:r>
    </w:p>
    <w:p w:rsidR="00716AA5" w:rsidRDefault="00716AA5">
      <w:pPr>
        <w:ind w:right="30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716AA5" w:rsidRDefault="00716A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Neigiamų pasekmių nenumatoma.</w:t>
      </w:r>
    </w:p>
    <w:p w:rsidR="00716AA5" w:rsidRDefault="00716AA5">
      <w:pPr>
        <w:ind w:right="-3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Kokius galiojančius teisės aktus būtina pakeisti ar panaikinti, priėmus teikiamą projektą. </w:t>
      </w:r>
    </w:p>
    <w:p w:rsidR="00716AA5" w:rsidRDefault="00716AA5">
      <w:pPr>
        <w:ind w:right="72"/>
        <w:jc w:val="both"/>
        <w:rPr>
          <w:sz w:val="24"/>
          <w:szCs w:val="24"/>
        </w:rPr>
      </w:pPr>
      <w:r>
        <w:rPr>
          <w:sz w:val="24"/>
          <w:szCs w:val="24"/>
        </w:rPr>
        <w:tab/>
        <w:t>Nereikia.</w:t>
      </w:r>
    </w:p>
    <w:p w:rsidR="00716AA5" w:rsidRDefault="00716AA5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716AA5" w:rsidRDefault="00716A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Sprendimo įgyvendinimui savivaldybės lėšos nereikalingos.</w:t>
      </w:r>
    </w:p>
    <w:p w:rsidR="00716AA5" w:rsidRDefault="00716AA5">
      <w:pPr>
        <w:jc w:val="both"/>
        <w:rPr>
          <w:sz w:val="24"/>
          <w:szCs w:val="24"/>
        </w:rPr>
      </w:pPr>
    </w:p>
    <w:p w:rsidR="00716AA5" w:rsidRDefault="00716AA5">
      <w:pPr>
        <w:jc w:val="both"/>
        <w:rPr>
          <w:sz w:val="24"/>
          <w:szCs w:val="24"/>
        </w:rPr>
      </w:pPr>
    </w:p>
    <w:p w:rsidR="00716AA5" w:rsidRDefault="00403FB4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Neringa </w:t>
      </w:r>
      <w:proofErr w:type="spellStart"/>
      <w:r>
        <w:rPr>
          <w:sz w:val="24"/>
          <w:szCs w:val="24"/>
        </w:rPr>
        <w:t>Kraujalienė</w:t>
      </w:r>
      <w:proofErr w:type="spellEnd"/>
    </w:p>
    <w:p w:rsidR="00716AA5" w:rsidRDefault="00716AA5">
      <w:pPr>
        <w:ind w:left="993"/>
        <w:rPr>
          <w:sz w:val="24"/>
          <w:szCs w:val="24"/>
        </w:rPr>
      </w:pPr>
    </w:p>
    <w:p w:rsidR="00716AA5" w:rsidRDefault="00716AA5">
      <w:pPr>
        <w:jc w:val="center"/>
      </w:pPr>
    </w:p>
    <w:sectPr w:rsidR="00716A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022" w:rsidRDefault="000A6022">
      <w:r>
        <w:separator/>
      </w:r>
    </w:p>
  </w:endnote>
  <w:endnote w:type="continuationSeparator" w:id="0">
    <w:p w:rsidR="000A6022" w:rsidRDefault="000A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022" w:rsidRDefault="000A6022">
      <w:r>
        <w:separator/>
      </w:r>
    </w:p>
  </w:footnote>
  <w:footnote w:type="continuationSeparator" w:id="0">
    <w:p w:rsidR="000A6022" w:rsidRDefault="000A6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>
    <w:pPr>
      <w:pStyle w:val="Antrats"/>
      <w:ind w:firstLine="1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AA5" w:rsidRDefault="00716A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027A64"/>
    <w:multiLevelType w:val="hybridMultilevel"/>
    <w:tmpl w:val="74183EDA"/>
    <w:lvl w:ilvl="0" w:tplc="648A5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990759"/>
    <w:multiLevelType w:val="hybridMultilevel"/>
    <w:tmpl w:val="100AB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B74C97"/>
    <w:multiLevelType w:val="hybridMultilevel"/>
    <w:tmpl w:val="712C366E"/>
    <w:lvl w:ilvl="0" w:tplc="816232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BA718DC"/>
    <w:multiLevelType w:val="hybridMultilevel"/>
    <w:tmpl w:val="68AAD568"/>
    <w:lvl w:ilvl="0" w:tplc="E53CD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6A8"/>
    <w:rsid w:val="000049BE"/>
    <w:rsid w:val="00012192"/>
    <w:rsid w:val="00061706"/>
    <w:rsid w:val="000643F6"/>
    <w:rsid w:val="00086DCA"/>
    <w:rsid w:val="000A6022"/>
    <w:rsid w:val="000D2635"/>
    <w:rsid w:val="000F76A8"/>
    <w:rsid w:val="00106CF6"/>
    <w:rsid w:val="00116541"/>
    <w:rsid w:val="00137D69"/>
    <w:rsid w:val="00137DFF"/>
    <w:rsid w:val="0016207E"/>
    <w:rsid w:val="001C00F7"/>
    <w:rsid w:val="001E2565"/>
    <w:rsid w:val="001F3AF8"/>
    <w:rsid w:val="00207C8B"/>
    <w:rsid w:val="0022268E"/>
    <w:rsid w:val="0022578A"/>
    <w:rsid w:val="00244A76"/>
    <w:rsid w:val="00277EFC"/>
    <w:rsid w:val="002C4F8A"/>
    <w:rsid w:val="002F3530"/>
    <w:rsid w:val="003769F8"/>
    <w:rsid w:val="00392BAE"/>
    <w:rsid w:val="003B3305"/>
    <w:rsid w:val="003E1382"/>
    <w:rsid w:val="00403FB4"/>
    <w:rsid w:val="00410E44"/>
    <w:rsid w:val="00413807"/>
    <w:rsid w:val="0042792F"/>
    <w:rsid w:val="0043418A"/>
    <w:rsid w:val="00437D81"/>
    <w:rsid w:val="00477C28"/>
    <w:rsid w:val="00484BCB"/>
    <w:rsid w:val="004D4870"/>
    <w:rsid w:val="004D778A"/>
    <w:rsid w:val="0050046B"/>
    <w:rsid w:val="00572875"/>
    <w:rsid w:val="005D27E2"/>
    <w:rsid w:val="006240C0"/>
    <w:rsid w:val="00671EF4"/>
    <w:rsid w:val="0068146F"/>
    <w:rsid w:val="006B0160"/>
    <w:rsid w:val="006D5B52"/>
    <w:rsid w:val="006F3BC7"/>
    <w:rsid w:val="00711F4C"/>
    <w:rsid w:val="00716AA5"/>
    <w:rsid w:val="007537BC"/>
    <w:rsid w:val="007549C1"/>
    <w:rsid w:val="00766F2B"/>
    <w:rsid w:val="00777A73"/>
    <w:rsid w:val="007A0285"/>
    <w:rsid w:val="007E5166"/>
    <w:rsid w:val="007F5CE8"/>
    <w:rsid w:val="00830844"/>
    <w:rsid w:val="00844F66"/>
    <w:rsid w:val="00864F14"/>
    <w:rsid w:val="008C5507"/>
    <w:rsid w:val="009510E9"/>
    <w:rsid w:val="009F15AF"/>
    <w:rsid w:val="00A0260E"/>
    <w:rsid w:val="00A04C9C"/>
    <w:rsid w:val="00A46DA8"/>
    <w:rsid w:val="00AC5C0A"/>
    <w:rsid w:val="00AD3E03"/>
    <w:rsid w:val="00AF05C9"/>
    <w:rsid w:val="00AF30AC"/>
    <w:rsid w:val="00B44F39"/>
    <w:rsid w:val="00B7094B"/>
    <w:rsid w:val="00BA3B76"/>
    <w:rsid w:val="00BC4BD7"/>
    <w:rsid w:val="00C00DA6"/>
    <w:rsid w:val="00C16213"/>
    <w:rsid w:val="00C1634F"/>
    <w:rsid w:val="00C319C9"/>
    <w:rsid w:val="00C62E64"/>
    <w:rsid w:val="00C84C3C"/>
    <w:rsid w:val="00CC213B"/>
    <w:rsid w:val="00CC4CD5"/>
    <w:rsid w:val="00CF5971"/>
    <w:rsid w:val="00D36A50"/>
    <w:rsid w:val="00D530CA"/>
    <w:rsid w:val="00D73CAC"/>
    <w:rsid w:val="00D7406A"/>
    <w:rsid w:val="00DA67A3"/>
    <w:rsid w:val="00DE2C0A"/>
    <w:rsid w:val="00DE6104"/>
    <w:rsid w:val="00DF6D5E"/>
    <w:rsid w:val="00E005AD"/>
    <w:rsid w:val="00E31453"/>
    <w:rsid w:val="00E77634"/>
    <w:rsid w:val="00EC18DC"/>
    <w:rsid w:val="00ED16ED"/>
    <w:rsid w:val="00F51A11"/>
    <w:rsid w:val="00FD126A"/>
    <w:rsid w:val="00FD37B4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427F57E-0101-426A-8501-84773D9E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78A71-7159-4586-801F-6A2622AEC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Neringa Kraujaliene</cp:lastModifiedBy>
  <cp:revision>5</cp:revision>
  <cp:lastPrinted>2015-12-10T13:21:00Z</cp:lastPrinted>
  <dcterms:created xsi:type="dcterms:W3CDTF">2015-12-10T12:34:00Z</dcterms:created>
  <dcterms:modified xsi:type="dcterms:W3CDTF">2015-12-10T14:51:00Z</dcterms:modified>
</cp:coreProperties>
</file>