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1C462C">
      <w:pPr>
        <w:pStyle w:val="Tekstas"/>
        <w:ind w:left="0" w:firstLine="0"/>
        <w:rPr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       </w:t>
      </w: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opacity="0" color2="black"/>
            <v:imagedata r:id="rId8" o:title=""/>
          </v:shape>
          <o:OLEObject Type="Embed" ShapeID="_x0000_i1025" DrawAspect="Content" ObjectID="_1494762993" r:id="rId9"/>
        </w:object>
      </w:r>
      <w:r>
        <w:t xml:space="preserve">                                                                     </w:t>
      </w:r>
      <w:r>
        <w:rPr>
          <w:b/>
          <w:bCs/>
          <w:sz w:val="24"/>
        </w:rPr>
        <w:t>Pr</w:t>
      </w:r>
      <w:bookmarkStart w:id="0" w:name="_GoBack"/>
      <w:bookmarkEnd w:id="0"/>
      <w:r>
        <w:rPr>
          <w:b/>
          <w:bCs/>
          <w:sz w:val="24"/>
        </w:rPr>
        <w:t>ojektas</w:t>
      </w:r>
      <w:proofErr w:type="gramStart"/>
      <w:r>
        <w:rPr>
          <w:rFonts w:ascii="Times New Roman" w:hAnsi="Times New Roman"/>
          <w:b/>
          <w:sz w:val="24"/>
        </w:rPr>
        <w:t xml:space="preserve">                                                               </w:t>
      </w:r>
      <w:r>
        <w:t xml:space="preserve">                                                                                    </w:t>
      </w:r>
      <w:r>
        <w:t xml:space="preserve">   </w:t>
      </w:r>
      <w:r>
        <w:rPr>
          <w:sz w:val="24"/>
        </w:rPr>
        <w:t xml:space="preserve">    </w:t>
      </w:r>
      <w:proofErr w:type="gramEnd"/>
    </w:p>
    <w:p w:rsidR="00000000" w:rsidRDefault="001C462C">
      <w:pPr>
        <w:pStyle w:val="Antrats"/>
        <w:jc w:val="center"/>
      </w:pPr>
    </w:p>
    <w:p w:rsidR="00000000" w:rsidRDefault="001C462C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000000" w:rsidRDefault="001C462C">
      <w:pPr>
        <w:pStyle w:val="Antrats"/>
        <w:jc w:val="center"/>
        <w:rPr>
          <w:b/>
          <w:caps/>
        </w:rPr>
      </w:pPr>
    </w:p>
    <w:p w:rsidR="00000000" w:rsidRDefault="001C462C">
      <w:pPr>
        <w:pStyle w:val="Antrats"/>
        <w:jc w:val="center"/>
        <w:rPr>
          <w:b/>
          <w:caps/>
        </w:rPr>
      </w:pPr>
    </w:p>
    <w:p w:rsidR="00000000" w:rsidRDefault="001C462C">
      <w:pPr>
        <w:pStyle w:val="Antrats"/>
        <w:tabs>
          <w:tab w:val="clear" w:pos="8306"/>
          <w:tab w:val="left" w:pos="4320"/>
          <w:tab w:val="left" w:pos="5040"/>
          <w:tab w:val="left" w:pos="5760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000000" w:rsidRDefault="001C462C">
      <w:pPr>
        <w:pStyle w:val="Tekstas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DĖL DETALIOJO PLANO PATVIRTINIMO IR ŽEMĖS NAUDOJIMO PASKIRTIES KEITIMO</w:t>
      </w:r>
    </w:p>
    <w:p w:rsidR="00000000" w:rsidRDefault="001C462C">
      <w:pPr>
        <w:pStyle w:val="Tekstas"/>
        <w:ind w:left="426" w:firstLine="0"/>
        <w:jc w:val="center"/>
        <w:rPr>
          <w:rFonts w:ascii="Times New Roman" w:hAnsi="Times New Roman"/>
        </w:rPr>
      </w:pPr>
    </w:p>
    <w:p w:rsidR="00000000" w:rsidRDefault="001C462C">
      <w:pPr>
        <w:pStyle w:val="Tekstas"/>
        <w:ind w:left="426" w:firstLine="0"/>
        <w:jc w:val="center"/>
        <w:rPr>
          <w:rFonts w:ascii="Times New Roman" w:hAnsi="Times New Roman"/>
        </w:rPr>
      </w:pPr>
    </w:p>
    <w:p w:rsidR="00000000" w:rsidRDefault="001C462C">
      <w:pPr>
        <w:pStyle w:val="Tekstas"/>
        <w:ind w:left="0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2015 m. birželio 11 d. Nr. T2-</w:t>
      </w:r>
    </w:p>
    <w:p w:rsidR="00000000" w:rsidRDefault="001C462C">
      <w:pPr>
        <w:pStyle w:val="Antrat2"/>
        <w:keepNext w:val="0"/>
      </w:pPr>
      <w:r>
        <w:t>Panevėžys</w:t>
      </w:r>
    </w:p>
    <w:p w:rsidR="00000000" w:rsidRDefault="001C462C">
      <w:pPr>
        <w:pStyle w:val="ISTATYMAS"/>
        <w:autoSpaceDE/>
        <w:jc w:val="both"/>
        <w:rPr>
          <w:rFonts w:ascii="Times New Roman" w:hAnsi="Times New Roman"/>
          <w:lang w:val="lt-LT"/>
        </w:rPr>
      </w:pPr>
    </w:p>
    <w:p w:rsidR="00000000" w:rsidRDefault="001C462C">
      <w:pPr>
        <w:pStyle w:val="ISTATYMAS"/>
        <w:autoSpaceDE/>
        <w:jc w:val="both"/>
        <w:rPr>
          <w:rFonts w:ascii="Times New Roman" w:hAnsi="Times New Roman"/>
          <w:lang w:val="lt-LT"/>
        </w:rPr>
      </w:pPr>
    </w:p>
    <w:p w:rsidR="00000000" w:rsidRDefault="001C462C">
      <w:pPr>
        <w:ind w:firstLine="851"/>
        <w:jc w:val="both"/>
      </w:pPr>
      <w:r>
        <w:t>Vadovaudamasi Lietuvos Respublikos vietos savivaldos įstatymo 16 straipsnio 3 dal</w:t>
      </w:r>
      <w:r>
        <w:t xml:space="preserve">ies </w:t>
      </w:r>
      <w:r>
        <w:br/>
        <w:t>12 punktu, Lietuvos Respublikos teritorijų planavimo įstatymo pakeitimo įstatymo 3 straipsnio 1 dalimi, Lietuvos Respublikos žemės įstatymo 24 straipsnio 2 dalimi ir atsižvelgdama į Valstybinės teritorijų planavimo ir statybos inspekcijos prie Aplinko</w:t>
      </w:r>
      <w:r>
        <w:t>s ministerijos Panevėžio teritorijų planavimo ir statybos valstybinės priežiūros skyriaus 2015-04-09 patikrinimo aktą Nr. TP1-467 (18.4), 2015-04-21 patikrinimo aktą Nr. TP1-517 (18.4), 2015-05-13 patikrinimo aktą Nr. TP1-600 (18.4), 2015-05-21 patikrinimo</w:t>
      </w:r>
      <w:r>
        <w:t xml:space="preserve"> aktą Nr. TP1-635 (18.4), 2015-05-21 patikrinimo aktą Nr. TP1-636 (18.4), Savivaldybės taryba </w:t>
      </w:r>
      <w:r>
        <w:br/>
        <w:t>n u s p r e n d ž i a:</w:t>
      </w:r>
    </w:p>
    <w:p w:rsidR="00000000" w:rsidRDefault="001C462C">
      <w:pPr>
        <w:numPr>
          <w:ilvl w:val="0"/>
          <w:numId w:val="2"/>
        </w:numPr>
        <w:tabs>
          <w:tab w:val="left" w:pos="1134"/>
        </w:tabs>
        <w:ind w:left="0" w:firstLine="851"/>
        <w:jc w:val="both"/>
      </w:pPr>
      <w:r>
        <w:t>Patvirtinti 5 731 (penkių tūkstančių septynių šimtų trisdešimt vieno) kv. m komercinės paskirties žemės sklypo (kadastrinis Nr. 6644/0002:</w:t>
      </w:r>
      <w:r>
        <w:t xml:space="preserve">215) ir 3 863 (trijų tūkstančių aštuonių šimtų šešiasdešimt trijų) kv. m žemės ūkio paskirties žemės sklypo (kadastrinis Nr. 6644/0004:46) </w:t>
      </w:r>
      <w:r>
        <w:br/>
      </w:r>
      <w:proofErr w:type="spellStart"/>
      <w:r>
        <w:t>Paviešečių</w:t>
      </w:r>
      <w:proofErr w:type="spellEnd"/>
      <w:r>
        <w:t xml:space="preserve"> k., Panevėžio sen., Panevėžio r., detalųjį planą ir jo sprendinius (pagal pridedamą brėžinį) ir nustatyti</w:t>
      </w:r>
      <w:r>
        <w:t xml:space="preserve"> žemės sklypų paskirtį:</w:t>
      </w:r>
    </w:p>
    <w:p w:rsidR="00000000" w:rsidRDefault="001C462C">
      <w:pPr>
        <w:pStyle w:val="Antrat2"/>
        <w:keepNext w:val="0"/>
        <w:numPr>
          <w:ilvl w:val="1"/>
          <w:numId w:val="2"/>
        </w:numPr>
        <w:tabs>
          <w:tab w:val="left" w:pos="1276"/>
        </w:tabs>
        <w:ind w:left="0" w:firstLine="851"/>
        <w:jc w:val="both"/>
      </w:pPr>
      <w:r>
        <w:t>sklypo Nr. 1:</w:t>
      </w:r>
    </w:p>
    <w:p w:rsidR="00000000" w:rsidRDefault="001C462C">
      <w:pPr>
        <w:numPr>
          <w:ilvl w:val="2"/>
          <w:numId w:val="2"/>
        </w:numPr>
        <w:tabs>
          <w:tab w:val="clear" w:pos="1284"/>
          <w:tab w:val="left" w:pos="1276"/>
        </w:tabs>
        <w:ind w:left="0" w:firstLine="851"/>
        <w:jc w:val="both"/>
      </w:pPr>
      <w:r>
        <w:t>ribas ir plotą – 3 047 (trijų tūkstančių keturiasdešimt septynių) kv. m;</w:t>
      </w:r>
    </w:p>
    <w:p w:rsidR="00000000" w:rsidRDefault="001C462C">
      <w:pPr>
        <w:numPr>
          <w:ilvl w:val="2"/>
          <w:numId w:val="2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paskirtį – kitos paskirties;</w:t>
      </w:r>
    </w:p>
    <w:p w:rsidR="00000000" w:rsidRDefault="001C462C">
      <w:pPr>
        <w:pStyle w:val="Antrat3"/>
        <w:keepNext w:val="0"/>
        <w:numPr>
          <w:ilvl w:val="2"/>
          <w:numId w:val="2"/>
        </w:numPr>
        <w:tabs>
          <w:tab w:val="left" w:pos="1418"/>
        </w:tabs>
        <w:ind w:left="0" w:firstLine="851"/>
        <w:jc w:val="both"/>
        <w:rPr>
          <w:b w:val="0"/>
        </w:rPr>
      </w:pPr>
      <w:r>
        <w:rPr>
          <w:b w:val="0"/>
        </w:rPr>
        <w:t xml:space="preserve"> </w:t>
      </w:r>
      <w:r>
        <w:rPr>
          <w:b w:val="0"/>
        </w:rPr>
        <w:t>naudojimo būdą – komercinės paskirties objektų teritorijos (erdvinio objekto kodas K);</w:t>
      </w:r>
    </w:p>
    <w:p w:rsidR="00000000" w:rsidRDefault="001C462C">
      <w:pPr>
        <w:pStyle w:val="Antrat2"/>
        <w:keepNext w:val="0"/>
        <w:numPr>
          <w:ilvl w:val="1"/>
          <w:numId w:val="2"/>
        </w:numPr>
        <w:tabs>
          <w:tab w:val="left" w:pos="1276"/>
        </w:tabs>
        <w:ind w:left="0" w:firstLine="851"/>
        <w:jc w:val="both"/>
      </w:pPr>
      <w:r>
        <w:t>sklypo Nr. 2:</w:t>
      </w:r>
    </w:p>
    <w:p w:rsidR="00000000" w:rsidRDefault="001C462C">
      <w:pPr>
        <w:numPr>
          <w:ilvl w:val="2"/>
          <w:numId w:val="2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ribas ir plo</w:t>
      </w:r>
      <w:r>
        <w:t>tą – 2 684 (dviejų tūkstančių šešių šimtų aštuoniasdešimt keturių) kv. m;</w:t>
      </w:r>
    </w:p>
    <w:p w:rsidR="00000000" w:rsidRDefault="001C462C">
      <w:pPr>
        <w:numPr>
          <w:ilvl w:val="2"/>
          <w:numId w:val="2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paskirtį – kitos paskirties;</w:t>
      </w:r>
    </w:p>
    <w:p w:rsidR="00000000" w:rsidRDefault="001C462C">
      <w:pPr>
        <w:pStyle w:val="Antrat3"/>
        <w:keepNext w:val="0"/>
        <w:numPr>
          <w:ilvl w:val="2"/>
          <w:numId w:val="2"/>
        </w:numPr>
        <w:tabs>
          <w:tab w:val="left" w:pos="1418"/>
        </w:tabs>
        <w:ind w:left="0" w:firstLine="851"/>
        <w:jc w:val="both"/>
        <w:rPr>
          <w:b w:val="0"/>
        </w:rPr>
      </w:pPr>
      <w:r>
        <w:rPr>
          <w:b w:val="0"/>
        </w:rPr>
        <w:t xml:space="preserve"> </w:t>
      </w:r>
      <w:r>
        <w:rPr>
          <w:b w:val="0"/>
        </w:rPr>
        <w:t xml:space="preserve">naudojimo būdą – vienbučių ir </w:t>
      </w:r>
      <w:proofErr w:type="spellStart"/>
      <w:r>
        <w:rPr>
          <w:b w:val="0"/>
        </w:rPr>
        <w:t>dvibučių</w:t>
      </w:r>
      <w:proofErr w:type="spellEnd"/>
      <w:r>
        <w:rPr>
          <w:b w:val="0"/>
        </w:rPr>
        <w:t xml:space="preserve"> gyvenamųjų pastatų teritorijos (erdvinio objekto kodas G1);</w:t>
      </w:r>
    </w:p>
    <w:p w:rsidR="00000000" w:rsidRDefault="001C462C">
      <w:pPr>
        <w:pStyle w:val="Antrat2"/>
        <w:keepNext w:val="0"/>
        <w:numPr>
          <w:ilvl w:val="1"/>
          <w:numId w:val="2"/>
        </w:numPr>
        <w:tabs>
          <w:tab w:val="left" w:pos="1276"/>
        </w:tabs>
        <w:ind w:left="0" w:firstLine="851"/>
        <w:jc w:val="both"/>
      </w:pPr>
      <w:r>
        <w:t>sklypo Nr. 3:</w:t>
      </w:r>
    </w:p>
    <w:p w:rsidR="00000000" w:rsidRDefault="001C462C">
      <w:pPr>
        <w:numPr>
          <w:ilvl w:val="2"/>
          <w:numId w:val="2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ribas ir plotą – 1 076 (vieno tūkstan</w:t>
      </w:r>
      <w:r>
        <w:t>čio septyniasdešimt šešių) kv. m;</w:t>
      </w:r>
    </w:p>
    <w:p w:rsidR="00000000" w:rsidRDefault="001C462C">
      <w:pPr>
        <w:numPr>
          <w:ilvl w:val="2"/>
          <w:numId w:val="2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paskirtį – kitos paskirties;</w:t>
      </w:r>
    </w:p>
    <w:p w:rsidR="00000000" w:rsidRDefault="001C462C">
      <w:pPr>
        <w:pStyle w:val="Antrat3"/>
        <w:keepNext w:val="0"/>
        <w:numPr>
          <w:ilvl w:val="2"/>
          <w:numId w:val="2"/>
        </w:numPr>
        <w:tabs>
          <w:tab w:val="left" w:pos="1418"/>
        </w:tabs>
        <w:ind w:left="0" w:firstLine="851"/>
        <w:jc w:val="both"/>
        <w:rPr>
          <w:b w:val="0"/>
        </w:rPr>
      </w:pPr>
      <w:r>
        <w:rPr>
          <w:b w:val="0"/>
        </w:rPr>
        <w:t xml:space="preserve"> </w:t>
      </w:r>
      <w:r>
        <w:rPr>
          <w:b w:val="0"/>
        </w:rPr>
        <w:t xml:space="preserve">naudojimo būdą – vienbučių ir </w:t>
      </w:r>
      <w:proofErr w:type="spellStart"/>
      <w:r>
        <w:rPr>
          <w:b w:val="0"/>
        </w:rPr>
        <w:t>dvibučių</w:t>
      </w:r>
      <w:proofErr w:type="spellEnd"/>
      <w:r>
        <w:rPr>
          <w:b w:val="0"/>
        </w:rPr>
        <w:t xml:space="preserve"> gyvenamųjų pastatų teritorijos (erdvinio objekto kodas G1);</w:t>
      </w:r>
    </w:p>
    <w:p w:rsidR="00000000" w:rsidRDefault="001C462C">
      <w:pPr>
        <w:pStyle w:val="Antrat2"/>
        <w:keepNext w:val="0"/>
        <w:numPr>
          <w:ilvl w:val="1"/>
          <w:numId w:val="2"/>
        </w:numPr>
        <w:tabs>
          <w:tab w:val="left" w:pos="1276"/>
        </w:tabs>
        <w:ind w:left="0" w:firstLine="851"/>
        <w:jc w:val="both"/>
      </w:pPr>
      <w:r>
        <w:t>sklypo Nr. 4:</w:t>
      </w:r>
    </w:p>
    <w:p w:rsidR="00000000" w:rsidRDefault="001C462C">
      <w:pPr>
        <w:numPr>
          <w:ilvl w:val="2"/>
          <w:numId w:val="2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ribas ir plotą – 1 649 (vieno tūkstančio šešių šimtų keturiasdešimt devynių) </w:t>
      </w:r>
      <w:r>
        <w:t>kv. m;</w:t>
      </w:r>
    </w:p>
    <w:p w:rsidR="00000000" w:rsidRDefault="001C462C">
      <w:pPr>
        <w:numPr>
          <w:ilvl w:val="2"/>
          <w:numId w:val="2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paskirtį – žemės ūkio;</w:t>
      </w:r>
    </w:p>
    <w:p w:rsidR="00000000" w:rsidRDefault="001C462C">
      <w:pPr>
        <w:numPr>
          <w:ilvl w:val="2"/>
          <w:numId w:val="2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naudojimo būdą – kiti žemės ūkio paskirties sklypai (erdvinio objekto kodas Z4);</w:t>
      </w:r>
    </w:p>
    <w:p w:rsidR="00000000" w:rsidRDefault="001C462C">
      <w:pPr>
        <w:pStyle w:val="Antrat2"/>
        <w:keepNext w:val="0"/>
        <w:numPr>
          <w:ilvl w:val="1"/>
          <w:numId w:val="2"/>
        </w:numPr>
        <w:tabs>
          <w:tab w:val="left" w:pos="1276"/>
        </w:tabs>
        <w:ind w:left="0" w:firstLine="851"/>
        <w:jc w:val="both"/>
      </w:pPr>
      <w:r>
        <w:t>sklypo Nr. 5:</w:t>
      </w:r>
    </w:p>
    <w:p w:rsidR="00000000" w:rsidRDefault="001C462C">
      <w:pPr>
        <w:numPr>
          <w:ilvl w:val="2"/>
          <w:numId w:val="2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ribas ir plotą – 956 (devynių šimtų penkiasdešimt šešių) kv. m;</w:t>
      </w:r>
    </w:p>
    <w:p w:rsidR="00000000" w:rsidRDefault="001C462C">
      <w:pPr>
        <w:numPr>
          <w:ilvl w:val="2"/>
          <w:numId w:val="2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paskirtį – kitos paskirties;</w:t>
      </w:r>
    </w:p>
    <w:p w:rsidR="00000000" w:rsidRDefault="001C462C">
      <w:pPr>
        <w:numPr>
          <w:ilvl w:val="2"/>
          <w:numId w:val="2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naudojimo būdą – vienbučių ir </w:t>
      </w:r>
      <w:proofErr w:type="spellStart"/>
      <w:r>
        <w:t>dvi</w:t>
      </w:r>
      <w:r>
        <w:t>bučių</w:t>
      </w:r>
      <w:proofErr w:type="spellEnd"/>
      <w:r>
        <w:t xml:space="preserve"> gyvenamųjų pastatų teritorijos (erdvinio objekto kodas G1);</w:t>
      </w:r>
    </w:p>
    <w:p w:rsidR="00000000" w:rsidRDefault="001C462C">
      <w:pPr>
        <w:pStyle w:val="Antrat2"/>
        <w:keepNext w:val="0"/>
        <w:numPr>
          <w:ilvl w:val="1"/>
          <w:numId w:val="2"/>
        </w:numPr>
        <w:tabs>
          <w:tab w:val="left" w:pos="1276"/>
        </w:tabs>
        <w:ind w:left="0" w:firstLine="851"/>
        <w:jc w:val="both"/>
      </w:pPr>
      <w:r>
        <w:t>sklypo Nr. 6:</w:t>
      </w:r>
    </w:p>
    <w:p w:rsidR="00000000" w:rsidRDefault="001C462C">
      <w:pPr>
        <w:numPr>
          <w:ilvl w:val="2"/>
          <w:numId w:val="2"/>
        </w:numPr>
        <w:tabs>
          <w:tab w:val="clear" w:pos="1284"/>
          <w:tab w:val="left" w:pos="1276"/>
        </w:tabs>
        <w:ind w:left="0" w:firstLine="851"/>
        <w:jc w:val="both"/>
      </w:pPr>
      <w:r>
        <w:lastRenderedPageBreak/>
        <w:t xml:space="preserve"> ribas ir plotą – 182 (vieno šimto aštuoniasdešimt dviejų) kv. m;</w:t>
      </w:r>
    </w:p>
    <w:p w:rsidR="00000000" w:rsidRDefault="001C462C">
      <w:pPr>
        <w:numPr>
          <w:ilvl w:val="2"/>
          <w:numId w:val="2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paskirtį – kitos paskirties;</w:t>
      </w:r>
    </w:p>
    <w:p w:rsidR="00000000" w:rsidRDefault="001C462C">
      <w:pPr>
        <w:numPr>
          <w:ilvl w:val="2"/>
          <w:numId w:val="2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naudojimo būdą – susisiekimo ir inžinerinių tinklų koridorių teritorijos (erdvi</w:t>
      </w:r>
      <w:r>
        <w:t>nio objekto kodas I2).</w:t>
      </w:r>
    </w:p>
    <w:p w:rsidR="00000000" w:rsidRDefault="001C462C">
      <w:pPr>
        <w:numPr>
          <w:ilvl w:val="0"/>
          <w:numId w:val="4"/>
        </w:numPr>
        <w:tabs>
          <w:tab w:val="left" w:pos="1134"/>
        </w:tabs>
        <w:ind w:left="0" w:firstLine="851"/>
        <w:jc w:val="both"/>
      </w:pPr>
      <w:r>
        <w:t>Patvirtinti 3 956 (trijų tūkstančių devynių šimtų penkiasdešimt šešių) kv. m kitos paskirties žemės sklypo (kadastrinis Nr. 6613/0001:209) Dembavos g. 3, Dembavos k., Velžio sen., Panevėžio r., detalųjį planą ir jo sprendinius (pagal</w:t>
      </w:r>
      <w:r>
        <w:t xml:space="preserve"> pridedamą brėžinį) ir nustatyti žemės sklypų paskirtį:</w:t>
      </w:r>
    </w:p>
    <w:p w:rsidR="00000000" w:rsidRDefault="001C462C">
      <w:pPr>
        <w:pStyle w:val="Antrat2"/>
        <w:keepNext w:val="0"/>
        <w:numPr>
          <w:ilvl w:val="1"/>
          <w:numId w:val="4"/>
        </w:numPr>
        <w:tabs>
          <w:tab w:val="left" w:pos="1276"/>
        </w:tabs>
        <w:ind w:left="0" w:firstLine="851"/>
        <w:jc w:val="both"/>
      </w:pPr>
      <w:r>
        <w:t>sklypo Nr. 1:</w:t>
      </w:r>
    </w:p>
    <w:p w:rsidR="00000000" w:rsidRDefault="001C462C">
      <w:pPr>
        <w:numPr>
          <w:ilvl w:val="2"/>
          <w:numId w:val="4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ribas ir plotą – 934 (devynių šimtų trisdešimt keturių) kv. m;</w:t>
      </w:r>
    </w:p>
    <w:p w:rsidR="00000000" w:rsidRDefault="001C462C">
      <w:pPr>
        <w:numPr>
          <w:ilvl w:val="2"/>
          <w:numId w:val="4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paskirtį – kitos paskirties;</w:t>
      </w:r>
    </w:p>
    <w:p w:rsidR="00000000" w:rsidRDefault="001C462C">
      <w:pPr>
        <w:pStyle w:val="Antrat3"/>
        <w:keepNext w:val="0"/>
        <w:numPr>
          <w:ilvl w:val="2"/>
          <w:numId w:val="4"/>
        </w:numPr>
        <w:tabs>
          <w:tab w:val="clear" w:pos="1284"/>
          <w:tab w:val="left" w:pos="1276"/>
        </w:tabs>
        <w:ind w:left="0" w:firstLine="851"/>
        <w:jc w:val="both"/>
        <w:rPr>
          <w:b w:val="0"/>
        </w:rPr>
      </w:pPr>
      <w:r>
        <w:rPr>
          <w:b w:val="0"/>
        </w:rPr>
        <w:t xml:space="preserve"> </w:t>
      </w:r>
      <w:r>
        <w:rPr>
          <w:b w:val="0"/>
        </w:rPr>
        <w:t xml:space="preserve">naudojimo būdą – vienbučių ir </w:t>
      </w:r>
      <w:proofErr w:type="spellStart"/>
      <w:r>
        <w:rPr>
          <w:b w:val="0"/>
        </w:rPr>
        <w:t>dvibučių</w:t>
      </w:r>
      <w:proofErr w:type="spellEnd"/>
      <w:r>
        <w:rPr>
          <w:b w:val="0"/>
        </w:rPr>
        <w:t xml:space="preserve"> gyvenamųjų pastatų teritorijos (erdvinio objekto kod</w:t>
      </w:r>
      <w:r>
        <w:rPr>
          <w:b w:val="0"/>
        </w:rPr>
        <w:t>as G1);</w:t>
      </w:r>
    </w:p>
    <w:p w:rsidR="00000000" w:rsidRDefault="001C462C">
      <w:pPr>
        <w:numPr>
          <w:ilvl w:val="1"/>
          <w:numId w:val="4"/>
        </w:numPr>
        <w:tabs>
          <w:tab w:val="left" w:pos="1276"/>
        </w:tabs>
        <w:ind w:left="0" w:firstLine="851"/>
        <w:jc w:val="both"/>
      </w:pPr>
      <w:r>
        <w:t>sklypo Nr. 2:</w:t>
      </w:r>
    </w:p>
    <w:p w:rsidR="00000000" w:rsidRDefault="001C462C">
      <w:pPr>
        <w:numPr>
          <w:ilvl w:val="2"/>
          <w:numId w:val="4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ribas ir plotą – 1 147 (vieno tūkstančio vieno šimto keturiasdešimt septynių) kv. m;</w:t>
      </w:r>
    </w:p>
    <w:p w:rsidR="00000000" w:rsidRDefault="001C462C">
      <w:pPr>
        <w:numPr>
          <w:ilvl w:val="2"/>
          <w:numId w:val="4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paskirtį – kitos paskirties;</w:t>
      </w:r>
    </w:p>
    <w:p w:rsidR="00000000" w:rsidRDefault="001C462C">
      <w:pPr>
        <w:numPr>
          <w:ilvl w:val="2"/>
          <w:numId w:val="4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naudojimo būdą – vienbučių ir </w:t>
      </w:r>
      <w:proofErr w:type="spellStart"/>
      <w:r>
        <w:t>dvibučių</w:t>
      </w:r>
      <w:proofErr w:type="spellEnd"/>
      <w:r>
        <w:t xml:space="preserve"> gyvenamųjų pastatų teritorijos (erdvinio objekto kodas G1);</w:t>
      </w:r>
    </w:p>
    <w:p w:rsidR="00000000" w:rsidRDefault="001C462C">
      <w:pPr>
        <w:numPr>
          <w:ilvl w:val="1"/>
          <w:numId w:val="4"/>
        </w:numPr>
        <w:tabs>
          <w:tab w:val="left" w:pos="1276"/>
        </w:tabs>
        <w:ind w:left="0" w:firstLine="851"/>
        <w:jc w:val="both"/>
      </w:pPr>
      <w:r>
        <w:t>sklypo Nr. 3:</w:t>
      </w:r>
    </w:p>
    <w:p w:rsidR="00000000" w:rsidRDefault="001C462C">
      <w:pPr>
        <w:numPr>
          <w:ilvl w:val="2"/>
          <w:numId w:val="4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rib</w:t>
      </w:r>
      <w:r>
        <w:t>as ir plotą – 943 (devynių šimtų keturiasdešimt trijų) kv. m;</w:t>
      </w:r>
    </w:p>
    <w:p w:rsidR="00000000" w:rsidRDefault="001C462C">
      <w:pPr>
        <w:numPr>
          <w:ilvl w:val="2"/>
          <w:numId w:val="4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paskirtį – kitos paskirties;</w:t>
      </w:r>
    </w:p>
    <w:p w:rsidR="00000000" w:rsidRDefault="001C462C">
      <w:pPr>
        <w:numPr>
          <w:ilvl w:val="2"/>
          <w:numId w:val="4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naudojimo būdą – vienbučių ir </w:t>
      </w:r>
      <w:proofErr w:type="spellStart"/>
      <w:r>
        <w:t>dvibučių</w:t>
      </w:r>
      <w:proofErr w:type="spellEnd"/>
      <w:r>
        <w:t xml:space="preserve"> gyvenamųjų pastatų teritorijos (erdvinio objekto kodas G1);</w:t>
      </w:r>
    </w:p>
    <w:p w:rsidR="00000000" w:rsidRDefault="001C462C">
      <w:pPr>
        <w:numPr>
          <w:ilvl w:val="1"/>
          <w:numId w:val="4"/>
        </w:numPr>
        <w:tabs>
          <w:tab w:val="left" w:pos="1276"/>
        </w:tabs>
        <w:ind w:left="0" w:firstLine="851"/>
        <w:jc w:val="both"/>
      </w:pPr>
      <w:r>
        <w:t>sklypo Nr. 4:</w:t>
      </w:r>
    </w:p>
    <w:p w:rsidR="00000000" w:rsidRDefault="001C462C">
      <w:pPr>
        <w:numPr>
          <w:ilvl w:val="2"/>
          <w:numId w:val="4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ribas ir plotą – 931 (devynių šimtų trisdešimt vi</w:t>
      </w:r>
      <w:r>
        <w:t>eno) kv. m;</w:t>
      </w:r>
    </w:p>
    <w:p w:rsidR="00000000" w:rsidRDefault="001C462C">
      <w:pPr>
        <w:numPr>
          <w:ilvl w:val="2"/>
          <w:numId w:val="4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paskirtį – kitos paskirties;</w:t>
      </w:r>
    </w:p>
    <w:p w:rsidR="00000000" w:rsidRDefault="001C462C">
      <w:pPr>
        <w:numPr>
          <w:ilvl w:val="2"/>
          <w:numId w:val="4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naudojimo būdą – vienbučių ir </w:t>
      </w:r>
      <w:proofErr w:type="spellStart"/>
      <w:r>
        <w:t>dvibučių</w:t>
      </w:r>
      <w:proofErr w:type="spellEnd"/>
      <w:r>
        <w:t xml:space="preserve"> gyvenamųjų pastatų teritorijos (erdvinio objekto kodas G1).</w:t>
      </w:r>
    </w:p>
    <w:p w:rsidR="00000000" w:rsidRDefault="001C462C">
      <w:pPr>
        <w:numPr>
          <w:ilvl w:val="0"/>
          <w:numId w:val="5"/>
        </w:numPr>
        <w:tabs>
          <w:tab w:val="left" w:pos="993"/>
          <w:tab w:val="left" w:pos="1134"/>
        </w:tabs>
        <w:ind w:left="0" w:firstLine="851"/>
        <w:jc w:val="both"/>
      </w:pPr>
      <w:r>
        <w:t>Patvirtinti 12 495 (dvylikos tūkstančių keturių šimtų devyniasdešimt penkių) kv. m žemės ūkio paskirties žemės skl</w:t>
      </w:r>
      <w:r>
        <w:t xml:space="preserve">ypo (kadastrinis Nr. 6685/0002:191) Vaišvilčių II k., Upytės sen., </w:t>
      </w:r>
      <w:r>
        <w:br/>
        <w:t>Panevėžio r., detalųjį planą ir jo sprendinius (pagal pridedamą brėžinį) ir nustatyti žemės sklypų paskirtį:</w:t>
      </w:r>
    </w:p>
    <w:p w:rsidR="00000000" w:rsidRDefault="001C462C">
      <w:pPr>
        <w:numPr>
          <w:ilvl w:val="1"/>
          <w:numId w:val="5"/>
        </w:numPr>
        <w:tabs>
          <w:tab w:val="left" w:pos="993"/>
          <w:tab w:val="left" w:pos="1134"/>
          <w:tab w:val="left" w:pos="1276"/>
          <w:tab w:val="left" w:pos="1418"/>
        </w:tabs>
        <w:ind w:left="0" w:firstLine="851"/>
        <w:jc w:val="both"/>
      </w:pPr>
      <w:r>
        <w:t>sklypo Nr. 1:</w:t>
      </w:r>
    </w:p>
    <w:p w:rsidR="00000000" w:rsidRDefault="001C462C">
      <w:pPr>
        <w:numPr>
          <w:ilvl w:val="2"/>
          <w:numId w:val="5"/>
        </w:numPr>
        <w:tabs>
          <w:tab w:val="left" w:pos="1418"/>
        </w:tabs>
        <w:ind w:left="0" w:firstLine="851"/>
        <w:jc w:val="both"/>
      </w:pPr>
      <w:r>
        <w:t xml:space="preserve"> ribas ir plotą – 11 425 (vienuolikos tūkstančių keturių šimtų dv</w:t>
      </w:r>
      <w:r>
        <w:t>idešimt penkių) kv. m;</w:t>
      </w:r>
    </w:p>
    <w:p w:rsidR="00000000" w:rsidRDefault="001C462C">
      <w:pPr>
        <w:numPr>
          <w:ilvl w:val="2"/>
          <w:numId w:val="5"/>
        </w:numPr>
        <w:tabs>
          <w:tab w:val="left" w:pos="1418"/>
        </w:tabs>
        <w:ind w:left="0" w:firstLine="851"/>
        <w:jc w:val="both"/>
      </w:pPr>
      <w:r>
        <w:t xml:space="preserve"> paskirtį – žemės ūkio;</w:t>
      </w:r>
    </w:p>
    <w:p w:rsidR="00000000" w:rsidRDefault="001C462C">
      <w:pPr>
        <w:numPr>
          <w:ilvl w:val="2"/>
          <w:numId w:val="5"/>
        </w:numPr>
        <w:tabs>
          <w:tab w:val="left" w:pos="1418"/>
        </w:tabs>
        <w:ind w:left="0" w:firstLine="851"/>
        <w:jc w:val="both"/>
      </w:pPr>
      <w:r>
        <w:t xml:space="preserve"> naudojimo būdą – kiti žemės ūkio paskirties sklypai (erdvinio objekto kodas Z4);</w:t>
      </w:r>
    </w:p>
    <w:p w:rsidR="00000000" w:rsidRDefault="001C462C">
      <w:pPr>
        <w:numPr>
          <w:ilvl w:val="1"/>
          <w:numId w:val="6"/>
        </w:numPr>
        <w:tabs>
          <w:tab w:val="left" w:pos="1276"/>
        </w:tabs>
        <w:ind w:left="0" w:firstLine="851"/>
        <w:jc w:val="both"/>
      </w:pPr>
      <w:r>
        <w:t>sklypo Nr. 2:</w:t>
      </w:r>
    </w:p>
    <w:p w:rsidR="00000000" w:rsidRDefault="001C462C">
      <w:pPr>
        <w:numPr>
          <w:ilvl w:val="2"/>
          <w:numId w:val="6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ribas ir plotą – 1 070 (vieno tūkstančio septyniasdešimties) kv. m;</w:t>
      </w:r>
    </w:p>
    <w:p w:rsidR="00000000" w:rsidRDefault="001C462C">
      <w:pPr>
        <w:numPr>
          <w:ilvl w:val="2"/>
          <w:numId w:val="6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paskirtį – kitos paskirties;</w:t>
      </w:r>
    </w:p>
    <w:p w:rsidR="00000000" w:rsidRDefault="001C462C">
      <w:pPr>
        <w:numPr>
          <w:ilvl w:val="2"/>
          <w:numId w:val="6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naudojimo būd</w:t>
      </w:r>
      <w:r>
        <w:t xml:space="preserve">ą – vienbučių ir </w:t>
      </w:r>
      <w:proofErr w:type="spellStart"/>
      <w:r>
        <w:t>dvibučių</w:t>
      </w:r>
      <w:proofErr w:type="spellEnd"/>
      <w:r>
        <w:t xml:space="preserve"> gyvenamųjų pastatų teritorijos (erdvinio objekto kodas G1).</w:t>
      </w:r>
    </w:p>
    <w:p w:rsidR="00000000" w:rsidRDefault="001C462C" w:rsidP="000A4619">
      <w:pPr>
        <w:numPr>
          <w:ilvl w:val="0"/>
          <w:numId w:val="7"/>
        </w:numPr>
        <w:tabs>
          <w:tab w:val="clear" w:pos="360"/>
          <w:tab w:val="left" w:pos="1134"/>
        </w:tabs>
        <w:ind w:left="0" w:firstLine="851"/>
        <w:jc w:val="both"/>
      </w:pPr>
      <w:r>
        <w:t xml:space="preserve">Patvirtinti 27 471 (dvidešimt septynių tūkstančių keturių šimtų septyniasdešimt vieno) kv. m žemės ūkio paskirties žemės sklypo (kadastrinis Nr. 6644/0001:85) </w:t>
      </w:r>
      <w:proofErr w:type="spellStart"/>
      <w:r>
        <w:t>Nausodės</w:t>
      </w:r>
      <w:proofErr w:type="spellEnd"/>
      <w:r>
        <w:t xml:space="preserve"> k.</w:t>
      </w:r>
      <w:r>
        <w:t>, Panevėžio sen., Panevėžio r., detalųjį planą ir jo sprendinius (pagal pridedamą brėžinį) ir nustatyti žemės sklypų paskirtį:</w:t>
      </w:r>
    </w:p>
    <w:p w:rsidR="00000000" w:rsidRDefault="001C462C" w:rsidP="000A4619">
      <w:pPr>
        <w:pStyle w:val="Antrat2"/>
        <w:keepNext w:val="0"/>
        <w:numPr>
          <w:ilvl w:val="1"/>
          <w:numId w:val="7"/>
        </w:numPr>
        <w:tabs>
          <w:tab w:val="left" w:pos="1276"/>
        </w:tabs>
        <w:ind w:left="0" w:firstLine="851"/>
        <w:jc w:val="both"/>
      </w:pPr>
      <w:r>
        <w:t>sklypo Nr. 1:</w:t>
      </w:r>
    </w:p>
    <w:p w:rsidR="00000000" w:rsidRDefault="001C462C" w:rsidP="000A4619">
      <w:pPr>
        <w:numPr>
          <w:ilvl w:val="2"/>
          <w:numId w:val="7"/>
        </w:numPr>
        <w:ind w:left="0" w:firstLine="851"/>
        <w:jc w:val="both"/>
      </w:pPr>
      <w:r>
        <w:t xml:space="preserve"> ribas ir plotą – 4 281 (keturių tūkstančių dviejų šimtų aštuoniasdešimt vieno) kv. m;</w:t>
      </w:r>
    </w:p>
    <w:p w:rsidR="00000000" w:rsidRDefault="001C462C" w:rsidP="000A4619">
      <w:pPr>
        <w:numPr>
          <w:ilvl w:val="2"/>
          <w:numId w:val="7"/>
        </w:numPr>
        <w:ind w:left="0" w:firstLine="851"/>
        <w:jc w:val="both"/>
      </w:pPr>
      <w:r>
        <w:t xml:space="preserve"> paskirtį – kitos paskirties</w:t>
      </w:r>
      <w:r>
        <w:t>;</w:t>
      </w:r>
    </w:p>
    <w:p w:rsidR="00000000" w:rsidRDefault="001C462C" w:rsidP="000A4619">
      <w:pPr>
        <w:numPr>
          <w:ilvl w:val="2"/>
          <w:numId w:val="7"/>
        </w:numPr>
        <w:ind w:left="0" w:firstLine="851"/>
        <w:jc w:val="both"/>
      </w:pPr>
      <w:r>
        <w:t xml:space="preserve"> </w:t>
      </w:r>
      <w:r>
        <w:t>naudojimo būdą – susisiekimo ir inžinerinių tinklų koridorių teritorijos (erdvinio objekto kodas I2);</w:t>
      </w:r>
    </w:p>
    <w:p w:rsidR="00000000" w:rsidRDefault="001C462C" w:rsidP="000A4619">
      <w:pPr>
        <w:numPr>
          <w:ilvl w:val="1"/>
          <w:numId w:val="7"/>
        </w:numPr>
        <w:tabs>
          <w:tab w:val="left" w:pos="1276"/>
        </w:tabs>
        <w:ind w:left="0" w:firstLine="851"/>
        <w:jc w:val="both"/>
      </w:pPr>
      <w:r>
        <w:t>sklypo Nr. 2:</w:t>
      </w:r>
    </w:p>
    <w:p w:rsidR="00000000" w:rsidRDefault="001C462C" w:rsidP="000A4619">
      <w:pPr>
        <w:numPr>
          <w:ilvl w:val="2"/>
          <w:numId w:val="7"/>
        </w:numPr>
        <w:ind w:left="0" w:firstLine="851"/>
        <w:jc w:val="both"/>
      </w:pPr>
      <w:r>
        <w:t xml:space="preserve"> ribas ir plotą – 854 (aštuonių šimtų penkiasdešimt keturių) kv. m;</w:t>
      </w:r>
    </w:p>
    <w:p w:rsidR="00000000" w:rsidRDefault="001C462C" w:rsidP="000A4619">
      <w:pPr>
        <w:numPr>
          <w:ilvl w:val="2"/>
          <w:numId w:val="7"/>
        </w:numPr>
        <w:ind w:left="0" w:firstLine="851"/>
        <w:jc w:val="both"/>
      </w:pPr>
      <w:r>
        <w:t xml:space="preserve"> paskirtį – kitos paskirties;</w:t>
      </w:r>
    </w:p>
    <w:p w:rsidR="00000000" w:rsidRDefault="001C462C" w:rsidP="000A4619">
      <w:pPr>
        <w:numPr>
          <w:ilvl w:val="2"/>
          <w:numId w:val="7"/>
        </w:numPr>
        <w:tabs>
          <w:tab w:val="clear" w:pos="1284"/>
        </w:tabs>
        <w:ind w:left="0" w:firstLine="851"/>
        <w:jc w:val="both"/>
      </w:pPr>
      <w:r>
        <w:t xml:space="preserve">naudojimo būdą – vienbučių ir </w:t>
      </w:r>
      <w:proofErr w:type="spellStart"/>
      <w:r>
        <w:t>dvibučių</w:t>
      </w:r>
      <w:proofErr w:type="spellEnd"/>
      <w:r>
        <w:t xml:space="preserve"> gyvenamųjų pastatų teritorijos (erdvinio objekto kodas G1);</w:t>
      </w:r>
    </w:p>
    <w:p w:rsidR="00000000" w:rsidRDefault="001C462C" w:rsidP="000A4619">
      <w:pPr>
        <w:numPr>
          <w:ilvl w:val="1"/>
          <w:numId w:val="7"/>
        </w:numPr>
        <w:tabs>
          <w:tab w:val="left" w:pos="1276"/>
        </w:tabs>
        <w:ind w:left="0" w:firstLine="851"/>
        <w:jc w:val="both"/>
      </w:pPr>
      <w:r>
        <w:t>sklypo Nr. 3:</w:t>
      </w:r>
    </w:p>
    <w:p w:rsidR="00000000" w:rsidRDefault="001C462C" w:rsidP="000A4619">
      <w:pPr>
        <w:numPr>
          <w:ilvl w:val="2"/>
          <w:numId w:val="7"/>
        </w:numPr>
        <w:ind w:left="0" w:firstLine="851"/>
        <w:jc w:val="both"/>
      </w:pPr>
      <w:r>
        <w:lastRenderedPageBreak/>
        <w:t xml:space="preserve"> ribas ir plotą – 900 (devynių šimtų) kv. m;</w:t>
      </w:r>
    </w:p>
    <w:p w:rsidR="00000000" w:rsidRDefault="001C462C" w:rsidP="000A4619">
      <w:pPr>
        <w:numPr>
          <w:ilvl w:val="2"/>
          <w:numId w:val="7"/>
        </w:numPr>
        <w:ind w:left="0" w:firstLine="851"/>
        <w:jc w:val="both"/>
      </w:pPr>
      <w:r>
        <w:t xml:space="preserve"> paskirtį – kitos paskirties;</w:t>
      </w:r>
    </w:p>
    <w:p w:rsidR="00000000" w:rsidRDefault="001C462C" w:rsidP="000A4619">
      <w:pPr>
        <w:numPr>
          <w:ilvl w:val="2"/>
          <w:numId w:val="7"/>
        </w:numPr>
        <w:ind w:left="0" w:firstLine="851"/>
        <w:jc w:val="both"/>
      </w:pPr>
      <w:r>
        <w:t xml:space="preserve">naudojimo būdą – vienbučių ir </w:t>
      </w:r>
      <w:proofErr w:type="spellStart"/>
      <w:r>
        <w:t>dvibučių</w:t>
      </w:r>
      <w:proofErr w:type="spellEnd"/>
      <w:r>
        <w:t xml:space="preserve"> gyvenamųjų pastatų teritorijos (erdvinio objekto kodas G1);</w:t>
      </w:r>
    </w:p>
    <w:p w:rsidR="00000000" w:rsidRDefault="001C462C" w:rsidP="000A4619">
      <w:pPr>
        <w:numPr>
          <w:ilvl w:val="1"/>
          <w:numId w:val="7"/>
        </w:numPr>
        <w:tabs>
          <w:tab w:val="left" w:pos="1276"/>
        </w:tabs>
        <w:ind w:left="0" w:firstLine="851"/>
        <w:jc w:val="both"/>
      </w:pPr>
      <w:r>
        <w:t xml:space="preserve">sklypo </w:t>
      </w:r>
      <w:r>
        <w:t>Nr. 4:</w:t>
      </w:r>
    </w:p>
    <w:p w:rsidR="00000000" w:rsidRDefault="001C462C" w:rsidP="000A4619">
      <w:pPr>
        <w:numPr>
          <w:ilvl w:val="2"/>
          <w:numId w:val="7"/>
        </w:numPr>
        <w:ind w:left="0" w:firstLine="851"/>
        <w:jc w:val="both"/>
      </w:pPr>
      <w:r>
        <w:t xml:space="preserve"> ribas ir plotą – 1 419 (vieno tūkstančio keturių šimtų devyniolikos) kv. m;</w:t>
      </w:r>
    </w:p>
    <w:p w:rsidR="00000000" w:rsidRDefault="001C462C" w:rsidP="000A4619">
      <w:pPr>
        <w:numPr>
          <w:ilvl w:val="2"/>
          <w:numId w:val="7"/>
        </w:numPr>
        <w:ind w:left="0" w:firstLine="851"/>
        <w:jc w:val="both"/>
      </w:pPr>
      <w:r>
        <w:t xml:space="preserve"> paskirtį – kitos paskirties;</w:t>
      </w:r>
    </w:p>
    <w:p w:rsidR="00000000" w:rsidRDefault="001C462C" w:rsidP="000A4619">
      <w:pPr>
        <w:numPr>
          <w:ilvl w:val="2"/>
          <w:numId w:val="7"/>
        </w:numPr>
        <w:ind w:left="0" w:firstLine="851"/>
        <w:jc w:val="both"/>
      </w:pPr>
      <w:r>
        <w:t xml:space="preserve">naudojimo būdą – vienbučių ir </w:t>
      </w:r>
      <w:proofErr w:type="spellStart"/>
      <w:r>
        <w:t>dvibučių</w:t>
      </w:r>
      <w:proofErr w:type="spellEnd"/>
      <w:r>
        <w:t xml:space="preserve"> gyvenamųjų pastatų teritorijos (erdvinio objekto kodas G1);</w:t>
      </w:r>
    </w:p>
    <w:p w:rsidR="00000000" w:rsidRDefault="001C462C" w:rsidP="000A4619">
      <w:pPr>
        <w:numPr>
          <w:ilvl w:val="1"/>
          <w:numId w:val="7"/>
        </w:numPr>
        <w:tabs>
          <w:tab w:val="left" w:pos="1276"/>
        </w:tabs>
        <w:ind w:left="0" w:firstLine="851"/>
        <w:jc w:val="both"/>
      </w:pPr>
      <w:r>
        <w:t>sklypo Nr. 5:</w:t>
      </w:r>
    </w:p>
    <w:p w:rsidR="00000000" w:rsidRDefault="001C462C" w:rsidP="000A4619">
      <w:pPr>
        <w:numPr>
          <w:ilvl w:val="2"/>
          <w:numId w:val="7"/>
        </w:numPr>
        <w:ind w:left="0" w:firstLine="851"/>
        <w:jc w:val="both"/>
      </w:pPr>
      <w:r>
        <w:t xml:space="preserve"> ribas ir plotą – 927 (devyni</w:t>
      </w:r>
      <w:r>
        <w:t>ų šimtų dvidešimt septynių) kv. m;</w:t>
      </w:r>
    </w:p>
    <w:p w:rsidR="00000000" w:rsidRDefault="001C462C" w:rsidP="000A4619">
      <w:pPr>
        <w:numPr>
          <w:ilvl w:val="2"/>
          <w:numId w:val="7"/>
        </w:numPr>
        <w:ind w:left="0" w:firstLine="851"/>
        <w:jc w:val="both"/>
      </w:pPr>
      <w:r>
        <w:t xml:space="preserve"> paskirtį – kitos paskirties;</w:t>
      </w:r>
    </w:p>
    <w:p w:rsidR="00000000" w:rsidRDefault="001C462C" w:rsidP="000A4619">
      <w:pPr>
        <w:numPr>
          <w:ilvl w:val="2"/>
          <w:numId w:val="7"/>
        </w:numPr>
        <w:ind w:left="0" w:firstLine="851"/>
        <w:jc w:val="both"/>
      </w:pPr>
      <w:r>
        <w:t xml:space="preserve">naudojimo būdą – vienbučių ir </w:t>
      </w:r>
      <w:proofErr w:type="spellStart"/>
      <w:r>
        <w:t>dvibučių</w:t>
      </w:r>
      <w:proofErr w:type="spellEnd"/>
      <w:r>
        <w:t xml:space="preserve"> gyvenamųjų pastatų teritorijos (erdvinio objekto kodas G1);</w:t>
      </w:r>
    </w:p>
    <w:p w:rsidR="00000000" w:rsidRDefault="001C462C" w:rsidP="000A4619">
      <w:pPr>
        <w:numPr>
          <w:ilvl w:val="1"/>
          <w:numId w:val="7"/>
        </w:numPr>
        <w:tabs>
          <w:tab w:val="left" w:pos="1276"/>
        </w:tabs>
        <w:ind w:left="0" w:firstLine="851"/>
        <w:jc w:val="both"/>
      </w:pPr>
      <w:r>
        <w:t>sklypo Nr. 6:</w:t>
      </w:r>
    </w:p>
    <w:p w:rsidR="00000000" w:rsidRDefault="001C462C" w:rsidP="000A4619">
      <w:pPr>
        <w:numPr>
          <w:ilvl w:val="2"/>
          <w:numId w:val="7"/>
        </w:numPr>
        <w:ind w:left="0" w:firstLine="851"/>
        <w:jc w:val="both"/>
      </w:pPr>
      <w:r>
        <w:t xml:space="preserve"> ribas ir plotą – 1 358 (vieno tūkstančio trijų šimtų penkiasdešimt aštuonių) </w:t>
      </w:r>
      <w:r>
        <w:t>kv. m;</w:t>
      </w:r>
    </w:p>
    <w:p w:rsidR="00000000" w:rsidRDefault="001C462C" w:rsidP="000A4619">
      <w:pPr>
        <w:numPr>
          <w:ilvl w:val="2"/>
          <w:numId w:val="7"/>
        </w:numPr>
        <w:ind w:left="0" w:firstLine="851"/>
        <w:jc w:val="both"/>
      </w:pPr>
      <w:r>
        <w:t xml:space="preserve"> paskirtį – kitos paskirties;</w:t>
      </w:r>
    </w:p>
    <w:p w:rsidR="00000000" w:rsidRDefault="001C462C" w:rsidP="000A4619">
      <w:pPr>
        <w:numPr>
          <w:ilvl w:val="2"/>
          <w:numId w:val="7"/>
        </w:numPr>
        <w:ind w:left="0" w:firstLine="851"/>
        <w:jc w:val="both"/>
      </w:pPr>
      <w:r>
        <w:t xml:space="preserve">naudojimo būdą – vienbučių ir </w:t>
      </w:r>
      <w:proofErr w:type="spellStart"/>
      <w:r>
        <w:t>dvibučių</w:t>
      </w:r>
      <w:proofErr w:type="spellEnd"/>
      <w:r>
        <w:t xml:space="preserve"> gyvenamųjų pastatų teritorijos (erdvinio objekto kodas G1);</w:t>
      </w:r>
    </w:p>
    <w:p w:rsidR="00000000" w:rsidRDefault="001C462C" w:rsidP="000A4619">
      <w:pPr>
        <w:numPr>
          <w:ilvl w:val="1"/>
          <w:numId w:val="7"/>
        </w:numPr>
        <w:tabs>
          <w:tab w:val="left" w:pos="1276"/>
        </w:tabs>
        <w:ind w:left="0" w:firstLine="851"/>
        <w:jc w:val="both"/>
      </w:pPr>
      <w:r>
        <w:t>sklypo Nr. 7:</w:t>
      </w:r>
    </w:p>
    <w:p w:rsidR="00000000" w:rsidRDefault="001C462C" w:rsidP="000A4619">
      <w:pPr>
        <w:numPr>
          <w:ilvl w:val="2"/>
          <w:numId w:val="7"/>
        </w:numPr>
        <w:ind w:left="0" w:firstLine="851"/>
        <w:jc w:val="both"/>
      </w:pPr>
      <w:r>
        <w:t xml:space="preserve"> ribas ir plotą – 1 102 (vieno tūkstančio vieno šimto dviejų) kv. m;</w:t>
      </w:r>
    </w:p>
    <w:p w:rsidR="00000000" w:rsidRDefault="001C462C" w:rsidP="000A4619">
      <w:pPr>
        <w:numPr>
          <w:ilvl w:val="2"/>
          <w:numId w:val="7"/>
        </w:numPr>
        <w:ind w:left="0" w:firstLine="851"/>
        <w:jc w:val="both"/>
      </w:pPr>
      <w:r>
        <w:t xml:space="preserve"> paskirtį – kitos paskirties;</w:t>
      </w:r>
    </w:p>
    <w:p w:rsidR="00000000" w:rsidRDefault="001C462C" w:rsidP="000A4619">
      <w:pPr>
        <w:numPr>
          <w:ilvl w:val="2"/>
          <w:numId w:val="7"/>
        </w:numPr>
        <w:ind w:left="0" w:firstLine="851"/>
        <w:jc w:val="both"/>
      </w:pPr>
      <w:r>
        <w:t>naudoji</w:t>
      </w:r>
      <w:r>
        <w:t xml:space="preserve">mo būdą – vienbučių ir </w:t>
      </w:r>
      <w:proofErr w:type="spellStart"/>
      <w:r>
        <w:t>dvibučių</w:t>
      </w:r>
      <w:proofErr w:type="spellEnd"/>
      <w:r>
        <w:t xml:space="preserve"> gyvenamųjų pastatų teritorijos (erdvinio objekto kodas G1);</w:t>
      </w:r>
    </w:p>
    <w:p w:rsidR="00000000" w:rsidRDefault="001C462C" w:rsidP="000A4619">
      <w:pPr>
        <w:numPr>
          <w:ilvl w:val="1"/>
          <w:numId w:val="7"/>
        </w:numPr>
        <w:tabs>
          <w:tab w:val="left" w:pos="1276"/>
        </w:tabs>
        <w:ind w:left="0" w:firstLine="851"/>
        <w:jc w:val="both"/>
      </w:pPr>
      <w:r>
        <w:t>sklypo Nr. 8:</w:t>
      </w:r>
    </w:p>
    <w:p w:rsidR="00000000" w:rsidRDefault="001C462C" w:rsidP="000A4619">
      <w:pPr>
        <w:numPr>
          <w:ilvl w:val="2"/>
          <w:numId w:val="7"/>
        </w:numPr>
        <w:ind w:left="0" w:firstLine="851"/>
        <w:jc w:val="both"/>
      </w:pPr>
      <w:r>
        <w:t xml:space="preserve"> ribas ir plotą – 872 (aštuonių šimtų septyniasdešimt dviejų) kv. m;</w:t>
      </w:r>
    </w:p>
    <w:p w:rsidR="00000000" w:rsidRDefault="001C462C" w:rsidP="000A4619">
      <w:pPr>
        <w:numPr>
          <w:ilvl w:val="2"/>
          <w:numId w:val="7"/>
        </w:numPr>
        <w:ind w:left="0" w:firstLine="851"/>
        <w:jc w:val="both"/>
      </w:pPr>
      <w:r>
        <w:t xml:space="preserve"> paskirtį – kitos paskirties;</w:t>
      </w:r>
    </w:p>
    <w:p w:rsidR="00000000" w:rsidRDefault="001C462C" w:rsidP="000A4619">
      <w:pPr>
        <w:numPr>
          <w:ilvl w:val="2"/>
          <w:numId w:val="7"/>
        </w:numPr>
        <w:ind w:left="0" w:firstLine="851"/>
        <w:jc w:val="both"/>
      </w:pPr>
      <w:r>
        <w:t xml:space="preserve">naudojimo būdą – vienbučių ir </w:t>
      </w:r>
      <w:proofErr w:type="spellStart"/>
      <w:r>
        <w:t>dvibučių</w:t>
      </w:r>
      <w:proofErr w:type="spellEnd"/>
      <w:r>
        <w:t xml:space="preserve"> gyvenamųjų p</w:t>
      </w:r>
      <w:r>
        <w:t>astatų teritorijos (erdvinio objekto kodas G1);</w:t>
      </w:r>
    </w:p>
    <w:p w:rsidR="00000000" w:rsidRDefault="001C462C" w:rsidP="000A4619">
      <w:pPr>
        <w:numPr>
          <w:ilvl w:val="1"/>
          <w:numId w:val="7"/>
        </w:numPr>
        <w:tabs>
          <w:tab w:val="left" w:pos="1276"/>
        </w:tabs>
        <w:ind w:left="0" w:firstLine="851"/>
        <w:jc w:val="both"/>
      </w:pPr>
      <w:r>
        <w:t>sklypo Nr. 9:</w:t>
      </w:r>
    </w:p>
    <w:p w:rsidR="00000000" w:rsidRDefault="001C462C" w:rsidP="000A4619">
      <w:pPr>
        <w:numPr>
          <w:ilvl w:val="2"/>
          <w:numId w:val="7"/>
        </w:numPr>
        <w:ind w:left="0" w:firstLine="851"/>
        <w:jc w:val="both"/>
      </w:pPr>
      <w:r>
        <w:t xml:space="preserve"> ribas ir plotą – 945 (devynių šimtų keturiasdešimt penkių) kv. m;</w:t>
      </w:r>
    </w:p>
    <w:p w:rsidR="00000000" w:rsidRDefault="001C462C" w:rsidP="000A4619">
      <w:pPr>
        <w:numPr>
          <w:ilvl w:val="2"/>
          <w:numId w:val="7"/>
        </w:numPr>
        <w:ind w:left="0" w:firstLine="851"/>
        <w:jc w:val="both"/>
      </w:pPr>
      <w:r>
        <w:t xml:space="preserve"> paskirtį – kitos paskirties;</w:t>
      </w:r>
    </w:p>
    <w:p w:rsidR="00000000" w:rsidRDefault="001C462C" w:rsidP="000A4619">
      <w:pPr>
        <w:numPr>
          <w:ilvl w:val="2"/>
          <w:numId w:val="7"/>
        </w:numPr>
        <w:ind w:left="0" w:firstLine="851"/>
        <w:jc w:val="both"/>
      </w:pPr>
      <w:r>
        <w:t xml:space="preserve">naudojimo būdą – vienbučių ir </w:t>
      </w:r>
      <w:proofErr w:type="spellStart"/>
      <w:r>
        <w:t>dvibučių</w:t>
      </w:r>
      <w:proofErr w:type="spellEnd"/>
      <w:r>
        <w:t xml:space="preserve"> gyvenamųjų pastatų teritorijos (erdvinio objekto kodas G1)</w:t>
      </w:r>
      <w:r>
        <w:t>;</w:t>
      </w:r>
    </w:p>
    <w:p w:rsidR="00000000" w:rsidRDefault="001C462C" w:rsidP="000A4619">
      <w:pPr>
        <w:numPr>
          <w:ilvl w:val="1"/>
          <w:numId w:val="7"/>
        </w:numPr>
        <w:tabs>
          <w:tab w:val="clear" w:pos="1101"/>
          <w:tab w:val="num" w:pos="1418"/>
        </w:tabs>
        <w:ind w:left="0" w:firstLine="851"/>
        <w:jc w:val="both"/>
      </w:pPr>
      <w:r>
        <w:t>sklypo Nr. 10:</w:t>
      </w:r>
    </w:p>
    <w:p w:rsidR="00000000" w:rsidRDefault="001C462C" w:rsidP="000A4619">
      <w:pPr>
        <w:numPr>
          <w:ilvl w:val="2"/>
          <w:numId w:val="7"/>
        </w:numPr>
        <w:tabs>
          <w:tab w:val="clear" w:pos="1284"/>
          <w:tab w:val="num" w:pos="1560"/>
        </w:tabs>
        <w:ind w:left="0" w:firstLine="851"/>
        <w:jc w:val="both"/>
      </w:pPr>
      <w:r>
        <w:t xml:space="preserve"> ribas ir plotą – 1 366 (vieno tūkstančio trijų šimtų šešiasdešimt šešių) kv. m;</w:t>
      </w:r>
    </w:p>
    <w:p w:rsidR="00000000" w:rsidRDefault="001C462C" w:rsidP="000A4619">
      <w:pPr>
        <w:numPr>
          <w:ilvl w:val="2"/>
          <w:numId w:val="7"/>
        </w:numPr>
        <w:tabs>
          <w:tab w:val="clear" w:pos="1284"/>
          <w:tab w:val="num" w:pos="1560"/>
        </w:tabs>
        <w:ind w:left="0" w:firstLine="851"/>
        <w:jc w:val="both"/>
      </w:pPr>
      <w:r>
        <w:t xml:space="preserve"> paskirtį – kitos paskirties;</w:t>
      </w:r>
    </w:p>
    <w:p w:rsidR="00000000" w:rsidRDefault="001C462C" w:rsidP="000A4619">
      <w:pPr>
        <w:numPr>
          <w:ilvl w:val="2"/>
          <w:numId w:val="7"/>
        </w:numPr>
        <w:tabs>
          <w:tab w:val="clear" w:pos="1284"/>
          <w:tab w:val="num" w:pos="1560"/>
        </w:tabs>
        <w:ind w:left="0" w:firstLine="851"/>
        <w:jc w:val="both"/>
      </w:pPr>
      <w:r>
        <w:t xml:space="preserve">naudojimo būdą – vienbučių ir </w:t>
      </w:r>
      <w:proofErr w:type="spellStart"/>
      <w:r>
        <w:t>dvibučių</w:t>
      </w:r>
      <w:proofErr w:type="spellEnd"/>
      <w:r>
        <w:t xml:space="preserve"> gyvenamųjų pastatų teritorijos (erdvinio objekto kodas G1);</w:t>
      </w:r>
    </w:p>
    <w:p w:rsidR="00000000" w:rsidRDefault="001C462C" w:rsidP="000A4619">
      <w:pPr>
        <w:numPr>
          <w:ilvl w:val="1"/>
          <w:numId w:val="7"/>
        </w:numPr>
        <w:tabs>
          <w:tab w:val="clear" w:pos="1101"/>
          <w:tab w:val="num" w:pos="1418"/>
        </w:tabs>
        <w:ind w:left="0" w:firstLine="851"/>
        <w:jc w:val="both"/>
      </w:pPr>
      <w:r>
        <w:t>sklypo Nr. 11:</w:t>
      </w:r>
    </w:p>
    <w:p w:rsidR="00000000" w:rsidRDefault="001C462C" w:rsidP="000A4619">
      <w:pPr>
        <w:numPr>
          <w:ilvl w:val="2"/>
          <w:numId w:val="7"/>
        </w:numPr>
        <w:tabs>
          <w:tab w:val="clear" w:pos="1284"/>
          <w:tab w:val="num" w:pos="1560"/>
        </w:tabs>
        <w:ind w:left="0" w:firstLine="851"/>
        <w:jc w:val="both"/>
      </w:pPr>
      <w:r>
        <w:t xml:space="preserve"> ribas ir plot</w:t>
      </w:r>
      <w:r>
        <w:t>ą – 945 (devynių šimtų keturiasdešimt penkių) kv. m;</w:t>
      </w:r>
    </w:p>
    <w:p w:rsidR="00000000" w:rsidRDefault="001C462C" w:rsidP="000A4619">
      <w:pPr>
        <w:numPr>
          <w:ilvl w:val="2"/>
          <w:numId w:val="7"/>
        </w:numPr>
        <w:tabs>
          <w:tab w:val="clear" w:pos="1284"/>
          <w:tab w:val="num" w:pos="1560"/>
        </w:tabs>
        <w:ind w:left="0" w:firstLine="851"/>
        <w:jc w:val="both"/>
      </w:pPr>
      <w:r>
        <w:t xml:space="preserve"> paskirtį – kitos paskirties;</w:t>
      </w:r>
    </w:p>
    <w:p w:rsidR="00000000" w:rsidRDefault="001C462C" w:rsidP="000A4619">
      <w:pPr>
        <w:numPr>
          <w:ilvl w:val="2"/>
          <w:numId w:val="7"/>
        </w:numPr>
        <w:tabs>
          <w:tab w:val="clear" w:pos="1284"/>
          <w:tab w:val="num" w:pos="1560"/>
        </w:tabs>
        <w:ind w:left="0" w:firstLine="851"/>
        <w:jc w:val="both"/>
      </w:pPr>
      <w:r>
        <w:t xml:space="preserve">naudojimo būdą – vienbučių ir </w:t>
      </w:r>
      <w:proofErr w:type="spellStart"/>
      <w:r>
        <w:t>dvibučių</w:t>
      </w:r>
      <w:proofErr w:type="spellEnd"/>
      <w:r>
        <w:t xml:space="preserve"> gyvenamųjų pastatų teritorijos (erdvinio objekto kodas G1);</w:t>
      </w:r>
    </w:p>
    <w:p w:rsidR="00000000" w:rsidRDefault="001C462C" w:rsidP="000A4619">
      <w:pPr>
        <w:numPr>
          <w:ilvl w:val="1"/>
          <w:numId w:val="7"/>
        </w:numPr>
        <w:tabs>
          <w:tab w:val="clear" w:pos="1101"/>
          <w:tab w:val="num" w:pos="1418"/>
        </w:tabs>
        <w:ind w:left="0" w:firstLine="851"/>
        <w:jc w:val="both"/>
      </w:pPr>
      <w:r>
        <w:t>sklypo Nr. 12:</w:t>
      </w:r>
    </w:p>
    <w:p w:rsidR="00000000" w:rsidRDefault="001C462C" w:rsidP="000A4619">
      <w:pPr>
        <w:numPr>
          <w:ilvl w:val="2"/>
          <w:numId w:val="7"/>
        </w:numPr>
        <w:tabs>
          <w:tab w:val="clear" w:pos="1284"/>
          <w:tab w:val="num" w:pos="1560"/>
        </w:tabs>
        <w:ind w:left="0" w:firstLine="851"/>
        <w:jc w:val="both"/>
      </w:pPr>
      <w:r>
        <w:t xml:space="preserve"> ribas ir plotą – 1 268 (vieno tūkstančio dviejų šimtų šeši</w:t>
      </w:r>
      <w:r>
        <w:t>asdešimt aštuonių) kv. m;</w:t>
      </w:r>
    </w:p>
    <w:p w:rsidR="00000000" w:rsidRDefault="001C462C" w:rsidP="000A4619">
      <w:pPr>
        <w:numPr>
          <w:ilvl w:val="2"/>
          <w:numId w:val="7"/>
        </w:numPr>
        <w:tabs>
          <w:tab w:val="clear" w:pos="1284"/>
          <w:tab w:val="num" w:pos="1560"/>
        </w:tabs>
        <w:ind w:left="0" w:firstLine="851"/>
        <w:jc w:val="both"/>
      </w:pPr>
      <w:r>
        <w:t xml:space="preserve"> paskirtį – kitos paskirties;</w:t>
      </w:r>
    </w:p>
    <w:p w:rsidR="00000000" w:rsidRDefault="001C462C" w:rsidP="000A4619">
      <w:pPr>
        <w:numPr>
          <w:ilvl w:val="2"/>
          <w:numId w:val="7"/>
        </w:numPr>
        <w:tabs>
          <w:tab w:val="clear" w:pos="1284"/>
          <w:tab w:val="num" w:pos="1560"/>
        </w:tabs>
        <w:ind w:left="0" w:firstLine="851"/>
        <w:jc w:val="both"/>
      </w:pPr>
      <w:r>
        <w:t xml:space="preserve"> </w:t>
      </w:r>
      <w:r>
        <w:t xml:space="preserve">naudojimo būdą – vienbučių ir </w:t>
      </w:r>
      <w:proofErr w:type="spellStart"/>
      <w:r>
        <w:t>dvibučių</w:t>
      </w:r>
      <w:proofErr w:type="spellEnd"/>
      <w:r>
        <w:t xml:space="preserve"> gyvenamųjų pastatų teritorijos (erdvinio objekto kodas G1);</w:t>
      </w:r>
    </w:p>
    <w:p w:rsidR="00000000" w:rsidRDefault="001C462C" w:rsidP="000A4619">
      <w:pPr>
        <w:numPr>
          <w:ilvl w:val="1"/>
          <w:numId w:val="7"/>
        </w:numPr>
        <w:tabs>
          <w:tab w:val="clear" w:pos="1101"/>
          <w:tab w:val="num" w:pos="1418"/>
        </w:tabs>
        <w:ind w:left="0" w:firstLine="851"/>
        <w:jc w:val="both"/>
      </w:pPr>
      <w:r>
        <w:t>sklypo Nr. 13:</w:t>
      </w:r>
    </w:p>
    <w:p w:rsidR="00000000" w:rsidRDefault="001C462C" w:rsidP="000A4619">
      <w:pPr>
        <w:numPr>
          <w:ilvl w:val="2"/>
          <w:numId w:val="7"/>
        </w:numPr>
        <w:tabs>
          <w:tab w:val="clear" w:pos="1284"/>
          <w:tab w:val="num" w:pos="1560"/>
        </w:tabs>
        <w:ind w:left="0" w:firstLine="851"/>
        <w:jc w:val="both"/>
      </w:pPr>
      <w:r>
        <w:t xml:space="preserve"> ribas ir plotą – 945 (devynių šimtų keturiasdešimt penkių) kv. m;</w:t>
      </w:r>
    </w:p>
    <w:p w:rsidR="00000000" w:rsidRDefault="001C462C" w:rsidP="000A4619">
      <w:pPr>
        <w:numPr>
          <w:ilvl w:val="2"/>
          <w:numId w:val="7"/>
        </w:numPr>
        <w:tabs>
          <w:tab w:val="clear" w:pos="1284"/>
          <w:tab w:val="num" w:pos="1560"/>
        </w:tabs>
        <w:ind w:left="0" w:firstLine="851"/>
        <w:jc w:val="both"/>
      </w:pPr>
      <w:r>
        <w:t xml:space="preserve"> paskirtį – kitos </w:t>
      </w:r>
      <w:r>
        <w:t>paskirties;</w:t>
      </w:r>
    </w:p>
    <w:p w:rsidR="00000000" w:rsidRDefault="000A4619" w:rsidP="000A4619">
      <w:pPr>
        <w:numPr>
          <w:ilvl w:val="2"/>
          <w:numId w:val="7"/>
        </w:numPr>
        <w:tabs>
          <w:tab w:val="clear" w:pos="1284"/>
          <w:tab w:val="left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</w:t>
      </w:r>
      <w:r w:rsidR="001C462C">
        <w:lastRenderedPageBreak/>
        <w:t>kodas G1);</w:t>
      </w:r>
    </w:p>
    <w:p w:rsidR="00000000" w:rsidRDefault="001C462C" w:rsidP="000A4619">
      <w:pPr>
        <w:numPr>
          <w:ilvl w:val="1"/>
          <w:numId w:val="7"/>
        </w:numPr>
        <w:tabs>
          <w:tab w:val="clear" w:pos="1101"/>
          <w:tab w:val="left" w:pos="1418"/>
          <w:tab w:val="left" w:pos="1560"/>
        </w:tabs>
        <w:ind w:left="0" w:firstLine="851"/>
        <w:jc w:val="both"/>
      </w:pPr>
      <w:r>
        <w:t>sklypo Nr. 14:</w:t>
      </w:r>
    </w:p>
    <w:p w:rsidR="00000000" w:rsidRDefault="001C462C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ribas ir plotą – 1 176 (vieno tūkstančio vieno šimto septyniasdešimt šešių) kv. m;</w:t>
      </w:r>
    </w:p>
    <w:p w:rsidR="00000000" w:rsidRDefault="001C462C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paskirtį – kitos paskirties;</w:t>
      </w:r>
    </w:p>
    <w:p w:rsidR="00000000" w:rsidRDefault="000A4619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</w:t>
      </w:r>
      <w:r w:rsidR="001C462C">
        <w:t>naudojimo būdą –</w:t>
      </w:r>
      <w:r w:rsidR="001C462C">
        <w:t xml:space="preserve">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000000" w:rsidRDefault="001C462C" w:rsidP="000A4619">
      <w:pPr>
        <w:numPr>
          <w:ilvl w:val="1"/>
          <w:numId w:val="7"/>
        </w:numPr>
        <w:tabs>
          <w:tab w:val="clear" w:pos="1101"/>
          <w:tab w:val="left" w:pos="1418"/>
          <w:tab w:val="left" w:pos="1560"/>
        </w:tabs>
        <w:ind w:left="0" w:firstLine="851"/>
        <w:jc w:val="both"/>
      </w:pPr>
      <w:r>
        <w:t>sklypo Nr. 15:</w:t>
      </w:r>
    </w:p>
    <w:p w:rsidR="00000000" w:rsidRDefault="001C462C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ribas ir plotą – 1 117 (vieno tūkstančio vieno šimto septyniolikos) kv. m;</w:t>
      </w:r>
    </w:p>
    <w:p w:rsidR="00000000" w:rsidRDefault="001C462C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paskirtį – kitos paskirties;</w:t>
      </w:r>
    </w:p>
    <w:p w:rsidR="00000000" w:rsidRDefault="000A4619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</w:t>
      </w:r>
      <w:r w:rsidR="001C462C">
        <w:t>statų teritorijos (erdvinio objekto kodas G1);</w:t>
      </w:r>
    </w:p>
    <w:p w:rsidR="00000000" w:rsidRDefault="001C462C" w:rsidP="000A4619">
      <w:pPr>
        <w:numPr>
          <w:ilvl w:val="1"/>
          <w:numId w:val="7"/>
        </w:numPr>
        <w:tabs>
          <w:tab w:val="clear" w:pos="1101"/>
          <w:tab w:val="left" w:pos="1418"/>
          <w:tab w:val="left" w:pos="1560"/>
        </w:tabs>
        <w:ind w:left="0" w:firstLine="851"/>
        <w:jc w:val="both"/>
      </w:pPr>
      <w:r>
        <w:t>sklypo Nr. 16:</w:t>
      </w:r>
    </w:p>
    <w:p w:rsidR="00000000" w:rsidRDefault="001C462C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ribas ir plotą – 1 420 (vieno tūkstančio keturių šimtų dvidešimties) kv. m;</w:t>
      </w:r>
    </w:p>
    <w:p w:rsidR="00000000" w:rsidRDefault="001C462C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paskirtį – kitos paskirties;</w:t>
      </w:r>
    </w:p>
    <w:p w:rsidR="00000000" w:rsidRDefault="000A4619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</w:t>
      </w:r>
      <w:r w:rsidR="001C462C">
        <w:t xml:space="preserve"> kodas G1);</w:t>
      </w:r>
    </w:p>
    <w:p w:rsidR="00000000" w:rsidRDefault="001C462C" w:rsidP="000A4619">
      <w:pPr>
        <w:numPr>
          <w:ilvl w:val="1"/>
          <w:numId w:val="7"/>
        </w:numPr>
        <w:tabs>
          <w:tab w:val="clear" w:pos="1101"/>
          <w:tab w:val="left" w:pos="1418"/>
          <w:tab w:val="left" w:pos="1560"/>
        </w:tabs>
        <w:ind w:left="0" w:firstLine="851"/>
        <w:jc w:val="both"/>
      </w:pPr>
      <w:r>
        <w:t>sklypo Nr. 17:</w:t>
      </w:r>
    </w:p>
    <w:p w:rsidR="00000000" w:rsidRDefault="001C462C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ribas ir plotą – 1 038 (vieno tūkstančio trisdešimt aštuonių) kv. m;</w:t>
      </w:r>
    </w:p>
    <w:p w:rsidR="00000000" w:rsidRDefault="001C462C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paskirtį – kitos paskirties;</w:t>
      </w:r>
    </w:p>
    <w:p w:rsidR="00000000" w:rsidRDefault="000A4619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000000" w:rsidRDefault="001C462C" w:rsidP="000A4619">
      <w:pPr>
        <w:numPr>
          <w:ilvl w:val="1"/>
          <w:numId w:val="7"/>
        </w:numPr>
        <w:tabs>
          <w:tab w:val="clear" w:pos="1101"/>
          <w:tab w:val="left" w:pos="1418"/>
          <w:tab w:val="left" w:pos="1560"/>
        </w:tabs>
        <w:ind w:left="0" w:firstLine="851"/>
        <w:jc w:val="both"/>
      </w:pPr>
      <w:r>
        <w:t>sklypo Nr. 18:</w:t>
      </w:r>
    </w:p>
    <w:p w:rsidR="00000000" w:rsidRDefault="001C462C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ribas ir plotą</w:t>
      </w:r>
      <w:r>
        <w:t xml:space="preserve"> – 1 120 (vieno tūkstančio vieno šimto dvidešimties) kv. m;</w:t>
      </w:r>
    </w:p>
    <w:p w:rsidR="00000000" w:rsidRDefault="001C462C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paskirtį – kitos paskirties;</w:t>
      </w:r>
    </w:p>
    <w:p w:rsidR="00000000" w:rsidRDefault="000A4619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000000" w:rsidRDefault="001C462C" w:rsidP="000A4619">
      <w:pPr>
        <w:numPr>
          <w:ilvl w:val="1"/>
          <w:numId w:val="7"/>
        </w:numPr>
        <w:tabs>
          <w:tab w:val="clear" w:pos="1101"/>
          <w:tab w:val="left" w:pos="1418"/>
          <w:tab w:val="left" w:pos="1560"/>
        </w:tabs>
        <w:ind w:left="0" w:firstLine="851"/>
        <w:jc w:val="both"/>
      </w:pPr>
      <w:r>
        <w:t>sklypo Nr. 19:</w:t>
      </w:r>
    </w:p>
    <w:p w:rsidR="00000000" w:rsidRDefault="001C462C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ribas ir plotą – 1 120 (vieno tūkstančio vieno šimt</w:t>
      </w:r>
      <w:r>
        <w:t>o dvidešimties) kv. m;</w:t>
      </w:r>
    </w:p>
    <w:p w:rsidR="00000000" w:rsidRDefault="001C462C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paskirtį – kitos paskirties;</w:t>
      </w:r>
    </w:p>
    <w:p w:rsidR="00000000" w:rsidRDefault="000A4619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000000" w:rsidRDefault="001C462C" w:rsidP="000A4619">
      <w:pPr>
        <w:numPr>
          <w:ilvl w:val="1"/>
          <w:numId w:val="7"/>
        </w:numPr>
        <w:tabs>
          <w:tab w:val="clear" w:pos="1101"/>
          <w:tab w:val="left" w:pos="1418"/>
          <w:tab w:val="left" w:pos="1560"/>
        </w:tabs>
        <w:ind w:left="0" w:firstLine="851"/>
        <w:jc w:val="both"/>
      </w:pPr>
      <w:r>
        <w:t>sklypo Nr. 20:</w:t>
      </w:r>
    </w:p>
    <w:p w:rsidR="00000000" w:rsidRDefault="001C462C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ribas ir plotą – 1 120 (vieno tūkstančio vieno šimto dvidešimties) kv. m;</w:t>
      </w:r>
    </w:p>
    <w:p w:rsidR="00000000" w:rsidRDefault="001C462C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paskirtį – ki</w:t>
      </w:r>
      <w:r>
        <w:t>tos paskirties;</w:t>
      </w:r>
    </w:p>
    <w:p w:rsidR="00000000" w:rsidRDefault="000A4619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000000" w:rsidRDefault="001C462C" w:rsidP="000A4619">
      <w:pPr>
        <w:numPr>
          <w:ilvl w:val="1"/>
          <w:numId w:val="7"/>
        </w:numPr>
        <w:tabs>
          <w:tab w:val="clear" w:pos="1101"/>
          <w:tab w:val="left" w:pos="1418"/>
          <w:tab w:val="left" w:pos="1560"/>
        </w:tabs>
        <w:ind w:left="0" w:firstLine="851"/>
        <w:jc w:val="both"/>
      </w:pPr>
      <w:r>
        <w:t>sklypo Nr. 21:</w:t>
      </w:r>
    </w:p>
    <w:p w:rsidR="00000000" w:rsidRDefault="001C462C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ribas ir plotą – 1 120 (vieno tūkstančio vieno šimto dvidešimties) kv. m;</w:t>
      </w:r>
    </w:p>
    <w:p w:rsidR="00000000" w:rsidRDefault="001C462C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paskirtį – kitos paskirties;</w:t>
      </w:r>
    </w:p>
    <w:p w:rsidR="00000000" w:rsidRDefault="000A4619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</w:t>
      </w:r>
      <w:r w:rsidR="001C462C">
        <w:t>naudojimo būdą – vien</w:t>
      </w:r>
      <w:r w:rsidR="001C462C">
        <w:t xml:space="preserve">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000000" w:rsidRDefault="001C462C" w:rsidP="000A4619">
      <w:pPr>
        <w:numPr>
          <w:ilvl w:val="1"/>
          <w:numId w:val="7"/>
        </w:numPr>
        <w:tabs>
          <w:tab w:val="clear" w:pos="1101"/>
          <w:tab w:val="left" w:pos="1418"/>
          <w:tab w:val="left" w:pos="1560"/>
        </w:tabs>
        <w:ind w:left="0" w:firstLine="851"/>
        <w:jc w:val="both"/>
      </w:pPr>
      <w:r>
        <w:t>sklypo Nr. 22:</w:t>
      </w:r>
    </w:p>
    <w:p w:rsidR="00000000" w:rsidRDefault="001C462C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ribas ir plotą – 1 058 (vieno tūkstančio penkiasdešimt aštuonių) kv. m;</w:t>
      </w:r>
    </w:p>
    <w:p w:rsidR="00000000" w:rsidRDefault="001C462C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paskirtį – kitos paskirties;</w:t>
      </w:r>
    </w:p>
    <w:p w:rsidR="00000000" w:rsidRDefault="000A4619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</w:t>
      </w:r>
      <w:r w:rsidR="001C462C">
        <w:t>ritorijos (erdvinio objekto kodas G1).</w:t>
      </w:r>
    </w:p>
    <w:p w:rsidR="00000000" w:rsidRDefault="001C462C" w:rsidP="000A4619">
      <w:pPr>
        <w:numPr>
          <w:ilvl w:val="0"/>
          <w:numId w:val="8"/>
        </w:numPr>
        <w:tabs>
          <w:tab w:val="clear" w:pos="360"/>
          <w:tab w:val="left" w:pos="1134"/>
          <w:tab w:val="left" w:pos="1418"/>
          <w:tab w:val="num" w:pos="1560"/>
        </w:tabs>
        <w:ind w:left="0" w:firstLine="851"/>
        <w:jc w:val="both"/>
      </w:pPr>
      <w:r>
        <w:t>Patvirtinti 62 146 (šešiasdešimt dviejų tūkstančių vieno šimto keturiasdešimt šešių) kv. m žemės ūkio paskirties žemės sklypo (kadastrinis Nr. 6613/0003:309) Vyčių k., Velžio sen., Panevėžio r., detalųjį planą ir jo s</w:t>
      </w:r>
      <w:r>
        <w:t>prendinius (pagal pridedamą brėžinį) ir nustatyti žemės sklypų paskirtį:</w:t>
      </w:r>
    </w:p>
    <w:p w:rsidR="00000000" w:rsidRDefault="001C462C" w:rsidP="000A4619">
      <w:pPr>
        <w:pStyle w:val="Antrat2"/>
        <w:keepNext w:val="0"/>
        <w:numPr>
          <w:ilvl w:val="1"/>
          <w:numId w:val="8"/>
        </w:numPr>
        <w:tabs>
          <w:tab w:val="left" w:pos="1276"/>
          <w:tab w:val="left" w:pos="1418"/>
          <w:tab w:val="num" w:pos="1560"/>
        </w:tabs>
        <w:ind w:left="0" w:firstLine="851"/>
        <w:jc w:val="both"/>
      </w:pPr>
      <w:r>
        <w:t>sklypo Nr. 1: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276"/>
          <w:tab w:val="left" w:pos="1418"/>
          <w:tab w:val="num" w:pos="1560"/>
        </w:tabs>
        <w:ind w:left="0" w:firstLine="851"/>
        <w:jc w:val="both"/>
      </w:pPr>
      <w:r>
        <w:t xml:space="preserve"> ribas ir plotą – 16 038 (šešiolikos tūkstančių trisdešimt aštuonių) kv. m;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276"/>
          <w:tab w:val="left" w:pos="1418"/>
          <w:tab w:val="num" w:pos="1560"/>
        </w:tabs>
        <w:ind w:left="0" w:firstLine="851"/>
        <w:jc w:val="both"/>
      </w:pPr>
      <w:r>
        <w:t xml:space="preserve"> paskirtį – kitos paskirties;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276"/>
          <w:tab w:val="left" w:pos="1418"/>
          <w:tab w:val="num" w:pos="1560"/>
        </w:tabs>
        <w:ind w:left="0" w:firstLine="851"/>
        <w:jc w:val="both"/>
      </w:pPr>
      <w:r>
        <w:t xml:space="preserve"> </w:t>
      </w:r>
      <w:r>
        <w:t>naudojimo būdą – susisiekimo ir inžinerinių tinklų koridorių t</w:t>
      </w:r>
      <w:r>
        <w:t xml:space="preserve">eritorijos (erdvinio objekto </w:t>
      </w:r>
      <w:r>
        <w:lastRenderedPageBreak/>
        <w:t>kodas I2);</w:t>
      </w:r>
    </w:p>
    <w:p w:rsidR="00000000" w:rsidRDefault="001C462C" w:rsidP="000A4619">
      <w:pPr>
        <w:pStyle w:val="Antrat2"/>
        <w:keepNext w:val="0"/>
        <w:numPr>
          <w:ilvl w:val="1"/>
          <w:numId w:val="8"/>
        </w:numPr>
        <w:tabs>
          <w:tab w:val="clear" w:pos="1101"/>
          <w:tab w:val="left" w:pos="1276"/>
          <w:tab w:val="num" w:pos="1418"/>
        </w:tabs>
        <w:ind w:left="0" w:firstLine="851"/>
        <w:jc w:val="both"/>
      </w:pPr>
      <w:r>
        <w:t>sklypo Nr. 2: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276"/>
          <w:tab w:val="num" w:pos="1418"/>
        </w:tabs>
        <w:ind w:left="0" w:firstLine="851"/>
        <w:jc w:val="both"/>
      </w:pPr>
      <w:r>
        <w:t xml:space="preserve"> ribas ir plotą – 10 772 (dešimties tūkstančių septynių šimtų septyniasdešimt dviejų) kv. m;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276"/>
          <w:tab w:val="num" w:pos="1418"/>
        </w:tabs>
        <w:ind w:left="0" w:firstLine="851"/>
        <w:jc w:val="both"/>
      </w:pPr>
      <w:r>
        <w:t xml:space="preserve"> paskirtį – kitos paskirties;</w:t>
      </w:r>
    </w:p>
    <w:p w:rsidR="00000000" w:rsidRDefault="000A4619" w:rsidP="000A4619">
      <w:pPr>
        <w:numPr>
          <w:ilvl w:val="2"/>
          <w:numId w:val="8"/>
        </w:numPr>
        <w:tabs>
          <w:tab w:val="clear" w:pos="1284"/>
          <w:tab w:val="left" w:pos="1276"/>
          <w:tab w:val="num" w:pos="1418"/>
        </w:tabs>
        <w:ind w:left="0" w:firstLine="851"/>
        <w:jc w:val="both"/>
      </w:pPr>
      <w:r>
        <w:t xml:space="preserve"> </w:t>
      </w:r>
      <w:r w:rsidR="001C462C">
        <w:t>naudojimo būdą – u</w:t>
      </w:r>
      <w:proofErr w:type="spellStart"/>
      <w:r w:rsidR="001C462C">
        <w:rPr>
          <w:lang w:val="en-AU"/>
        </w:rPr>
        <w:t>rbanizuotų</w:t>
      </w:r>
      <w:proofErr w:type="spellEnd"/>
      <w:r w:rsidR="001C462C">
        <w:rPr>
          <w:lang w:val="en-AU"/>
        </w:rPr>
        <w:t xml:space="preserve"> </w:t>
      </w:r>
      <w:proofErr w:type="spellStart"/>
      <w:r w:rsidR="001C462C">
        <w:rPr>
          <w:lang w:val="en-AU"/>
        </w:rPr>
        <w:t>teritorijų</w:t>
      </w:r>
      <w:proofErr w:type="spellEnd"/>
      <w:r w:rsidR="001C462C">
        <w:rPr>
          <w:lang w:val="en-AU"/>
        </w:rPr>
        <w:t xml:space="preserve"> </w:t>
      </w:r>
      <w:proofErr w:type="spellStart"/>
      <w:r w:rsidR="001C462C">
        <w:rPr>
          <w:lang w:val="en-AU"/>
        </w:rPr>
        <w:t>viešųjų</w:t>
      </w:r>
      <w:proofErr w:type="spellEnd"/>
      <w:r w:rsidR="001C462C">
        <w:rPr>
          <w:lang w:val="en-AU"/>
        </w:rPr>
        <w:t xml:space="preserve"> </w:t>
      </w:r>
      <w:proofErr w:type="spellStart"/>
      <w:r w:rsidR="001C462C">
        <w:rPr>
          <w:lang w:val="en-AU"/>
        </w:rPr>
        <w:t>erdvių</w:t>
      </w:r>
      <w:proofErr w:type="spellEnd"/>
      <w:r w:rsidR="001C462C">
        <w:t xml:space="preserve"> (erdvinio objekto kodas </w:t>
      </w:r>
      <w:r w:rsidR="001C462C">
        <w:t>B3);</w:t>
      </w:r>
    </w:p>
    <w:p w:rsidR="00000000" w:rsidRDefault="001C462C" w:rsidP="000A4619">
      <w:pPr>
        <w:numPr>
          <w:ilvl w:val="1"/>
          <w:numId w:val="8"/>
        </w:numPr>
        <w:tabs>
          <w:tab w:val="clear" w:pos="1101"/>
          <w:tab w:val="left" w:pos="1276"/>
          <w:tab w:val="num" w:pos="1418"/>
        </w:tabs>
        <w:ind w:left="0" w:firstLine="851"/>
        <w:jc w:val="both"/>
      </w:pPr>
      <w:r>
        <w:t>sklypo Nr. 3: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276"/>
          <w:tab w:val="num" w:pos="1418"/>
        </w:tabs>
        <w:ind w:left="0" w:firstLine="851"/>
        <w:jc w:val="both"/>
      </w:pPr>
      <w:r>
        <w:t xml:space="preserve"> ribas ir plotą – 904 (devynių šimtų keturių) kv. m;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276"/>
          <w:tab w:val="num" w:pos="1418"/>
        </w:tabs>
        <w:ind w:left="0" w:firstLine="851"/>
        <w:jc w:val="both"/>
      </w:pPr>
      <w:r>
        <w:t xml:space="preserve"> paskirtį – kitos paskirties;</w:t>
      </w:r>
    </w:p>
    <w:p w:rsidR="00000000" w:rsidRDefault="003452D6" w:rsidP="000A4619">
      <w:pPr>
        <w:numPr>
          <w:ilvl w:val="2"/>
          <w:numId w:val="8"/>
        </w:numPr>
        <w:tabs>
          <w:tab w:val="clear" w:pos="1284"/>
          <w:tab w:val="left" w:pos="1276"/>
          <w:tab w:val="num" w:pos="1418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000000" w:rsidRDefault="001C462C" w:rsidP="000A4619">
      <w:pPr>
        <w:numPr>
          <w:ilvl w:val="1"/>
          <w:numId w:val="8"/>
        </w:numPr>
        <w:tabs>
          <w:tab w:val="clear" w:pos="1101"/>
          <w:tab w:val="left" w:pos="1276"/>
          <w:tab w:val="num" w:pos="1418"/>
        </w:tabs>
        <w:ind w:left="0" w:firstLine="851"/>
        <w:jc w:val="both"/>
      </w:pPr>
      <w:r>
        <w:t>sklypo Nr. 4: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276"/>
          <w:tab w:val="num" w:pos="1418"/>
        </w:tabs>
        <w:ind w:left="0" w:firstLine="851"/>
        <w:jc w:val="both"/>
      </w:pPr>
      <w:r>
        <w:t xml:space="preserve"> ribas ir plotą – 1 030 (vieno tūkstančio</w:t>
      </w:r>
      <w:r>
        <w:t xml:space="preserve"> trisdešimties) kv. m;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276"/>
          <w:tab w:val="num" w:pos="1418"/>
        </w:tabs>
        <w:ind w:left="0" w:firstLine="851"/>
        <w:jc w:val="both"/>
      </w:pPr>
      <w:r>
        <w:t xml:space="preserve"> paskirtį – kitos paskirties;</w:t>
      </w:r>
    </w:p>
    <w:p w:rsidR="00000000" w:rsidRDefault="000A4619" w:rsidP="000A4619">
      <w:pPr>
        <w:numPr>
          <w:ilvl w:val="2"/>
          <w:numId w:val="8"/>
        </w:numPr>
        <w:tabs>
          <w:tab w:val="clear" w:pos="1284"/>
          <w:tab w:val="left" w:pos="1276"/>
          <w:tab w:val="num" w:pos="1418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000000" w:rsidRDefault="001C462C" w:rsidP="000A4619">
      <w:pPr>
        <w:numPr>
          <w:ilvl w:val="1"/>
          <w:numId w:val="8"/>
        </w:numPr>
        <w:tabs>
          <w:tab w:val="clear" w:pos="1101"/>
          <w:tab w:val="left" w:pos="1276"/>
          <w:tab w:val="num" w:pos="1418"/>
        </w:tabs>
        <w:ind w:left="0" w:firstLine="851"/>
        <w:jc w:val="both"/>
      </w:pPr>
      <w:r>
        <w:t>sklypo Nr. 5: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276"/>
          <w:tab w:val="num" w:pos="1418"/>
        </w:tabs>
        <w:ind w:left="0" w:firstLine="851"/>
        <w:jc w:val="both"/>
      </w:pPr>
      <w:r>
        <w:t xml:space="preserve"> ribas ir plotą – 1 062 (vieno tūkstančio šešiasdešimt dviejų) kv. m;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276"/>
          <w:tab w:val="num" w:pos="1418"/>
        </w:tabs>
        <w:ind w:left="0" w:firstLine="851"/>
        <w:jc w:val="both"/>
      </w:pPr>
      <w:r>
        <w:t xml:space="preserve"> paskirtį – kitos pa</w:t>
      </w:r>
      <w:r>
        <w:t>skirties;</w:t>
      </w:r>
    </w:p>
    <w:p w:rsidR="00000000" w:rsidRDefault="000A4619" w:rsidP="000A4619">
      <w:pPr>
        <w:numPr>
          <w:ilvl w:val="2"/>
          <w:numId w:val="8"/>
        </w:numPr>
        <w:tabs>
          <w:tab w:val="clear" w:pos="1284"/>
          <w:tab w:val="left" w:pos="1276"/>
          <w:tab w:val="num" w:pos="1418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000000" w:rsidRDefault="001C462C" w:rsidP="000A4619">
      <w:pPr>
        <w:numPr>
          <w:ilvl w:val="1"/>
          <w:numId w:val="8"/>
        </w:numPr>
        <w:tabs>
          <w:tab w:val="clear" w:pos="1101"/>
          <w:tab w:val="left" w:pos="1276"/>
          <w:tab w:val="num" w:pos="1418"/>
        </w:tabs>
        <w:ind w:left="0" w:firstLine="851"/>
        <w:jc w:val="both"/>
      </w:pPr>
      <w:r>
        <w:t>sklypo Nr. 6: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276"/>
          <w:tab w:val="num" w:pos="1418"/>
        </w:tabs>
        <w:ind w:left="0" w:firstLine="851"/>
        <w:jc w:val="both"/>
      </w:pPr>
      <w:r>
        <w:t xml:space="preserve"> ribas ir plotą – 1 095 (vieno tūkstančio devyniasdešimt penkių) kv. m;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276"/>
          <w:tab w:val="num" w:pos="1418"/>
        </w:tabs>
        <w:ind w:left="0" w:firstLine="851"/>
        <w:jc w:val="both"/>
      </w:pPr>
      <w:r>
        <w:t xml:space="preserve"> paskirtį – kitos paskirties;</w:t>
      </w:r>
    </w:p>
    <w:p w:rsidR="00000000" w:rsidRDefault="000A4619" w:rsidP="000A4619">
      <w:pPr>
        <w:numPr>
          <w:ilvl w:val="2"/>
          <w:numId w:val="8"/>
        </w:numPr>
        <w:tabs>
          <w:tab w:val="clear" w:pos="1284"/>
          <w:tab w:val="left" w:pos="1276"/>
          <w:tab w:val="num" w:pos="1418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</w:t>
      </w:r>
      <w:r w:rsidR="001C462C">
        <w:t>vibučių</w:t>
      </w:r>
      <w:proofErr w:type="spellEnd"/>
      <w:r w:rsidR="001C462C">
        <w:t xml:space="preserve"> gyvenamųjų pastatų teritorijos (erdvinio objekto kodas G1);</w:t>
      </w:r>
    </w:p>
    <w:p w:rsidR="00000000" w:rsidRDefault="001C462C" w:rsidP="000A4619">
      <w:pPr>
        <w:numPr>
          <w:ilvl w:val="1"/>
          <w:numId w:val="8"/>
        </w:numPr>
        <w:tabs>
          <w:tab w:val="clear" w:pos="1101"/>
          <w:tab w:val="left" w:pos="1276"/>
          <w:tab w:val="num" w:pos="1418"/>
        </w:tabs>
        <w:ind w:left="0" w:firstLine="851"/>
        <w:jc w:val="both"/>
      </w:pPr>
      <w:r>
        <w:t>sklypo Nr. 7: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276"/>
          <w:tab w:val="num" w:pos="1418"/>
        </w:tabs>
        <w:ind w:left="0" w:firstLine="851"/>
        <w:jc w:val="both"/>
      </w:pPr>
      <w:r>
        <w:t xml:space="preserve"> ribas ir plotą – 1 174 (vieno tūkstančio vieno šimto septyniasdešimt keturių) kv. m;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276"/>
          <w:tab w:val="num" w:pos="1418"/>
        </w:tabs>
        <w:ind w:left="0" w:firstLine="851"/>
        <w:jc w:val="both"/>
      </w:pPr>
      <w:r>
        <w:t xml:space="preserve"> paskirtį – kitos paskirties;</w:t>
      </w:r>
    </w:p>
    <w:p w:rsidR="00000000" w:rsidRDefault="000A4619" w:rsidP="000A4619">
      <w:pPr>
        <w:numPr>
          <w:ilvl w:val="2"/>
          <w:numId w:val="8"/>
        </w:numPr>
        <w:tabs>
          <w:tab w:val="clear" w:pos="1284"/>
          <w:tab w:val="left" w:pos="1276"/>
          <w:tab w:val="num" w:pos="1418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</w:t>
      </w:r>
      <w:r w:rsidR="001C462C">
        <w:t>teritorijos (erdvinio objekto kodas G1);</w:t>
      </w:r>
    </w:p>
    <w:p w:rsidR="00000000" w:rsidRDefault="001C462C" w:rsidP="000A4619">
      <w:pPr>
        <w:numPr>
          <w:ilvl w:val="1"/>
          <w:numId w:val="8"/>
        </w:numPr>
        <w:tabs>
          <w:tab w:val="clear" w:pos="1101"/>
          <w:tab w:val="left" w:pos="1276"/>
          <w:tab w:val="num" w:pos="1418"/>
        </w:tabs>
        <w:ind w:left="0" w:firstLine="851"/>
        <w:jc w:val="both"/>
      </w:pPr>
      <w:r>
        <w:t>sklypo Nr. 8: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276"/>
          <w:tab w:val="num" w:pos="1418"/>
        </w:tabs>
        <w:ind w:left="0" w:firstLine="851"/>
        <w:jc w:val="both"/>
      </w:pPr>
      <w:r>
        <w:t xml:space="preserve"> ribas ir plotą – 1 060 (vieno tūkstančio šešiasdešimties) kv. m;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276"/>
          <w:tab w:val="num" w:pos="1418"/>
        </w:tabs>
        <w:ind w:left="0" w:firstLine="851"/>
        <w:jc w:val="both"/>
      </w:pPr>
      <w:r>
        <w:t xml:space="preserve"> paskirtį – kitos paskirties;</w:t>
      </w:r>
    </w:p>
    <w:p w:rsidR="00000000" w:rsidRDefault="000A4619" w:rsidP="000A4619">
      <w:pPr>
        <w:numPr>
          <w:ilvl w:val="2"/>
          <w:numId w:val="8"/>
        </w:numPr>
        <w:tabs>
          <w:tab w:val="clear" w:pos="1284"/>
          <w:tab w:val="left" w:pos="1276"/>
          <w:tab w:val="num" w:pos="1418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000000" w:rsidRDefault="001C462C" w:rsidP="000A4619">
      <w:pPr>
        <w:numPr>
          <w:ilvl w:val="1"/>
          <w:numId w:val="8"/>
        </w:numPr>
        <w:tabs>
          <w:tab w:val="clear" w:pos="1101"/>
          <w:tab w:val="left" w:pos="1276"/>
          <w:tab w:val="num" w:pos="1418"/>
        </w:tabs>
        <w:ind w:left="0" w:firstLine="851"/>
        <w:jc w:val="both"/>
      </w:pPr>
      <w:r>
        <w:t>sklypo</w:t>
      </w:r>
      <w:r>
        <w:t xml:space="preserve"> Nr. 9: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276"/>
          <w:tab w:val="num" w:pos="1418"/>
        </w:tabs>
        <w:ind w:left="0" w:firstLine="851"/>
        <w:jc w:val="both"/>
      </w:pPr>
      <w:r>
        <w:t xml:space="preserve"> ribas ir plotą – 1 071 (vieno tūkstančio septyniasdešimt vieno) kv. m;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276"/>
          <w:tab w:val="num" w:pos="1418"/>
        </w:tabs>
        <w:ind w:left="0" w:firstLine="851"/>
        <w:jc w:val="both"/>
      </w:pPr>
      <w:r>
        <w:t xml:space="preserve"> paskirtį – kitos paskirties;</w:t>
      </w:r>
    </w:p>
    <w:p w:rsidR="00000000" w:rsidRDefault="003452D6" w:rsidP="000A4619">
      <w:pPr>
        <w:numPr>
          <w:ilvl w:val="2"/>
          <w:numId w:val="8"/>
        </w:numPr>
        <w:tabs>
          <w:tab w:val="clear" w:pos="1284"/>
          <w:tab w:val="left" w:pos="1276"/>
          <w:tab w:val="num" w:pos="1418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000000" w:rsidRDefault="001C462C" w:rsidP="000A4619">
      <w:pPr>
        <w:numPr>
          <w:ilvl w:val="1"/>
          <w:numId w:val="8"/>
        </w:numPr>
        <w:tabs>
          <w:tab w:val="left" w:pos="1418"/>
          <w:tab w:val="num" w:pos="1560"/>
        </w:tabs>
        <w:ind w:left="0" w:firstLine="851"/>
        <w:jc w:val="both"/>
      </w:pPr>
      <w:r>
        <w:t>sklypo Nr. 10: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ribas ir plotą – 1 293 (vieno t</w:t>
      </w:r>
      <w:r>
        <w:t>ūkstančio dviejų šimtų devyniasdešimt trijų) kv. m;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paskirtį – kitos paskirties;</w:t>
      </w:r>
    </w:p>
    <w:p w:rsidR="00000000" w:rsidRDefault="003452D6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000000" w:rsidRDefault="001C462C" w:rsidP="000A4619">
      <w:pPr>
        <w:numPr>
          <w:ilvl w:val="1"/>
          <w:numId w:val="8"/>
        </w:numPr>
        <w:tabs>
          <w:tab w:val="left" w:pos="1418"/>
          <w:tab w:val="num" w:pos="1560"/>
        </w:tabs>
        <w:ind w:left="0" w:firstLine="851"/>
        <w:jc w:val="both"/>
      </w:pPr>
      <w:r>
        <w:t>sklypo Nr. 11: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ribas ir plotą – 1 183 (vieno tūkstančio vieno šimto aštuon</w:t>
      </w:r>
      <w:r>
        <w:t>iasdešimt trijų) kv. m;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paskirtį – kitos paskirties;</w:t>
      </w:r>
    </w:p>
    <w:p w:rsidR="00000000" w:rsidRDefault="003452D6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000000" w:rsidRDefault="001C462C" w:rsidP="000A4619">
      <w:pPr>
        <w:numPr>
          <w:ilvl w:val="1"/>
          <w:numId w:val="8"/>
        </w:numPr>
        <w:tabs>
          <w:tab w:val="left" w:pos="1418"/>
          <w:tab w:val="num" w:pos="1560"/>
        </w:tabs>
        <w:ind w:left="0" w:firstLine="851"/>
        <w:jc w:val="both"/>
      </w:pPr>
      <w:r>
        <w:t>sklypo Nr. 12: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ribas ir plotą – 1 220 (vieno tūkstančio dviejų šimtų dvidešimties) kv. m;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paskirtį – </w:t>
      </w:r>
      <w:r>
        <w:t>kitos paskirties;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lastRenderedPageBreak/>
        <w:t xml:space="preserve">naudojimo būdą – vienbučių ir </w:t>
      </w:r>
      <w:proofErr w:type="spellStart"/>
      <w:r>
        <w:t>dvibučių</w:t>
      </w:r>
      <w:proofErr w:type="spellEnd"/>
      <w:r>
        <w:t xml:space="preserve"> gyvenamųjų pastatų teritorijos (erdvinio objekto kodas G1);</w:t>
      </w:r>
    </w:p>
    <w:p w:rsidR="00000000" w:rsidRDefault="001C462C" w:rsidP="000A4619">
      <w:pPr>
        <w:numPr>
          <w:ilvl w:val="1"/>
          <w:numId w:val="8"/>
        </w:numPr>
        <w:tabs>
          <w:tab w:val="left" w:pos="1418"/>
          <w:tab w:val="num" w:pos="1560"/>
        </w:tabs>
        <w:ind w:left="0" w:firstLine="851"/>
        <w:jc w:val="both"/>
      </w:pPr>
      <w:r>
        <w:t>sklypo Nr. 13: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ribas ir plotą – 1 310 (vieno tūkstančio trijų šimtų dešimties) kv. m;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paskirtį – kitos paskirties;</w:t>
      </w:r>
    </w:p>
    <w:p w:rsidR="00000000" w:rsidRDefault="003452D6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</w:t>
      </w:r>
      <w:r w:rsidR="001C462C">
        <w:t>naudojimo būdą – vienb</w:t>
      </w:r>
      <w:r w:rsidR="001C462C">
        <w:t xml:space="preserve">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000000" w:rsidRDefault="001C462C" w:rsidP="000A4619">
      <w:pPr>
        <w:numPr>
          <w:ilvl w:val="1"/>
          <w:numId w:val="8"/>
        </w:numPr>
        <w:tabs>
          <w:tab w:val="left" w:pos="1418"/>
          <w:tab w:val="num" w:pos="1560"/>
        </w:tabs>
        <w:ind w:left="0" w:firstLine="851"/>
        <w:jc w:val="both"/>
      </w:pPr>
      <w:r>
        <w:t>sklypo Nr. 14: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ribas ir plotą – 1 399 (vieno tūkstančio trijų šimtų devyniasdešimt devynių) kv. m;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paskirtį – kitos paskirties;</w:t>
      </w:r>
    </w:p>
    <w:p w:rsidR="00000000" w:rsidRDefault="003452D6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</w:t>
      </w:r>
      <w:r w:rsidR="001C462C">
        <w:t xml:space="preserve"> pastatų teritorijos (erdvinio objekto kodas G1);</w:t>
      </w:r>
    </w:p>
    <w:p w:rsidR="00000000" w:rsidRDefault="001C462C" w:rsidP="000A4619">
      <w:pPr>
        <w:numPr>
          <w:ilvl w:val="1"/>
          <w:numId w:val="8"/>
        </w:numPr>
        <w:tabs>
          <w:tab w:val="left" w:pos="1418"/>
          <w:tab w:val="num" w:pos="1560"/>
        </w:tabs>
        <w:ind w:left="0" w:firstLine="851"/>
        <w:jc w:val="both"/>
      </w:pPr>
      <w:r>
        <w:t>sklypo Nr. 15: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ribas ir plotą – 1 225 (vieno tūkstančio dviejų šimtų dvidešimt penkių) kv. m;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paskirtį – kitos paskirties;</w:t>
      </w:r>
    </w:p>
    <w:p w:rsidR="00000000" w:rsidRDefault="003452D6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</w:t>
      </w:r>
      <w:r w:rsidR="001C462C">
        <w:t>bjekto kodas G1);</w:t>
      </w:r>
    </w:p>
    <w:p w:rsidR="00000000" w:rsidRDefault="001C462C" w:rsidP="000A4619">
      <w:pPr>
        <w:numPr>
          <w:ilvl w:val="1"/>
          <w:numId w:val="8"/>
        </w:numPr>
        <w:tabs>
          <w:tab w:val="left" w:pos="1418"/>
          <w:tab w:val="num" w:pos="1560"/>
        </w:tabs>
        <w:ind w:left="0" w:firstLine="851"/>
        <w:jc w:val="both"/>
      </w:pPr>
      <w:r>
        <w:t>sklypo Nr. 16: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ribas ir plotą – 1 194 (vieno tūkstančio vieno šimto devyniasdešimt keturių) kv. m;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paskirtį – kitos paskirties;</w:t>
      </w:r>
    </w:p>
    <w:p w:rsidR="00000000" w:rsidRDefault="003452D6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000000" w:rsidRDefault="001C462C" w:rsidP="000A4619">
      <w:pPr>
        <w:numPr>
          <w:ilvl w:val="1"/>
          <w:numId w:val="8"/>
        </w:numPr>
        <w:tabs>
          <w:tab w:val="left" w:pos="1418"/>
          <w:tab w:val="num" w:pos="1560"/>
        </w:tabs>
        <w:ind w:left="0" w:firstLine="851"/>
        <w:jc w:val="both"/>
      </w:pPr>
      <w:r>
        <w:t>sklypo Nr</w:t>
      </w:r>
      <w:r>
        <w:t>. 17: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ribas ir plotą – 1 293 (vieno tūkstančio dviejų šimtų devyniasdešimt trijų) kv. m;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paskirtį – kitos paskirties;</w:t>
      </w:r>
    </w:p>
    <w:p w:rsidR="00000000" w:rsidRDefault="003452D6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000000" w:rsidRDefault="001C462C" w:rsidP="000A4619">
      <w:pPr>
        <w:numPr>
          <w:ilvl w:val="1"/>
          <w:numId w:val="8"/>
        </w:numPr>
        <w:tabs>
          <w:tab w:val="left" w:pos="1418"/>
          <w:tab w:val="num" w:pos="1560"/>
        </w:tabs>
        <w:ind w:left="0" w:firstLine="851"/>
        <w:jc w:val="both"/>
      </w:pPr>
      <w:r>
        <w:t>sklypo Nr. 18: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ribas ir plotą – 1 38</w:t>
      </w:r>
      <w:r>
        <w:t>2 (vieno tūkstančio trijų šimtų aštuoniasdešimt dviejų) kv. m;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paskirtį – kitos paskirties;</w:t>
      </w:r>
    </w:p>
    <w:p w:rsidR="00000000" w:rsidRDefault="003452D6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000000" w:rsidRDefault="001C462C" w:rsidP="000A4619">
      <w:pPr>
        <w:numPr>
          <w:ilvl w:val="1"/>
          <w:numId w:val="8"/>
        </w:numPr>
        <w:tabs>
          <w:tab w:val="left" w:pos="1418"/>
          <w:tab w:val="num" w:pos="1560"/>
        </w:tabs>
        <w:ind w:left="0" w:firstLine="851"/>
        <w:jc w:val="both"/>
      </w:pPr>
      <w:r>
        <w:t>sklypo Nr. 19: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ribas ir plotą – 1 449 (vieno tūkstančio keturių</w:t>
      </w:r>
      <w:r>
        <w:t xml:space="preserve"> šimtų keturiasdešimt devynių) kv. m;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paskirtį – kitos paskirties;</w:t>
      </w:r>
    </w:p>
    <w:p w:rsidR="00000000" w:rsidRDefault="003452D6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000000" w:rsidRDefault="001C462C" w:rsidP="000A4619">
      <w:pPr>
        <w:numPr>
          <w:ilvl w:val="1"/>
          <w:numId w:val="8"/>
        </w:numPr>
        <w:tabs>
          <w:tab w:val="left" w:pos="1418"/>
          <w:tab w:val="num" w:pos="1560"/>
        </w:tabs>
        <w:ind w:left="0" w:firstLine="851"/>
        <w:jc w:val="both"/>
      </w:pPr>
      <w:r>
        <w:t>sklypo Nr. 20: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ribas ir plotą – 1 482 (vieno tūkstančio keturių šimtų aštuoniasdešimt dv</w:t>
      </w:r>
      <w:r>
        <w:t>iejų) kv. m;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paskirtį – kitos paskirties;</w:t>
      </w:r>
    </w:p>
    <w:p w:rsidR="00000000" w:rsidRDefault="003452D6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000000" w:rsidRDefault="001C462C" w:rsidP="000A4619">
      <w:pPr>
        <w:numPr>
          <w:ilvl w:val="1"/>
          <w:numId w:val="8"/>
        </w:numPr>
        <w:tabs>
          <w:tab w:val="left" w:pos="1418"/>
          <w:tab w:val="num" w:pos="1560"/>
        </w:tabs>
        <w:ind w:left="0" w:firstLine="851"/>
        <w:jc w:val="both"/>
      </w:pPr>
      <w:r>
        <w:t>sklypo Nr. 21: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ribas ir plotą – 1 516 (vieno tūkstančio penkių šimtų šešiolikos) kv. m;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paskirtį – kitos paskirt</w:t>
      </w:r>
      <w:r>
        <w:t>ies;</w:t>
      </w:r>
    </w:p>
    <w:p w:rsidR="00000000" w:rsidRDefault="003452D6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000000" w:rsidRDefault="001C462C" w:rsidP="000A4619">
      <w:pPr>
        <w:numPr>
          <w:ilvl w:val="1"/>
          <w:numId w:val="8"/>
        </w:numPr>
        <w:tabs>
          <w:tab w:val="left" w:pos="1418"/>
          <w:tab w:val="num" w:pos="1560"/>
        </w:tabs>
        <w:ind w:left="0" w:firstLine="851"/>
        <w:jc w:val="both"/>
      </w:pPr>
      <w:r>
        <w:t>sklypo Nr. 22: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ribas ir plotą – 1 475 (vieno tūkstančio keturių šimtų septyniasdešimt penkių) kv. m;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paskirtį – kitos paskirties;</w:t>
      </w:r>
    </w:p>
    <w:p w:rsidR="00000000" w:rsidRDefault="003452D6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</w:t>
      </w:r>
      <w:r w:rsidR="001C462C">
        <w:t>naudojimo būdą – vie</w:t>
      </w:r>
      <w:r w:rsidR="001C462C">
        <w:t xml:space="preserve">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000000" w:rsidRDefault="001C462C" w:rsidP="000A4619">
      <w:pPr>
        <w:numPr>
          <w:ilvl w:val="1"/>
          <w:numId w:val="8"/>
        </w:numPr>
        <w:tabs>
          <w:tab w:val="clear" w:pos="1101"/>
          <w:tab w:val="left" w:pos="1418"/>
          <w:tab w:val="num" w:pos="1560"/>
        </w:tabs>
        <w:ind w:left="0" w:firstLine="851"/>
        <w:jc w:val="both"/>
      </w:pPr>
      <w:r>
        <w:t>sklypo Nr. 23: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lastRenderedPageBreak/>
        <w:t xml:space="preserve"> ribas ir plotą – 1 357 (vieno tūkstančio trijų šimtų penkiasdešimt septynių) kv. m;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paskirtį – kitos paskirties;</w:t>
      </w:r>
    </w:p>
    <w:p w:rsidR="00000000" w:rsidRDefault="003452D6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</w:t>
      </w:r>
      <w:r w:rsidR="001C462C">
        <w:t>jų pastatų teritorijos (erdvinio objekto kodas G1);</w:t>
      </w:r>
    </w:p>
    <w:p w:rsidR="00000000" w:rsidRDefault="001C462C" w:rsidP="000A4619">
      <w:pPr>
        <w:numPr>
          <w:ilvl w:val="1"/>
          <w:numId w:val="8"/>
        </w:numPr>
        <w:tabs>
          <w:tab w:val="clear" w:pos="1101"/>
          <w:tab w:val="left" w:pos="1418"/>
          <w:tab w:val="num" w:pos="1560"/>
        </w:tabs>
        <w:ind w:left="0" w:firstLine="851"/>
        <w:jc w:val="both"/>
      </w:pPr>
      <w:r>
        <w:t>sklypo Nr. 24: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ribas ir plotą – 1 369 (vieno tūkstančio trijų šimtų šešiasdešimt devynių) kv. m;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paskirtį – kitos paskirties;</w:t>
      </w:r>
    </w:p>
    <w:p w:rsidR="00000000" w:rsidRDefault="003452D6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</w:t>
      </w:r>
      <w:r w:rsidR="001C462C">
        <w:t>nio objekto kodas G1);</w:t>
      </w:r>
    </w:p>
    <w:p w:rsidR="00000000" w:rsidRDefault="001C462C" w:rsidP="000A4619">
      <w:pPr>
        <w:numPr>
          <w:ilvl w:val="1"/>
          <w:numId w:val="8"/>
        </w:numPr>
        <w:tabs>
          <w:tab w:val="clear" w:pos="1101"/>
          <w:tab w:val="left" w:pos="1418"/>
          <w:tab w:val="num" w:pos="1560"/>
        </w:tabs>
        <w:ind w:left="0" w:firstLine="851"/>
        <w:jc w:val="both"/>
      </w:pPr>
      <w:r>
        <w:t>sklypo Nr. 25: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ribas ir plotą – 1 369 (vieno tūkstančio trijų šimtų šešiasdešimt devynių) kv. m;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paskirtį – kitos paskirties;</w:t>
      </w:r>
    </w:p>
    <w:p w:rsidR="00000000" w:rsidRDefault="003452D6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000000" w:rsidRDefault="001C462C" w:rsidP="000A4619">
      <w:pPr>
        <w:numPr>
          <w:ilvl w:val="1"/>
          <w:numId w:val="8"/>
        </w:numPr>
        <w:tabs>
          <w:tab w:val="clear" w:pos="1101"/>
          <w:tab w:val="left" w:pos="1418"/>
          <w:tab w:val="num" w:pos="1560"/>
        </w:tabs>
        <w:ind w:left="0" w:firstLine="851"/>
        <w:jc w:val="both"/>
      </w:pPr>
      <w:r>
        <w:t>sklypo</w:t>
      </w:r>
      <w:r>
        <w:t xml:space="preserve"> Nr. 26: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ribas ir plotą – 1 369 (vieno tūkstančio trijų šimtų šešiasdešimt devynių) kv. m;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paskirtį – kitos paskirties;</w:t>
      </w:r>
    </w:p>
    <w:p w:rsidR="00000000" w:rsidRDefault="003452D6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000000" w:rsidRDefault="001C462C" w:rsidP="000A4619">
      <w:pPr>
        <w:numPr>
          <w:ilvl w:val="1"/>
          <w:numId w:val="8"/>
        </w:numPr>
        <w:tabs>
          <w:tab w:val="clear" w:pos="1101"/>
          <w:tab w:val="left" w:pos="1418"/>
          <w:tab w:val="num" w:pos="1560"/>
        </w:tabs>
        <w:ind w:left="0" w:firstLine="851"/>
        <w:jc w:val="both"/>
      </w:pPr>
      <w:r>
        <w:t>sklypo Nr. 27: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ribas ir plotą – 1 </w:t>
      </w:r>
      <w:r>
        <w:t>330 (vieno tūkstančio trijų šimtų trisdešimties) kv. m;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paskirtį – kitos paskirties;</w:t>
      </w:r>
    </w:p>
    <w:p w:rsidR="00000000" w:rsidRDefault="003452D6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000000" w:rsidRDefault="001C462C" w:rsidP="000A4619">
      <w:pPr>
        <w:numPr>
          <w:ilvl w:val="1"/>
          <w:numId w:val="8"/>
        </w:numPr>
        <w:tabs>
          <w:tab w:val="clear" w:pos="1101"/>
          <w:tab w:val="left" w:pos="1418"/>
          <w:tab w:val="num" w:pos="1560"/>
        </w:tabs>
        <w:ind w:left="0" w:firstLine="851"/>
        <w:jc w:val="both"/>
      </w:pPr>
      <w:r>
        <w:t>sklypo Nr. 28: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ribas ir plotą – 1 334 (vieno tūkstančio trijų šimtų tr</w:t>
      </w:r>
      <w:r>
        <w:t>isdešimt keturių) kv. m;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paskirtį – kitos paskirties;</w:t>
      </w:r>
    </w:p>
    <w:p w:rsidR="00000000" w:rsidRDefault="003452D6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000000" w:rsidRDefault="001C462C" w:rsidP="000A4619">
      <w:pPr>
        <w:numPr>
          <w:ilvl w:val="1"/>
          <w:numId w:val="8"/>
        </w:numPr>
        <w:tabs>
          <w:tab w:val="clear" w:pos="1101"/>
          <w:tab w:val="left" w:pos="1418"/>
          <w:tab w:val="num" w:pos="1560"/>
        </w:tabs>
        <w:ind w:left="0" w:firstLine="851"/>
        <w:jc w:val="both"/>
      </w:pPr>
      <w:r>
        <w:t>sklypo Nr. 29: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ribas ir plotą – 1 221 (vieno tūkstančio dviejų šimtų dvidešimt vieno) kv. m;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paskirt</w:t>
      </w:r>
      <w:r>
        <w:t>į – kitos paskirties;</w:t>
      </w:r>
    </w:p>
    <w:p w:rsidR="00000000" w:rsidRDefault="003452D6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000000" w:rsidRDefault="001C462C" w:rsidP="000A4619">
      <w:pPr>
        <w:numPr>
          <w:ilvl w:val="1"/>
          <w:numId w:val="8"/>
        </w:numPr>
        <w:tabs>
          <w:tab w:val="clear" w:pos="1101"/>
          <w:tab w:val="left" w:pos="1418"/>
          <w:tab w:val="num" w:pos="1560"/>
        </w:tabs>
        <w:ind w:left="0" w:firstLine="851"/>
        <w:jc w:val="both"/>
      </w:pPr>
      <w:r>
        <w:t>sklypo Nr. 30: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ribas ir plotą – 1 170 (vieno tūkstančio vieno šimto septyniasdešimties) kv. m;</w:t>
      </w:r>
    </w:p>
    <w:p w:rsidR="00000000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paskirtį – kitos paskirties;</w:t>
      </w:r>
    </w:p>
    <w:p w:rsidR="00000000" w:rsidRDefault="003452D6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</w:t>
      </w:r>
      <w:r w:rsidR="001C462C">
        <w:t>naudojimo</w:t>
      </w:r>
      <w:r w:rsidR="001C462C">
        <w:t xml:space="preserve">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G1).</w:t>
      </w:r>
    </w:p>
    <w:p w:rsidR="00000000" w:rsidRDefault="001C462C">
      <w:pPr>
        <w:tabs>
          <w:tab w:val="left" w:pos="1560"/>
        </w:tabs>
        <w:ind w:firstLine="851"/>
        <w:jc w:val="both"/>
      </w:pPr>
      <w:r>
        <w:t>Šis sprendimas gali būti skundžiamas Lietuvos Respublikos administracinių bylų teisenos įstatymo nustatyta tvarka.</w:t>
      </w:r>
    </w:p>
    <w:p w:rsidR="00000000" w:rsidRDefault="001C462C">
      <w:pPr>
        <w:tabs>
          <w:tab w:val="left" w:pos="1134"/>
        </w:tabs>
        <w:ind w:firstLine="567"/>
        <w:jc w:val="both"/>
      </w:pPr>
    </w:p>
    <w:p w:rsidR="00000000" w:rsidRDefault="001C462C">
      <w:pPr>
        <w:sectPr w:rsidR="00000000" w:rsidSect="00446492">
          <w:headerReference w:type="default" r:id="rId10"/>
          <w:headerReference w:type="first" r:id="rId11"/>
          <w:pgSz w:w="11906" w:h="16838"/>
          <w:pgMar w:top="1134" w:right="566" w:bottom="993" w:left="1134" w:header="567" w:footer="567" w:gutter="0"/>
          <w:cols w:space="1296"/>
          <w:titlePg/>
          <w:docGrid w:linePitch="360"/>
        </w:sectPr>
      </w:pPr>
    </w:p>
    <w:p w:rsidR="00000000" w:rsidRDefault="001C462C">
      <w:pPr>
        <w:jc w:val="center"/>
        <w:rPr>
          <w:b/>
        </w:rPr>
      </w:pPr>
      <w:r>
        <w:rPr>
          <w:b/>
        </w:rPr>
        <w:lastRenderedPageBreak/>
        <w:t>PANEVĖŽIO RAJONO SAVIVALDYBĖS ADMINISTRACIJOS</w:t>
      </w:r>
    </w:p>
    <w:p w:rsidR="00000000" w:rsidRDefault="001C462C">
      <w:pPr>
        <w:jc w:val="center"/>
        <w:rPr>
          <w:b/>
        </w:rPr>
      </w:pPr>
      <w:r>
        <w:rPr>
          <w:b/>
        </w:rPr>
        <w:t>ARC</w:t>
      </w:r>
      <w:r>
        <w:rPr>
          <w:b/>
        </w:rPr>
        <w:t>HITEKTŪROS SKYRIUS</w:t>
      </w:r>
    </w:p>
    <w:p w:rsidR="00000000" w:rsidRDefault="001C462C">
      <w:pPr>
        <w:jc w:val="center"/>
      </w:pPr>
    </w:p>
    <w:p w:rsidR="00000000" w:rsidRDefault="001C462C">
      <w:pPr>
        <w:jc w:val="center"/>
      </w:pPr>
    </w:p>
    <w:p w:rsidR="00000000" w:rsidRDefault="001C462C">
      <w:r>
        <w:t xml:space="preserve">Panevėžio rajono </w:t>
      </w:r>
      <w:proofErr w:type="gramStart"/>
      <w:r>
        <w:t>savivaldybės tarybai</w:t>
      </w:r>
      <w:proofErr w:type="gramEnd"/>
    </w:p>
    <w:p w:rsidR="00000000" w:rsidRDefault="001C462C"/>
    <w:p w:rsidR="00000000" w:rsidRDefault="001C462C"/>
    <w:p w:rsidR="00000000" w:rsidRDefault="001C462C">
      <w:pPr>
        <w:pStyle w:val="Antrat1"/>
        <w:jc w:val="center"/>
        <w:rPr>
          <w:b/>
        </w:rPr>
      </w:pPr>
      <w:r>
        <w:rPr>
          <w:b/>
        </w:rPr>
        <w:t>AIŠKINAMASIS RAŠTAS DĖL SPRENDIMO ,,DĖL DETALIOJO PLANO PATVIRTINIMO IR ŽEMĖS NAUDOJIMO PASKIRTIES KEITIMO“ PROJEKTO</w:t>
      </w:r>
    </w:p>
    <w:p w:rsidR="00000000" w:rsidRDefault="001C462C">
      <w:pPr>
        <w:pStyle w:val="Pagrindinistekstas21"/>
      </w:pPr>
    </w:p>
    <w:p w:rsidR="00000000" w:rsidRDefault="001C462C">
      <w:pPr>
        <w:jc w:val="center"/>
      </w:pPr>
      <w:r>
        <w:t>2015 m. gegužės 27 d.</w:t>
      </w:r>
    </w:p>
    <w:p w:rsidR="00000000" w:rsidRDefault="001C462C">
      <w:pPr>
        <w:jc w:val="center"/>
      </w:pPr>
      <w:r>
        <w:t>Panevėžys</w:t>
      </w:r>
    </w:p>
    <w:p w:rsidR="00000000" w:rsidRDefault="001C462C">
      <w:pPr>
        <w:jc w:val="both"/>
      </w:pPr>
    </w:p>
    <w:p w:rsidR="00000000" w:rsidRDefault="001C462C">
      <w:pPr>
        <w:ind w:firstLine="709"/>
        <w:jc w:val="both"/>
        <w:rPr>
          <w:b/>
        </w:rPr>
      </w:pPr>
      <w:r>
        <w:rPr>
          <w:b/>
        </w:rPr>
        <w:t>Projekto rengimą paskatinusios priežastys:</w:t>
      </w:r>
    </w:p>
    <w:p w:rsidR="00000000" w:rsidRPr="003452D6" w:rsidRDefault="001C462C">
      <w:pPr>
        <w:ind w:firstLine="709"/>
        <w:jc w:val="both"/>
      </w:pPr>
      <w:r>
        <w:t>V</w:t>
      </w:r>
      <w:r>
        <w:t xml:space="preserve">adovaujantis Lietuvos Respublikos teritorijų planavimo įstatymo 26 str. 4 d., Lietuvos Respublikos žemės įstatymo 24 str. 2 d., Detaliųjų planų rengimo taisyklėmis, patvirtintomis Lietuvos Respublikos aplinkos ministro </w:t>
      </w:r>
      <w:r w:rsidRPr="003452D6">
        <w:t>2006-10-18 įsakymu Nr. D1-473, Detalų</w:t>
      </w:r>
      <w:r w:rsidRPr="003452D6">
        <w:t xml:space="preserve">jį </w:t>
      </w:r>
      <w:hyperlink w:anchor="1031z" w:history="1">
        <w:r w:rsidRPr="003452D6">
          <w:rPr>
            <w:rStyle w:val="Hipersaitas"/>
            <w:color w:val="auto"/>
            <w:u w:val="none"/>
          </w:rPr>
          <w:t>planą</w:t>
        </w:r>
      </w:hyperlink>
      <w:r w:rsidRPr="003452D6">
        <w:t xml:space="preserve"> tvirtina Savivaldybės taryba arba Savivaldybės administracijos direktorius Savivaldybės tarybos pavedimu. Detalusis </w:t>
      </w:r>
      <w:hyperlink w:anchor="1032z" w:history="1">
        <w:r w:rsidRPr="003452D6">
          <w:rPr>
            <w:rStyle w:val="Hipersaitas"/>
            <w:color w:val="auto"/>
            <w:u w:val="none"/>
          </w:rPr>
          <w:t>planas</w:t>
        </w:r>
      </w:hyperlink>
      <w:r w:rsidRPr="003452D6">
        <w:t xml:space="preserve"> patvirtinamas ar motyvuotai nepatvirtinamas per 20 darbo dienų nuo </w:t>
      </w:r>
      <w:hyperlink w:anchor="1033z" w:history="1">
        <w:r w:rsidRPr="003452D6">
          <w:rPr>
            <w:rStyle w:val="Hipersaitas"/>
            <w:color w:val="auto"/>
            <w:u w:val="none"/>
          </w:rPr>
          <w:t>teritorijų</w:t>
        </w:r>
      </w:hyperlink>
      <w:r w:rsidRPr="003452D6">
        <w:t xml:space="preserve"> </w:t>
      </w:r>
      <w:hyperlink w:anchor="1034z" w:history="1">
        <w:r w:rsidRPr="003452D6">
          <w:rPr>
            <w:rStyle w:val="Hipersaitas"/>
            <w:color w:val="auto"/>
            <w:u w:val="none"/>
          </w:rPr>
          <w:t>planavimo</w:t>
        </w:r>
      </w:hyperlink>
      <w:r w:rsidRPr="003452D6">
        <w:t xml:space="preserve"> organizatoriaus prašymo tvirtinti detalųjį </w:t>
      </w:r>
      <w:hyperlink w:anchor="1035z" w:history="1">
        <w:r w:rsidRPr="003452D6">
          <w:rPr>
            <w:rStyle w:val="Hipersaitas"/>
            <w:color w:val="auto"/>
            <w:u w:val="none"/>
          </w:rPr>
          <w:t>planą</w:t>
        </w:r>
      </w:hyperlink>
      <w:r w:rsidRPr="003452D6">
        <w:t xml:space="preserve"> pateikimo dienos.</w:t>
      </w:r>
    </w:p>
    <w:p w:rsidR="00000000" w:rsidRPr="003452D6" w:rsidRDefault="001C462C">
      <w:pPr>
        <w:ind w:firstLine="709"/>
        <w:jc w:val="both"/>
      </w:pPr>
      <w:r w:rsidRPr="003452D6">
        <w:t xml:space="preserve">Detalusis </w:t>
      </w:r>
      <w:hyperlink w:anchor="1041z" w:history="1">
        <w:r w:rsidRPr="003452D6">
          <w:rPr>
            <w:rStyle w:val="Hipersaitas"/>
            <w:color w:val="auto"/>
            <w:u w:val="none"/>
          </w:rPr>
          <w:t>planas</w:t>
        </w:r>
      </w:hyperlink>
      <w:r w:rsidRPr="003452D6">
        <w:t xml:space="preserve"> tvirtinti neteikiamas, jeigu valstybinės </w:t>
      </w:r>
      <w:hyperlink w:anchor="1042z" w:history="1">
        <w:r w:rsidRPr="003452D6">
          <w:rPr>
            <w:rStyle w:val="Hipersaitas"/>
            <w:color w:val="auto"/>
            <w:u w:val="none"/>
          </w:rPr>
          <w:t>teritorijų</w:t>
        </w:r>
      </w:hyperlink>
      <w:r w:rsidRPr="003452D6">
        <w:t xml:space="preserve"> </w:t>
      </w:r>
      <w:hyperlink w:anchor="1043z" w:history="1">
        <w:r w:rsidRPr="003452D6">
          <w:rPr>
            <w:rStyle w:val="Hipersaitas"/>
            <w:color w:val="auto"/>
            <w:u w:val="none"/>
          </w:rPr>
          <w:t>planavimo</w:t>
        </w:r>
      </w:hyperlink>
      <w:r w:rsidRPr="003452D6">
        <w:t xml:space="preserve"> priežiūros institucijos išvada dėl detaliojo </w:t>
      </w:r>
      <w:hyperlink w:anchor="1044z" w:history="1">
        <w:r w:rsidRPr="003452D6">
          <w:rPr>
            <w:rStyle w:val="Hipersaitas"/>
            <w:color w:val="auto"/>
            <w:u w:val="none"/>
          </w:rPr>
          <w:t>plano</w:t>
        </w:r>
      </w:hyperlink>
      <w:r w:rsidRPr="003452D6">
        <w:t xml:space="preserve"> tvirtinimo yra neigiama. Tais atvejais, kai siūloma tvirtinti detalųjį </w:t>
      </w:r>
      <w:hyperlink w:anchor="1045z" w:history="1">
        <w:r w:rsidRPr="003452D6">
          <w:rPr>
            <w:rStyle w:val="Hipersaitas"/>
            <w:color w:val="auto"/>
            <w:u w:val="none"/>
          </w:rPr>
          <w:t>planą</w:t>
        </w:r>
      </w:hyperlink>
      <w:r w:rsidRPr="003452D6">
        <w:t>, o Savivaldybė</w:t>
      </w:r>
      <w:r w:rsidRPr="003452D6">
        <w:t xml:space="preserve">s taryba arba Savivaldybės administracijos direktorius Savivaldybės tarybos pavedimu atsisako jį tvirtinti, privaloma </w:t>
      </w:r>
      <w:hyperlink w:anchor="1046z" w:history="1">
        <w:r w:rsidRPr="003452D6">
          <w:rPr>
            <w:rStyle w:val="Hipersaitas"/>
            <w:color w:val="auto"/>
            <w:u w:val="none"/>
          </w:rPr>
          <w:t>planavimo</w:t>
        </w:r>
      </w:hyperlink>
      <w:r w:rsidRPr="003452D6">
        <w:t xml:space="preserve"> organizatoriui raštu pateikti motyvuotą atsakymą per 20 darbo dienų nuo detaliojo </w:t>
      </w:r>
      <w:hyperlink w:anchor="1047z" w:history="1">
        <w:r w:rsidRPr="003452D6">
          <w:rPr>
            <w:rStyle w:val="Hipersaitas"/>
            <w:color w:val="auto"/>
            <w:u w:val="none"/>
          </w:rPr>
          <w:t>plano</w:t>
        </w:r>
      </w:hyperlink>
      <w:r w:rsidRPr="003452D6">
        <w:t xml:space="preserve"> pateikimo dienos. Jei Savivaldybės taryba arba Savivaldybės administracijos direktorius Savivaldybės tarybos pavedimu detaliojo </w:t>
      </w:r>
      <w:hyperlink w:anchor="1048z" w:history="1">
        <w:r w:rsidRPr="003452D6">
          <w:rPr>
            <w:rStyle w:val="Hipersaitas"/>
            <w:color w:val="auto"/>
            <w:u w:val="none"/>
          </w:rPr>
          <w:t>plano</w:t>
        </w:r>
      </w:hyperlink>
      <w:r w:rsidRPr="003452D6">
        <w:t xml:space="preserve"> per nustatytą terminą nepatvirtina ir nepateikiamas motyvuotas atsakymas dėl </w:t>
      </w:r>
      <w:hyperlink w:anchor="1049z" w:history="1">
        <w:r w:rsidRPr="003452D6">
          <w:rPr>
            <w:rStyle w:val="Hipersaitas"/>
            <w:color w:val="auto"/>
            <w:u w:val="none"/>
          </w:rPr>
          <w:t>plano</w:t>
        </w:r>
      </w:hyperlink>
      <w:r w:rsidRPr="003452D6">
        <w:t xml:space="preserve"> netvirtinimo, detalusis </w:t>
      </w:r>
      <w:hyperlink w:anchor="1050z" w:history="1">
        <w:r w:rsidRPr="003452D6">
          <w:rPr>
            <w:rStyle w:val="Hipersaitas"/>
            <w:color w:val="auto"/>
            <w:u w:val="none"/>
          </w:rPr>
          <w:t>planas</w:t>
        </w:r>
      </w:hyperlink>
      <w:r w:rsidRPr="003452D6">
        <w:t xml:space="preserve"> tvirtinamas Vyriausybės nustatyta tvarka. Dėl nustatytu terminu nepatvirtinto detaliojo </w:t>
      </w:r>
      <w:hyperlink w:anchor="1051z" w:history="1">
        <w:r w:rsidRPr="003452D6">
          <w:rPr>
            <w:rStyle w:val="Hipersaitas"/>
            <w:color w:val="auto"/>
            <w:u w:val="none"/>
          </w:rPr>
          <w:t>plano</w:t>
        </w:r>
      </w:hyperlink>
      <w:r w:rsidRPr="003452D6">
        <w:t xml:space="preserve"> </w:t>
      </w:r>
      <w:hyperlink w:anchor="1052z" w:history="1">
        <w:r w:rsidRPr="003452D6">
          <w:rPr>
            <w:rStyle w:val="Hipersaitas"/>
            <w:color w:val="auto"/>
            <w:u w:val="none"/>
          </w:rPr>
          <w:t>planavimo</w:t>
        </w:r>
      </w:hyperlink>
      <w:r w:rsidRPr="003452D6">
        <w:t xml:space="preserve"> organizatoriui ats</w:t>
      </w:r>
      <w:r w:rsidRPr="003452D6">
        <w:t xml:space="preserve">iradusią žalą atlygina savivaldybė </w:t>
      </w:r>
      <w:hyperlink w:anchor="1053z" w:history="1">
        <w:r w:rsidRPr="003452D6">
          <w:rPr>
            <w:rStyle w:val="Hipersaitas"/>
            <w:color w:val="auto"/>
            <w:u w:val="none"/>
          </w:rPr>
          <w:t>įstatymų</w:t>
        </w:r>
      </w:hyperlink>
      <w:r w:rsidRPr="003452D6">
        <w:t xml:space="preserve"> nustatyta tvarka. </w:t>
      </w:r>
    </w:p>
    <w:p w:rsidR="00000000" w:rsidRDefault="001C462C">
      <w:pPr>
        <w:ind w:firstLine="720"/>
        <w:jc w:val="both"/>
        <w:rPr>
          <w:b/>
        </w:rPr>
      </w:pPr>
      <w:r>
        <w:rPr>
          <w:b/>
        </w:rPr>
        <w:t>Sprendimo projekto esmė ir tikslai:</w:t>
      </w:r>
    </w:p>
    <w:p w:rsidR="00000000" w:rsidRDefault="001C462C">
      <w:pPr>
        <w:ind w:firstLine="720"/>
        <w:jc w:val="both"/>
      </w:pPr>
      <w:r>
        <w:t>Pateiktas tvirtinimui detalusis planas:</w:t>
      </w:r>
    </w:p>
    <w:p w:rsidR="00000000" w:rsidRDefault="001C462C">
      <w:pPr>
        <w:numPr>
          <w:ilvl w:val="2"/>
          <w:numId w:val="3"/>
        </w:numPr>
        <w:tabs>
          <w:tab w:val="left" w:pos="993"/>
        </w:tabs>
        <w:ind w:left="0" w:firstLine="720"/>
        <w:jc w:val="both"/>
      </w:pPr>
      <w:r>
        <w:t xml:space="preserve">Plano organizatorius – Saulius </w:t>
      </w:r>
      <w:proofErr w:type="spellStart"/>
      <w:r>
        <w:t>Tėvainis</w:t>
      </w:r>
      <w:proofErr w:type="spellEnd"/>
      <w:r>
        <w:t xml:space="preserve">, detaliojo plano rengėja – A. </w:t>
      </w:r>
      <w:proofErr w:type="spellStart"/>
      <w:r>
        <w:t>Širono</w:t>
      </w:r>
      <w:proofErr w:type="spellEnd"/>
      <w:r>
        <w:t xml:space="preserve"> projektavimo d</w:t>
      </w:r>
      <w:r>
        <w:t>arbų įmonė (</w:t>
      </w:r>
      <w:proofErr w:type="spellStart"/>
      <w:r>
        <w:t>įm</w:t>
      </w:r>
      <w:proofErr w:type="spellEnd"/>
      <w:r>
        <w:t xml:space="preserve">. k. 247482580), projekto vadovas – A. </w:t>
      </w:r>
      <w:proofErr w:type="spellStart"/>
      <w:r>
        <w:t>Šironas</w:t>
      </w:r>
      <w:proofErr w:type="spellEnd"/>
      <w:r>
        <w:t xml:space="preserve"> </w:t>
      </w:r>
      <w:proofErr w:type="gramStart"/>
      <w:r>
        <w:t>(</w:t>
      </w:r>
      <w:proofErr w:type="spellStart"/>
      <w:proofErr w:type="gramEnd"/>
      <w:r>
        <w:t>atest</w:t>
      </w:r>
      <w:proofErr w:type="spellEnd"/>
      <w:r>
        <w:t>. Nr. A 460). Valstybinės teritorijų planavimo ir statybos inspekcijos prie Aplinkos ministerijos Panevėžio teritorijų planavimo ir statybos valstybinės priežiūros skyriaus teritorijų plana</w:t>
      </w:r>
      <w:r>
        <w:t xml:space="preserve">vimo dokumento 2015-04-09 patikrinimo aktas </w:t>
      </w:r>
      <w:r>
        <w:br/>
        <w:t>Nr. TP1-467 (18.4), išvada – teigiama.</w:t>
      </w:r>
    </w:p>
    <w:p w:rsidR="00000000" w:rsidRDefault="001C462C">
      <w:pPr>
        <w:numPr>
          <w:ilvl w:val="2"/>
          <w:numId w:val="3"/>
        </w:numPr>
        <w:tabs>
          <w:tab w:val="left" w:pos="993"/>
        </w:tabs>
        <w:ind w:left="0" w:firstLine="720"/>
        <w:jc w:val="both"/>
      </w:pPr>
      <w:r>
        <w:t xml:space="preserve">Plano organizatoriai – Nijolė </w:t>
      </w:r>
      <w:proofErr w:type="spellStart"/>
      <w:r>
        <w:t>Ryžkovienė</w:t>
      </w:r>
      <w:proofErr w:type="spellEnd"/>
      <w:r>
        <w:t xml:space="preserve">, Robertas Vytautas </w:t>
      </w:r>
      <w:proofErr w:type="spellStart"/>
      <w:r>
        <w:t>Zakarka</w:t>
      </w:r>
      <w:proofErr w:type="spellEnd"/>
      <w:r>
        <w:t>, detaliojo plano rengėja – R.Paužos architektūros ir urbanistikos studija (</w:t>
      </w:r>
      <w:proofErr w:type="spellStart"/>
      <w:r>
        <w:t>įm</w:t>
      </w:r>
      <w:proofErr w:type="spellEnd"/>
      <w:r>
        <w:t>. k. 300611934), projekto v</w:t>
      </w:r>
      <w:r>
        <w:t xml:space="preserve">adovas – R. Pauža </w:t>
      </w:r>
      <w:r w:rsidR="003452D6">
        <w:br/>
      </w:r>
      <w:proofErr w:type="gramStart"/>
      <w:r w:rsidR="003452D6">
        <w:t>(</w:t>
      </w:r>
      <w:proofErr w:type="spellStart"/>
      <w:proofErr w:type="gramEnd"/>
      <w:r w:rsidR="003452D6">
        <w:t>atest</w:t>
      </w:r>
      <w:proofErr w:type="spellEnd"/>
      <w:r w:rsidR="003452D6">
        <w:t xml:space="preserve">. </w:t>
      </w:r>
      <w:r>
        <w:t xml:space="preserve">Nr. A130). Valstybinės teritorijų planavimo ir statybos inspekcijos prie Aplinkos ministerijos Panevėžio teritorijų planavimo ir statybos valstybinės priežiūros skyriaus teritorijų planavimo dokumento </w:t>
      </w:r>
      <w:r>
        <w:br/>
        <w:t>2015-04</w:t>
      </w:r>
      <w:proofErr w:type="gramStart"/>
      <w:r>
        <w:t>-</w:t>
      </w:r>
      <w:proofErr w:type="gramEnd"/>
      <w:r>
        <w:t>21 patikrinimo akta</w:t>
      </w:r>
      <w:r>
        <w:t>s Nr. TP1-517 (18.4), išvada – teigiama.</w:t>
      </w:r>
    </w:p>
    <w:p w:rsidR="00000000" w:rsidRDefault="001C462C" w:rsidP="003452D6">
      <w:pPr>
        <w:numPr>
          <w:ilvl w:val="2"/>
          <w:numId w:val="3"/>
        </w:numPr>
        <w:tabs>
          <w:tab w:val="clear" w:pos="1440"/>
          <w:tab w:val="left" w:pos="1134"/>
        </w:tabs>
        <w:ind w:left="0" w:firstLine="851"/>
        <w:jc w:val="both"/>
      </w:pPr>
      <w:r>
        <w:t xml:space="preserve">Plano organizatorius – </w:t>
      </w:r>
      <w:proofErr w:type="spellStart"/>
      <w:r>
        <w:t>Alvidas</w:t>
      </w:r>
      <w:proofErr w:type="spellEnd"/>
      <w:r>
        <w:t xml:space="preserve"> Vaičiūnas, detaliojo plano rengėja – UAB ,,Erdvinė linija“ </w:t>
      </w:r>
      <w:r w:rsidR="003452D6">
        <w:br/>
      </w:r>
      <w:r>
        <w:t>(</w:t>
      </w:r>
      <w:proofErr w:type="spellStart"/>
      <w:r>
        <w:t>įm</w:t>
      </w:r>
      <w:proofErr w:type="spellEnd"/>
      <w:r>
        <w:t xml:space="preserve">. k. 168433240), projekto vadovė – A. Savickienė </w:t>
      </w:r>
      <w:proofErr w:type="gramStart"/>
      <w:r>
        <w:t>(</w:t>
      </w:r>
      <w:proofErr w:type="spellStart"/>
      <w:proofErr w:type="gramEnd"/>
      <w:r>
        <w:t>atest</w:t>
      </w:r>
      <w:proofErr w:type="spellEnd"/>
      <w:r>
        <w:t>. Nr. 4103). Valstybinės teritorijų planavimo ir statybos inspekcij</w:t>
      </w:r>
      <w:r>
        <w:t>os prie Aplinkos ministerijos Panevėžio teritorijų planavimo ir statybos valstybinės priežiūros skyriaus teritorijų planavimo dokumento 2015-05-13 patikrinimo aktas Nr. TP1-600 (18.4), išvada – teigiama.</w:t>
      </w:r>
    </w:p>
    <w:p w:rsidR="00000000" w:rsidRDefault="001C462C" w:rsidP="003452D6">
      <w:pPr>
        <w:numPr>
          <w:ilvl w:val="2"/>
          <w:numId w:val="3"/>
        </w:numPr>
        <w:tabs>
          <w:tab w:val="clear" w:pos="1440"/>
          <w:tab w:val="left" w:pos="1134"/>
        </w:tabs>
        <w:ind w:left="0" w:firstLine="851"/>
        <w:jc w:val="both"/>
      </w:pPr>
      <w:r>
        <w:t xml:space="preserve">Plano organizatoriai – Vytautas </w:t>
      </w:r>
      <w:proofErr w:type="spellStart"/>
      <w:r>
        <w:t>Pagareckas</w:t>
      </w:r>
      <w:proofErr w:type="spellEnd"/>
      <w:r>
        <w:t>, Margarit</w:t>
      </w:r>
      <w:r>
        <w:t xml:space="preserve">a </w:t>
      </w:r>
      <w:proofErr w:type="spellStart"/>
      <w:r>
        <w:t>Čepienė</w:t>
      </w:r>
      <w:proofErr w:type="spellEnd"/>
      <w:r>
        <w:t xml:space="preserve">, Neringa </w:t>
      </w:r>
      <w:proofErr w:type="spellStart"/>
      <w:r>
        <w:t>Selvestravičienė</w:t>
      </w:r>
      <w:proofErr w:type="spellEnd"/>
      <w:r>
        <w:t>, Sigitas Rudys, detaliojo plano rengėja – R.Paužos architektūros ir urbanistikos studija (</w:t>
      </w:r>
      <w:proofErr w:type="spellStart"/>
      <w:r>
        <w:t>įm</w:t>
      </w:r>
      <w:proofErr w:type="spellEnd"/>
      <w:r>
        <w:t>. k. 300611934), proje</w:t>
      </w:r>
      <w:r w:rsidR="003452D6">
        <w:t xml:space="preserve">kto vadovas – R. Pauža </w:t>
      </w:r>
      <w:proofErr w:type="gramStart"/>
      <w:r w:rsidR="003452D6">
        <w:t>(</w:t>
      </w:r>
      <w:proofErr w:type="spellStart"/>
      <w:proofErr w:type="gramEnd"/>
      <w:r w:rsidR="003452D6">
        <w:t>atest</w:t>
      </w:r>
      <w:proofErr w:type="spellEnd"/>
      <w:r w:rsidR="003452D6">
        <w:t xml:space="preserve">. </w:t>
      </w:r>
      <w:r>
        <w:t>Nr. A130). Valstybinės teritorijų planavimo ir statybos inspekcijos prie A</w:t>
      </w:r>
      <w:r>
        <w:t xml:space="preserve">plinkos ministerijos Panevėžio teritorijų planavimo ir statybos valstybinės priežiūros skyriaus </w:t>
      </w:r>
      <w:r w:rsidR="003452D6">
        <w:lastRenderedPageBreak/>
        <w:t xml:space="preserve">teritorijų planavimo dokumento </w:t>
      </w:r>
      <w:r>
        <w:t>2015-05-21 patikrinimo aktas Nr. TP1-635 (18.4), išvada – teigiama.</w:t>
      </w:r>
    </w:p>
    <w:p w:rsidR="00000000" w:rsidRDefault="001C462C" w:rsidP="003452D6">
      <w:pPr>
        <w:numPr>
          <w:ilvl w:val="2"/>
          <w:numId w:val="3"/>
        </w:numPr>
        <w:tabs>
          <w:tab w:val="clear" w:pos="1440"/>
          <w:tab w:val="left" w:pos="1134"/>
        </w:tabs>
        <w:ind w:left="0" w:firstLine="851"/>
        <w:jc w:val="both"/>
      </w:pPr>
      <w:r>
        <w:t xml:space="preserve">Plano organizatoriai – Lina </w:t>
      </w:r>
      <w:proofErr w:type="spellStart"/>
      <w:r>
        <w:t>Lauraitienė</w:t>
      </w:r>
      <w:proofErr w:type="spellEnd"/>
      <w:r>
        <w:t xml:space="preserve">, Elvyra Navickienė, </w:t>
      </w:r>
      <w:r>
        <w:t>detaliojo plano rengėja – R.Paužos architektūros ir urbanistikos studija (</w:t>
      </w:r>
      <w:proofErr w:type="spellStart"/>
      <w:r>
        <w:t>įm</w:t>
      </w:r>
      <w:proofErr w:type="spellEnd"/>
      <w:r>
        <w:t xml:space="preserve">. k. 300611934), projekto vadovas – R. Pauža </w:t>
      </w:r>
      <w:r w:rsidR="003452D6">
        <w:br/>
      </w:r>
      <w:proofErr w:type="gramStart"/>
      <w:r w:rsidR="003452D6">
        <w:t>(</w:t>
      </w:r>
      <w:proofErr w:type="spellStart"/>
      <w:proofErr w:type="gramEnd"/>
      <w:r w:rsidR="003452D6">
        <w:t>atest</w:t>
      </w:r>
      <w:proofErr w:type="spellEnd"/>
      <w:r w:rsidR="003452D6">
        <w:t xml:space="preserve">. </w:t>
      </w:r>
      <w:r>
        <w:t xml:space="preserve">Nr. A130). Valstybinės teritorijų planavimo ir statybos inspekcijos prie Aplinkos ministerijos Panevėžio teritorijų planavimo </w:t>
      </w:r>
      <w:r>
        <w:t xml:space="preserve">ir statybos valstybinės priežiūros skyriaus teritorijų planavimo dokumento </w:t>
      </w:r>
      <w:r>
        <w:br/>
        <w:t>2015-05</w:t>
      </w:r>
      <w:proofErr w:type="gramStart"/>
      <w:r>
        <w:t>-</w:t>
      </w:r>
      <w:proofErr w:type="gramEnd"/>
      <w:r>
        <w:t>21 patikrinimo aktas Nr. TP1-636 (18.4), išvada – teigiama.</w:t>
      </w:r>
    </w:p>
    <w:p w:rsidR="00000000" w:rsidRDefault="001C462C">
      <w:pPr>
        <w:pStyle w:val="Pagrindiniotekstotrauka31"/>
        <w:rPr>
          <w:b/>
        </w:rPr>
      </w:pPr>
      <w:r>
        <w:rPr>
          <w:b/>
        </w:rPr>
        <w:t>Kokių pozityvių rezultatų laukiama:</w:t>
      </w:r>
    </w:p>
    <w:p w:rsidR="00000000" w:rsidRDefault="001C462C">
      <w:pPr>
        <w:ind w:firstLine="720"/>
        <w:jc w:val="both"/>
      </w:pPr>
      <w:r>
        <w:t>Patvirtinus detaliuosius planus bus galima įregistruoti naujai suformuotus ž</w:t>
      </w:r>
      <w:r>
        <w:t>emės sklypus su naujai nustatytais tvarkymo bei naudojimo režimais, bus sudarytos sąlygos tolygiai ir darniai ekonominei plėtrai, padidins patrauklumą investicijoms šiose teritorijose.</w:t>
      </w:r>
    </w:p>
    <w:p w:rsidR="00000000" w:rsidRDefault="001C462C">
      <w:pPr>
        <w:pStyle w:val="Pagrindiniotekstotrauka31"/>
      </w:pPr>
      <w:r>
        <w:rPr>
          <w:b/>
        </w:rPr>
        <w:t>Galimos neigiamos pasekmės priėmus projektą, kokių priemonių reikėtų im</w:t>
      </w:r>
      <w:r>
        <w:rPr>
          <w:b/>
        </w:rPr>
        <w:t xml:space="preserve">tis, kad tokių pasekmių būtų išvengta: </w:t>
      </w:r>
      <w:r>
        <w:t>nėra.</w:t>
      </w:r>
    </w:p>
    <w:p w:rsidR="00000000" w:rsidRDefault="001C462C">
      <w:pPr>
        <w:pStyle w:val="Pagrindiniotekstotrauka31"/>
      </w:pPr>
      <w:r>
        <w:rPr>
          <w:b/>
        </w:rPr>
        <w:t xml:space="preserve">Kokius galiojančius teisės aktus būtina pakeisti ir/ar panaikinti, priėmus teikiamą projektą: </w:t>
      </w:r>
      <w:r>
        <w:t>nereikia.</w:t>
      </w:r>
    </w:p>
    <w:p w:rsidR="00000000" w:rsidRDefault="001C462C">
      <w:pPr>
        <w:pStyle w:val="Pagrindiniotekstotrauka31"/>
      </w:pPr>
      <w:r>
        <w:rPr>
          <w:b/>
        </w:rPr>
        <w:t xml:space="preserve">Reikiami paskaičiavimai, išlaidų sąmatos bei finansavimo šaltiniai, reikalingi sprendimui įgyvendint: </w:t>
      </w:r>
      <w:r>
        <w:t>nėra.</w:t>
      </w:r>
    </w:p>
    <w:p w:rsidR="00000000" w:rsidRDefault="001C462C">
      <w:pPr>
        <w:pStyle w:val="Pagrindiniotekstotrauka31"/>
      </w:pPr>
    </w:p>
    <w:p w:rsidR="00000000" w:rsidRDefault="001C462C">
      <w:pPr>
        <w:ind w:firstLine="720"/>
        <w:jc w:val="both"/>
      </w:pPr>
    </w:p>
    <w:p w:rsidR="00000000" w:rsidRDefault="001C462C">
      <w:pPr>
        <w:jc w:val="both"/>
      </w:pPr>
    </w:p>
    <w:p w:rsidR="001C462C" w:rsidRDefault="001C462C">
      <w:pPr>
        <w:jc w:val="both"/>
      </w:pPr>
      <w:r>
        <w:t>Vedėjas</w:t>
      </w:r>
      <w:proofErr w:type="gramStart"/>
      <w:r>
        <w:t xml:space="preserve">                                                                                                                           </w:t>
      </w:r>
      <w:r w:rsidR="003452D6">
        <w:t xml:space="preserve">        </w:t>
      </w:r>
      <w:proofErr w:type="gramEnd"/>
      <w:r>
        <w:t>Saulius Glinskis</w:t>
      </w:r>
    </w:p>
    <w:sectPr w:rsidR="001C462C" w:rsidSect="0044649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20"/>
      <w:pgMar w:top="1224" w:right="561" w:bottom="1455" w:left="1134" w:header="993" w:footer="1224" w:gutter="0"/>
      <w:pgNumType w:start="1"/>
      <w:cols w:space="1296"/>
      <w:titlePg/>
      <w:docGrid w:linePitch="360" w:charSpace="-81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62C" w:rsidRDefault="001C462C">
      <w:r>
        <w:separator/>
      </w:r>
    </w:p>
  </w:endnote>
  <w:endnote w:type="continuationSeparator" w:id="0">
    <w:p w:rsidR="001C462C" w:rsidRDefault="001C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C462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C462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C462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62C" w:rsidRDefault="001C462C">
      <w:r>
        <w:separator/>
      </w:r>
    </w:p>
  </w:footnote>
  <w:footnote w:type="continuationSeparator" w:id="0">
    <w:p w:rsidR="001C462C" w:rsidRDefault="001C4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7645471"/>
      <w:docPartObj>
        <w:docPartGallery w:val="Page Numbers (Top of Page)"/>
        <w:docPartUnique/>
      </w:docPartObj>
    </w:sdtPr>
    <w:sdtContent>
      <w:p w:rsidR="00446492" w:rsidRDefault="0044649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46492" w:rsidRDefault="004464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92" w:rsidRDefault="00446492">
    <w:pPr>
      <w:pStyle w:val="Antrats"/>
      <w:jc w:val="center"/>
    </w:pPr>
  </w:p>
  <w:p w:rsidR="00446492" w:rsidRDefault="00446492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C462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3247800"/>
      <w:docPartObj>
        <w:docPartGallery w:val="Page Numbers (Top of Page)"/>
        <w:docPartUnique/>
      </w:docPartObj>
    </w:sdtPr>
    <w:sdtContent>
      <w:p w:rsidR="00446492" w:rsidRDefault="0044649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00000" w:rsidRDefault="001C462C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C462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01"/>
        </w:tabs>
        <w:ind w:left="1101" w:hanging="540"/>
      </w:pPr>
    </w:lvl>
    <w:lvl w:ilvl="2">
      <w:start w:val="1"/>
      <w:numFmt w:val="decimal"/>
      <w:lvlText w:val="%1.%2.%3."/>
      <w:lvlJc w:val="left"/>
      <w:pPr>
        <w:tabs>
          <w:tab w:val="num" w:pos="1284"/>
        </w:tabs>
        <w:ind w:left="1284" w:hanging="720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66"/>
        </w:tabs>
        <w:ind w:left="1566" w:hanging="720"/>
      </w:pPr>
    </w:lvl>
    <w:lvl w:ilvl="4">
      <w:start w:val="1"/>
      <w:numFmt w:val="decimal"/>
      <w:lvlText w:val="%1.%2.%3.%4.%5."/>
      <w:lvlJc w:val="left"/>
      <w:pPr>
        <w:tabs>
          <w:tab w:val="num" w:pos="2208"/>
        </w:tabs>
        <w:ind w:left="2208" w:hanging="1080"/>
      </w:p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32"/>
        </w:tabs>
        <w:ind w:left="313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414"/>
        </w:tabs>
        <w:ind w:left="341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056"/>
        </w:tabs>
        <w:ind w:left="4056" w:hanging="180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01"/>
        </w:tabs>
        <w:ind w:left="1101" w:hanging="540"/>
      </w:pPr>
    </w:lvl>
    <w:lvl w:ilvl="2">
      <w:start w:val="1"/>
      <w:numFmt w:val="decimal"/>
      <w:lvlText w:val="%1.%2.%3."/>
      <w:lvlJc w:val="left"/>
      <w:pPr>
        <w:tabs>
          <w:tab w:val="num" w:pos="1284"/>
        </w:tabs>
        <w:ind w:left="1284" w:hanging="720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66"/>
        </w:tabs>
        <w:ind w:left="1566" w:hanging="720"/>
      </w:pPr>
    </w:lvl>
    <w:lvl w:ilvl="4">
      <w:start w:val="1"/>
      <w:numFmt w:val="decimal"/>
      <w:lvlText w:val="%1.%2.%3.%4.%5."/>
      <w:lvlJc w:val="left"/>
      <w:pPr>
        <w:tabs>
          <w:tab w:val="num" w:pos="2208"/>
        </w:tabs>
        <w:ind w:left="2208" w:hanging="1080"/>
      </w:p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32"/>
        </w:tabs>
        <w:ind w:left="313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414"/>
        </w:tabs>
        <w:ind w:left="341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056"/>
        </w:tabs>
        <w:ind w:left="4056" w:hanging="1800"/>
      </w:pPr>
    </w:lvl>
  </w:abstractNum>
  <w:abstractNum w:abstractNumId="4">
    <w:nsid w:val="00000005"/>
    <w:multiLevelType w:val="multilevel"/>
    <w:tmpl w:val="00000005"/>
    <w:name w:val="WW8Num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01"/>
        </w:tabs>
        <w:ind w:left="1101" w:hanging="540"/>
      </w:pPr>
    </w:lvl>
    <w:lvl w:ilvl="2">
      <w:start w:val="1"/>
      <w:numFmt w:val="decimal"/>
      <w:lvlText w:val="%1.%2.%3."/>
      <w:lvlJc w:val="left"/>
      <w:pPr>
        <w:tabs>
          <w:tab w:val="num" w:pos="1284"/>
        </w:tabs>
        <w:ind w:left="1284" w:hanging="720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66"/>
        </w:tabs>
        <w:ind w:left="1566" w:hanging="720"/>
      </w:pPr>
    </w:lvl>
    <w:lvl w:ilvl="4">
      <w:start w:val="1"/>
      <w:numFmt w:val="decimal"/>
      <w:lvlText w:val="%1.%2.%3.%4.%5."/>
      <w:lvlJc w:val="left"/>
      <w:pPr>
        <w:tabs>
          <w:tab w:val="num" w:pos="2208"/>
        </w:tabs>
        <w:ind w:left="2208" w:hanging="1080"/>
      </w:p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32"/>
        </w:tabs>
        <w:ind w:left="313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414"/>
        </w:tabs>
        <w:ind w:left="341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056"/>
        </w:tabs>
        <w:ind w:left="4056" w:hanging="1800"/>
      </w:pPr>
    </w:lvl>
  </w:abstractNum>
  <w:abstractNum w:abstractNumId="5">
    <w:nsid w:val="00000006"/>
    <w:multiLevelType w:val="multilevel"/>
    <w:tmpl w:val="00000006"/>
    <w:name w:val="WW8Num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101"/>
        </w:tabs>
        <w:ind w:left="1101" w:hanging="540"/>
      </w:pPr>
    </w:lvl>
    <w:lvl w:ilvl="2">
      <w:start w:val="1"/>
      <w:numFmt w:val="decimal"/>
      <w:lvlText w:val="%1.%2.%3."/>
      <w:lvlJc w:val="left"/>
      <w:pPr>
        <w:tabs>
          <w:tab w:val="num" w:pos="1284"/>
        </w:tabs>
        <w:ind w:left="1284" w:hanging="720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66"/>
        </w:tabs>
        <w:ind w:left="1566" w:hanging="720"/>
      </w:pPr>
    </w:lvl>
    <w:lvl w:ilvl="4">
      <w:start w:val="1"/>
      <w:numFmt w:val="decimal"/>
      <w:lvlText w:val="%1.%2.%3.%4.%5."/>
      <w:lvlJc w:val="left"/>
      <w:pPr>
        <w:tabs>
          <w:tab w:val="num" w:pos="2208"/>
        </w:tabs>
        <w:ind w:left="2208" w:hanging="1080"/>
      </w:p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32"/>
        </w:tabs>
        <w:ind w:left="313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414"/>
        </w:tabs>
        <w:ind w:left="341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056"/>
        </w:tabs>
        <w:ind w:left="4056" w:hanging="1800"/>
      </w:pPr>
    </w:lvl>
  </w:abstractNum>
  <w:abstractNum w:abstractNumId="6">
    <w:nsid w:val="02F4024B"/>
    <w:multiLevelType w:val="multilevel"/>
    <w:tmpl w:val="E76EE636"/>
    <w:name w:val="WW8Num7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01"/>
        </w:tabs>
        <w:ind w:left="110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4"/>
        </w:tabs>
        <w:ind w:left="1284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66"/>
        </w:tabs>
        <w:ind w:left="15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08"/>
        </w:tabs>
        <w:ind w:left="2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14"/>
        </w:tabs>
        <w:ind w:left="34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56"/>
        </w:tabs>
        <w:ind w:left="4056" w:hanging="1800"/>
      </w:pPr>
      <w:rPr>
        <w:rFonts w:hint="default"/>
      </w:rPr>
    </w:lvl>
  </w:abstractNum>
  <w:abstractNum w:abstractNumId="7">
    <w:nsid w:val="4D1D0439"/>
    <w:multiLevelType w:val="multilevel"/>
    <w:tmpl w:val="2DFEC644"/>
    <w:name w:val="WW8Num7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01"/>
        </w:tabs>
        <w:ind w:left="110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4"/>
        </w:tabs>
        <w:ind w:left="1284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66"/>
        </w:tabs>
        <w:ind w:left="15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08"/>
        </w:tabs>
        <w:ind w:left="2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14"/>
        </w:tabs>
        <w:ind w:left="34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56"/>
        </w:tabs>
        <w:ind w:left="405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619"/>
    <w:rsid w:val="000A4619"/>
    <w:rsid w:val="001C462C"/>
    <w:rsid w:val="003452D6"/>
    <w:rsid w:val="003A2CEF"/>
    <w:rsid w:val="0044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</w:rPr>
  </w:style>
  <w:style w:type="paragraph" w:styleId="Antrat4">
    <w:name w:val="heading 4"/>
    <w:basedOn w:val="Antrat5"/>
    <w:next w:val="Pagrindinistekstas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Antrat50">
    <w:name w:val="heading 5"/>
    <w:basedOn w:val="Antrat5"/>
    <w:next w:val="Pagrindinistekstas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Antrat6">
    <w:name w:val="heading 6"/>
    <w:basedOn w:val="Antrat5"/>
    <w:next w:val="Pagrindinistekstas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Antrat7">
    <w:name w:val="heading 7"/>
    <w:basedOn w:val="Antrat5"/>
    <w:next w:val="Pagrindinistekstas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Antrat8">
    <w:name w:val="heading 8"/>
    <w:basedOn w:val="Antrat5"/>
    <w:next w:val="Pagrindinistekstas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2z2">
    <w:name w:val="WW8Num2z2"/>
    <w:rPr>
      <w:b w:val="0"/>
      <w:i w:val="0"/>
      <w:color w:val="auto"/>
      <w:sz w:val="24"/>
      <w:szCs w:val="24"/>
    </w:rPr>
  </w:style>
  <w:style w:type="character" w:customStyle="1" w:styleId="WW8Num4z2">
    <w:name w:val="WW8Num4z2"/>
    <w:rPr>
      <w:b w:val="0"/>
      <w:i w:val="0"/>
      <w:color w:val="auto"/>
      <w:sz w:val="24"/>
      <w:szCs w:val="24"/>
    </w:rPr>
  </w:style>
  <w:style w:type="character" w:customStyle="1" w:styleId="WW8Num5z2">
    <w:name w:val="WW8Num5z2"/>
    <w:rPr>
      <w:b w:val="0"/>
      <w:i w:val="0"/>
      <w:sz w:val="24"/>
      <w:szCs w:val="24"/>
    </w:rPr>
  </w:style>
  <w:style w:type="character" w:customStyle="1" w:styleId="WW8Num6z2">
    <w:name w:val="WW8Num6z2"/>
    <w:rPr>
      <w:b w:val="0"/>
      <w:i w:val="0"/>
      <w:sz w:val="24"/>
      <w:szCs w:val="24"/>
    </w:rPr>
  </w:style>
  <w:style w:type="character" w:customStyle="1" w:styleId="WW8Num7z2">
    <w:name w:val="WW8Num7z2"/>
    <w:rPr>
      <w:b w:val="0"/>
      <w:i w:val="0"/>
      <w:sz w:val="24"/>
      <w:szCs w:val="24"/>
    </w:rPr>
  </w:style>
  <w:style w:type="character" w:customStyle="1" w:styleId="Numatytasispastraiposriftas5">
    <w:name w:val="Numatytasis pastraipos šriftas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2">
    <w:name w:val="WW8Num3z2"/>
    <w:rPr>
      <w:b w:val="0"/>
      <w:i w:val="0"/>
      <w:color w:val="auto"/>
      <w:sz w:val="24"/>
      <w:szCs w:val="24"/>
    </w:rPr>
  </w:style>
  <w:style w:type="character" w:customStyle="1" w:styleId="Numatytasispastraiposriftas4">
    <w:name w:val="Numatytasis pastraipos šriftas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3">
    <w:name w:val="Numatytasis pastraipos šriftas3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styleId="Hipersaitas">
    <w:name w:val="Hyperlink"/>
    <w:rPr>
      <w:color w:val="0000FF"/>
      <w:u w:val="single"/>
    </w:rPr>
  </w:style>
  <w:style w:type="character" w:customStyle="1" w:styleId="Pagrindinistekstas2Diagrama">
    <w:name w:val="Pagrindinis tekstas 2 Diagrama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DebesliotekstasDiagrama">
    <w:name w:val="Debesėlio tekstas Diagrama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Numeravimosimboliai">
    <w:name w:val="Numeravimo simboliai"/>
  </w:style>
  <w:style w:type="paragraph" w:customStyle="1" w:styleId="Antrat60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pPr>
      <w:suppressLineNumbers/>
    </w:p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i/>
      <w:iCs/>
    </w:rPr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i/>
      <w:iCs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i/>
      <w:iCs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i/>
      <w:iCs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/>
      <w:sz w:val="22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customStyle="1" w:styleId="ISTATYMAS">
    <w:name w:val="ISTATYMAS"/>
    <w:pPr>
      <w:suppressAutoHyphens/>
      <w:autoSpaceDE w:val="0"/>
      <w:jc w:val="center"/>
    </w:pPr>
    <w:rPr>
      <w:rFonts w:ascii="TimesLT" w:eastAsia="Arial" w:hAnsi="TimesLT"/>
      <w:kern w:val="1"/>
      <w:lang w:val="en-US" w:eastAsia="ar-SA"/>
    </w:rPr>
  </w:style>
  <w:style w:type="paragraph" w:customStyle="1" w:styleId="Pagrindinistekstas21">
    <w:name w:val="Pagrindinis tekstas 21"/>
    <w:basedOn w:val="prastasis"/>
    <w:pPr>
      <w:jc w:val="center"/>
    </w:pPr>
    <w:rPr>
      <w:b/>
    </w:rPr>
  </w:style>
  <w:style w:type="paragraph" w:customStyle="1" w:styleId="Pagrindiniotekstotrauka31">
    <w:name w:val="Pagrindinio teksto įtrauka 31"/>
    <w:basedOn w:val="prastasis"/>
    <w:pPr>
      <w:ind w:firstLine="720"/>
      <w:jc w:val="both"/>
    </w:pPr>
  </w:style>
  <w:style w:type="paragraph" w:styleId="Porat">
    <w:name w:val="footer"/>
    <w:basedOn w:val="prastasis"/>
    <w:pPr>
      <w:suppressLineNumbers/>
      <w:tabs>
        <w:tab w:val="center" w:pos="4819"/>
        <w:tab w:val="right" w:pos="9638"/>
      </w:tabs>
    </w:pPr>
  </w:style>
  <w:style w:type="paragraph" w:customStyle="1" w:styleId="Pagrindinistekstas22">
    <w:name w:val="Pagrindinis tekstas 22"/>
    <w:basedOn w:val="prastasis"/>
    <w:pPr>
      <w:spacing w:after="120" w:line="480" w:lineRule="auto"/>
    </w:pPr>
    <w:rPr>
      <w:szCs w:val="21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Debesliotekstas">
    <w:name w:val="Balloon Text"/>
    <w:basedOn w:val="prastasis"/>
    <w:rPr>
      <w:rFonts w:ascii="Tahoma" w:hAnsi="Tahoma"/>
      <w:sz w:val="16"/>
      <w:szCs w:val="1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46492"/>
    <w:rPr>
      <w:rFonts w:eastAsia="SimSu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</w:rPr>
  </w:style>
  <w:style w:type="paragraph" w:styleId="Antrat4">
    <w:name w:val="heading 4"/>
    <w:basedOn w:val="Antrat5"/>
    <w:next w:val="Pagrindinistekstas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Antrat50">
    <w:name w:val="heading 5"/>
    <w:basedOn w:val="Antrat5"/>
    <w:next w:val="Pagrindinistekstas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Antrat6">
    <w:name w:val="heading 6"/>
    <w:basedOn w:val="Antrat5"/>
    <w:next w:val="Pagrindinistekstas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Antrat7">
    <w:name w:val="heading 7"/>
    <w:basedOn w:val="Antrat5"/>
    <w:next w:val="Pagrindinistekstas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Antrat8">
    <w:name w:val="heading 8"/>
    <w:basedOn w:val="Antrat5"/>
    <w:next w:val="Pagrindinistekstas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2z2">
    <w:name w:val="WW8Num2z2"/>
    <w:rPr>
      <w:b w:val="0"/>
      <w:i w:val="0"/>
      <w:color w:val="auto"/>
      <w:sz w:val="24"/>
      <w:szCs w:val="24"/>
    </w:rPr>
  </w:style>
  <w:style w:type="character" w:customStyle="1" w:styleId="WW8Num4z2">
    <w:name w:val="WW8Num4z2"/>
    <w:rPr>
      <w:b w:val="0"/>
      <w:i w:val="0"/>
      <w:color w:val="auto"/>
      <w:sz w:val="24"/>
      <w:szCs w:val="24"/>
    </w:rPr>
  </w:style>
  <w:style w:type="character" w:customStyle="1" w:styleId="WW8Num5z2">
    <w:name w:val="WW8Num5z2"/>
    <w:rPr>
      <w:b w:val="0"/>
      <w:i w:val="0"/>
      <w:sz w:val="24"/>
      <w:szCs w:val="24"/>
    </w:rPr>
  </w:style>
  <w:style w:type="character" w:customStyle="1" w:styleId="WW8Num6z2">
    <w:name w:val="WW8Num6z2"/>
    <w:rPr>
      <w:b w:val="0"/>
      <w:i w:val="0"/>
      <w:sz w:val="24"/>
      <w:szCs w:val="24"/>
    </w:rPr>
  </w:style>
  <w:style w:type="character" w:customStyle="1" w:styleId="WW8Num7z2">
    <w:name w:val="WW8Num7z2"/>
    <w:rPr>
      <w:b w:val="0"/>
      <w:i w:val="0"/>
      <w:sz w:val="24"/>
      <w:szCs w:val="24"/>
    </w:rPr>
  </w:style>
  <w:style w:type="character" w:customStyle="1" w:styleId="Numatytasispastraiposriftas5">
    <w:name w:val="Numatytasis pastraipos šriftas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2">
    <w:name w:val="WW8Num3z2"/>
    <w:rPr>
      <w:b w:val="0"/>
      <w:i w:val="0"/>
      <w:color w:val="auto"/>
      <w:sz w:val="24"/>
      <w:szCs w:val="24"/>
    </w:rPr>
  </w:style>
  <w:style w:type="character" w:customStyle="1" w:styleId="Numatytasispastraiposriftas4">
    <w:name w:val="Numatytasis pastraipos šriftas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3">
    <w:name w:val="Numatytasis pastraipos šriftas3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styleId="Hipersaitas">
    <w:name w:val="Hyperlink"/>
    <w:rPr>
      <w:color w:val="0000FF"/>
      <w:u w:val="single"/>
    </w:rPr>
  </w:style>
  <w:style w:type="character" w:customStyle="1" w:styleId="Pagrindinistekstas2Diagrama">
    <w:name w:val="Pagrindinis tekstas 2 Diagrama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DebesliotekstasDiagrama">
    <w:name w:val="Debesėlio tekstas Diagrama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Numeravimosimboliai">
    <w:name w:val="Numeravimo simboliai"/>
  </w:style>
  <w:style w:type="paragraph" w:customStyle="1" w:styleId="Antrat60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pPr>
      <w:suppressLineNumbers/>
    </w:p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i/>
      <w:iCs/>
    </w:rPr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i/>
      <w:iCs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i/>
      <w:iCs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i/>
      <w:iCs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/>
      <w:sz w:val="22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customStyle="1" w:styleId="ISTATYMAS">
    <w:name w:val="ISTATYMAS"/>
    <w:pPr>
      <w:suppressAutoHyphens/>
      <w:autoSpaceDE w:val="0"/>
      <w:jc w:val="center"/>
    </w:pPr>
    <w:rPr>
      <w:rFonts w:ascii="TimesLT" w:eastAsia="Arial" w:hAnsi="TimesLT"/>
      <w:kern w:val="1"/>
      <w:lang w:val="en-US" w:eastAsia="ar-SA"/>
    </w:rPr>
  </w:style>
  <w:style w:type="paragraph" w:customStyle="1" w:styleId="Pagrindinistekstas21">
    <w:name w:val="Pagrindinis tekstas 21"/>
    <w:basedOn w:val="prastasis"/>
    <w:pPr>
      <w:jc w:val="center"/>
    </w:pPr>
    <w:rPr>
      <w:b/>
    </w:rPr>
  </w:style>
  <w:style w:type="paragraph" w:customStyle="1" w:styleId="Pagrindiniotekstotrauka31">
    <w:name w:val="Pagrindinio teksto įtrauka 31"/>
    <w:basedOn w:val="prastasis"/>
    <w:pPr>
      <w:ind w:firstLine="720"/>
      <w:jc w:val="both"/>
    </w:pPr>
  </w:style>
  <w:style w:type="paragraph" w:styleId="Porat">
    <w:name w:val="footer"/>
    <w:basedOn w:val="prastasis"/>
    <w:pPr>
      <w:suppressLineNumbers/>
      <w:tabs>
        <w:tab w:val="center" w:pos="4819"/>
        <w:tab w:val="right" w:pos="9638"/>
      </w:tabs>
    </w:pPr>
  </w:style>
  <w:style w:type="paragraph" w:customStyle="1" w:styleId="Pagrindinistekstas22">
    <w:name w:val="Pagrindinis tekstas 22"/>
    <w:basedOn w:val="prastasis"/>
    <w:pPr>
      <w:spacing w:after="120" w:line="480" w:lineRule="auto"/>
    </w:pPr>
    <w:rPr>
      <w:szCs w:val="21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Debesliotekstas">
    <w:name w:val="Balloon Text"/>
    <w:basedOn w:val="prastasis"/>
    <w:rPr>
      <w:rFonts w:ascii="Tahoma" w:hAnsi="Tahoma"/>
      <w:sz w:val="16"/>
      <w:szCs w:val="1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46492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14147</Words>
  <Characters>8064</Characters>
  <Application>Microsoft Office Word</Application>
  <DocSecurity>0</DocSecurity>
  <Lines>67</Lines>
  <Paragraphs>44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22167</CharactersWithSpaces>
  <SharedDoc>false</SharedDoc>
  <HLinks>
    <vt:vector size="108" baseType="variant">
      <vt:variant>
        <vt:i4>196612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1053z</vt:lpwstr>
      </vt:variant>
      <vt:variant>
        <vt:i4>131076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1052z</vt:lpwstr>
      </vt:variant>
      <vt:variant>
        <vt:i4>65540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1051z</vt:lpwstr>
      </vt:variant>
      <vt:variant>
        <vt:i4>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1050z</vt:lpwstr>
      </vt:variant>
      <vt:variant>
        <vt:i4>589829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1049z</vt:lpwstr>
      </vt:variant>
      <vt:variant>
        <vt:i4>524293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1048z</vt:lpwstr>
      </vt:variant>
      <vt:variant>
        <vt:i4>458757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1047z</vt:lpwstr>
      </vt:variant>
      <vt:variant>
        <vt:i4>393221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1046z</vt:lpwstr>
      </vt:variant>
      <vt:variant>
        <vt:i4>327685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1045z</vt:lpwstr>
      </vt:variant>
      <vt:variant>
        <vt:i4>262149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1044z</vt:lpwstr>
      </vt:variant>
      <vt:variant>
        <vt:i4>196613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1043z</vt:lpwstr>
      </vt:variant>
      <vt:variant>
        <vt:i4>131077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1042z</vt:lpwstr>
      </vt:variant>
      <vt:variant>
        <vt:i4>65541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1041z</vt:lpwstr>
      </vt:variant>
      <vt:variant>
        <vt:i4>327682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1035z</vt:lpwstr>
      </vt:variant>
      <vt:variant>
        <vt:i4>262146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1034z</vt:lpwstr>
      </vt:variant>
      <vt:variant>
        <vt:i4>196610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1033z</vt:lpwstr>
      </vt:variant>
      <vt:variant>
        <vt:i4>131074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1032z</vt:lpwstr>
      </vt:variant>
      <vt:variant>
        <vt:i4>65538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1031z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2015-04-28T12:11:00Z</cp:lastPrinted>
  <dcterms:created xsi:type="dcterms:W3CDTF">2015-06-02T12:07:00Z</dcterms:created>
  <dcterms:modified xsi:type="dcterms:W3CDTF">2015-06-02T12:10:00Z</dcterms:modified>
</cp:coreProperties>
</file>