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16D" w:rsidRDefault="00DB216D" w:rsidP="00DB216D">
      <w:pPr>
        <w:widowControl w:val="0"/>
        <w:tabs>
          <w:tab w:val="center" w:pos="4153"/>
          <w:tab w:val="right" w:pos="8306"/>
        </w:tabs>
        <w:suppressAutoHyphens/>
        <w:spacing w:after="0" w:line="240" w:lineRule="auto"/>
        <w:jc w:val="center"/>
        <w:rPr>
          <w:rFonts w:ascii="Times New Roman" w:eastAsia="SimSun" w:hAnsi="Times New Roman"/>
          <w:kern w:val="2"/>
          <w:sz w:val="24"/>
          <w:szCs w:val="24"/>
          <w:lang w:eastAsia="hi-IN" w:bidi="hi-IN"/>
        </w:rPr>
      </w:pPr>
      <w:r>
        <w:rPr>
          <w:rFonts w:ascii="Times New Roman" w:eastAsia="SimSun" w:hAnsi="Times New Roman"/>
          <w:noProof/>
          <w:kern w:val="2"/>
          <w:sz w:val="24"/>
          <w:szCs w:val="24"/>
          <w:lang w:eastAsia="lt-LT"/>
        </w:rPr>
        <w:drawing>
          <wp:inline distT="0" distB="0" distL="0" distR="0" wp14:anchorId="6D9CCFB4" wp14:editId="33D90D33">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DB216D" w:rsidRDefault="00DB216D" w:rsidP="00DB216D">
      <w:pPr>
        <w:spacing w:line="252" w:lineRule="auto"/>
        <w:jc w:val="right"/>
        <w:rPr>
          <w:rFonts w:ascii="Times New Roman" w:hAnsi="Times New Roman"/>
          <w:b/>
          <w:sz w:val="24"/>
          <w:szCs w:val="24"/>
        </w:rPr>
      </w:pPr>
      <w:r>
        <w:rPr>
          <w:rFonts w:ascii="Times New Roman" w:eastAsia="SimSun" w:hAnsi="Times New Roman"/>
          <w:kern w:val="2"/>
          <w:sz w:val="24"/>
          <w:szCs w:val="24"/>
          <w:lang w:eastAsia="hi-IN" w:bidi="hi-IN"/>
        </w:rPr>
        <w:tab/>
      </w:r>
      <w:r>
        <w:rPr>
          <w:rFonts w:ascii="Times New Roman" w:eastAsia="SimSun" w:hAnsi="Times New Roman"/>
          <w:b/>
          <w:kern w:val="2"/>
          <w:sz w:val="24"/>
          <w:szCs w:val="24"/>
          <w:lang w:eastAsia="hi-IN" w:bidi="hi-IN"/>
        </w:rPr>
        <w:t>Projektas</w:t>
      </w:r>
      <w:r>
        <w:rPr>
          <w:rFonts w:ascii="Times New Roman" w:eastAsia="SimSun" w:hAnsi="Times New Roman"/>
          <w:b/>
          <w:kern w:val="2"/>
          <w:sz w:val="24"/>
          <w:szCs w:val="24"/>
          <w:lang w:eastAsia="hi-IN" w:bidi="hi-IN"/>
        </w:rPr>
        <w:tab/>
      </w:r>
    </w:p>
    <w:p w:rsidR="00DB216D" w:rsidRDefault="00DB216D" w:rsidP="00DB216D">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r>
        <w:rPr>
          <w:rFonts w:ascii="Times New Roman" w:eastAsia="SimSun" w:hAnsi="Times New Roman"/>
          <w:b/>
          <w:kern w:val="2"/>
          <w:sz w:val="28"/>
          <w:szCs w:val="28"/>
          <w:lang w:eastAsia="hi-IN" w:bidi="hi-IN"/>
        </w:rPr>
        <w:t>PANEVĖŽIO RAJONO SAVIVALDYBĖS TARYBA</w:t>
      </w:r>
    </w:p>
    <w:p w:rsidR="00DB216D" w:rsidRDefault="00DB216D" w:rsidP="00DB216D">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p>
    <w:p w:rsidR="00DB216D" w:rsidRDefault="00DB216D" w:rsidP="00DB216D">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r>
        <w:rPr>
          <w:rFonts w:ascii="Times New Roman" w:eastAsia="SimSun" w:hAnsi="Times New Roman"/>
          <w:b/>
          <w:kern w:val="2"/>
          <w:sz w:val="28"/>
          <w:szCs w:val="28"/>
          <w:lang w:eastAsia="hi-IN" w:bidi="hi-IN"/>
        </w:rPr>
        <w:t>SPRENDIMAS</w:t>
      </w:r>
    </w:p>
    <w:p w:rsidR="00DB216D" w:rsidRPr="00C016C6" w:rsidRDefault="00DB216D" w:rsidP="00DB216D">
      <w:pPr>
        <w:widowControl w:val="0"/>
        <w:tabs>
          <w:tab w:val="left" w:pos="1440"/>
        </w:tabs>
        <w:suppressAutoHyphens/>
        <w:spacing w:after="0" w:line="240" w:lineRule="auto"/>
        <w:jc w:val="center"/>
        <w:rPr>
          <w:rFonts w:ascii="Times New Roman" w:eastAsia="SimSun" w:hAnsi="Times New Roman"/>
          <w:kern w:val="2"/>
          <w:sz w:val="24"/>
          <w:szCs w:val="24"/>
          <w:lang w:eastAsia="hi-IN" w:bidi="hi-IN"/>
        </w:rPr>
      </w:pPr>
      <w:r w:rsidRPr="00C016C6">
        <w:rPr>
          <w:rFonts w:ascii="Times New Roman" w:eastAsia="SimSun" w:hAnsi="Times New Roman"/>
          <w:b/>
          <w:kern w:val="2"/>
          <w:sz w:val="24"/>
          <w:szCs w:val="24"/>
          <w:lang w:eastAsia="hi-IN" w:bidi="hi-IN"/>
        </w:rPr>
        <w:t>DĖL PANEVĖŽIO RAJONO SAVIVALDYBĖS TARYBOS 2011 M. RUGPJŪČIO 25 D. SPRENDIMO NR. T-163 „DĖL PANEVĖŽIO RAJONO SAVIVALDYBĖS TARYBOS VEIKLOS REGLAMENTO PATVIRTINIMO“ PAKEITIMO</w:t>
      </w:r>
    </w:p>
    <w:p w:rsidR="00DB216D" w:rsidRPr="00C016C6" w:rsidRDefault="00DB216D" w:rsidP="00DB216D">
      <w:pPr>
        <w:widowControl w:val="0"/>
        <w:suppressAutoHyphens/>
        <w:spacing w:after="0" w:line="240" w:lineRule="auto"/>
        <w:jc w:val="center"/>
        <w:rPr>
          <w:rFonts w:ascii="Times New Roman" w:eastAsia="SimSun" w:hAnsi="Times New Roman"/>
          <w:kern w:val="2"/>
          <w:sz w:val="24"/>
          <w:szCs w:val="24"/>
          <w:lang w:eastAsia="hi-IN" w:bidi="hi-IN"/>
        </w:rPr>
      </w:pPr>
    </w:p>
    <w:p w:rsidR="00DB216D" w:rsidRPr="00C016C6" w:rsidRDefault="00DB216D" w:rsidP="00DB216D">
      <w:pPr>
        <w:pStyle w:val="Sraopastraipa"/>
        <w:spacing w:after="0" w:line="240" w:lineRule="auto"/>
        <w:jc w:val="center"/>
        <w:rPr>
          <w:rFonts w:ascii="Times New Roman" w:hAnsi="Times New Roman"/>
          <w:sz w:val="24"/>
          <w:szCs w:val="24"/>
        </w:rPr>
      </w:pPr>
      <w:r w:rsidRPr="00C016C6">
        <w:rPr>
          <w:rFonts w:ascii="Times New Roman" w:hAnsi="Times New Roman"/>
          <w:sz w:val="24"/>
          <w:szCs w:val="24"/>
        </w:rPr>
        <w:t>2015 m. rugpjūčio 20 d. Nr. T-</w:t>
      </w:r>
    </w:p>
    <w:p w:rsidR="00DB216D" w:rsidRPr="00C016C6" w:rsidRDefault="00DB216D" w:rsidP="00DB216D">
      <w:pPr>
        <w:pStyle w:val="Sraopastraipa"/>
        <w:spacing w:after="0" w:line="240" w:lineRule="auto"/>
        <w:jc w:val="center"/>
        <w:rPr>
          <w:rFonts w:ascii="Times New Roman" w:hAnsi="Times New Roman"/>
          <w:sz w:val="24"/>
          <w:szCs w:val="24"/>
        </w:rPr>
      </w:pPr>
      <w:r w:rsidRPr="00C016C6">
        <w:rPr>
          <w:rFonts w:ascii="Times New Roman" w:hAnsi="Times New Roman"/>
          <w:sz w:val="24"/>
          <w:szCs w:val="24"/>
        </w:rPr>
        <w:t>Panevėžys</w:t>
      </w:r>
    </w:p>
    <w:p w:rsidR="00DB216D" w:rsidRPr="00C016C6" w:rsidRDefault="00DB216D" w:rsidP="00DB216D">
      <w:pPr>
        <w:pStyle w:val="Sraopastraipa"/>
        <w:spacing w:after="0" w:line="240" w:lineRule="auto"/>
        <w:rPr>
          <w:rFonts w:ascii="Times New Roman" w:hAnsi="Times New Roman"/>
          <w:sz w:val="24"/>
          <w:szCs w:val="24"/>
        </w:rPr>
      </w:pPr>
    </w:p>
    <w:p w:rsidR="00DB216D" w:rsidRPr="00C016C6" w:rsidRDefault="00DB216D" w:rsidP="00DB216D">
      <w:pPr>
        <w:pStyle w:val="Sraopastraipa"/>
        <w:spacing w:after="0" w:line="240" w:lineRule="auto"/>
        <w:ind w:left="0" w:firstLine="720"/>
        <w:jc w:val="both"/>
        <w:rPr>
          <w:rFonts w:ascii="Times New Roman" w:hAnsi="Times New Roman"/>
          <w:sz w:val="24"/>
          <w:szCs w:val="24"/>
        </w:rPr>
      </w:pPr>
      <w:r w:rsidRPr="00C016C6">
        <w:rPr>
          <w:rFonts w:ascii="Times New Roman" w:hAnsi="Times New Roman"/>
          <w:sz w:val="24"/>
          <w:szCs w:val="24"/>
        </w:rPr>
        <w:t>Vadovaudamasi Lietuvos Respublikos vietos savivaldos įstatymo 18 straipsnio 1 dalimi, Savivaldybės taryba n u s p r e n d ž i a:</w:t>
      </w:r>
    </w:p>
    <w:p w:rsidR="001F1A82" w:rsidRPr="00C016C6" w:rsidRDefault="00DB216D" w:rsidP="00DB216D">
      <w:pPr>
        <w:tabs>
          <w:tab w:val="left" w:pos="709"/>
        </w:tabs>
        <w:suppressAutoHyphens/>
        <w:spacing w:after="0" w:line="240" w:lineRule="auto"/>
        <w:jc w:val="both"/>
        <w:rPr>
          <w:rFonts w:ascii="Times New Roman" w:eastAsia="SimSun" w:hAnsi="Times New Roman"/>
          <w:kern w:val="2"/>
          <w:sz w:val="24"/>
          <w:szCs w:val="24"/>
          <w:lang w:eastAsia="hi-IN" w:bidi="hi-IN"/>
        </w:rPr>
      </w:pPr>
      <w:r w:rsidRPr="00C016C6">
        <w:rPr>
          <w:rFonts w:ascii="Times New Roman" w:eastAsia="Times New Roman" w:hAnsi="Times New Roman"/>
          <w:color w:val="000000"/>
          <w:kern w:val="2"/>
          <w:sz w:val="24"/>
          <w:szCs w:val="24"/>
          <w:lang w:eastAsia="hi-IN" w:bidi="hi-IN"/>
        </w:rPr>
        <w:tab/>
        <w:t>Pakeisti Panevėžio rajono savivaldybės tarybos veiklos reglament</w:t>
      </w:r>
      <w:r w:rsidR="001F1A82" w:rsidRPr="00C016C6">
        <w:rPr>
          <w:rFonts w:ascii="Times New Roman" w:eastAsia="Times New Roman" w:hAnsi="Times New Roman"/>
          <w:color w:val="000000"/>
          <w:kern w:val="2"/>
          <w:sz w:val="24"/>
          <w:szCs w:val="24"/>
          <w:lang w:eastAsia="hi-IN" w:bidi="hi-IN"/>
        </w:rPr>
        <w:t>ą</w:t>
      </w:r>
      <w:r w:rsidRPr="00C016C6">
        <w:rPr>
          <w:rFonts w:ascii="Times New Roman" w:eastAsia="Times New Roman" w:hAnsi="Times New Roman"/>
          <w:color w:val="000000"/>
          <w:kern w:val="2"/>
          <w:sz w:val="24"/>
          <w:szCs w:val="24"/>
          <w:lang w:eastAsia="hi-IN" w:bidi="hi-IN"/>
        </w:rPr>
        <w:t>, patvirtint</w:t>
      </w:r>
      <w:r w:rsidR="001F1A82" w:rsidRPr="00C016C6">
        <w:rPr>
          <w:rFonts w:ascii="Times New Roman" w:eastAsia="Times New Roman" w:hAnsi="Times New Roman"/>
          <w:color w:val="000000"/>
          <w:kern w:val="2"/>
          <w:sz w:val="24"/>
          <w:szCs w:val="24"/>
          <w:lang w:eastAsia="hi-IN" w:bidi="hi-IN"/>
        </w:rPr>
        <w:t>ą</w:t>
      </w:r>
      <w:r w:rsidRPr="00C016C6">
        <w:rPr>
          <w:rFonts w:ascii="Times New Roman" w:eastAsia="Times New Roman" w:hAnsi="Times New Roman"/>
          <w:color w:val="000000"/>
          <w:kern w:val="2"/>
          <w:sz w:val="24"/>
          <w:szCs w:val="24"/>
          <w:lang w:eastAsia="hi-IN" w:bidi="hi-IN"/>
        </w:rPr>
        <w:t xml:space="preserve"> Panevėžio rajono savivaldybės tarybos 2011 m. rugpjūčio 25 d. sprendimu Nr. T-163 </w:t>
      </w:r>
      <w:r w:rsidRPr="00C016C6">
        <w:rPr>
          <w:rFonts w:ascii="Times New Roman" w:eastAsia="SimSun" w:hAnsi="Times New Roman"/>
          <w:kern w:val="2"/>
          <w:sz w:val="24"/>
          <w:szCs w:val="24"/>
          <w:lang w:eastAsia="hi-IN" w:bidi="hi-IN"/>
        </w:rPr>
        <w:t>„Dėl Panevėžio rajono savivaldybės tarybos veiklos reglamento patvirtinimo“</w:t>
      </w:r>
      <w:r w:rsidR="001F1A82" w:rsidRPr="00C016C6">
        <w:rPr>
          <w:rFonts w:ascii="Times New Roman" w:eastAsia="SimSun" w:hAnsi="Times New Roman"/>
          <w:kern w:val="2"/>
          <w:sz w:val="24"/>
          <w:szCs w:val="24"/>
          <w:lang w:eastAsia="hi-IN" w:bidi="hi-IN"/>
        </w:rPr>
        <w:t>:</w:t>
      </w:r>
      <w:r w:rsidR="00D863B3" w:rsidRPr="00C016C6">
        <w:rPr>
          <w:rFonts w:ascii="Times New Roman" w:eastAsia="SimSun" w:hAnsi="Times New Roman"/>
          <w:kern w:val="2"/>
          <w:sz w:val="24"/>
          <w:szCs w:val="24"/>
          <w:lang w:eastAsia="hi-IN" w:bidi="hi-IN"/>
        </w:rPr>
        <w:t xml:space="preserve"> </w:t>
      </w:r>
    </w:p>
    <w:p w:rsidR="00DB216D" w:rsidRPr="00F15ACF" w:rsidRDefault="000167D8" w:rsidP="00F15ACF">
      <w:pPr>
        <w:pStyle w:val="Sraopastraipa"/>
        <w:numPr>
          <w:ilvl w:val="0"/>
          <w:numId w:val="2"/>
        </w:numPr>
        <w:tabs>
          <w:tab w:val="left" w:pos="709"/>
        </w:tabs>
        <w:suppressAutoHyphens/>
        <w:spacing w:after="0" w:line="240" w:lineRule="auto"/>
        <w:jc w:val="both"/>
        <w:rPr>
          <w:rFonts w:ascii="Times New Roman" w:eastAsia="Times New Roman" w:hAnsi="Times New Roman"/>
          <w:color w:val="000000"/>
          <w:kern w:val="2"/>
          <w:sz w:val="24"/>
          <w:szCs w:val="24"/>
          <w:lang w:eastAsia="hi-IN" w:bidi="hi-IN"/>
        </w:rPr>
      </w:pPr>
      <w:r w:rsidRPr="00F15ACF">
        <w:rPr>
          <w:rFonts w:ascii="Times New Roman" w:eastAsia="SimSun" w:hAnsi="Times New Roman"/>
          <w:kern w:val="2"/>
          <w:sz w:val="24"/>
          <w:szCs w:val="24"/>
          <w:lang w:eastAsia="hi-IN" w:bidi="hi-IN"/>
        </w:rPr>
        <w:t xml:space="preserve">pakeisti </w:t>
      </w:r>
      <w:r w:rsidR="00D863B3" w:rsidRPr="00F15ACF">
        <w:rPr>
          <w:rFonts w:ascii="Times New Roman" w:eastAsia="SimSun" w:hAnsi="Times New Roman"/>
          <w:kern w:val="2"/>
          <w:sz w:val="24"/>
          <w:szCs w:val="24"/>
          <w:lang w:eastAsia="hi-IN" w:bidi="hi-IN"/>
        </w:rPr>
        <w:t>25.28 punktą ir jį išdėstyti taip</w:t>
      </w:r>
      <w:r w:rsidR="00DB216D" w:rsidRPr="00F15ACF">
        <w:rPr>
          <w:rFonts w:ascii="Times New Roman" w:eastAsia="SimSun" w:hAnsi="Times New Roman"/>
          <w:kern w:val="2"/>
          <w:sz w:val="24"/>
          <w:szCs w:val="24"/>
          <w:lang w:eastAsia="hi-IN" w:bidi="hi-IN"/>
        </w:rPr>
        <w:t>:</w:t>
      </w:r>
    </w:p>
    <w:p w:rsidR="00DB216D" w:rsidRPr="00C016C6" w:rsidRDefault="00DB216D" w:rsidP="001F1A82">
      <w:pPr>
        <w:pStyle w:val="Sraopastraipa"/>
        <w:tabs>
          <w:tab w:val="left" w:pos="709"/>
        </w:tabs>
        <w:suppressAutoHyphens/>
        <w:spacing w:after="0" w:line="240" w:lineRule="auto"/>
        <w:ind w:left="0"/>
        <w:jc w:val="both"/>
        <w:rPr>
          <w:rFonts w:ascii="Times New Roman" w:hAnsi="Times New Roman"/>
          <w:sz w:val="24"/>
          <w:szCs w:val="24"/>
        </w:rPr>
      </w:pPr>
      <w:r w:rsidRPr="00C016C6">
        <w:rPr>
          <w:rFonts w:ascii="Times New Roman" w:eastAsia="Times New Roman" w:hAnsi="Times New Roman"/>
          <w:color w:val="000000"/>
          <w:kern w:val="2"/>
          <w:sz w:val="24"/>
          <w:szCs w:val="24"/>
          <w:lang w:eastAsia="hi-IN" w:bidi="hi-IN"/>
        </w:rPr>
        <w:tab/>
        <w:t>„25.28.</w:t>
      </w:r>
      <w:r w:rsidRPr="00C016C6">
        <w:rPr>
          <w:rFonts w:ascii="Times New Roman" w:hAnsi="Times New Roman"/>
          <w:color w:val="000000"/>
          <w:sz w:val="24"/>
          <w:szCs w:val="24"/>
        </w:rPr>
        <w:t xml:space="preserve"> sprendimų dėl paskolų ėmimo ir garantijų teikimo už ilgalaikes paskolas priėmimas; šios paskolos naudojamos tik investicijų projektams, tarp jų pagal Vyriausybės patvirtintas programas savivaldybių įgyvendinamiems energijos vartojimo efektyvumo didinimo projektams, finansuoti pagal Vyriausybės nustatytą tvarką, laikantis įstatymų nustatytų skolinimosi limitų ir gavus savivaldybės kontrolės ir audito tarnybos išvadą</w:t>
      </w:r>
      <w:r w:rsidRPr="00C016C6">
        <w:rPr>
          <w:rFonts w:ascii="Times New Roman" w:eastAsia="Times New Roman" w:hAnsi="Times New Roman"/>
          <w:color w:val="000000"/>
          <w:kern w:val="2"/>
          <w:sz w:val="24"/>
          <w:szCs w:val="24"/>
          <w:lang w:eastAsia="hi-IN" w:bidi="hi-IN"/>
        </w:rPr>
        <w:t>;</w:t>
      </w:r>
      <w:r w:rsidRPr="00C016C6">
        <w:rPr>
          <w:rFonts w:ascii="Times New Roman" w:hAnsi="Times New Roman"/>
          <w:sz w:val="24"/>
          <w:szCs w:val="24"/>
        </w:rPr>
        <w:t>“</w:t>
      </w:r>
    </w:p>
    <w:p w:rsidR="00F15ACF" w:rsidRDefault="00F15ACF" w:rsidP="001F1A82">
      <w:pPr>
        <w:pStyle w:val="Sraopastraipa"/>
        <w:numPr>
          <w:ilvl w:val="0"/>
          <w:numId w:val="2"/>
        </w:num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pakeisti 25.46 punktą ir jį išdėstyti taip:</w:t>
      </w:r>
    </w:p>
    <w:p w:rsidR="00317FA7" w:rsidRPr="00317FA7" w:rsidRDefault="00F15ACF" w:rsidP="00317FA7">
      <w:pPr>
        <w:widowControl w:val="0"/>
        <w:shd w:val="clear" w:color="auto" w:fill="FFFFFF"/>
        <w:tabs>
          <w:tab w:val="left" w:pos="1162"/>
        </w:tabs>
        <w:autoSpaceDE w:val="0"/>
        <w:autoSpaceDN w:val="0"/>
        <w:adjustRightInd w:val="0"/>
        <w:spacing w:after="0" w:line="240" w:lineRule="auto"/>
        <w:ind w:firstLine="485"/>
        <w:jc w:val="both"/>
        <w:rPr>
          <w:rFonts w:ascii="Times New Roman" w:eastAsia="Times New Roman" w:hAnsi="Times New Roman"/>
          <w:sz w:val="24"/>
          <w:szCs w:val="24"/>
          <w:lang w:eastAsia="lt-LT"/>
        </w:rPr>
      </w:pPr>
      <w:r w:rsidRPr="00C524FE">
        <w:rPr>
          <w:rFonts w:ascii="Times New Roman" w:hAnsi="Times New Roman"/>
          <w:sz w:val="24"/>
          <w:szCs w:val="24"/>
        </w:rPr>
        <w:t xml:space="preserve">„25.46. </w:t>
      </w:r>
      <w:r w:rsidR="00883104" w:rsidRPr="00C524FE">
        <w:rPr>
          <w:rFonts w:ascii="Times New Roman" w:eastAsia="Times New Roman" w:hAnsi="Times New Roman"/>
          <w:color w:val="000000"/>
          <w:kern w:val="1"/>
          <w:sz w:val="24"/>
          <w:szCs w:val="24"/>
          <w:lang w:eastAsia="hi-IN" w:bidi="hi-IN"/>
        </w:rPr>
        <w:t>kiekvienais metais iki liepos 15 dienos išklauso savivaldybės kontrolės ir audito išvadą dėl</w:t>
      </w:r>
      <w:r w:rsidR="00A64E95" w:rsidRPr="00C524FE">
        <w:rPr>
          <w:rFonts w:ascii="Times New Roman" w:hAnsi="Times New Roman"/>
          <w:color w:val="000000"/>
          <w:sz w:val="24"/>
          <w:szCs w:val="24"/>
        </w:rPr>
        <w:t xml:space="preserve"> pateikto tvirtinti savivaldybės konsoliduotųjų ataskaitų rinkinio,</w:t>
      </w:r>
      <w:r w:rsidR="00A64E95" w:rsidRPr="00C524FE">
        <w:rPr>
          <w:rFonts w:ascii="Times New Roman" w:hAnsi="Times New Roman"/>
          <w:b/>
          <w:bCs/>
          <w:color w:val="000000"/>
          <w:sz w:val="24"/>
          <w:szCs w:val="24"/>
        </w:rPr>
        <w:t xml:space="preserve"> </w:t>
      </w:r>
      <w:r w:rsidR="00A64E95" w:rsidRPr="00C524FE">
        <w:rPr>
          <w:rFonts w:ascii="Times New Roman" w:hAnsi="Times New Roman"/>
          <w:color w:val="000000"/>
          <w:sz w:val="24"/>
          <w:szCs w:val="24"/>
        </w:rPr>
        <w:t>savivaldybės biudžeto ir turto naudojimo</w:t>
      </w:r>
      <w:r w:rsidR="00883104" w:rsidRPr="00C524FE">
        <w:rPr>
          <w:rFonts w:ascii="Times New Roman" w:eastAsia="Times New Roman" w:hAnsi="Times New Roman"/>
          <w:color w:val="000000"/>
          <w:kern w:val="1"/>
          <w:sz w:val="24"/>
          <w:szCs w:val="24"/>
          <w:lang w:eastAsia="hi-IN" w:bidi="hi-IN"/>
        </w:rPr>
        <w:t xml:space="preserve"> </w:t>
      </w:r>
      <w:r w:rsidR="00A64E95" w:rsidRPr="00C524FE">
        <w:rPr>
          <w:rFonts w:ascii="Times New Roman" w:eastAsia="Times New Roman" w:hAnsi="Times New Roman"/>
          <w:color w:val="000000"/>
          <w:kern w:val="1"/>
          <w:sz w:val="24"/>
          <w:szCs w:val="24"/>
          <w:lang w:eastAsia="hi-IN" w:bidi="hi-IN"/>
        </w:rPr>
        <w:t xml:space="preserve">ir tai įformina protokole. </w:t>
      </w:r>
      <w:r w:rsidR="00915F2C" w:rsidRPr="00C524FE">
        <w:rPr>
          <w:rFonts w:ascii="Times New Roman" w:eastAsia="Times New Roman" w:hAnsi="Times New Roman"/>
          <w:color w:val="000000"/>
          <w:kern w:val="1"/>
          <w:sz w:val="24"/>
          <w:szCs w:val="24"/>
          <w:lang w:eastAsia="hi-IN" w:bidi="hi-IN"/>
        </w:rPr>
        <w:t>F</w:t>
      </w:r>
      <w:r w:rsidR="00C524FE" w:rsidRPr="00C524FE">
        <w:rPr>
          <w:rFonts w:ascii="Times New Roman" w:eastAsia="Times New Roman" w:hAnsi="Times New Roman"/>
          <w:color w:val="000000"/>
          <w:kern w:val="1"/>
          <w:sz w:val="24"/>
          <w:szCs w:val="24"/>
          <w:lang w:eastAsia="hi-IN" w:bidi="hi-IN"/>
        </w:rPr>
        <w:t>inansų skyri</w:t>
      </w:r>
      <w:r w:rsidR="00883104" w:rsidRPr="00C524FE">
        <w:rPr>
          <w:rFonts w:ascii="Times New Roman" w:eastAsia="Times New Roman" w:hAnsi="Times New Roman"/>
          <w:color w:val="000000"/>
          <w:kern w:val="1"/>
          <w:sz w:val="24"/>
          <w:szCs w:val="24"/>
          <w:lang w:eastAsia="hi-IN" w:bidi="hi-IN"/>
        </w:rPr>
        <w:t xml:space="preserve">us pateiktų tvirtinti </w:t>
      </w:r>
      <w:r w:rsidR="00915F2C" w:rsidRPr="00C524FE">
        <w:rPr>
          <w:rFonts w:ascii="Times New Roman" w:eastAsia="Times New Roman" w:hAnsi="Times New Roman"/>
          <w:color w:val="000000"/>
          <w:kern w:val="1"/>
          <w:sz w:val="24"/>
          <w:szCs w:val="24"/>
          <w:lang w:eastAsia="hi-IN" w:bidi="hi-IN"/>
        </w:rPr>
        <w:t>savivaldybės</w:t>
      </w:r>
      <w:r w:rsidR="008C589F">
        <w:rPr>
          <w:rFonts w:ascii="Times New Roman" w:eastAsia="Times New Roman" w:hAnsi="Times New Roman"/>
          <w:color w:val="000000"/>
          <w:kern w:val="1"/>
          <w:sz w:val="24"/>
          <w:szCs w:val="24"/>
          <w:lang w:eastAsia="hi-IN" w:bidi="hi-IN"/>
        </w:rPr>
        <w:t xml:space="preserve"> biudžeto</w:t>
      </w:r>
      <w:r w:rsidR="00FB6A9D">
        <w:rPr>
          <w:rFonts w:ascii="Times New Roman" w:eastAsia="Times New Roman" w:hAnsi="Times New Roman"/>
          <w:color w:val="000000"/>
          <w:kern w:val="1"/>
          <w:sz w:val="24"/>
          <w:szCs w:val="24"/>
          <w:lang w:eastAsia="hi-IN" w:bidi="hi-IN"/>
        </w:rPr>
        <w:t>,</w:t>
      </w:r>
      <w:r w:rsidR="00C524FE" w:rsidRPr="00C524FE">
        <w:rPr>
          <w:rFonts w:ascii="Times New Roman" w:eastAsia="Times New Roman" w:hAnsi="Times New Roman"/>
          <w:color w:val="000000"/>
          <w:kern w:val="1"/>
          <w:sz w:val="24"/>
          <w:szCs w:val="24"/>
          <w:lang w:eastAsia="hi-IN" w:bidi="hi-IN"/>
        </w:rPr>
        <w:t xml:space="preserve"> </w:t>
      </w:r>
      <w:r w:rsidR="00915F2C" w:rsidRPr="00C524FE">
        <w:rPr>
          <w:rFonts w:ascii="Times New Roman" w:eastAsia="Times New Roman" w:hAnsi="Times New Roman"/>
          <w:color w:val="000000"/>
          <w:kern w:val="1"/>
          <w:sz w:val="24"/>
          <w:szCs w:val="24"/>
          <w:lang w:eastAsia="hi-IN" w:bidi="hi-IN"/>
        </w:rPr>
        <w:t xml:space="preserve"> </w:t>
      </w:r>
      <w:r w:rsidR="008C589F">
        <w:rPr>
          <w:rFonts w:ascii="Times New Roman" w:eastAsia="Times New Roman" w:hAnsi="Times New Roman"/>
          <w:color w:val="000000"/>
          <w:kern w:val="1"/>
          <w:sz w:val="24"/>
          <w:szCs w:val="24"/>
          <w:lang w:eastAsia="hi-IN" w:bidi="hi-IN"/>
        </w:rPr>
        <w:t xml:space="preserve">savivaldybės </w:t>
      </w:r>
      <w:r w:rsidR="00915F2C" w:rsidRPr="00C524FE">
        <w:rPr>
          <w:rFonts w:ascii="Times New Roman" w:eastAsia="Times New Roman" w:hAnsi="Times New Roman"/>
          <w:color w:val="000000"/>
          <w:kern w:val="1"/>
          <w:sz w:val="24"/>
          <w:szCs w:val="24"/>
          <w:lang w:eastAsia="hi-IN" w:bidi="hi-IN"/>
        </w:rPr>
        <w:t xml:space="preserve">konsoliduotųjų ataskaitų rinkinio </w:t>
      </w:r>
      <w:r w:rsidR="00883104" w:rsidRPr="00C524FE">
        <w:rPr>
          <w:rFonts w:ascii="Times New Roman" w:eastAsia="Times New Roman" w:hAnsi="Times New Roman"/>
          <w:color w:val="000000"/>
          <w:kern w:val="1"/>
          <w:sz w:val="24"/>
          <w:szCs w:val="24"/>
          <w:lang w:eastAsia="hi-IN" w:bidi="hi-IN"/>
        </w:rPr>
        <w:t>kopij</w:t>
      </w:r>
      <w:r w:rsidR="00C524FE" w:rsidRPr="00C524FE">
        <w:rPr>
          <w:rFonts w:ascii="Times New Roman" w:eastAsia="Times New Roman" w:hAnsi="Times New Roman"/>
          <w:color w:val="000000"/>
          <w:kern w:val="1"/>
          <w:sz w:val="24"/>
          <w:szCs w:val="24"/>
          <w:lang w:eastAsia="hi-IN" w:bidi="hi-IN"/>
        </w:rPr>
        <w:t>as</w:t>
      </w:r>
      <w:r w:rsidR="00883104" w:rsidRPr="00C524FE">
        <w:rPr>
          <w:rFonts w:ascii="Times New Roman" w:eastAsia="Times New Roman" w:hAnsi="Times New Roman"/>
          <w:color w:val="000000"/>
          <w:kern w:val="1"/>
          <w:sz w:val="24"/>
          <w:szCs w:val="24"/>
          <w:lang w:eastAsia="hi-IN" w:bidi="hi-IN"/>
        </w:rPr>
        <w:t xml:space="preserve"> savivaldybės kontrolės ir audito tarnybai pateikia</w:t>
      </w:r>
      <w:r w:rsidR="00317FA7">
        <w:rPr>
          <w:rFonts w:ascii="Times New Roman" w:eastAsia="Times New Roman" w:hAnsi="Times New Roman"/>
          <w:color w:val="000000"/>
          <w:kern w:val="1"/>
          <w:sz w:val="24"/>
          <w:szCs w:val="24"/>
          <w:lang w:eastAsia="hi-IN" w:bidi="hi-IN"/>
        </w:rPr>
        <w:t xml:space="preserve"> kartu</w:t>
      </w:r>
      <w:r w:rsidR="00883104" w:rsidRPr="00C524FE">
        <w:rPr>
          <w:rFonts w:ascii="Times New Roman" w:eastAsia="Times New Roman" w:hAnsi="Times New Roman"/>
          <w:color w:val="000000"/>
          <w:kern w:val="1"/>
          <w:sz w:val="24"/>
          <w:szCs w:val="24"/>
          <w:lang w:eastAsia="hi-IN" w:bidi="hi-IN"/>
        </w:rPr>
        <w:t>, kai siunčia ataskaitas Lietuvos Respublikos finansų ministerijai</w:t>
      </w:r>
      <w:r w:rsidR="00883104" w:rsidRPr="00C524FE">
        <w:rPr>
          <w:rFonts w:ascii="Times New Roman" w:eastAsia="Times New Roman" w:hAnsi="Times New Roman"/>
          <w:sz w:val="24"/>
          <w:szCs w:val="24"/>
          <w:lang w:eastAsia="lt-LT"/>
        </w:rPr>
        <w:t>;</w:t>
      </w:r>
      <w:r w:rsidR="00C524FE">
        <w:rPr>
          <w:rFonts w:ascii="Times New Roman" w:eastAsia="Times New Roman" w:hAnsi="Times New Roman"/>
          <w:sz w:val="24"/>
          <w:szCs w:val="24"/>
          <w:lang w:eastAsia="lt-LT"/>
        </w:rPr>
        <w:t>“</w:t>
      </w:r>
    </w:p>
    <w:p w:rsidR="001F1A82" w:rsidRPr="00C016C6" w:rsidRDefault="000167D8" w:rsidP="001F1A82">
      <w:pPr>
        <w:pStyle w:val="Sraopastraipa"/>
        <w:numPr>
          <w:ilvl w:val="0"/>
          <w:numId w:val="2"/>
        </w:numPr>
        <w:tabs>
          <w:tab w:val="left" w:pos="709"/>
        </w:tabs>
        <w:suppressAutoHyphens/>
        <w:spacing w:after="0" w:line="240" w:lineRule="auto"/>
        <w:jc w:val="both"/>
        <w:rPr>
          <w:rFonts w:ascii="Times New Roman" w:hAnsi="Times New Roman"/>
          <w:sz w:val="24"/>
          <w:szCs w:val="24"/>
        </w:rPr>
      </w:pPr>
      <w:r w:rsidRPr="00C016C6">
        <w:rPr>
          <w:rFonts w:ascii="Times New Roman" w:hAnsi="Times New Roman"/>
          <w:sz w:val="24"/>
          <w:szCs w:val="24"/>
        </w:rPr>
        <w:t>pakeisti 183 punktą ir jį išdėstyti taip:</w:t>
      </w:r>
    </w:p>
    <w:p w:rsidR="000167D8" w:rsidRPr="00C016C6" w:rsidRDefault="000167D8" w:rsidP="0045418E">
      <w:pPr>
        <w:widowControl w:val="0"/>
        <w:shd w:val="clear" w:color="auto" w:fill="FFFFFF"/>
        <w:tabs>
          <w:tab w:val="left" w:pos="1018"/>
        </w:tabs>
        <w:autoSpaceDE w:val="0"/>
        <w:autoSpaceDN w:val="0"/>
        <w:adjustRightInd w:val="0"/>
        <w:spacing w:after="0" w:line="240" w:lineRule="auto"/>
        <w:ind w:right="19" w:firstLine="528"/>
        <w:jc w:val="both"/>
        <w:rPr>
          <w:rFonts w:ascii="Times New Roman" w:eastAsiaTheme="minorEastAsia" w:hAnsi="Times New Roman"/>
          <w:spacing w:val="-14"/>
          <w:sz w:val="24"/>
          <w:szCs w:val="24"/>
          <w:lang w:eastAsia="lt-LT"/>
        </w:rPr>
      </w:pPr>
      <w:r w:rsidRPr="00C016C6">
        <w:rPr>
          <w:rFonts w:ascii="Times New Roman" w:hAnsi="Times New Roman"/>
          <w:sz w:val="24"/>
          <w:szCs w:val="24"/>
        </w:rPr>
        <w:t xml:space="preserve">„183. </w:t>
      </w:r>
      <w:r w:rsidRPr="00C016C6">
        <w:rPr>
          <w:rFonts w:ascii="Times New Roman" w:eastAsiaTheme="minorEastAsia" w:hAnsi="Times New Roman"/>
          <w:sz w:val="24"/>
          <w:szCs w:val="24"/>
          <w:lang w:eastAsia="lt-LT"/>
        </w:rPr>
        <w:t>Savivaldyb</w:t>
      </w:r>
      <w:r w:rsidRPr="00C016C6">
        <w:rPr>
          <w:rFonts w:ascii="Times New Roman" w:eastAsia="Times New Roman" w:hAnsi="Times New Roman"/>
          <w:sz w:val="24"/>
          <w:szCs w:val="24"/>
          <w:lang w:eastAsia="lt-LT"/>
        </w:rPr>
        <w:t xml:space="preserve">ės kontrolės ir audito tarnybos veiklos ataskaita turi būti pateikta iki </w:t>
      </w:r>
      <w:r w:rsidR="0045418E" w:rsidRPr="00C016C6">
        <w:rPr>
          <w:rFonts w:ascii="Times New Roman" w:eastAsia="Times New Roman" w:hAnsi="Times New Roman"/>
          <w:sz w:val="24"/>
          <w:szCs w:val="24"/>
          <w:lang w:eastAsia="lt-LT"/>
        </w:rPr>
        <w:t>rugpjūčio</w:t>
      </w:r>
      <w:r w:rsidRPr="00C016C6">
        <w:rPr>
          <w:rFonts w:ascii="Times New Roman" w:eastAsia="Times New Roman" w:hAnsi="Times New Roman"/>
          <w:sz w:val="24"/>
          <w:szCs w:val="24"/>
          <w:lang w:eastAsia="lt-LT"/>
        </w:rPr>
        <w:t xml:space="preserve"> </w:t>
      </w:r>
      <w:r w:rsidR="00DB41AC">
        <w:rPr>
          <w:rFonts w:ascii="Times New Roman" w:eastAsia="Times New Roman" w:hAnsi="Times New Roman"/>
          <w:sz w:val="24"/>
          <w:szCs w:val="24"/>
          <w:lang w:eastAsia="lt-LT"/>
        </w:rPr>
        <w:br/>
      </w:r>
      <w:r w:rsidRPr="00C016C6">
        <w:rPr>
          <w:rFonts w:ascii="Times New Roman" w:eastAsia="Times New Roman" w:hAnsi="Times New Roman"/>
          <w:sz w:val="24"/>
          <w:szCs w:val="24"/>
          <w:lang w:eastAsia="lt-LT"/>
        </w:rPr>
        <w:t>1 dienos, mero ir administracijos direktoriaus ataskaitos – iki gegužės 1 dienos.</w:t>
      </w:r>
      <w:r w:rsidR="00C5282A" w:rsidRPr="00C016C6">
        <w:rPr>
          <w:rFonts w:ascii="Times New Roman" w:eastAsia="Times New Roman" w:hAnsi="Times New Roman"/>
          <w:sz w:val="24"/>
          <w:szCs w:val="24"/>
          <w:lang w:eastAsia="lt-LT"/>
        </w:rPr>
        <w:t>“</w:t>
      </w:r>
    </w:p>
    <w:p w:rsidR="000167D8" w:rsidRPr="00584C03" w:rsidRDefault="00F15ACF" w:rsidP="00584C03">
      <w:pPr>
        <w:pStyle w:val="Sraopastraipa"/>
        <w:numPr>
          <w:ilvl w:val="0"/>
          <w:numId w:val="2"/>
        </w:num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pripažinti netekusiu galios 25.47 punktą.</w:t>
      </w:r>
      <w:r w:rsidR="00584C03">
        <w:rPr>
          <w:rFonts w:ascii="Times New Roman" w:hAnsi="Times New Roman"/>
          <w:sz w:val="24"/>
          <w:szCs w:val="24"/>
        </w:rPr>
        <w:t xml:space="preserve"> </w:t>
      </w:r>
    </w:p>
    <w:p w:rsidR="001F1A82" w:rsidRDefault="001F1A82" w:rsidP="001F1A82">
      <w:pPr>
        <w:pStyle w:val="Sraopastraipa"/>
        <w:tabs>
          <w:tab w:val="left" w:pos="709"/>
        </w:tabs>
        <w:suppressAutoHyphens/>
        <w:spacing w:after="0" w:line="240" w:lineRule="auto"/>
        <w:ind w:left="0"/>
        <w:jc w:val="both"/>
        <w:rPr>
          <w:rFonts w:ascii="Times New Roman" w:hAnsi="Times New Roman"/>
          <w:sz w:val="24"/>
          <w:szCs w:val="24"/>
        </w:rPr>
      </w:pPr>
    </w:p>
    <w:p w:rsidR="001F1A82" w:rsidRDefault="001F1A82" w:rsidP="001F1A82">
      <w:pPr>
        <w:pStyle w:val="Sraopastraipa"/>
        <w:tabs>
          <w:tab w:val="left" w:pos="709"/>
        </w:tabs>
        <w:suppressAutoHyphens/>
        <w:spacing w:after="0" w:line="240" w:lineRule="auto"/>
        <w:ind w:left="0"/>
        <w:jc w:val="both"/>
        <w:rPr>
          <w:rFonts w:ascii="Times New Roman" w:hAnsi="Times New Roman"/>
          <w:sz w:val="24"/>
          <w:szCs w:val="24"/>
        </w:rPr>
      </w:pPr>
    </w:p>
    <w:p w:rsidR="001F1A82" w:rsidRDefault="001F1A82" w:rsidP="001F1A82">
      <w:pPr>
        <w:pStyle w:val="Sraopastraipa"/>
        <w:tabs>
          <w:tab w:val="left" w:pos="709"/>
        </w:tabs>
        <w:suppressAutoHyphens/>
        <w:spacing w:after="0" w:line="240" w:lineRule="auto"/>
        <w:ind w:left="0"/>
        <w:jc w:val="both"/>
        <w:rPr>
          <w:rFonts w:ascii="Times New Roman" w:hAnsi="Times New Roman"/>
          <w:sz w:val="24"/>
          <w:szCs w:val="24"/>
        </w:rPr>
      </w:pPr>
    </w:p>
    <w:p w:rsidR="001F1A82" w:rsidRDefault="001F1A82" w:rsidP="001F1A82">
      <w:pPr>
        <w:pStyle w:val="Sraopastraipa"/>
        <w:tabs>
          <w:tab w:val="left" w:pos="709"/>
        </w:tabs>
        <w:suppressAutoHyphens/>
        <w:spacing w:after="0" w:line="240" w:lineRule="auto"/>
        <w:ind w:left="0"/>
        <w:jc w:val="both"/>
        <w:rPr>
          <w:rFonts w:ascii="Times New Roman" w:eastAsia="Times New Roman" w:hAnsi="Times New Roman"/>
          <w:color w:val="000000"/>
          <w:kern w:val="2"/>
          <w:sz w:val="24"/>
          <w:szCs w:val="24"/>
          <w:lang w:eastAsia="hi-IN" w:bidi="hi-IN"/>
        </w:rPr>
      </w:pPr>
    </w:p>
    <w:p w:rsidR="00DB216D" w:rsidRDefault="00DB216D" w:rsidP="00DB216D">
      <w:pPr>
        <w:spacing w:after="0" w:line="240" w:lineRule="auto"/>
        <w:jc w:val="both"/>
        <w:rPr>
          <w:rFonts w:ascii="Times New Roman" w:hAnsi="Times New Roman"/>
          <w:color w:val="000000"/>
          <w:sz w:val="24"/>
          <w:szCs w:val="24"/>
        </w:rPr>
      </w:pPr>
    </w:p>
    <w:p w:rsidR="00DB216D" w:rsidRDefault="00DB216D" w:rsidP="00DB216D">
      <w:pPr>
        <w:spacing w:after="0" w:line="240" w:lineRule="auto"/>
        <w:jc w:val="both"/>
        <w:rPr>
          <w:rFonts w:ascii="Times New Roman" w:hAnsi="Times New Roman"/>
          <w:color w:val="000000"/>
          <w:sz w:val="24"/>
          <w:szCs w:val="24"/>
        </w:rPr>
      </w:pPr>
    </w:p>
    <w:p w:rsidR="00DB216D" w:rsidRDefault="00DB216D" w:rsidP="00DB216D">
      <w:pPr>
        <w:spacing w:after="0" w:line="240" w:lineRule="auto"/>
        <w:jc w:val="both"/>
        <w:rPr>
          <w:rFonts w:ascii="Times New Roman" w:hAnsi="Times New Roman"/>
          <w:color w:val="000000"/>
          <w:sz w:val="24"/>
          <w:szCs w:val="24"/>
        </w:rPr>
      </w:pPr>
    </w:p>
    <w:p w:rsidR="00DB216D" w:rsidRDefault="00DB216D" w:rsidP="00DB216D">
      <w:pPr>
        <w:spacing w:after="0" w:line="240" w:lineRule="auto"/>
        <w:jc w:val="both"/>
        <w:rPr>
          <w:rFonts w:ascii="Times New Roman" w:hAnsi="Times New Roman"/>
          <w:color w:val="000000"/>
          <w:sz w:val="24"/>
          <w:szCs w:val="24"/>
        </w:rPr>
      </w:pPr>
    </w:p>
    <w:p w:rsidR="00DB216D" w:rsidRDefault="00DB216D" w:rsidP="00DB216D">
      <w:pPr>
        <w:spacing w:after="0" w:line="240" w:lineRule="auto"/>
        <w:jc w:val="both"/>
        <w:rPr>
          <w:rFonts w:ascii="Times New Roman" w:hAnsi="Times New Roman"/>
          <w:color w:val="000000"/>
          <w:sz w:val="24"/>
          <w:szCs w:val="24"/>
        </w:rPr>
      </w:pPr>
    </w:p>
    <w:p w:rsidR="00DB216D" w:rsidRDefault="00DB216D" w:rsidP="00DB216D">
      <w:pPr>
        <w:spacing w:after="0" w:line="240" w:lineRule="auto"/>
        <w:jc w:val="both"/>
        <w:rPr>
          <w:rFonts w:ascii="Times New Roman" w:hAnsi="Times New Roman"/>
          <w:color w:val="000000"/>
          <w:sz w:val="24"/>
          <w:szCs w:val="24"/>
        </w:rPr>
      </w:pPr>
    </w:p>
    <w:p w:rsidR="00DB216D" w:rsidRDefault="00DB216D" w:rsidP="00DB216D">
      <w:pPr>
        <w:spacing w:after="0" w:line="240" w:lineRule="auto"/>
        <w:jc w:val="both"/>
        <w:rPr>
          <w:rFonts w:ascii="Times New Roman" w:hAnsi="Times New Roman"/>
          <w:color w:val="000000"/>
          <w:sz w:val="24"/>
          <w:szCs w:val="24"/>
        </w:rPr>
      </w:pPr>
    </w:p>
    <w:p w:rsidR="00DB216D" w:rsidRDefault="00DB216D" w:rsidP="00DB216D">
      <w:pPr>
        <w:spacing w:after="0" w:line="240" w:lineRule="auto"/>
        <w:jc w:val="both"/>
        <w:rPr>
          <w:rFonts w:ascii="Times New Roman" w:hAnsi="Times New Roman"/>
          <w:color w:val="000000"/>
          <w:sz w:val="24"/>
          <w:szCs w:val="24"/>
        </w:rPr>
      </w:pPr>
    </w:p>
    <w:p w:rsidR="00DB216D" w:rsidRDefault="00DB216D" w:rsidP="00DB216D">
      <w:pPr>
        <w:spacing w:after="0" w:line="240" w:lineRule="auto"/>
        <w:jc w:val="both"/>
        <w:rPr>
          <w:rFonts w:ascii="Times New Roman" w:hAnsi="Times New Roman"/>
          <w:color w:val="000000"/>
          <w:sz w:val="24"/>
          <w:szCs w:val="24"/>
        </w:rPr>
      </w:pPr>
    </w:p>
    <w:p w:rsidR="00DB216D" w:rsidRDefault="00DB216D" w:rsidP="00DB216D">
      <w:pPr>
        <w:spacing w:after="0" w:line="240" w:lineRule="auto"/>
        <w:jc w:val="both"/>
        <w:rPr>
          <w:rFonts w:ascii="Times New Roman" w:hAnsi="Times New Roman"/>
          <w:color w:val="000000"/>
          <w:sz w:val="24"/>
          <w:szCs w:val="24"/>
        </w:rPr>
      </w:pPr>
    </w:p>
    <w:p w:rsidR="00DB216D" w:rsidRDefault="00DB216D" w:rsidP="00DB216D">
      <w:pPr>
        <w:spacing w:after="0" w:line="240" w:lineRule="auto"/>
        <w:jc w:val="both"/>
        <w:rPr>
          <w:rFonts w:ascii="Times New Roman" w:hAnsi="Times New Roman"/>
          <w:color w:val="000000"/>
          <w:sz w:val="24"/>
          <w:szCs w:val="24"/>
        </w:rPr>
      </w:pPr>
    </w:p>
    <w:p w:rsidR="00DB41AC" w:rsidRDefault="00DB41AC" w:rsidP="00DB216D">
      <w:pPr>
        <w:spacing w:after="0" w:line="240" w:lineRule="auto"/>
        <w:jc w:val="both"/>
        <w:rPr>
          <w:rFonts w:ascii="Times New Roman" w:hAnsi="Times New Roman"/>
          <w:color w:val="000000"/>
          <w:sz w:val="24"/>
          <w:szCs w:val="24"/>
        </w:rPr>
      </w:pPr>
    </w:p>
    <w:p w:rsidR="00DB41AC" w:rsidRDefault="00DB41AC" w:rsidP="00DB216D">
      <w:pPr>
        <w:spacing w:after="0" w:line="240" w:lineRule="auto"/>
        <w:jc w:val="both"/>
        <w:rPr>
          <w:rFonts w:ascii="Times New Roman" w:hAnsi="Times New Roman"/>
          <w:color w:val="000000"/>
          <w:sz w:val="24"/>
          <w:szCs w:val="24"/>
        </w:rPr>
      </w:pPr>
    </w:p>
    <w:p w:rsidR="00DB41AC" w:rsidRDefault="00DB41AC" w:rsidP="00DB216D">
      <w:pPr>
        <w:spacing w:after="0" w:line="240" w:lineRule="auto"/>
        <w:jc w:val="both"/>
        <w:rPr>
          <w:rFonts w:ascii="Times New Roman" w:hAnsi="Times New Roman"/>
          <w:color w:val="000000"/>
          <w:sz w:val="24"/>
          <w:szCs w:val="24"/>
        </w:rPr>
      </w:pPr>
    </w:p>
    <w:p w:rsidR="00DB41AC" w:rsidRDefault="00DB41AC" w:rsidP="00DB216D">
      <w:pPr>
        <w:spacing w:after="0" w:line="240" w:lineRule="auto"/>
        <w:jc w:val="both"/>
        <w:rPr>
          <w:rFonts w:ascii="Times New Roman" w:hAnsi="Times New Roman"/>
          <w:color w:val="000000"/>
          <w:sz w:val="24"/>
          <w:szCs w:val="24"/>
        </w:rPr>
      </w:pPr>
    </w:p>
    <w:p w:rsidR="00DB41AC" w:rsidRDefault="00DB41AC" w:rsidP="00DB216D">
      <w:pPr>
        <w:spacing w:after="0" w:line="240" w:lineRule="auto"/>
        <w:jc w:val="both"/>
        <w:rPr>
          <w:rFonts w:ascii="Times New Roman" w:hAnsi="Times New Roman"/>
          <w:color w:val="000000"/>
          <w:sz w:val="24"/>
          <w:szCs w:val="24"/>
        </w:rPr>
      </w:pPr>
    </w:p>
    <w:p w:rsidR="00DB216D" w:rsidRDefault="00DB216D" w:rsidP="00DB216D">
      <w:pPr>
        <w:keepNext/>
        <w:widowControl w:val="0"/>
        <w:tabs>
          <w:tab w:val="num" w:pos="0"/>
        </w:tabs>
        <w:suppressAutoHyphens/>
        <w:spacing w:after="0" w:line="240" w:lineRule="auto"/>
        <w:ind w:left="720" w:hanging="720"/>
        <w:jc w:val="center"/>
        <w:outlineLvl w:val="2"/>
        <w:rPr>
          <w:rFonts w:ascii="Times New Roman" w:eastAsia="SimSun" w:hAnsi="Times New Roman"/>
          <w:b/>
          <w:kern w:val="2"/>
          <w:sz w:val="24"/>
          <w:szCs w:val="24"/>
          <w:lang w:eastAsia="hi-IN" w:bidi="hi-IN"/>
        </w:rPr>
      </w:pPr>
      <w:r>
        <w:rPr>
          <w:rFonts w:ascii="Times New Roman" w:eastAsia="SimSun" w:hAnsi="Times New Roman"/>
          <w:b/>
          <w:kern w:val="2"/>
          <w:sz w:val="24"/>
          <w:szCs w:val="24"/>
          <w:lang w:eastAsia="hi-IN" w:bidi="hi-IN"/>
        </w:rPr>
        <w:lastRenderedPageBreak/>
        <w:t>PANEVĖŽIO RAJONO SAVIVALDYBĖS ADMINISTRACIJOS</w:t>
      </w:r>
    </w:p>
    <w:p w:rsidR="00DB216D" w:rsidRDefault="00DB216D" w:rsidP="00DB216D">
      <w:pPr>
        <w:widowControl w:val="0"/>
        <w:suppressAutoHyphens/>
        <w:spacing w:after="0" w:line="240" w:lineRule="auto"/>
        <w:jc w:val="center"/>
        <w:rPr>
          <w:rFonts w:ascii="Times New Roman" w:eastAsia="SimSun" w:hAnsi="Times New Roman"/>
          <w:b/>
          <w:kern w:val="2"/>
          <w:sz w:val="24"/>
          <w:szCs w:val="24"/>
          <w:lang w:eastAsia="hi-IN" w:bidi="hi-IN"/>
        </w:rPr>
      </w:pPr>
      <w:r>
        <w:rPr>
          <w:rFonts w:ascii="Times New Roman" w:eastAsia="SimSun" w:hAnsi="Times New Roman"/>
          <w:b/>
          <w:kern w:val="2"/>
          <w:sz w:val="24"/>
          <w:szCs w:val="24"/>
          <w:lang w:eastAsia="hi-IN" w:bidi="hi-IN"/>
        </w:rPr>
        <w:t>JURIDINIS SKYRIUS</w:t>
      </w:r>
    </w:p>
    <w:p w:rsidR="00DB216D" w:rsidRDefault="00DB216D" w:rsidP="00DB216D">
      <w:pPr>
        <w:widowControl w:val="0"/>
        <w:suppressAutoHyphens/>
        <w:spacing w:after="0" w:line="240" w:lineRule="auto"/>
        <w:jc w:val="center"/>
        <w:rPr>
          <w:rFonts w:ascii="Times New Roman" w:eastAsia="SimSun" w:hAnsi="Times New Roman"/>
          <w:b/>
          <w:kern w:val="2"/>
          <w:sz w:val="24"/>
          <w:szCs w:val="24"/>
          <w:lang w:eastAsia="hi-IN" w:bidi="hi-IN"/>
        </w:rPr>
      </w:pPr>
    </w:p>
    <w:p w:rsidR="00DB216D" w:rsidRPr="00DB41AC" w:rsidRDefault="00DB216D" w:rsidP="00DB216D">
      <w:pPr>
        <w:keepNext/>
        <w:widowControl w:val="0"/>
        <w:suppressAutoHyphens/>
        <w:spacing w:after="0" w:line="240" w:lineRule="auto"/>
        <w:jc w:val="both"/>
        <w:outlineLvl w:val="3"/>
        <w:rPr>
          <w:rFonts w:ascii="Times New Roman" w:eastAsia="SimSun" w:hAnsi="Times New Roman"/>
          <w:kern w:val="2"/>
          <w:lang w:eastAsia="hi-IN" w:bidi="hi-IN"/>
        </w:rPr>
      </w:pPr>
      <w:r w:rsidRPr="00DB41AC">
        <w:rPr>
          <w:rFonts w:ascii="Times New Roman" w:eastAsia="SimSun" w:hAnsi="Times New Roman"/>
          <w:kern w:val="2"/>
          <w:lang w:eastAsia="hi-IN" w:bidi="hi-IN"/>
        </w:rPr>
        <w:t>Panevėžio rajono savivaldybės tarybai</w:t>
      </w:r>
    </w:p>
    <w:p w:rsidR="00DB216D" w:rsidRDefault="00DB216D" w:rsidP="00DB216D">
      <w:pPr>
        <w:widowControl w:val="0"/>
        <w:shd w:val="clear" w:color="auto" w:fill="FFFFFF"/>
        <w:suppressAutoHyphens/>
        <w:spacing w:after="0" w:line="240" w:lineRule="auto"/>
        <w:ind w:right="38"/>
        <w:jc w:val="center"/>
        <w:rPr>
          <w:rFonts w:ascii="Times New Roman" w:eastAsia="SimSun" w:hAnsi="Times New Roman"/>
          <w:b/>
          <w:kern w:val="2"/>
          <w:sz w:val="24"/>
          <w:szCs w:val="24"/>
          <w:lang w:eastAsia="hi-IN" w:bidi="hi-IN"/>
        </w:rPr>
      </w:pPr>
    </w:p>
    <w:p w:rsidR="00DB216D" w:rsidRDefault="00DB216D" w:rsidP="00DB216D">
      <w:pPr>
        <w:widowControl w:val="0"/>
        <w:shd w:val="clear" w:color="auto" w:fill="FFFFFF"/>
        <w:suppressAutoHyphens/>
        <w:spacing w:after="0" w:line="240" w:lineRule="auto"/>
        <w:ind w:right="38"/>
        <w:jc w:val="center"/>
        <w:rPr>
          <w:rFonts w:ascii="Times New Roman" w:eastAsia="SimSun" w:hAnsi="Times New Roman"/>
          <w:kern w:val="2"/>
          <w:sz w:val="24"/>
          <w:szCs w:val="24"/>
          <w:lang w:eastAsia="hi-IN" w:bidi="hi-IN"/>
        </w:rPr>
      </w:pPr>
      <w:r>
        <w:rPr>
          <w:rFonts w:ascii="Times New Roman" w:eastAsia="SimSun" w:hAnsi="Times New Roman"/>
          <w:b/>
          <w:kern w:val="2"/>
          <w:sz w:val="24"/>
          <w:szCs w:val="24"/>
          <w:lang w:eastAsia="hi-IN" w:bidi="hi-IN"/>
        </w:rPr>
        <w:t>AIŠKINAMASIS RAŠTAS DĖL SPRENDIMO„DĖL PANEVĖŽIO RAJONO SAVIVALDYBĖS TARYBOS 2011 M. RUGPJŪČIO 25 D. SPRENDIMO NR. T-163 „DĖL PANEVĖŽIO RAJONO SAVIVALDYBĖS TARYBOS VEIKLOS REGLAMENTO PATVIRTINIMO“ PAKEITIMO“</w:t>
      </w:r>
    </w:p>
    <w:p w:rsidR="00DB216D" w:rsidRDefault="00DB216D" w:rsidP="00DB216D">
      <w:pPr>
        <w:tabs>
          <w:tab w:val="center" w:pos="4153"/>
          <w:tab w:val="right" w:pos="8306"/>
        </w:tabs>
        <w:spacing w:after="0" w:line="240" w:lineRule="auto"/>
        <w:jc w:val="center"/>
        <w:rPr>
          <w:rFonts w:ascii="Times New Roman" w:eastAsia="SimSun" w:hAnsi="Times New Roman"/>
          <w:kern w:val="2"/>
          <w:sz w:val="24"/>
          <w:szCs w:val="24"/>
          <w:lang w:eastAsia="hi-IN" w:bidi="hi-IN"/>
        </w:rPr>
      </w:pPr>
      <w:r>
        <w:rPr>
          <w:rFonts w:ascii="Times New Roman" w:eastAsia="SimSun" w:hAnsi="Times New Roman"/>
          <w:b/>
          <w:kern w:val="2"/>
          <w:sz w:val="24"/>
          <w:szCs w:val="24"/>
          <w:lang w:eastAsia="hi-IN" w:bidi="hi-IN"/>
        </w:rPr>
        <w:t>PROJEKTO</w:t>
      </w:r>
    </w:p>
    <w:p w:rsidR="00DB216D" w:rsidRPr="00DB41AC" w:rsidRDefault="00DB216D" w:rsidP="00DB216D">
      <w:pPr>
        <w:suppressAutoHyphens/>
        <w:spacing w:after="0" w:line="240" w:lineRule="auto"/>
        <w:jc w:val="center"/>
        <w:rPr>
          <w:rFonts w:ascii="Times New Roman" w:eastAsia="Times New Roman" w:hAnsi="Times New Roman"/>
          <w:kern w:val="2"/>
          <w:sz w:val="23"/>
          <w:szCs w:val="23"/>
          <w:lang w:eastAsia="ar-SA"/>
        </w:rPr>
      </w:pPr>
    </w:p>
    <w:p w:rsidR="00DB216D" w:rsidRPr="00DB41AC" w:rsidRDefault="0004416C" w:rsidP="00DB216D">
      <w:pPr>
        <w:suppressAutoHyphens/>
        <w:spacing w:after="0" w:line="240" w:lineRule="auto"/>
        <w:jc w:val="center"/>
        <w:rPr>
          <w:rFonts w:ascii="Times New Roman" w:eastAsia="Times New Roman" w:hAnsi="Times New Roman"/>
          <w:kern w:val="2"/>
          <w:sz w:val="23"/>
          <w:szCs w:val="23"/>
          <w:lang w:eastAsia="ar-SA"/>
        </w:rPr>
      </w:pPr>
      <w:r w:rsidRPr="00DB41AC">
        <w:rPr>
          <w:rFonts w:ascii="Times New Roman" w:eastAsia="Times New Roman" w:hAnsi="Times New Roman"/>
          <w:kern w:val="2"/>
          <w:sz w:val="23"/>
          <w:szCs w:val="23"/>
          <w:lang w:eastAsia="ar-SA"/>
        </w:rPr>
        <w:t>2015-07-30</w:t>
      </w:r>
    </w:p>
    <w:p w:rsidR="00DB216D" w:rsidRPr="00DB41AC" w:rsidRDefault="00DB216D" w:rsidP="00DB216D">
      <w:pPr>
        <w:suppressAutoHyphens/>
        <w:spacing w:after="0" w:line="240" w:lineRule="auto"/>
        <w:jc w:val="center"/>
        <w:rPr>
          <w:rFonts w:ascii="Times New Roman" w:eastAsia="Times New Roman" w:hAnsi="Times New Roman"/>
          <w:kern w:val="2"/>
          <w:sz w:val="23"/>
          <w:szCs w:val="23"/>
          <w:lang w:eastAsia="ar-SA"/>
        </w:rPr>
      </w:pPr>
      <w:r w:rsidRPr="00DB41AC">
        <w:rPr>
          <w:rFonts w:ascii="Times New Roman" w:eastAsia="Times New Roman" w:hAnsi="Times New Roman"/>
          <w:kern w:val="2"/>
          <w:sz w:val="23"/>
          <w:szCs w:val="23"/>
          <w:lang w:eastAsia="ar-SA"/>
        </w:rPr>
        <w:t>Panevėžys</w:t>
      </w:r>
    </w:p>
    <w:p w:rsidR="00DB216D" w:rsidRPr="00DB41AC" w:rsidRDefault="00DB216D" w:rsidP="00DB216D">
      <w:pPr>
        <w:suppressAutoHyphens/>
        <w:spacing w:after="0" w:line="240" w:lineRule="auto"/>
        <w:jc w:val="center"/>
        <w:rPr>
          <w:rFonts w:ascii="Times New Roman" w:eastAsia="Times New Roman" w:hAnsi="Times New Roman"/>
          <w:kern w:val="2"/>
          <w:sz w:val="23"/>
          <w:szCs w:val="23"/>
          <w:lang w:eastAsia="ar-SA"/>
        </w:rPr>
      </w:pPr>
    </w:p>
    <w:p w:rsidR="00A55C25" w:rsidRPr="00DB41AC" w:rsidRDefault="00DB216D" w:rsidP="0004416C">
      <w:pPr>
        <w:spacing w:after="0" w:line="240" w:lineRule="auto"/>
        <w:ind w:firstLine="567"/>
        <w:jc w:val="both"/>
        <w:rPr>
          <w:rFonts w:ascii="Times New Roman" w:eastAsia="Times New Roman" w:hAnsi="Times New Roman"/>
          <w:sz w:val="23"/>
          <w:szCs w:val="23"/>
          <w:lang w:eastAsia="lt-LT"/>
        </w:rPr>
      </w:pPr>
      <w:r w:rsidRPr="00DB41AC">
        <w:rPr>
          <w:rFonts w:ascii="Times New Roman" w:hAnsi="Times New Roman"/>
          <w:b/>
          <w:sz w:val="23"/>
          <w:szCs w:val="23"/>
        </w:rPr>
        <w:t>Projekto rengimą paskatinusios priežastys:</w:t>
      </w:r>
      <w:r w:rsidRPr="00DB41AC">
        <w:rPr>
          <w:rFonts w:ascii="Times New Roman" w:eastAsia="Times New Roman" w:hAnsi="Times New Roman"/>
          <w:sz w:val="23"/>
          <w:szCs w:val="23"/>
          <w:lang w:eastAsia="lt-LT"/>
        </w:rPr>
        <w:t xml:space="preserve"> </w:t>
      </w:r>
      <w:r w:rsidR="00A55C25" w:rsidRPr="00DB41AC">
        <w:rPr>
          <w:rFonts w:ascii="Times New Roman" w:eastAsia="Times New Roman" w:hAnsi="Times New Roman"/>
          <w:sz w:val="23"/>
          <w:szCs w:val="23"/>
          <w:lang w:eastAsia="lt-LT"/>
        </w:rPr>
        <w:t xml:space="preserve">Pasikeitęs teisinis reglamentavimas: </w:t>
      </w:r>
    </w:p>
    <w:p w:rsidR="00A55C25" w:rsidRPr="00DB41AC" w:rsidRDefault="00B63A38" w:rsidP="0008060C">
      <w:pPr>
        <w:pStyle w:val="Sraopastraipa"/>
        <w:numPr>
          <w:ilvl w:val="0"/>
          <w:numId w:val="7"/>
        </w:numPr>
        <w:tabs>
          <w:tab w:val="left" w:pos="709"/>
        </w:tabs>
        <w:spacing w:after="0" w:line="240" w:lineRule="auto"/>
        <w:ind w:left="0" w:firstLine="567"/>
        <w:jc w:val="both"/>
        <w:rPr>
          <w:rFonts w:ascii="Times New Roman" w:eastAsia="Times New Roman" w:hAnsi="Times New Roman"/>
          <w:bCs/>
          <w:color w:val="000000"/>
          <w:sz w:val="23"/>
          <w:szCs w:val="23"/>
          <w:lang w:eastAsia="lt-LT"/>
        </w:rPr>
      </w:pPr>
      <w:r>
        <w:rPr>
          <w:rFonts w:ascii="Times New Roman" w:eastAsia="Times New Roman" w:hAnsi="Times New Roman"/>
          <w:sz w:val="23"/>
          <w:szCs w:val="23"/>
          <w:lang w:eastAsia="lt-LT"/>
        </w:rPr>
        <w:t xml:space="preserve">priimtas </w:t>
      </w:r>
      <w:r w:rsidR="00DB216D" w:rsidRPr="00DB41AC">
        <w:rPr>
          <w:rFonts w:ascii="Times New Roman" w:eastAsia="Times New Roman" w:hAnsi="Times New Roman"/>
          <w:sz w:val="23"/>
          <w:szCs w:val="23"/>
          <w:lang w:eastAsia="lt-LT"/>
        </w:rPr>
        <w:t>L</w:t>
      </w:r>
      <w:r w:rsidR="00DB216D" w:rsidRPr="00DB41AC">
        <w:rPr>
          <w:rFonts w:ascii="Times New Roman" w:eastAsia="Times New Roman" w:hAnsi="Times New Roman"/>
          <w:bCs/>
          <w:color w:val="000000"/>
          <w:sz w:val="23"/>
          <w:szCs w:val="23"/>
          <w:lang w:eastAsia="lt-LT"/>
        </w:rPr>
        <w:t xml:space="preserve">ietuvos Respublikos vietos savivaldos įstatymo Nr. I-533 </w:t>
      </w:r>
      <w:r w:rsidR="0004416C" w:rsidRPr="00DB41AC">
        <w:rPr>
          <w:rFonts w:ascii="Times New Roman" w:eastAsia="Times New Roman" w:hAnsi="Times New Roman"/>
          <w:bCs/>
          <w:color w:val="000000"/>
          <w:sz w:val="23"/>
          <w:szCs w:val="23"/>
          <w:lang w:eastAsia="lt-LT"/>
        </w:rPr>
        <w:t>16 ir 50 straipsnių pakeitimo įstatymas</w:t>
      </w:r>
      <w:r w:rsidR="00806D3E" w:rsidRPr="00DB41AC">
        <w:rPr>
          <w:rFonts w:ascii="Times New Roman" w:eastAsia="Times New Roman" w:hAnsi="Times New Roman"/>
          <w:bCs/>
          <w:color w:val="000000"/>
          <w:sz w:val="23"/>
          <w:szCs w:val="23"/>
          <w:lang w:eastAsia="lt-LT"/>
        </w:rPr>
        <w:t xml:space="preserve"> (toliau – pakeitimo įstatymas)</w:t>
      </w:r>
      <w:r w:rsidR="00DB216D" w:rsidRPr="00DB41AC">
        <w:rPr>
          <w:rFonts w:ascii="Times New Roman" w:eastAsia="Times New Roman" w:hAnsi="Times New Roman"/>
          <w:bCs/>
          <w:color w:val="000000"/>
          <w:sz w:val="23"/>
          <w:szCs w:val="23"/>
          <w:lang w:eastAsia="lt-LT"/>
        </w:rPr>
        <w:t xml:space="preserve">, </w:t>
      </w:r>
      <w:r w:rsidR="0004416C" w:rsidRPr="00DB41AC">
        <w:rPr>
          <w:rFonts w:ascii="Times New Roman" w:eastAsia="Times New Roman" w:hAnsi="Times New Roman"/>
          <w:bCs/>
          <w:color w:val="000000"/>
          <w:sz w:val="23"/>
          <w:szCs w:val="23"/>
          <w:lang w:eastAsia="lt-LT"/>
        </w:rPr>
        <w:t>įsigalioj</w:t>
      </w:r>
      <w:r w:rsidR="00806D3E" w:rsidRPr="00DB41AC">
        <w:rPr>
          <w:rFonts w:ascii="Times New Roman" w:eastAsia="Times New Roman" w:hAnsi="Times New Roman"/>
          <w:bCs/>
          <w:color w:val="000000"/>
          <w:sz w:val="23"/>
          <w:szCs w:val="23"/>
          <w:lang w:eastAsia="lt-LT"/>
        </w:rPr>
        <w:t>ęs</w:t>
      </w:r>
      <w:r w:rsidR="0004416C" w:rsidRPr="00DB41AC">
        <w:rPr>
          <w:rFonts w:ascii="Times New Roman" w:eastAsia="Times New Roman" w:hAnsi="Times New Roman"/>
          <w:bCs/>
          <w:color w:val="000000"/>
          <w:sz w:val="23"/>
          <w:szCs w:val="23"/>
          <w:lang w:eastAsia="lt-LT"/>
        </w:rPr>
        <w:t xml:space="preserve"> š. m. liepos 1 d.</w:t>
      </w:r>
    </w:p>
    <w:p w:rsidR="001422B4" w:rsidRPr="00DB41AC" w:rsidRDefault="00B63A38" w:rsidP="0008060C">
      <w:pPr>
        <w:pStyle w:val="Sraopastraipa"/>
        <w:numPr>
          <w:ilvl w:val="0"/>
          <w:numId w:val="7"/>
        </w:numPr>
        <w:tabs>
          <w:tab w:val="left" w:pos="426"/>
          <w:tab w:val="left" w:pos="709"/>
        </w:tabs>
        <w:spacing w:after="0" w:line="240" w:lineRule="auto"/>
        <w:ind w:left="0" w:firstLine="567"/>
        <w:jc w:val="both"/>
        <w:rPr>
          <w:rFonts w:ascii="Times New Roman" w:eastAsia="Times New Roman" w:hAnsi="Times New Roman"/>
          <w:b/>
          <w:bCs/>
          <w:color w:val="000000"/>
          <w:sz w:val="23"/>
          <w:szCs w:val="23"/>
          <w:lang w:eastAsia="lt-LT"/>
        </w:rPr>
      </w:pPr>
      <w:r>
        <w:rPr>
          <w:rFonts w:ascii="Times New Roman" w:eastAsia="Times New Roman" w:hAnsi="Times New Roman"/>
          <w:bCs/>
          <w:color w:val="000000"/>
          <w:sz w:val="23"/>
          <w:szCs w:val="23"/>
          <w:lang w:eastAsia="lt-LT"/>
        </w:rPr>
        <w:t>pasikeit</w:t>
      </w:r>
      <w:r w:rsidR="00AB45BF">
        <w:rPr>
          <w:rFonts w:ascii="Times New Roman" w:eastAsia="Times New Roman" w:hAnsi="Times New Roman"/>
          <w:bCs/>
          <w:color w:val="000000"/>
          <w:sz w:val="23"/>
          <w:szCs w:val="23"/>
          <w:lang w:eastAsia="lt-LT"/>
        </w:rPr>
        <w:t>ė</w:t>
      </w:r>
      <w:r>
        <w:rPr>
          <w:rFonts w:ascii="Times New Roman" w:eastAsia="Times New Roman" w:hAnsi="Times New Roman"/>
          <w:bCs/>
          <w:color w:val="000000"/>
          <w:sz w:val="23"/>
          <w:szCs w:val="23"/>
          <w:lang w:eastAsia="lt-LT"/>
        </w:rPr>
        <w:t xml:space="preserve"> </w:t>
      </w:r>
      <w:r w:rsidR="00A55C25" w:rsidRPr="00DB41AC">
        <w:rPr>
          <w:rFonts w:ascii="Times New Roman" w:eastAsia="Times New Roman" w:hAnsi="Times New Roman"/>
          <w:bCs/>
          <w:color w:val="000000"/>
          <w:sz w:val="23"/>
          <w:szCs w:val="23"/>
          <w:lang w:eastAsia="lt-LT"/>
        </w:rPr>
        <w:t>Lietuvos Respublikos</w:t>
      </w:r>
      <w:r w:rsidR="00A55C25" w:rsidRPr="00DB41AC">
        <w:rPr>
          <w:rFonts w:ascii="Times New Roman" w:eastAsia="Times New Roman" w:hAnsi="Times New Roman"/>
          <w:b/>
          <w:bCs/>
          <w:color w:val="000000"/>
          <w:sz w:val="23"/>
          <w:szCs w:val="23"/>
          <w:lang w:eastAsia="lt-LT"/>
        </w:rPr>
        <w:t xml:space="preserve"> </w:t>
      </w:r>
      <w:r w:rsidR="00A55C25" w:rsidRPr="00DB41AC">
        <w:rPr>
          <w:rStyle w:val="bold1"/>
          <w:rFonts w:ascii="Times New Roman" w:hAnsi="Times New Roman"/>
          <w:b w:val="0"/>
          <w:color w:val="000000"/>
          <w:sz w:val="23"/>
          <w:szCs w:val="23"/>
        </w:rPr>
        <w:t>valstybės ir savivaldybių turto valdymo, naudojimo ir disponavimo juo įstatymo</w:t>
      </w:r>
      <w:r w:rsidR="0008060C">
        <w:rPr>
          <w:rStyle w:val="bold1"/>
          <w:rFonts w:ascii="Times New Roman" w:hAnsi="Times New Roman"/>
          <w:b w:val="0"/>
          <w:color w:val="000000"/>
          <w:sz w:val="23"/>
          <w:szCs w:val="23"/>
        </w:rPr>
        <w:t xml:space="preserve"> ir</w:t>
      </w:r>
      <w:r w:rsidR="00A55C25" w:rsidRPr="00DB41AC">
        <w:rPr>
          <w:rStyle w:val="bold1"/>
          <w:rFonts w:ascii="Times New Roman" w:hAnsi="Times New Roman"/>
          <w:b w:val="0"/>
          <w:color w:val="000000"/>
          <w:sz w:val="23"/>
          <w:szCs w:val="23"/>
        </w:rPr>
        <w:t xml:space="preserve"> </w:t>
      </w:r>
      <w:r w:rsidR="00A55C25" w:rsidRPr="00DB41AC">
        <w:rPr>
          <w:rFonts w:ascii="Times New Roman" w:eastAsia="Times New Roman" w:hAnsi="Times New Roman"/>
          <w:sz w:val="23"/>
          <w:szCs w:val="23"/>
          <w:lang w:eastAsia="lt-LT"/>
        </w:rPr>
        <w:t>L</w:t>
      </w:r>
      <w:r w:rsidR="00A55C25" w:rsidRPr="00DB41AC">
        <w:rPr>
          <w:rFonts w:ascii="Times New Roman" w:eastAsia="Times New Roman" w:hAnsi="Times New Roman"/>
          <w:bCs/>
          <w:color w:val="000000"/>
          <w:sz w:val="23"/>
          <w:szCs w:val="23"/>
          <w:lang w:eastAsia="lt-LT"/>
        </w:rPr>
        <w:t>ietuvos Respublikos vietos savivaldos įstatymo</w:t>
      </w:r>
      <w:r w:rsidR="00A55C25" w:rsidRPr="00DB41AC">
        <w:rPr>
          <w:rStyle w:val="bold1"/>
          <w:rFonts w:ascii="Times New Roman" w:hAnsi="Times New Roman"/>
          <w:b w:val="0"/>
          <w:color w:val="000000"/>
          <w:sz w:val="23"/>
          <w:szCs w:val="23"/>
        </w:rPr>
        <w:t xml:space="preserve"> nuostatos, reglamentu</w:t>
      </w:r>
      <w:r w:rsidR="0008060C">
        <w:rPr>
          <w:rStyle w:val="bold1"/>
          <w:rFonts w:ascii="Times New Roman" w:hAnsi="Times New Roman"/>
          <w:b w:val="0"/>
          <w:color w:val="000000"/>
          <w:sz w:val="23"/>
          <w:szCs w:val="23"/>
        </w:rPr>
        <w:t xml:space="preserve">ojančios savivaldybės kontrolieriaus </w:t>
      </w:r>
      <w:r w:rsidR="00A55C25" w:rsidRPr="00DB41AC">
        <w:rPr>
          <w:rStyle w:val="bold1"/>
          <w:rFonts w:ascii="Times New Roman" w:hAnsi="Times New Roman"/>
          <w:b w:val="0"/>
          <w:color w:val="000000"/>
          <w:sz w:val="23"/>
          <w:szCs w:val="23"/>
        </w:rPr>
        <w:t>teikiamas išvadas.</w:t>
      </w:r>
    </w:p>
    <w:p w:rsidR="0004416C" w:rsidRPr="00DB41AC" w:rsidRDefault="00DB216D" w:rsidP="001422B4">
      <w:pPr>
        <w:tabs>
          <w:tab w:val="center" w:pos="709"/>
          <w:tab w:val="right" w:pos="8306"/>
        </w:tabs>
        <w:spacing w:after="0" w:line="240" w:lineRule="auto"/>
        <w:ind w:firstLine="709"/>
        <w:jc w:val="both"/>
        <w:rPr>
          <w:rFonts w:ascii="Times New Roman" w:hAnsi="Times New Roman"/>
          <w:sz w:val="23"/>
          <w:szCs w:val="23"/>
        </w:rPr>
      </w:pPr>
      <w:r w:rsidRPr="00DB41AC">
        <w:rPr>
          <w:rFonts w:ascii="Times New Roman" w:eastAsia="Times New Roman" w:hAnsi="Times New Roman"/>
          <w:b/>
          <w:sz w:val="23"/>
          <w:szCs w:val="23"/>
          <w:lang w:eastAsia="lt-LT"/>
        </w:rPr>
        <w:t>Projekto esmė ir tikslai:</w:t>
      </w:r>
      <w:r w:rsidRPr="00DB41AC">
        <w:rPr>
          <w:rFonts w:ascii="Times New Roman" w:hAnsi="Times New Roman"/>
          <w:sz w:val="23"/>
          <w:szCs w:val="23"/>
        </w:rPr>
        <w:t xml:space="preserve"> </w:t>
      </w:r>
      <w:r w:rsidR="00806D3E" w:rsidRPr="00DB41AC">
        <w:rPr>
          <w:rFonts w:ascii="Times New Roman" w:hAnsi="Times New Roman"/>
          <w:sz w:val="23"/>
          <w:szCs w:val="23"/>
        </w:rPr>
        <w:t xml:space="preserve">Pagal iki pakeitimo galiojusį </w:t>
      </w:r>
      <w:r w:rsidR="00502705" w:rsidRPr="00DB41AC">
        <w:rPr>
          <w:rFonts w:ascii="Times New Roman" w:hAnsi="Times New Roman"/>
          <w:sz w:val="23"/>
          <w:szCs w:val="23"/>
        </w:rPr>
        <w:t>Vietos savivaldos į</w:t>
      </w:r>
      <w:r w:rsidR="00806D3E" w:rsidRPr="00DB41AC">
        <w:rPr>
          <w:rFonts w:ascii="Times New Roman" w:hAnsi="Times New Roman"/>
          <w:sz w:val="23"/>
          <w:szCs w:val="23"/>
        </w:rPr>
        <w:t xml:space="preserve">statymą savivaldybės tarybos </w:t>
      </w:r>
      <w:r w:rsidR="00DA2E8C" w:rsidRPr="00DB41AC">
        <w:rPr>
          <w:rFonts w:ascii="Times New Roman" w:hAnsi="Times New Roman"/>
          <w:sz w:val="23"/>
          <w:szCs w:val="23"/>
        </w:rPr>
        <w:t>pasiimtos paskolos galėjo būti</w:t>
      </w:r>
      <w:r w:rsidR="00806D3E" w:rsidRPr="00DB41AC">
        <w:rPr>
          <w:rFonts w:ascii="Times New Roman" w:hAnsi="Times New Roman"/>
          <w:sz w:val="23"/>
          <w:szCs w:val="23"/>
        </w:rPr>
        <w:t xml:space="preserve"> naudojamos tik investicijų projektams finansuoti. Pakeitimo įstatyme papildomai nustatyta, kad paskolos naudojamos ir pagal Vyriausybės patvirtintas programas savivaldybių įgyvendinamiems energijos vartojimo efektyvumo didinimo projektams finansuoti. </w:t>
      </w:r>
      <w:r w:rsidRPr="00DB41AC">
        <w:rPr>
          <w:rFonts w:ascii="Times New Roman" w:hAnsi="Times New Roman"/>
          <w:sz w:val="23"/>
          <w:szCs w:val="23"/>
        </w:rPr>
        <w:t xml:space="preserve">Atsižvelgiant į </w:t>
      </w:r>
      <w:r w:rsidR="001422B4" w:rsidRPr="00DB41AC">
        <w:rPr>
          <w:rFonts w:ascii="Times New Roman" w:hAnsi="Times New Roman"/>
          <w:sz w:val="23"/>
          <w:szCs w:val="23"/>
        </w:rPr>
        <w:t>Vietos savivaldos į</w:t>
      </w:r>
      <w:r w:rsidRPr="00DB41AC">
        <w:rPr>
          <w:rFonts w:ascii="Times New Roman" w:hAnsi="Times New Roman"/>
          <w:sz w:val="23"/>
          <w:szCs w:val="23"/>
        </w:rPr>
        <w:t>statymo pakeitimus,</w:t>
      </w:r>
      <w:r w:rsidR="0004416C" w:rsidRPr="00DB41AC">
        <w:rPr>
          <w:rFonts w:ascii="Times New Roman" w:hAnsi="Times New Roman"/>
          <w:sz w:val="23"/>
          <w:szCs w:val="23"/>
        </w:rPr>
        <w:t xml:space="preserve"> </w:t>
      </w:r>
      <w:r w:rsidR="00806D3E" w:rsidRPr="00DB41AC">
        <w:rPr>
          <w:rFonts w:ascii="Times New Roman" w:hAnsi="Times New Roman"/>
          <w:sz w:val="23"/>
          <w:szCs w:val="23"/>
        </w:rPr>
        <w:t xml:space="preserve">atitinkamai </w:t>
      </w:r>
      <w:r w:rsidR="0004416C" w:rsidRPr="00DB41AC">
        <w:rPr>
          <w:rFonts w:ascii="Times New Roman" w:hAnsi="Times New Roman"/>
          <w:sz w:val="23"/>
          <w:szCs w:val="23"/>
        </w:rPr>
        <w:t xml:space="preserve">keičiamas Panevėžio rajono savivaldybės tarybos veiklos reglamento (toliau – reglamentas) </w:t>
      </w:r>
      <w:r w:rsidR="001422B4" w:rsidRPr="00DB41AC">
        <w:rPr>
          <w:rFonts w:ascii="Times New Roman" w:hAnsi="Times New Roman"/>
          <w:sz w:val="23"/>
          <w:szCs w:val="23"/>
        </w:rPr>
        <w:t>25.28 punktas</w:t>
      </w:r>
      <w:r w:rsidR="00DA2E8C" w:rsidRPr="00DB41AC">
        <w:rPr>
          <w:rFonts w:ascii="Times New Roman" w:hAnsi="Times New Roman"/>
          <w:sz w:val="23"/>
          <w:szCs w:val="23"/>
        </w:rPr>
        <w:t xml:space="preserve">, nurodant, kad </w:t>
      </w:r>
      <w:r w:rsidR="00DA2E8C" w:rsidRPr="00DB41AC">
        <w:rPr>
          <w:rFonts w:ascii="Times New Roman" w:hAnsi="Times New Roman"/>
          <w:color w:val="000000"/>
          <w:sz w:val="23"/>
          <w:szCs w:val="23"/>
        </w:rPr>
        <w:t>paskolos naudojamos</w:t>
      </w:r>
      <w:r w:rsidR="00CC33B9">
        <w:rPr>
          <w:rFonts w:ascii="Times New Roman" w:hAnsi="Times New Roman"/>
          <w:color w:val="000000"/>
          <w:sz w:val="23"/>
          <w:szCs w:val="23"/>
        </w:rPr>
        <w:t xml:space="preserve"> ne</w:t>
      </w:r>
      <w:r w:rsidR="00DA2E8C" w:rsidRPr="00DB41AC">
        <w:rPr>
          <w:rFonts w:ascii="Times New Roman" w:hAnsi="Times New Roman"/>
          <w:color w:val="000000"/>
          <w:sz w:val="23"/>
          <w:szCs w:val="23"/>
        </w:rPr>
        <w:t xml:space="preserve"> </w:t>
      </w:r>
      <w:r w:rsidR="00502705" w:rsidRPr="00DB41AC">
        <w:rPr>
          <w:rFonts w:ascii="Times New Roman" w:hAnsi="Times New Roman"/>
          <w:color w:val="000000"/>
          <w:sz w:val="23"/>
          <w:szCs w:val="23"/>
        </w:rPr>
        <w:t xml:space="preserve">tik </w:t>
      </w:r>
      <w:r w:rsidR="00DA2E8C" w:rsidRPr="00DB41AC">
        <w:rPr>
          <w:rFonts w:ascii="Times New Roman" w:hAnsi="Times New Roman"/>
          <w:color w:val="000000"/>
          <w:sz w:val="23"/>
          <w:szCs w:val="23"/>
        </w:rPr>
        <w:t xml:space="preserve">investicijų projektams, </w:t>
      </w:r>
      <w:r w:rsidR="00CC33B9">
        <w:rPr>
          <w:rFonts w:ascii="Times New Roman" w:hAnsi="Times New Roman"/>
          <w:color w:val="000000"/>
          <w:sz w:val="23"/>
          <w:szCs w:val="23"/>
        </w:rPr>
        <w:t>bet ir</w:t>
      </w:r>
      <w:bookmarkStart w:id="0" w:name="_GoBack"/>
      <w:bookmarkEnd w:id="0"/>
      <w:r w:rsidR="00DA2E8C" w:rsidRPr="00DB41AC">
        <w:rPr>
          <w:rFonts w:ascii="Times New Roman" w:hAnsi="Times New Roman"/>
          <w:color w:val="000000"/>
          <w:sz w:val="23"/>
          <w:szCs w:val="23"/>
        </w:rPr>
        <w:t xml:space="preserve"> pagal Vyriausybės patvirtintas programas savivaldybių įgyvendinamiems energijos vartojimo efektyvumo didinimo projektams, finansuoti</w:t>
      </w:r>
      <w:r w:rsidR="0004416C" w:rsidRPr="00DB41AC">
        <w:rPr>
          <w:rFonts w:ascii="Times New Roman" w:hAnsi="Times New Roman"/>
          <w:sz w:val="23"/>
          <w:szCs w:val="23"/>
        </w:rPr>
        <w:t>.</w:t>
      </w:r>
    </w:p>
    <w:p w:rsidR="00A55C25" w:rsidRPr="00DB41AC" w:rsidRDefault="00A55C25" w:rsidP="001422B4">
      <w:pPr>
        <w:tabs>
          <w:tab w:val="center" w:pos="709"/>
          <w:tab w:val="right" w:pos="8306"/>
        </w:tabs>
        <w:spacing w:after="0" w:line="240" w:lineRule="auto"/>
        <w:ind w:firstLine="709"/>
        <w:jc w:val="both"/>
        <w:rPr>
          <w:rFonts w:ascii="Times New Roman" w:hAnsi="Times New Roman"/>
          <w:b/>
          <w:sz w:val="23"/>
          <w:szCs w:val="23"/>
        </w:rPr>
      </w:pPr>
      <w:r w:rsidRPr="00DB41AC">
        <w:rPr>
          <w:rStyle w:val="bold1"/>
          <w:rFonts w:ascii="Times New Roman" w:hAnsi="Times New Roman"/>
          <w:b w:val="0"/>
          <w:color w:val="000000"/>
          <w:sz w:val="23"/>
          <w:szCs w:val="23"/>
        </w:rPr>
        <w:t>Iki 2014 m. spalio 1 d. galiojusioje Lietuvos Respublikos valstybės ir savivaldybių turto valdymo, naudojimo ir disponavimo juo įstatymo redakcijoje buvo nustatyta, kad</w:t>
      </w:r>
      <w:r w:rsidRPr="00DB41AC">
        <w:rPr>
          <w:rStyle w:val="bold1"/>
          <w:rFonts w:ascii="Times New Roman" w:hAnsi="Times New Roman"/>
          <w:color w:val="000000"/>
          <w:sz w:val="23"/>
          <w:szCs w:val="23"/>
        </w:rPr>
        <w:t xml:space="preserve"> </w:t>
      </w:r>
      <w:r w:rsidRPr="00DB41AC">
        <w:rPr>
          <w:rFonts w:ascii="Times New Roman" w:hAnsi="Times New Roman"/>
          <w:color w:val="000000"/>
          <w:sz w:val="23"/>
          <w:szCs w:val="23"/>
        </w:rPr>
        <w:t xml:space="preserve">Savivaldybės kontrolierius (kontrolieriaus tarnyba) pateikia </w:t>
      </w:r>
      <w:r w:rsidR="00AB45BF">
        <w:rPr>
          <w:rFonts w:ascii="Times New Roman" w:hAnsi="Times New Roman"/>
          <w:color w:val="000000"/>
          <w:sz w:val="23"/>
          <w:szCs w:val="23"/>
        </w:rPr>
        <w:t>S</w:t>
      </w:r>
      <w:r w:rsidRPr="00DB41AC">
        <w:rPr>
          <w:rFonts w:ascii="Times New Roman" w:hAnsi="Times New Roman"/>
          <w:color w:val="000000"/>
          <w:sz w:val="23"/>
          <w:szCs w:val="23"/>
        </w:rPr>
        <w:t xml:space="preserve">avivaldybės tarybai (tarybos nustatyta tvarka bei terminais) išvadą dėl Savivaldybei nuosavybės teise priklausančio turto ir patikėjimo teise valdomo valstybės turto ataskaitos. Pakeitus </w:t>
      </w:r>
      <w:r w:rsidRPr="00DB41AC">
        <w:rPr>
          <w:rStyle w:val="bold1"/>
          <w:rFonts w:ascii="Times New Roman" w:hAnsi="Times New Roman"/>
          <w:b w:val="0"/>
          <w:color w:val="000000"/>
          <w:sz w:val="23"/>
          <w:szCs w:val="23"/>
        </w:rPr>
        <w:t xml:space="preserve">Lietuvos Respublikos valstybės ir savivaldybių turto valdymo, naudojimo ir disponavimo juo įstatymą, nebeliko įstatyme įtvirtintos savivaldybės kontrolieriaus pareigos teikti išvadas dėl </w:t>
      </w:r>
      <w:r w:rsidR="00DB41AC" w:rsidRPr="00DB41AC">
        <w:rPr>
          <w:rFonts w:ascii="Times New Roman" w:hAnsi="Times New Roman"/>
          <w:color w:val="000000"/>
          <w:sz w:val="23"/>
          <w:szCs w:val="23"/>
        </w:rPr>
        <w:t>Savivaldybei nuosavybės teise priklausančio turto ir patikėjimo teise valdomo valstybės turto ataskaitos</w:t>
      </w:r>
      <w:r w:rsidR="00DB41AC" w:rsidRPr="00DB41AC">
        <w:rPr>
          <w:rStyle w:val="bold1"/>
          <w:rFonts w:ascii="Times New Roman" w:hAnsi="Times New Roman"/>
          <w:b w:val="0"/>
          <w:color w:val="000000"/>
          <w:sz w:val="23"/>
          <w:szCs w:val="23"/>
        </w:rPr>
        <w:t>. B</w:t>
      </w:r>
      <w:r w:rsidRPr="00DB41AC">
        <w:rPr>
          <w:rStyle w:val="bold1"/>
          <w:rFonts w:ascii="Times New Roman" w:hAnsi="Times New Roman"/>
          <w:b w:val="0"/>
          <w:color w:val="000000"/>
          <w:sz w:val="23"/>
          <w:szCs w:val="23"/>
        </w:rPr>
        <w:t xml:space="preserve">e to, pakeitus Lietuvos Respublikos vietos savivaldos įstatymo 27 straipsnio 9 dalies 10 punktą, </w:t>
      </w:r>
      <w:r w:rsidR="0008060C">
        <w:rPr>
          <w:rStyle w:val="bold1"/>
          <w:rFonts w:ascii="Times New Roman" w:hAnsi="Times New Roman"/>
          <w:b w:val="0"/>
          <w:color w:val="000000"/>
          <w:sz w:val="23"/>
          <w:szCs w:val="23"/>
        </w:rPr>
        <w:t xml:space="preserve">nustatyta, kad </w:t>
      </w:r>
      <w:r w:rsidRPr="00DB41AC">
        <w:rPr>
          <w:rStyle w:val="bold1"/>
          <w:rFonts w:ascii="Times New Roman" w:hAnsi="Times New Roman"/>
          <w:b w:val="0"/>
          <w:color w:val="000000"/>
          <w:sz w:val="23"/>
          <w:szCs w:val="23"/>
        </w:rPr>
        <w:t xml:space="preserve">savivaldybės kontrolierius </w:t>
      </w:r>
      <w:r w:rsidR="0008060C">
        <w:rPr>
          <w:rStyle w:val="bold1"/>
          <w:rFonts w:ascii="Times New Roman" w:hAnsi="Times New Roman"/>
          <w:b w:val="0"/>
          <w:color w:val="000000"/>
          <w:sz w:val="23"/>
          <w:szCs w:val="23"/>
        </w:rPr>
        <w:t>kasmet</w:t>
      </w:r>
      <w:r w:rsidRPr="00DB41AC">
        <w:rPr>
          <w:rStyle w:val="bold1"/>
          <w:rFonts w:ascii="Times New Roman" w:hAnsi="Times New Roman"/>
          <w:b w:val="0"/>
          <w:color w:val="000000"/>
          <w:sz w:val="23"/>
          <w:szCs w:val="23"/>
        </w:rPr>
        <w:t xml:space="preserve"> teikia savivaldybės tarybai išvadą dėl pateikto tvirtinti konsoliduotųjų ataskaitų rinkinio, savivaldybės biudžeto ir turto naudojimo, t. y., </w:t>
      </w:r>
      <w:r w:rsidR="00DB41AC" w:rsidRPr="00DB41AC">
        <w:rPr>
          <w:rStyle w:val="bold1"/>
          <w:rFonts w:ascii="Times New Roman" w:hAnsi="Times New Roman"/>
          <w:b w:val="0"/>
          <w:color w:val="000000"/>
          <w:sz w:val="23"/>
          <w:szCs w:val="23"/>
        </w:rPr>
        <w:t xml:space="preserve">šiame įstatyme taip pat </w:t>
      </w:r>
      <w:r w:rsidRPr="00DB41AC">
        <w:rPr>
          <w:rStyle w:val="bold1"/>
          <w:rFonts w:ascii="Times New Roman" w:hAnsi="Times New Roman"/>
          <w:b w:val="0"/>
          <w:color w:val="000000"/>
          <w:sz w:val="23"/>
          <w:szCs w:val="23"/>
        </w:rPr>
        <w:t xml:space="preserve">nebeliko nuostatos, kad savivaldybės kontrolierius teikia išvadą dėl savivaldybei nuosavybės teise priklausančio turto ir patikėjimo teise valdomo valstybės turto ataskaitos. Atsižvelgiant į šiuos pakeitimus, reikalinga pripažinti netekusiu galios </w:t>
      </w:r>
      <w:r w:rsidR="00DB41AC" w:rsidRPr="00DB41AC">
        <w:rPr>
          <w:rStyle w:val="bold1"/>
          <w:rFonts w:ascii="Times New Roman" w:hAnsi="Times New Roman"/>
          <w:b w:val="0"/>
          <w:color w:val="000000"/>
          <w:sz w:val="23"/>
          <w:szCs w:val="23"/>
        </w:rPr>
        <w:t xml:space="preserve">tai reglamentavusį </w:t>
      </w:r>
      <w:r w:rsidR="00AB45BF">
        <w:rPr>
          <w:rStyle w:val="bold1"/>
          <w:rFonts w:ascii="Times New Roman" w:hAnsi="Times New Roman"/>
          <w:b w:val="0"/>
          <w:color w:val="000000"/>
          <w:sz w:val="23"/>
          <w:szCs w:val="23"/>
        </w:rPr>
        <w:t>S</w:t>
      </w:r>
      <w:r w:rsidR="00DB41AC" w:rsidRPr="00DB41AC">
        <w:rPr>
          <w:rStyle w:val="bold1"/>
          <w:rFonts w:ascii="Times New Roman" w:hAnsi="Times New Roman"/>
          <w:b w:val="0"/>
          <w:color w:val="000000"/>
          <w:sz w:val="23"/>
          <w:szCs w:val="23"/>
        </w:rPr>
        <w:t xml:space="preserve">avivaldybės tarybos veiklos </w:t>
      </w:r>
      <w:r w:rsidRPr="00DB41AC">
        <w:rPr>
          <w:rStyle w:val="bold1"/>
          <w:rFonts w:ascii="Times New Roman" w:hAnsi="Times New Roman"/>
          <w:b w:val="0"/>
          <w:color w:val="000000"/>
          <w:sz w:val="23"/>
          <w:szCs w:val="23"/>
        </w:rPr>
        <w:t xml:space="preserve">reglamento 25.47 punktą bei atitinkamai patikslinti 25.46 punktą, nurodant kad </w:t>
      </w:r>
      <w:r w:rsidR="0008060C">
        <w:rPr>
          <w:rStyle w:val="bold1"/>
          <w:rFonts w:ascii="Times New Roman" w:hAnsi="Times New Roman"/>
          <w:b w:val="0"/>
          <w:color w:val="000000"/>
          <w:sz w:val="23"/>
          <w:szCs w:val="23"/>
        </w:rPr>
        <w:t xml:space="preserve">savivaldybės taryba išklauso </w:t>
      </w:r>
      <w:r w:rsidRPr="00DB41AC">
        <w:rPr>
          <w:rStyle w:val="bold1"/>
          <w:rFonts w:ascii="Times New Roman" w:hAnsi="Times New Roman"/>
          <w:b w:val="0"/>
          <w:color w:val="000000"/>
          <w:sz w:val="23"/>
          <w:szCs w:val="23"/>
        </w:rPr>
        <w:t>išvad</w:t>
      </w:r>
      <w:r w:rsidR="0008060C">
        <w:rPr>
          <w:rStyle w:val="bold1"/>
          <w:rFonts w:ascii="Times New Roman" w:hAnsi="Times New Roman"/>
          <w:b w:val="0"/>
          <w:color w:val="000000"/>
          <w:sz w:val="23"/>
          <w:szCs w:val="23"/>
        </w:rPr>
        <w:t xml:space="preserve">ą </w:t>
      </w:r>
      <w:r w:rsidRPr="00DB41AC">
        <w:rPr>
          <w:rStyle w:val="bold1"/>
          <w:rFonts w:ascii="Times New Roman" w:hAnsi="Times New Roman"/>
          <w:b w:val="0"/>
          <w:color w:val="000000"/>
          <w:sz w:val="23"/>
          <w:szCs w:val="23"/>
        </w:rPr>
        <w:t>dėl pateikto tvirtinti konsoliduotųjų ataskaitų rinkinio, savivaldybės biudžeto ir turto naudojimo.</w:t>
      </w:r>
    </w:p>
    <w:p w:rsidR="00DB216D" w:rsidRPr="00DB41AC" w:rsidRDefault="0004416C" w:rsidP="001422B4">
      <w:pPr>
        <w:tabs>
          <w:tab w:val="center" w:pos="709"/>
          <w:tab w:val="right" w:pos="8306"/>
        </w:tabs>
        <w:spacing w:after="0" w:line="240" w:lineRule="auto"/>
        <w:ind w:firstLine="709"/>
        <w:jc w:val="both"/>
        <w:rPr>
          <w:rFonts w:ascii="Times New Roman" w:eastAsia="Times New Roman" w:hAnsi="Times New Roman"/>
          <w:b/>
          <w:sz w:val="23"/>
          <w:szCs w:val="23"/>
          <w:lang w:eastAsia="lt-LT"/>
        </w:rPr>
      </w:pPr>
      <w:r w:rsidRPr="00DB41AC">
        <w:rPr>
          <w:rFonts w:ascii="Times New Roman" w:hAnsi="Times New Roman"/>
          <w:sz w:val="23"/>
          <w:szCs w:val="23"/>
        </w:rPr>
        <w:t xml:space="preserve">Be to, savivaldybės kontrolės ir audito tarnyba </w:t>
      </w:r>
      <w:r w:rsidR="00C016C6" w:rsidRPr="00DB41AC">
        <w:rPr>
          <w:rFonts w:ascii="Times New Roman" w:hAnsi="Times New Roman"/>
          <w:sz w:val="23"/>
          <w:szCs w:val="23"/>
        </w:rPr>
        <w:t>kreipėsi su prašymu</w:t>
      </w:r>
      <w:r w:rsidRPr="00DB41AC">
        <w:rPr>
          <w:rFonts w:ascii="Times New Roman" w:hAnsi="Times New Roman"/>
          <w:sz w:val="23"/>
          <w:szCs w:val="23"/>
        </w:rPr>
        <w:t xml:space="preserve"> pakeisti </w:t>
      </w:r>
      <w:r w:rsidRPr="00DB41AC">
        <w:rPr>
          <w:rFonts w:ascii="Times New Roman" w:eastAsiaTheme="minorEastAsia" w:hAnsi="Times New Roman"/>
          <w:sz w:val="23"/>
          <w:szCs w:val="23"/>
          <w:lang w:eastAsia="lt-LT"/>
        </w:rPr>
        <w:t>Savivaldyb</w:t>
      </w:r>
      <w:r w:rsidRPr="00DB41AC">
        <w:rPr>
          <w:rFonts w:ascii="Times New Roman" w:eastAsia="Times New Roman" w:hAnsi="Times New Roman"/>
          <w:sz w:val="23"/>
          <w:szCs w:val="23"/>
          <w:lang w:eastAsia="lt-LT"/>
        </w:rPr>
        <w:t>ės kontrolės ir audito tarnybos veiklos ataskaitos pateikimo terminą</w:t>
      </w:r>
      <w:r w:rsidRPr="00DB41AC">
        <w:rPr>
          <w:rFonts w:ascii="Times New Roman" w:hAnsi="Times New Roman"/>
          <w:sz w:val="23"/>
          <w:szCs w:val="23"/>
        </w:rPr>
        <w:t xml:space="preserve"> ir</w:t>
      </w:r>
      <w:r w:rsidR="00DA2E8C" w:rsidRPr="00DB41AC">
        <w:rPr>
          <w:rFonts w:ascii="Times New Roman" w:hAnsi="Times New Roman"/>
          <w:sz w:val="23"/>
          <w:szCs w:val="23"/>
        </w:rPr>
        <w:t xml:space="preserve"> siūlo</w:t>
      </w:r>
      <w:r w:rsidRPr="00DB41AC">
        <w:rPr>
          <w:rFonts w:ascii="Times New Roman" w:hAnsi="Times New Roman"/>
          <w:sz w:val="23"/>
          <w:szCs w:val="23"/>
        </w:rPr>
        <w:t xml:space="preserve"> šią ataskaitą pateikti </w:t>
      </w:r>
      <w:r w:rsidR="00C016C6" w:rsidRPr="00DB41AC">
        <w:rPr>
          <w:rFonts w:ascii="Times New Roman" w:hAnsi="Times New Roman"/>
          <w:sz w:val="23"/>
          <w:szCs w:val="23"/>
        </w:rPr>
        <w:t xml:space="preserve">savivaldybės </w:t>
      </w:r>
      <w:r w:rsidRPr="00DB41AC">
        <w:rPr>
          <w:rFonts w:ascii="Times New Roman" w:hAnsi="Times New Roman"/>
          <w:sz w:val="23"/>
          <w:szCs w:val="23"/>
        </w:rPr>
        <w:t>tarybai iki rugpjūčio 1 d. Atsižvelgiant į tai, kad Lietuvos Respublikos vietos savivaldos įstatymo 27 straipsnio 9 dalies 15 punkt</w:t>
      </w:r>
      <w:r w:rsidR="00806D3E" w:rsidRPr="00DB41AC">
        <w:rPr>
          <w:rFonts w:ascii="Times New Roman" w:hAnsi="Times New Roman"/>
          <w:sz w:val="23"/>
          <w:szCs w:val="23"/>
        </w:rPr>
        <w:t>e</w:t>
      </w:r>
      <w:r w:rsidRPr="00DB41AC">
        <w:rPr>
          <w:rFonts w:ascii="Times New Roman" w:hAnsi="Times New Roman"/>
          <w:sz w:val="23"/>
          <w:szCs w:val="23"/>
        </w:rPr>
        <w:t xml:space="preserve"> nustatyta, jog savivaldybės kontrolės ir audito tarnybos ataskaita teikiama reglamente nustatyta</w:t>
      </w:r>
      <w:r w:rsidR="00DA2E8C" w:rsidRPr="00DB41AC">
        <w:rPr>
          <w:rFonts w:ascii="Times New Roman" w:hAnsi="Times New Roman"/>
          <w:sz w:val="23"/>
          <w:szCs w:val="23"/>
        </w:rPr>
        <w:t>is</w:t>
      </w:r>
      <w:r w:rsidRPr="00DB41AC">
        <w:rPr>
          <w:rFonts w:ascii="Times New Roman" w:hAnsi="Times New Roman"/>
          <w:sz w:val="23"/>
          <w:szCs w:val="23"/>
        </w:rPr>
        <w:t xml:space="preserve"> terminai</w:t>
      </w:r>
      <w:r w:rsidR="00DA2E8C" w:rsidRPr="00DB41AC">
        <w:rPr>
          <w:rFonts w:ascii="Times New Roman" w:hAnsi="Times New Roman"/>
          <w:sz w:val="23"/>
          <w:szCs w:val="23"/>
        </w:rPr>
        <w:t>s</w:t>
      </w:r>
      <w:r w:rsidRPr="00DB41AC">
        <w:rPr>
          <w:rFonts w:ascii="Times New Roman" w:hAnsi="Times New Roman"/>
          <w:sz w:val="23"/>
          <w:szCs w:val="23"/>
        </w:rPr>
        <w:t>,</w:t>
      </w:r>
      <w:r w:rsidR="00806D3E" w:rsidRPr="00DB41AC">
        <w:rPr>
          <w:rFonts w:ascii="Times New Roman" w:hAnsi="Times New Roman"/>
          <w:sz w:val="23"/>
          <w:szCs w:val="23"/>
        </w:rPr>
        <w:t xml:space="preserve"> t. y. šios ataskaitos pateikimo termino nustatymas priskiriamas savivaldybės tarybos kompetencijai,</w:t>
      </w:r>
      <w:r w:rsidRPr="00DB41AC">
        <w:rPr>
          <w:rFonts w:ascii="Times New Roman" w:hAnsi="Times New Roman"/>
          <w:sz w:val="23"/>
          <w:szCs w:val="23"/>
        </w:rPr>
        <w:t xml:space="preserve"> </w:t>
      </w:r>
      <w:r w:rsidR="00806D3E" w:rsidRPr="00DB41AC">
        <w:rPr>
          <w:rFonts w:ascii="Times New Roman" w:hAnsi="Times New Roman"/>
          <w:sz w:val="23"/>
          <w:szCs w:val="23"/>
        </w:rPr>
        <w:t>siūlome</w:t>
      </w:r>
      <w:r w:rsidRPr="00DB41AC">
        <w:rPr>
          <w:rFonts w:ascii="Times New Roman" w:hAnsi="Times New Roman"/>
          <w:sz w:val="23"/>
          <w:szCs w:val="23"/>
        </w:rPr>
        <w:t xml:space="preserve"> pakeisti reglamento 183 punktą</w:t>
      </w:r>
      <w:r w:rsidR="00806D3E" w:rsidRPr="00DB41AC">
        <w:rPr>
          <w:rFonts w:ascii="Times New Roman" w:hAnsi="Times New Roman"/>
          <w:sz w:val="23"/>
          <w:szCs w:val="23"/>
        </w:rPr>
        <w:t xml:space="preserve"> ir vietoje šiuo metu nustatyto ataskaitos pateikimo termino </w:t>
      </w:r>
      <w:r w:rsidR="00DA2E8C" w:rsidRPr="00DB41AC">
        <w:rPr>
          <w:rFonts w:ascii="Times New Roman" w:hAnsi="Times New Roman"/>
          <w:sz w:val="23"/>
          <w:szCs w:val="23"/>
        </w:rPr>
        <w:t xml:space="preserve">– iki birželio 1 d., nustatyti naują terminą </w:t>
      </w:r>
      <w:r w:rsidR="00E625CC" w:rsidRPr="00DB41AC">
        <w:rPr>
          <w:rFonts w:ascii="Times New Roman" w:hAnsi="Times New Roman"/>
          <w:sz w:val="23"/>
          <w:szCs w:val="23"/>
        </w:rPr>
        <w:t>–</w:t>
      </w:r>
      <w:r w:rsidR="00DA2E8C" w:rsidRPr="00DB41AC">
        <w:rPr>
          <w:rFonts w:ascii="Times New Roman" w:hAnsi="Times New Roman"/>
          <w:sz w:val="23"/>
          <w:szCs w:val="23"/>
        </w:rPr>
        <w:t xml:space="preserve"> </w:t>
      </w:r>
      <w:r w:rsidR="00806D3E" w:rsidRPr="00DB41AC">
        <w:rPr>
          <w:rFonts w:ascii="Times New Roman" w:hAnsi="Times New Roman"/>
          <w:sz w:val="23"/>
          <w:szCs w:val="23"/>
        </w:rPr>
        <w:t xml:space="preserve">iki rugpjūčio 1 d. </w:t>
      </w:r>
    </w:p>
    <w:p w:rsidR="00DB216D" w:rsidRPr="00DB41AC" w:rsidRDefault="00DB216D" w:rsidP="00DB216D">
      <w:pPr>
        <w:tabs>
          <w:tab w:val="left" w:pos="426"/>
        </w:tabs>
        <w:spacing w:after="0" w:line="240" w:lineRule="auto"/>
        <w:ind w:firstLine="709"/>
        <w:jc w:val="both"/>
        <w:rPr>
          <w:rFonts w:ascii="Times New Roman" w:eastAsia="Times New Roman" w:hAnsi="Times New Roman"/>
          <w:sz w:val="23"/>
          <w:szCs w:val="23"/>
          <w:lang w:eastAsia="lt-LT"/>
        </w:rPr>
      </w:pPr>
      <w:r w:rsidRPr="00DB41AC">
        <w:rPr>
          <w:rFonts w:ascii="Times New Roman" w:eastAsia="Times New Roman" w:hAnsi="Times New Roman"/>
          <w:b/>
          <w:sz w:val="23"/>
          <w:szCs w:val="23"/>
          <w:lang w:eastAsia="lt-LT"/>
        </w:rPr>
        <w:t xml:space="preserve">Kokių pozityvių rezultatų laukiama: </w:t>
      </w:r>
      <w:r w:rsidRPr="00DB41AC">
        <w:rPr>
          <w:rFonts w:ascii="Times New Roman" w:eastAsia="Times New Roman" w:hAnsi="Times New Roman"/>
          <w:sz w:val="23"/>
          <w:szCs w:val="23"/>
          <w:lang w:eastAsia="lt-LT"/>
        </w:rPr>
        <w:t xml:space="preserve">Reglamentas atitiks teisės aktų reikalavimus. </w:t>
      </w:r>
    </w:p>
    <w:p w:rsidR="00DB216D" w:rsidRPr="00DB41AC" w:rsidRDefault="00DB216D" w:rsidP="00DB216D">
      <w:pPr>
        <w:tabs>
          <w:tab w:val="left" w:pos="709"/>
        </w:tabs>
        <w:spacing w:after="0" w:line="240" w:lineRule="auto"/>
        <w:jc w:val="both"/>
        <w:rPr>
          <w:rFonts w:ascii="Times New Roman" w:eastAsia="Times New Roman" w:hAnsi="Times New Roman"/>
          <w:b/>
          <w:sz w:val="23"/>
          <w:szCs w:val="23"/>
          <w:lang w:eastAsia="lt-LT"/>
        </w:rPr>
      </w:pPr>
      <w:r w:rsidRPr="00DB41AC">
        <w:rPr>
          <w:rFonts w:ascii="Times New Roman" w:eastAsia="Times New Roman" w:hAnsi="Times New Roman"/>
          <w:b/>
          <w:sz w:val="23"/>
          <w:szCs w:val="23"/>
          <w:lang w:eastAsia="lt-LT"/>
        </w:rPr>
        <w:tab/>
        <w:t>Galimos neigiamos pasekmės priėmus projektą, kokių priemonių reikėtų imtis, kad tokių pasekmių būtų išvengta</w:t>
      </w:r>
      <w:r w:rsidRPr="00DB41AC">
        <w:rPr>
          <w:rFonts w:ascii="Times New Roman" w:eastAsia="Times New Roman" w:hAnsi="Times New Roman"/>
          <w:sz w:val="23"/>
          <w:szCs w:val="23"/>
          <w:lang w:eastAsia="lt-LT"/>
        </w:rPr>
        <w:t>: Neigiamų pasekmių nenumatoma.</w:t>
      </w:r>
    </w:p>
    <w:p w:rsidR="00DB216D" w:rsidRPr="00DB41AC" w:rsidRDefault="00DB216D" w:rsidP="00DB216D">
      <w:pPr>
        <w:tabs>
          <w:tab w:val="left" w:pos="426"/>
        </w:tabs>
        <w:suppressAutoHyphens/>
        <w:spacing w:after="0" w:line="240" w:lineRule="auto"/>
        <w:ind w:firstLine="709"/>
        <w:jc w:val="both"/>
        <w:rPr>
          <w:rFonts w:ascii="Times New Roman" w:eastAsia="Times New Roman" w:hAnsi="Times New Roman"/>
          <w:kern w:val="2"/>
          <w:sz w:val="23"/>
          <w:szCs w:val="23"/>
          <w:lang w:eastAsia="ar-SA"/>
        </w:rPr>
      </w:pPr>
      <w:r w:rsidRPr="00DB41AC">
        <w:rPr>
          <w:rFonts w:ascii="Times New Roman" w:eastAsia="Times New Roman" w:hAnsi="Times New Roman"/>
          <w:b/>
          <w:kern w:val="2"/>
          <w:sz w:val="23"/>
          <w:szCs w:val="23"/>
          <w:lang w:eastAsia="ar-SA"/>
        </w:rPr>
        <w:t xml:space="preserve">Kokius galiojančius teisės aktus būtina pakeisti ar panaikinti, priėmus teikiamą projektą: </w:t>
      </w:r>
      <w:r w:rsidRPr="00DB41AC">
        <w:rPr>
          <w:rFonts w:ascii="Times New Roman" w:eastAsia="Times New Roman" w:hAnsi="Times New Roman"/>
          <w:sz w:val="23"/>
          <w:szCs w:val="23"/>
          <w:lang w:eastAsia="lt-LT"/>
        </w:rPr>
        <w:t>Nereikės.</w:t>
      </w:r>
    </w:p>
    <w:p w:rsidR="00DB216D" w:rsidRPr="00DB41AC" w:rsidRDefault="00DB216D" w:rsidP="00DB216D">
      <w:pPr>
        <w:tabs>
          <w:tab w:val="left" w:pos="426"/>
        </w:tabs>
        <w:spacing w:after="0" w:line="240" w:lineRule="auto"/>
        <w:ind w:firstLine="709"/>
        <w:jc w:val="both"/>
        <w:rPr>
          <w:rFonts w:ascii="Times New Roman" w:eastAsia="Times New Roman" w:hAnsi="Times New Roman"/>
          <w:b/>
          <w:sz w:val="23"/>
          <w:szCs w:val="23"/>
          <w:lang w:eastAsia="lt-LT"/>
        </w:rPr>
      </w:pPr>
      <w:r w:rsidRPr="00DB41AC">
        <w:rPr>
          <w:rFonts w:ascii="Times New Roman" w:eastAsia="Times New Roman" w:hAnsi="Times New Roman"/>
          <w:b/>
          <w:sz w:val="23"/>
          <w:szCs w:val="23"/>
          <w:lang w:eastAsia="lt-LT"/>
        </w:rPr>
        <w:t>Reikiami paskaičiavimai, išlaidų sąmatos bei finansavimo šaltiniai, reikalingi sprendimui įgyvendinti</w:t>
      </w:r>
      <w:r w:rsidRPr="00DB41AC">
        <w:rPr>
          <w:rFonts w:ascii="Times New Roman" w:eastAsia="Times New Roman" w:hAnsi="Times New Roman"/>
          <w:sz w:val="23"/>
          <w:szCs w:val="23"/>
          <w:lang w:eastAsia="lt-LT"/>
        </w:rPr>
        <w:t xml:space="preserve">: </w:t>
      </w:r>
      <w:r w:rsidRPr="00DB41AC">
        <w:rPr>
          <w:rFonts w:ascii="Times New Roman" w:eastAsia="Times New Roman" w:hAnsi="Times New Roman"/>
          <w:kern w:val="2"/>
          <w:sz w:val="23"/>
          <w:szCs w:val="23"/>
          <w:lang w:eastAsia="ar-SA"/>
        </w:rPr>
        <w:t>Nėra.</w:t>
      </w:r>
    </w:p>
    <w:p w:rsidR="00DB216D" w:rsidRPr="00DB41AC" w:rsidRDefault="00DB216D" w:rsidP="00DB216D">
      <w:pPr>
        <w:tabs>
          <w:tab w:val="left" w:pos="426"/>
        </w:tabs>
        <w:spacing w:after="0" w:line="240" w:lineRule="auto"/>
        <w:ind w:firstLine="709"/>
        <w:jc w:val="both"/>
        <w:rPr>
          <w:rFonts w:ascii="Times New Roman" w:eastAsia="Times New Roman" w:hAnsi="Times New Roman"/>
          <w:sz w:val="23"/>
          <w:szCs w:val="23"/>
          <w:lang w:eastAsia="lt-LT"/>
        </w:rPr>
      </w:pPr>
      <w:r w:rsidRPr="00DB41AC">
        <w:rPr>
          <w:rFonts w:ascii="Times New Roman" w:eastAsia="Times New Roman" w:hAnsi="Times New Roman"/>
          <w:sz w:val="23"/>
          <w:szCs w:val="23"/>
          <w:lang w:eastAsia="lt-LT"/>
        </w:rPr>
        <w:t>Sprendimo projektui nereikalingas antikorupcinis vertinimas.</w:t>
      </w:r>
    </w:p>
    <w:p w:rsidR="00DB216D" w:rsidRPr="00DB41AC" w:rsidRDefault="00DB216D" w:rsidP="00DB216D">
      <w:pPr>
        <w:tabs>
          <w:tab w:val="left" w:pos="426"/>
        </w:tabs>
        <w:spacing w:after="0" w:line="240" w:lineRule="auto"/>
        <w:ind w:firstLine="709"/>
        <w:jc w:val="both"/>
        <w:rPr>
          <w:rFonts w:ascii="Times New Roman" w:eastAsia="Times New Roman" w:hAnsi="Times New Roman"/>
          <w:sz w:val="23"/>
          <w:szCs w:val="23"/>
          <w:lang w:eastAsia="lt-LT"/>
        </w:rPr>
      </w:pPr>
    </w:p>
    <w:p w:rsidR="00DB216D" w:rsidRPr="00DB41AC" w:rsidRDefault="00DB216D" w:rsidP="00DB216D">
      <w:pPr>
        <w:tabs>
          <w:tab w:val="left" w:pos="1185"/>
        </w:tabs>
        <w:suppressAutoHyphens/>
        <w:spacing w:after="0" w:line="240" w:lineRule="auto"/>
        <w:jc w:val="both"/>
        <w:rPr>
          <w:rFonts w:ascii="Times New Roman" w:eastAsia="Times New Roman" w:hAnsi="Times New Roman"/>
          <w:sz w:val="23"/>
          <w:szCs w:val="23"/>
          <w:lang w:eastAsia="lt-LT"/>
        </w:rPr>
      </w:pPr>
      <w:r w:rsidRPr="00DB41AC">
        <w:rPr>
          <w:rFonts w:ascii="Times New Roman" w:eastAsia="Times New Roman" w:hAnsi="Times New Roman"/>
          <w:sz w:val="23"/>
          <w:szCs w:val="23"/>
          <w:lang w:eastAsia="lt-LT"/>
        </w:rPr>
        <w:t xml:space="preserve">Vyr. specialistė </w:t>
      </w:r>
      <w:r w:rsidRPr="00DB41AC">
        <w:rPr>
          <w:rFonts w:ascii="Times New Roman" w:eastAsia="Times New Roman" w:hAnsi="Times New Roman"/>
          <w:sz w:val="23"/>
          <w:szCs w:val="23"/>
          <w:lang w:eastAsia="lt-LT"/>
        </w:rPr>
        <w:tab/>
      </w:r>
      <w:r w:rsidRPr="00DB41AC">
        <w:rPr>
          <w:rFonts w:ascii="Times New Roman" w:eastAsia="Times New Roman" w:hAnsi="Times New Roman"/>
          <w:sz w:val="23"/>
          <w:szCs w:val="23"/>
          <w:lang w:eastAsia="lt-LT"/>
        </w:rPr>
        <w:tab/>
      </w:r>
      <w:r w:rsidRPr="00DB41AC">
        <w:rPr>
          <w:rFonts w:ascii="Times New Roman" w:eastAsia="Times New Roman" w:hAnsi="Times New Roman"/>
          <w:sz w:val="23"/>
          <w:szCs w:val="23"/>
          <w:lang w:eastAsia="lt-LT"/>
        </w:rPr>
        <w:tab/>
      </w:r>
      <w:r w:rsidRPr="00DB41AC">
        <w:rPr>
          <w:rFonts w:ascii="Times New Roman" w:eastAsia="Times New Roman" w:hAnsi="Times New Roman"/>
          <w:sz w:val="23"/>
          <w:szCs w:val="23"/>
          <w:lang w:eastAsia="lt-LT"/>
        </w:rPr>
        <w:tab/>
      </w:r>
      <w:r w:rsidRPr="00DB41AC">
        <w:rPr>
          <w:rFonts w:ascii="Times New Roman" w:eastAsia="Times New Roman" w:hAnsi="Times New Roman"/>
          <w:sz w:val="23"/>
          <w:szCs w:val="23"/>
          <w:lang w:eastAsia="lt-LT"/>
        </w:rPr>
        <w:tab/>
        <w:t xml:space="preserve">Daiva </w:t>
      </w:r>
      <w:proofErr w:type="spellStart"/>
      <w:r w:rsidRPr="00DB41AC">
        <w:rPr>
          <w:rFonts w:ascii="Times New Roman" w:eastAsia="Times New Roman" w:hAnsi="Times New Roman"/>
          <w:sz w:val="23"/>
          <w:szCs w:val="23"/>
          <w:lang w:eastAsia="lt-LT"/>
        </w:rPr>
        <w:t>Čiplienė</w:t>
      </w:r>
      <w:proofErr w:type="spellEnd"/>
    </w:p>
    <w:p w:rsidR="00DB216D" w:rsidRDefault="00DB216D" w:rsidP="00DB216D">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rsidR="00DB216D" w:rsidRDefault="00DB216D" w:rsidP="00DB216D"/>
    <w:p w:rsidR="0026587E" w:rsidRDefault="0026587E" w:rsidP="0026587E">
      <w:pPr>
        <w:tabs>
          <w:tab w:val="left" w:pos="6946"/>
        </w:tabs>
        <w:spacing w:after="0" w:line="240" w:lineRule="auto"/>
        <w:jc w:val="both"/>
        <w:rPr>
          <w:rFonts w:ascii="Times New Roman" w:eastAsia="Times New Roman" w:hAnsi="Times New Roman"/>
          <w:b/>
          <w:sz w:val="24"/>
        </w:rPr>
      </w:pPr>
      <w:r>
        <w:rPr>
          <w:rFonts w:ascii="Times New Roman" w:hAnsi="Times New Roman"/>
          <w:b/>
          <w:sz w:val="24"/>
        </w:rPr>
        <w:lastRenderedPageBreak/>
        <w:t xml:space="preserve">                                                                                                           </w:t>
      </w:r>
      <w:r w:rsidR="00AB45BF">
        <w:rPr>
          <w:rFonts w:ascii="Times New Roman" w:hAnsi="Times New Roman"/>
          <w:b/>
          <w:sz w:val="24"/>
        </w:rPr>
        <w:t xml:space="preserve"> </w:t>
      </w:r>
      <w:r>
        <w:rPr>
          <w:rFonts w:ascii="Times New Roman" w:hAnsi="Times New Roman"/>
          <w:b/>
          <w:sz w:val="24"/>
        </w:rPr>
        <w:t xml:space="preserve">Projekto </w:t>
      </w:r>
    </w:p>
    <w:p w:rsidR="0026587E" w:rsidRDefault="0026587E" w:rsidP="0026587E">
      <w:pPr>
        <w:spacing w:after="0" w:line="240" w:lineRule="auto"/>
        <w:ind w:left="5184" w:firstLine="1296"/>
        <w:jc w:val="both"/>
        <w:rPr>
          <w:rFonts w:ascii="Times New Roman" w:hAnsi="Times New Roman"/>
          <w:b/>
          <w:sz w:val="24"/>
        </w:rPr>
      </w:pPr>
      <w:r>
        <w:rPr>
          <w:rFonts w:ascii="Times New Roman" w:hAnsi="Times New Roman"/>
          <w:b/>
          <w:sz w:val="24"/>
        </w:rPr>
        <w:t>lyginamasis variantas</w:t>
      </w:r>
    </w:p>
    <w:p w:rsidR="0026587E" w:rsidRDefault="0026587E" w:rsidP="0026587E">
      <w:pPr>
        <w:jc w:val="center"/>
        <w:rPr>
          <w:rFonts w:ascii="Times New Roman" w:hAnsi="Times New Roman"/>
          <w:b/>
          <w:sz w:val="24"/>
        </w:rPr>
      </w:pPr>
    </w:p>
    <w:p w:rsidR="0026587E" w:rsidRDefault="0026587E" w:rsidP="0026587E">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r>
        <w:rPr>
          <w:rFonts w:ascii="Times New Roman" w:eastAsia="SimSun" w:hAnsi="Times New Roman"/>
          <w:b/>
          <w:kern w:val="2"/>
          <w:sz w:val="28"/>
          <w:szCs w:val="28"/>
          <w:lang w:eastAsia="hi-IN" w:bidi="hi-IN"/>
        </w:rPr>
        <w:t>PANEVĖŽIO RAJONO SAVIVALDYBĖS TARYBA</w:t>
      </w:r>
    </w:p>
    <w:p w:rsidR="0026587E" w:rsidRDefault="0026587E" w:rsidP="0026587E">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p>
    <w:p w:rsidR="0026587E" w:rsidRDefault="0026587E" w:rsidP="0026587E">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r>
        <w:rPr>
          <w:rFonts w:ascii="Times New Roman" w:eastAsia="SimSun" w:hAnsi="Times New Roman"/>
          <w:b/>
          <w:kern w:val="2"/>
          <w:sz w:val="28"/>
          <w:szCs w:val="28"/>
          <w:lang w:eastAsia="hi-IN" w:bidi="hi-IN"/>
        </w:rPr>
        <w:t>SPRENDIMAS</w:t>
      </w:r>
    </w:p>
    <w:p w:rsidR="0026587E" w:rsidRPr="00C016C6" w:rsidRDefault="0026587E" w:rsidP="0026587E">
      <w:pPr>
        <w:widowControl w:val="0"/>
        <w:tabs>
          <w:tab w:val="left" w:pos="1440"/>
        </w:tabs>
        <w:suppressAutoHyphens/>
        <w:spacing w:after="0" w:line="240" w:lineRule="auto"/>
        <w:jc w:val="center"/>
        <w:rPr>
          <w:rFonts w:ascii="Times New Roman" w:eastAsia="SimSun" w:hAnsi="Times New Roman"/>
          <w:kern w:val="2"/>
          <w:sz w:val="24"/>
          <w:szCs w:val="24"/>
          <w:lang w:eastAsia="hi-IN" w:bidi="hi-IN"/>
        </w:rPr>
      </w:pPr>
      <w:r w:rsidRPr="00C016C6">
        <w:rPr>
          <w:rFonts w:ascii="Times New Roman" w:eastAsia="SimSun" w:hAnsi="Times New Roman"/>
          <w:b/>
          <w:kern w:val="2"/>
          <w:sz w:val="24"/>
          <w:szCs w:val="24"/>
          <w:lang w:eastAsia="hi-IN" w:bidi="hi-IN"/>
        </w:rPr>
        <w:t>DĖL PANEVĖŽIO RAJONO SAVIVALDYBĖS TARYBOS 2011 M. RUGPJŪČIO 25 D. SPRENDIMO NR. T-163 „DĖL PANEVĖŽIO RAJONO SAVIVALDYBĖS TARYBOS VEIKLOS REGLAMENTO PATVIRTINIMO“ PAKEITIMO</w:t>
      </w:r>
    </w:p>
    <w:p w:rsidR="0026587E" w:rsidRPr="00C016C6" w:rsidRDefault="0026587E" w:rsidP="0026587E">
      <w:pPr>
        <w:widowControl w:val="0"/>
        <w:suppressAutoHyphens/>
        <w:spacing w:after="0" w:line="240" w:lineRule="auto"/>
        <w:jc w:val="center"/>
        <w:rPr>
          <w:rFonts w:ascii="Times New Roman" w:eastAsia="SimSun" w:hAnsi="Times New Roman"/>
          <w:kern w:val="2"/>
          <w:sz w:val="24"/>
          <w:szCs w:val="24"/>
          <w:lang w:eastAsia="hi-IN" w:bidi="hi-IN"/>
        </w:rPr>
      </w:pPr>
    </w:p>
    <w:p w:rsidR="0026587E" w:rsidRPr="00C016C6" w:rsidRDefault="0026587E" w:rsidP="0026587E">
      <w:pPr>
        <w:widowControl w:val="0"/>
        <w:suppressAutoHyphens/>
        <w:spacing w:after="0" w:line="240" w:lineRule="auto"/>
        <w:jc w:val="center"/>
        <w:rPr>
          <w:rFonts w:ascii="Times New Roman" w:eastAsia="SimSun" w:hAnsi="Times New Roman"/>
          <w:kern w:val="2"/>
          <w:sz w:val="24"/>
          <w:szCs w:val="24"/>
          <w:lang w:eastAsia="hi-IN" w:bidi="hi-IN"/>
        </w:rPr>
      </w:pPr>
    </w:p>
    <w:p w:rsidR="0026587E" w:rsidRPr="00C016C6" w:rsidRDefault="0026587E" w:rsidP="0026587E">
      <w:pPr>
        <w:pStyle w:val="Sraopastraipa"/>
        <w:spacing w:after="0" w:line="240" w:lineRule="auto"/>
        <w:jc w:val="center"/>
        <w:rPr>
          <w:rFonts w:ascii="Times New Roman" w:hAnsi="Times New Roman"/>
          <w:sz w:val="24"/>
          <w:szCs w:val="24"/>
        </w:rPr>
      </w:pPr>
      <w:r w:rsidRPr="00C016C6">
        <w:rPr>
          <w:rFonts w:ascii="Times New Roman" w:hAnsi="Times New Roman"/>
          <w:sz w:val="24"/>
          <w:szCs w:val="24"/>
        </w:rPr>
        <w:t>2015 m. rugpjūčio 20 d. Nr. T-</w:t>
      </w:r>
    </w:p>
    <w:p w:rsidR="0026587E" w:rsidRPr="00C016C6" w:rsidRDefault="0026587E" w:rsidP="0026587E">
      <w:pPr>
        <w:pStyle w:val="Sraopastraipa"/>
        <w:spacing w:after="0" w:line="240" w:lineRule="auto"/>
        <w:jc w:val="center"/>
        <w:rPr>
          <w:rFonts w:ascii="Times New Roman" w:hAnsi="Times New Roman"/>
          <w:sz w:val="24"/>
          <w:szCs w:val="24"/>
        </w:rPr>
      </w:pPr>
      <w:r w:rsidRPr="00C016C6">
        <w:rPr>
          <w:rFonts w:ascii="Times New Roman" w:hAnsi="Times New Roman"/>
          <w:sz w:val="24"/>
          <w:szCs w:val="24"/>
        </w:rPr>
        <w:t>Panevėžys</w:t>
      </w:r>
    </w:p>
    <w:p w:rsidR="0026587E" w:rsidRPr="00C016C6" w:rsidRDefault="0026587E" w:rsidP="0026587E">
      <w:pPr>
        <w:pStyle w:val="Sraopastraipa"/>
        <w:spacing w:after="0" w:line="240" w:lineRule="auto"/>
        <w:rPr>
          <w:rFonts w:ascii="Times New Roman" w:hAnsi="Times New Roman"/>
          <w:sz w:val="24"/>
          <w:szCs w:val="24"/>
        </w:rPr>
      </w:pPr>
    </w:p>
    <w:p w:rsidR="0026587E" w:rsidRPr="00C016C6" w:rsidRDefault="0026587E" w:rsidP="0026587E">
      <w:pPr>
        <w:pStyle w:val="Sraopastraipa"/>
        <w:spacing w:after="0" w:line="240" w:lineRule="auto"/>
        <w:rPr>
          <w:rFonts w:ascii="Times New Roman" w:hAnsi="Times New Roman"/>
          <w:sz w:val="24"/>
          <w:szCs w:val="24"/>
        </w:rPr>
      </w:pPr>
    </w:p>
    <w:p w:rsidR="0026587E" w:rsidRPr="00C016C6" w:rsidRDefault="0026587E" w:rsidP="0026587E">
      <w:pPr>
        <w:pStyle w:val="Sraopastraipa"/>
        <w:spacing w:after="0" w:line="240" w:lineRule="auto"/>
        <w:ind w:left="0" w:firstLine="720"/>
        <w:jc w:val="both"/>
        <w:rPr>
          <w:rFonts w:ascii="Times New Roman" w:hAnsi="Times New Roman"/>
          <w:sz w:val="24"/>
          <w:szCs w:val="24"/>
        </w:rPr>
      </w:pPr>
      <w:r w:rsidRPr="00C016C6">
        <w:rPr>
          <w:rFonts w:ascii="Times New Roman" w:hAnsi="Times New Roman"/>
          <w:sz w:val="24"/>
          <w:szCs w:val="24"/>
        </w:rPr>
        <w:t>Vadovaudamasi Lietuvos Respublikos vietos savivaldos įstatymo 18 straipsnio 1 dalimi, Savivaldybės taryba n u s p r e n d ž i a:</w:t>
      </w:r>
    </w:p>
    <w:p w:rsidR="0026587E" w:rsidRPr="00C016C6" w:rsidRDefault="0026587E" w:rsidP="0026587E">
      <w:pPr>
        <w:tabs>
          <w:tab w:val="left" w:pos="709"/>
        </w:tabs>
        <w:suppressAutoHyphens/>
        <w:spacing w:after="0" w:line="240" w:lineRule="auto"/>
        <w:jc w:val="both"/>
        <w:rPr>
          <w:rFonts w:ascii="Times New Roman" w:eastAsia="SimSun" w:hAnsi="Times New Roman"/>
          <w:kern w:val="2"/>
          <w:sz w:val="24"/>
          <w:szCs w:val="24"/>
          <w:lang w:eastAsia="hi-IN" w:bidi="hi-IN"/>
        </w:rPr>
      </w:pPr>
      <w:r w:rsidRPr="00C016C6">
        <w:rPr>
          <w:rFonts w:ascii="Times New Roman" w:eastAsia="Times New Roman" w:hAnsi="Times New Roman"/>
          <w:color w:val="000000"/>
          <w:kern w:val="2"/>
          <w:sz w:val="24"/>
          <w:szCs w:val="24"/>
          <w:lang w:eastAsia="hi-IN" w:bidi="hi-IN"/>
        </w:rPr>
        <w:tab/>
        <w:t xml:space="preserve">Pakeisti Panevėžio rajono savivaldybės tarybos veiklos reglamentą, patvirtintą Panevėžio rajono savivaldybės tarybos 2011 m. rugpjūčio 25 d. sprendimu Nr. T-163 </w:t>
      </w:r>
      <w:r w:rsidRPr="00C016C6">
        <w:rPr>
          <w:rFonts w:ascii="Times New Roman" w:eastAsia="SimSun" w:hAnsi="Times New Roman"/>
          <w:kern w:val="2"/>
          <w:sz w:val="24"/>
          <w:szCs w:val="24"/>
          <w:lang w:eastAsia="hi-IN" w:bidi="hi-IN"/>
        </w:rPr>
        <w:t xml:space="preserve">„Dėl Panevėžio rajono savivaldybės tarybos veiklos reglamento patvirtinimo“: </w:t>
      </w:r>
    </w:p>
    <w:p w:rsidR="0026587E" w:rsidRPr="00C016C6" w:rsidRDefault="0026587E" w:rsidP="0026587E">
      <w:pPr>
        <w:pStyle w:val="Sraopastraipa"/>
        <w:numPr>
          <w:ilvl w:val="0"/>
          <w:numId w:val="5"/>
        </w:numPr>
        <w:tabs>
          <w:tab w:val="left" w:pos="709"/>
        </w:tabs>
        <w:suppressAutoHyphens/>
        <w:spacing w:after="0" w:line="240" w:lineRule="auto"/>
        <w:ind w:left="993" w:hanging="284"/>
        <w:jc w:val="both"/>
        <w:rPr>
          <w:rFonts w:ascii="Times New Roman" w:eastAsia="Times New Roman" w:hAnsi="Times New Roman"/>
          <w:color w:val="000000"/>
          <w:kern w:val="2"/>
          <w:sz w:val="24"/>
          <w:szCs w:val="24"/>
          <w:lang w:eastAsia="hi-IN" w:bidi="hi-IN"/>
        </w:rPr>
      </w:pPr>
      <w:r w:rsidRPr="00C016C6">
        <w:rPr>
          <w:rFonts w:ascii="Times New Roman" w:eastAsia="SimSun" w:hAnsi="Times New Roman"/>
          <w:kern w:val="2"/>
          <w:sz w:val="24"/>
          <w:szCs w:val="24"/>
          <w:lang w:eastAsia="hi-IN" w:bidi="hi-IN"/>
        </w:rPr>
        <w:t>pakeisti 25.28 punktą ir jį išdėstyti taip:</w:t>
      </w:r>
    </w:p>
    <w:p w:rsidR="0026587E" w:rsidRDefault="0026587E" w:rsidP="0026587E">
      <w:pPr>
        <w:pStyle w:val="Sraopastraipa"/>
        <w:tabs>
          <w:tab w:val="left" w:pos="709"/>
        </w:tabs>
        <w:suppressAutoHyphens/>
        <w:spacing w:after="0" w:line="240" w:lineRule="auto"/>
        <w:ind w:left="0"/>
        <w:jc w:val="both"/>
        <w:rPr>
          <w:rFonts w:ascii="Times New Roman" w:hAnsi="Times New Roman"/>
          <w:sz w:val="24"/>
          <w:szCs w:val="24"/>
        </w:rPr>
      </w:pPr>
      <w:r w:rsidRPr="00C016C6">
        <w:rPr>
          <w:rFonts w:ascii="Times New Roman" w:eastAsia="Times New Roman" w:hAnsi="Times New Roman"/>
          <w:color w:val="000000"/>
          <w:kern w:val="2"/>
          <w:sz w:val="24"/>
          <w:szCs w:val="24"/>
          <w:lang w:eastAsia="hi-IN" w:bidi="hi-IN"/>
        </w:rPr>
        <w:tab/>
        <w:t>„25.28.</w:t>
      </w:r>
      <w:r w:rsidRPr="00C016C6">
        <w:rPr>
          <w:rFonts w:ascii="Times New Roman" w:hAnsi="Times New Roman"/>
          <w:color w:val="000000"/>
          <w:sz w:val="24"/>
          <w:szCs w:val="24"/>
        </w:rPr>
        <w:t xml:space="preserve"> sprendimų dėl paskolų ėmimo ir garantijų teikimo už ilgalaikes paskolas priėmimas; šios paskolos naudojamos tik investicijų projektams, </w:t>
      </w:r>
      <w:r w:rsidRPr="0026587E">
        <w:rPr>
          <w:rFonts w:ascii="Times New Roman" w:hAnsi="Times New Roman"/>
          <w:b/>
          <w:color w:val="000000"/>
          <w:sz w:val="24"/>
          <w:szCs w:val="24"/>
        </w:rPr>
        <w:t>tarp jų pagal Vyriausybės patvirtintas programas savivaldybių įgyvendinamiems energijos vartojimo efektyvumo didinimo projektams,</w:t>
      </w:r>
      <w:r w:rsidRPr="00C016C6">
        <w:rPr>
          <w:rFonts w:ascii="Times New Roman" w:hAnsi="Times New Roman"/>
          <w:color w:val="000000"/>
          <w:sz w:val="24"/>
          <w:szCs w:val="24"/>
        </w:rPr>
        <w:t xml:space="preserve"> finansuoti pagal Vyriausybės nustatytą tvarką, laikantis įstatymų nustatytų skolinimosi limitų ir gavus savivaldybės kontrolės ir audito tarnybos išvadą</w:t>
      </w:r>
      <w:r w:rsidRPr="00C016C6">
        <w:rPr>
          <w:rFonts w:ascii="Times New Roman" w:eastAsia="Times New Roman" w:hAnsi="Times New Roman"/>
          <w:color w:val="000000"/>
          <w:kern w:val="2"/>
          <w:sz w:val="24"/>
          <w:szCs w:val="24"/>
          <w:lang w:eastAsia="hi-IN" w:bidi="hi-IN"/>
        </w:rPr>
        <w:t>;</w:t>
      </w:r>
      <w:r w:rsidRPr="00C016C6">
        <w:rPr>
          <w:rFonts w:ascii="Times New Roman" w:hAnsi="Times New Roman"/>
          <w:sz w:val="24"/>
          <w:szCs w:val="24"/>
        </w:rPr>
        <w:t>“</w:t>
      </w:r>
    </w:p>
    <w:p w:rsidR="00A55C25" w:rsidRPr="00A55C25" w:rsidRDefault="00A55C25" w:rsidP="00A55C25">
      <w:pPr>
        <w:tabs>
          <w:tab w:val="left" w:pos="709"/>
          <w:tab w:val="left" w:pos="993"/>
        </w:tabs>
        <w:suppressAutoHyphens/>
        <w:spacing w:after="0" w:line="240" w:lineRule="auto"/>
        <w:ind w:left="705"/>
        <w:jc w:val="both"/>
        <w:rPr>
          <w:rFonts w:ascii="Times New Roman" w:hAnsi="Times New Roman"/>
          <w:sz w:val="24"/>
          <w:szCs w:val="24"/>
        </w:rPr>
      </w:pPr>
      <w:r>
        <w:rPr>
          <w:rFonts w:ascii="Times New Roman" w:hAnsi="Times New Roman"/>
          <w:sz w:val="24"/>
          <w:szCs w:val="24"/>
        </w:rPr>
        <w:t>2.</w:t>
      </w:r>
      <w:r w:rsidRPr="00A55C25">
        <w:rPr>
          <w:rFonts w:ascii="Times New Roman" w:hAnsi="Times New Roman"/>
          <w:sz w:val="24"/>
          <w:szCs w:val="24"/>
        </w:rPr>
        <w:tab/>
        <w:t>pakeisti 25.46 punktą ir jį išdėstyti taip:</w:t>
      </w:r>
    </w:p>
    <w:p w:rsidR="008A3757" w:rsidRPr="008A3757" w:rsidRDefault="00A55C25" w:rsidP="008A3757">
      <w:pPr>
        <w:widowControl w:val="0"/>
        <w:shd w:val="clear" w:color="auto" w:fill="FFFFFF"/>
        <w:tabs>
          <w:tab w:val="left" w:pos="1162"/>
        </w:tabs>
        <w:autoSpaceDE w:val="0"/>
        <w:autoSpaceDN w:val="0"/>
        <w:adjustRightInd w:val="0"/>
        <w:spacing w:after="0" w:line="240" w:lineRule="auto"/>
        <w:ind w:firstLine="485"/>
        <w:jc w:val="both"/>
        <w:rPr>
          <w:rFonts w:ascii="Times New Roman" w:eastAsiaTheme="minorEastAsia" w:hAnsi="Times New Roman"/>
          <w:spacing w:val="-6"/>
          <w:sz w:val="24"/>
          <w:szCs w:val="24"/>
        </w:rPr>
      </w:pPr>
      <w:r w:rsidRPr="00C524FE">
        <w:rPr>
          <w:rFonts w:ascii="Times New Roman" w:hAnsi="Times New Roman"/>
          <w:sz w:val="24"/>
          <w:szCs w:val="24"/>
        </w:rPr>
        <w:t xml:space="preserve">„25.46. </w:t>
      </w:r>
      <w:r w:rsidRPr="00C524FE">
        <w:rPr>
          <w:rFonts w:ascii="Times New Roman" w:eastAsia="Times New Roman" w:hAnsi="Times New Roman"/>
          <w:color w:val="000000"/>
          <w:kern w:val="1"/>
          <w:sz w:val="24"/>
          <w:szCs w:val="24"/>
          <w:lang w:eastAsia="hi-IN" w:bidi="hi-IN"/>
        </w:rPr>
        <w:t>kiekvienais metais iki liepos 15 dienos išklauso savivaldybės kontrolės ir audito išvadą dėl</w:t>
      </w:r>
      <w:r w:rsidRPr="00C524FE">
        <w:rPr>
          <w:rFonts w:ascii="Times New Roman" w:hAnsi="Times New Roman"/>
          <w:color w:val="000000"/>
          <w:sz w:val="24"/>
          <w:szCs w:val="24"/>
        </w:rPr>
        <w:t xml:space="preserve"> </w:t>
      </w:r>
      <w:r w:rsidR="008A3757" w:rsidRPr="008A3757">
        <w:rPr>
          <w:rFonts w:ascii="Times New Roman" w:hAnsi="Times New Roman"/>
          <w:color w:val="000000"/>
          <w:sz w:val="24"/>
          <w:szCs w:val="24"/>
        </w:rPr>
        <w:t>f</w:t>
      </w:r>
      <w:r w:rsidRPr="008A3757">
        <w:rPr>
          <w:rFonts w:ascii="Times New Roman" w:hAnsi="Times New Roman"/>
          <w:strike/>
          <w:color w:val="000000"/>
          <w:sz w:val="24"/>
          <w:szCs w:val="24"/>
        </w:rPr>
        <w:t xml:space="preserve">inansų skyriaus pateiktų tvirtinti </w:t>
      </w:r>
      <w:r w:rsidR="008A3757" w:rsidRPr="008A3757">
        <w:rPr>
          <w:rFonts w:ascii="Times New Roman" w:eastAsia="Times New Roman" w:hAnsi="Times New Roman"/>
          <w:strike/>
          <w:color w:val="000000"/>
          <w:kern w:val="2"/>
          <w:sz w:val="24"/>
          <w:szCs w:val="24"/>
          <w:lang w:eastAsia="hi-IN" w:bidi="hi-IN"/>
        </w:rPr>
        <w:t>savivaldybės biudžeto, savivaldybės konsoliduotųjų ataskaitų rinkinio, kurio kopiją Finansų skyrius savivaldybės kontrolės ir audito tarnybai pateikia kartu, kai siunčia ataskaitas Lietuvos Respublikos finansų ministerijai</w:t>
      </w:r>
      <w:r w:rsidR="008A3757" w:rsidRPr="008A3757">
        <w:rPr>
          <w:rFonts w:ascii="Times New Roman" w:eastAsia="Times New Roman" w:hAnsi="Times New Roman"/>
          <w:color w:val="000000"/>
          <w:kern w:val="2"/>
          <w:sz w:val="24"/>
          <w:szCs w:val="24"/>
          <w:lang w:eastAsia="hi-IN" w:bidi="hi-IN"/>
        </w:rPr>
        <w:t xml:space="preserve"> </w:t>
      </w:r>
      <w:r w:rsidR="008A3757" w:rsidRPr="008A3757">
        <w:rPr>
          <w:rFonts w:ascii="Times New Roman" w:hAnsi="Times New Roman"/>
          <w:b/>
          <w:color w:val="000000"/>
          <w:sz w:val="24"/>
          <w:szCs w:val="24"/>
        </w:rPr>
        <w:t>pateikto tvirtinti savivaldybės konsoliduotųjų ataskaitų rinkinio,</w:t>
      </w:r>
      <w:r w:rsidR="008A3757" w:rsidRPr="008A3757">
        <w:rPr>
          <w:rFonts w:ascii="Times New Roman" w:hAnsi="Times New Roman"/>
          <w:b/>
          <w:bCs/>
          <w:color w:val="000000"/>
          <w:sz w:val="24"/>
          <w:szCs w:val="24"/>
        </w:rPr>
        <w:t xml:space="preserve"> </w:t>
      </w:r>
      <w:r w:rsidR="008A3757" w:rsidRPr="008A3757">
        <w:rPr>
          <w:rFonts w:ascii="Times New Roman" w:hAnsi="Times New Roman"/>
          <w:b/>
          <w:color w:val="000000"/>
          <w:sz w:val="24"/>
          <w:szCs w:val="24"/>
        </w:rPr>
        <w:t>savivaldybės biudžeto ir turto naudojimo</w:t>
      </w:r>
      <w:r w:rsidR="008A3757" w:rsidRPr="008A3757">
        <w:rPr>
          <w:rFonts w:ascii="Times New Roman" w:eastAsia="Times New Roman" w:hAnsi="Times New Roman"/>
          <w:b/>
          <w:color w:val="000000"/>
          <w:kern w:val="2"/>
          <w:sz w:val="24"/>
          <w:szCs w:val="24"/>
          <w:lang w:eastAsia="hi-IN" w:bidi="hi-IN"/>
        </w:rPr>
        <w:t xml:space="preserve">  </w:t>
      </w:r>
      <w:r w:rsidR="008A3757" w:rsidRPr="008A3757">
        <w:rPr>
          <w:rFonts w:ascii="Times New Roman" w:eastAsia="Times New Roman" w:hAnsi="Times New Roman"/>
          <w:color w:val="000000"/>
          <w:kern w:val="2"/>
          <w:sz w:val="24"/>
          <w:szCs w:val="24"/>
          <w:lang w:eastAsia="hi-IN" w:bidi="hi-IN"/>
        </w:rPr>
        <w:t>ir tai įformina protokole.</w:t>
      </w:r>
      <w:r w:rsidR="008A3757" w:rsidRPr="008A3757">
        <w:rPr>
          <w:rFonts w:ascii="Times New Roman" w:eastAsia="Times New Roman" w:hAnsi="Times New Roman"/>
          <w:color w:val="000000"/>
          <w:kern w:val="1"/>
          <w:sz w:val="24"/>
          <w:szCs w:val="24"/>
          <w:lang w:eastAsia="hi-IN" w:bidi="hi-IN"/>
        </w:rPr>
        <w:t xml:space="preserve"> </w:t>
      </w:r>
      <w:r w:rsidR="008A3757" w:rsidRPr="008A3757">
        <w:rPr>
          <w:rFonts w:ascii="Times New Roman" w:eastAsia="Times New Roman" w:hAnsi="Times New Roman"/>
          <w:b/>
          <w:color w:val="000000"/>
          <w:kern w:val="1"/>
          <w:sz w:val="24"/>
          <w:szCs w:val="24"/>
          <w:lang w:eastAsia="hi-IN" w:bidi="hi-IN"/>
        </w:rPr>
        <w:t>Finansų skyrius pateiktų tvirtinti savivaldybės biudžeto,  savivaldybės konsoliduotųjų ataskaitų rinkinio kopijas savivaldybės kontrolės ir audito tarnybai pateikia kartu, kai siunčia ataskaitas Lietuvos Respublikos finansų ministerijai</w:t>
      </w:r>
      <w:r w:rsidR="008A3757" w:rsidRPr="008A3757">
        <w:rPr>
          <w:rFonts w:ascii="Times New Roman" w:eastAsia="Times New Roman" w:hAnsi="Times New Roman"/>
          <w:b/>
          <w:sz w:val="24"/>
          <w:szCs w:val="24"/>
          <w:lang w:eastAsia="lt-LT"/>
        </w:rPr>
        <w:t>;</w:t>
      </w:r>
    </w:p>
    <w:p w:rsidR="0026587E" w:rsidRPr="0026587E" w:rsidRDefault="0026587E" w:rsidP="0026587E">
      <w:p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ab/>
      </w:r>
      <w:r w:rsidR="00FF1B6A">
        <w:rPr>
          <w:rFonts w:ascii="Times New Roman" w:hAnsi="Times New Roman"/>
          <w:sz w:val="24"/>
          <w:szCs w:val="24"/>
        </w:rPr>
        <w:t>3</w:t>
      </w:r>
      <w:r>
        <w:rPr>
          <w:rFonts w:ascii="Times New Roman" w:hAnsi="Times New Roman"/>
          <w:sz w:val="24"/>
          <w:szCs w:val="24"/>
        </w:rPr>
        <w:t xml:space="preserve">. </w:t>
      </w:r>
      <w:r w:rsidRPr="0026587E">
        <w:rPr>
          <w:rFonts w:ascii="Times New Roman" w:hAnsi="Times New Roman"/>
          <w:sz w:val="24"/>
          <w:szCs w:val="24"/>
        </w:rPr>
        <w:t>pakeisti 183 punktą ir jį išdėstyti taip:</w:t>
      </w:r>
    </w:p>
    <w:p w:rsidR="0026587E" w:rsidRDefault="0026587E" w:rsidP="0026587E">
      <w:pPr>
        <w:widowControl w:val="0"/>
        <w:shd w:val="clear" w:color="auto" w:fill="FFFFFF"/>
        <w:tabs>
          <w:tab w:val="left" w:pos="1018"/>
        </w:tabs>
        <w:autoSpaceDE w:val="0"/>
        <w:autoSpaceDN w:val="0"/>
        <w:adjustRightInd w:val="0"/>
        <w:spacing w:after="0" w:line="240" w:lineRule="auto"/>
        <w:ind w:right="19" w:firstLine="528"/>
        <w:jc w:val="both"/>
        <w:rPr>
          <w:rFonts w:ascii="Times New Roman" w:eastAsia="Times New Roman" w:hAnsi="Times New Roman"/>
          <w:sz w:val="24"/>
          <w:szCs w:val="24"/>
          <w:lang w:eastAsia="lt-LT"/>
        </w:rPr>
      </w:pPr>
      <w:r w:rsidRPr="00C016C6">
        <w:rPr>
          <w:rFonts w:ascii="Times New Roman" w:hAnsi="Times New Roman"/>
          <w:sz w:val="24"/>
          <w:szCs w:val="24"/>
        </w:rPr>
        <w:t xml:space="preserve">„183. </w:t>
      </w:r>
      <w:r w:rsidRPr="00C016C6">
        <w:rPr>
          <w:rFonts w:ascii="Times New Roman" w:eastAsiaTheme="minorEastAsia" w:hAnsi="Times New Roman"/>
          <w:sz w:val="24"/>
          <w:szCs w:val="24"/>
          <w:lang w:eastAsia="lt-LT"/>
        </w:rPr>
        <w:t>Savivaldyb</w:t>
      </w:r>
      <w:r w:rsidRPr="00C016C6">
        <w:rPr>
          <w:rFonts w:ascii="Times New Roman" w:eastAsia="Times New Roman" w:hAnsi="Times New Roman"/>
          <w:sz w:val="24"/>
          <w:szCs w:val="24"/>
          <w:lang w:eastAsia="lt-LT"/>
        </w:rPr>
        <w:t xml:space="preserve">ės kontrolės ir audito tarnybos veiklos ataskaita turi būti pateikta </w:t>
      </w:r>
      <w:r>
        <w:rPr>
          <w:rFonts w:ascii="Times New Roman" w:eastAsia="Times New Roman" w:hAnsi="Times New Roman"/>
          <w:sz w:val="24"/>
          <w:szCs w:val="24"/>
          <w:lang w:eastAsia="lt-LT"/>
        </w:rPr>
        <w:t xml:space="preserve">iki </w:t>
      </w:r>
      <w:r w:rsidRPr="00DA2E8C">
        <w:rPr>
          <w:rFonts w:ascii="Times New Roman" w:eastAsia="Times New Roman" w:hAnsi="Times New Roman"/>
          <w:strike/>
          <w:sz w:val="24"/>
          <w:szCs w:val="24"/>
          <w:lang w:eastAsia="lt-LT"/>
        </w:rPr>
        <w:t>birželio</w:t>
      </w:r>
      <w:r w:rsidRPr="00DA2E8C">
        <w:rPr>
          <w:rFonts w:ascii="Times New Roman" w:eastAsia="Times New Roman" w:hAnsi="Times New Roman"/>
          <w:sz w:val="24"/>
          <w:szCs w:val="24"/>
          <w:lang w:eastAsia="lt-LT"/>
        </w:rPr>
        <w:t xml:space="preserve"> </w:t>
      </w:r>
      <w:r w:rsidR="00DA2E8C" w:rsidRPr="00DA2E8C">
        <w:rPr>
          <w:rFonts w:ascii="Times New Roman" w:eastAsia="Times New Roman" w:hAnsi="Times New Roman"/>
          <w:b/>
          <w:sz w:val="24"/>
          <w:szCs w:val="24"/>
          <w:lang w:eastAsia="lt-LT"/>
        </w:rPr>
        <w:t xml:space="preserve">rugpjūčio </w:t>
      </w:r>
      <w:r w:rsidRPr="00DA2E8C">
        <w:rPr>
          <w:rFonts w:ascii="Times New Roman" w:eastAsia="Times New Roman" w:hAnsi="Times New Roman"/>
          <w:sz w:val="24"/>
          <w:szCs w:val="24"/>
          <w:lang w:eastAsia="lt-LT"/>
        </w:rPr>
        <w:t>1</w:t>
      </w:r>
      <w:r w:rsidR="00DA2E8C">
        <w:rPr>
          <w:rFonts w:ascii="Times New Roman" w:eastAsia="Times New Roman" w:hAnsi="Times New Roman"/>
          <w:sz w:val="24"/>
          <w:szCs w:val="24"/>
          <w:lang w:eastAsia="lt-LT"/>
        </w:rPr>
        <w:t xml:space="preserve"> </w:t>
      </w:r>
      <w:r w:rsidRPr="00DA2E8C">
        <w:rPr>
          <w:rFonts w:ascii="Times New Roman" w:eastAsia="Times New Roman" w:hAnsi="Times New Roman"/>
          <w:sz w:val="24"/>
          <w:szCs w:val="24"/>
          <w:lang w:eastAsia="lt-LT"/>
        </w:rPr>
        <w:t>dienos</w:t>
      </w:r>
      <w:r w:rsidRPr="00C016C6">
        <w:rPr>
          <w:rFonts w:ascii="Times New Roman" w:eastAsia="Times New Roman" w:hAnsi="Times New Roman"/>
          <w:sz w:val="24"/>
          <w:szCs w:val="24"/>
          <w:lang w:eastAsia="lt-LT"/>
        </w:rPr>
        <w:t>, mero ir administracijos direktoriaus ataskaitos – iki gegužės 1 dienos.“</w:t>
      </w:r>
    </w:p>
    <w:p w:rsidR="00FF1B6A" w:rsidRDefault="00FF1B6A" w:rsidP="0026587E">
      <w:pPr>
        <w:widowControl w:val="0"/>
        <w:shd w:val="clear" w:color="auto" w:fill="FFFFFF"/>
        <w:tabs>
          <w:tab w:val="left" w:pos="1018"/>
        </w:tabs>
        <w:autoSpaceDE w:val="0"/>
        <w:autoSpaceDN w:val="0"/>
        <w:adjustRightInd w:val="0"/>
        <w:spacing w:after="0" w:line="240" w:lineRule="auto"/>
        <w:ind w:right="19" w:firstLine="528"/>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4. pripažinti netekusiu galios 25.47 punktą.</w:t>
      </w:r>
    </w:p>
    <w:p w:rsidR="00FF1B6A" w:rsidRPr="00FF1B6A" w:rsidRDefault="00FF1B6A" w:rsidP="00FF1B6A">
      <w:pPr>
        <w:widowControl w:val="0"/>
        <w:shd w:val="clear" w:color="auto" w:fill="FFFFFF"/>
        <w:tabs>
          <w:tab w:val="left" w:pos="567"/>
        </w:tabs>
        <w:autoSpaceDE w:val="0"/>
        <w:autoSpaceDN w:val="0"/>
        <w:adjustRightInd w:val="0"/>
        <w:spacing w:after="0" w:line="240" w:lineRule="auto"/>
        <w:ind w:right="5"/>
        <w:jc w:val="both"/>
        <w:rPr>
          <w:rFonts w:ascii="Times New Roman" w:eastAsiaTheme="minorEastAsia" w:hAnsi="Times New Roman"/>
          <w:strike/>
          <w:spacing w:val="-6"/>
          <w:sz w:val="24"/>
          <w:szCs w:val="24"/>
          <w:lang w:eastAsia="lt-LT"/>
        </w:rPr>
      </w:pPr>
      <w:r>
        <w:rPr>
          <w:rFonts w:ascii="Times New Roman" w:eastAsiaTheme="minorEastAsia" w:hAnsi="Times New Roman"/>
          <w:sz w:val="24"/>
          <w:szCs w:val="24"/>
          <w:lang w:eastAsia="lt-LT"/>
        </w:rPr>
        <w:tab/>
      </w:r>
      <w:r w:rsidRPr="00FF1B6A">
        <w:rPr>
          <w:rFonts w:ascii="Times New Roman" w:eastAsiaTheme="minorEastAsia" w:hAnsi="Times New Roman"/>
          <w:strike/>
          <w:sz w:val="24"/>
          <w:szCs w:val="24"/>
          <w:lang w:eastAsia="lt-LT"/>
        </w:rPr>
        <w:t>25.47. kasmet iki liepos 1 d. išklauso savivaldybės kontrolės ir audito tarnybos išvadą dėl savivaldybei nuosavybės teise priklausančio turto ir savivaldybės patikėjimo teise valdomo valstybės turto ataskaitos ir tai įformina protokole</w:t>
      </w:r>
      <w:r w:rsidRPr="00FF1B6A">
        <w:rPr>
          <w:rFonts w:ascii="Times New Roman" w:eastAsia="Times New Roman" w:hAnsi="Times New Roman"/>
          <w:strike/>
          <w:sz w:val="24"/>
          <w:szCs w:val="24"/>
          <w:lang w:eastAsia="lt-LT"/>
        </w:rPr>
        <w:t>;</w:t>
      </w:r>
    </w:p>
    <w:p w:rsidR="00FF1B6A" w:rsidRPr="00C016C6" w:rsidRDefault="00FF1B6A" w:rsidP="0026587E">
      <w:pPr>
        <w:widowControl w:val="0"/>
        <w:shd w:val="clear" w:color="auto" w:fill="FFFFFF"/>
        <w:tabs>
          <w:tab w:val="left" w:pos="1018"/>
        </w:tabs>
        <w:autoSpaceDE w:val="0"/>
        <w:autoSpaceDN w:val="0"/>
        <w:adjustRightInd w:val="0"/>
        <w:spacing w:after="0" w:line="240" w:lineRule="auto"/>
        <w:ind w:right="19" w:firstLine="528"/>
        <w:jc w:val="both"/>
        <w:rPr>
          <w:rFonts w:ascii="Times New Roman" w:eastAsiaTheme="minorEastAsia" w:hAnsi="Times New Roman"/>
          <w:spacing w:val="-14"/>
          <w:sz w:val="24"/>
          <w:szCs w:val="24"/>
          <w:lang w:eastAsia="lt-LT"/>
        </w:rPr>
      </w:pPr>
    </w:p>
    <w:p w:rsidR="0026587E" w:rsidRDefault="0026587E" w:rsidP="0026587E">
      <w:pPr>
        <w:rPr>
          <w:rFonts w:ascii="Arial" w:eastAsia="Times New Roman" w:hAnsi="Arial" w:cs="Arial"/>
          <w:sz w:val="20"/>
          <w:szCs w:val="24"/>
          <w:lang w:eastAsia="lt-LT"/>
        </w:rPr>
      </w:pPr>
    </w:p>
    <w:p w:rsidR="0026587E" w:rsidRDefault="0026587E" w:rsidP="0026587E"/>
    <w:p w:rsidR="002E5E8E" w:rsidRDefault="002E5E8E" w:rsidP="0026587E">
      <w:pPr>
        <w:shd w:val="clear" w:color="auto" w:fill="FFFFFF"/>
        <w:spacing w:after="0" w:line="240" w:lineRule="auto"/>
        <w:ind w:firstLine="720"/>
        <w:jc w:val="both"/>
      </w:pPr>
    </w:p>
    <w:sectPr w:rsidR="002E5E8E" w:rsidSect="00DB41AC">
      <w:pgSz w:w="11906" w:h="16838"/>
      <w:pgMar w:top="851" w:right="424" w:bottom="28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imesLT">
    <w:altName w:val="Times New Roman"/>
    <w:charset w:val="BA"/>
    <w:family w:val="roman"/>
    <w:pitch w:val="variable"/>
  </w:font>
  <w:font w:name="Arial">
    <w:panose1 w:val="020B0604020202020204"/>
    <w:charset w:val="BA"/>
    <w:family w:val="swiss"/>
    <w:pitch w:val="variable"/>
    <w:sig w:usb0="E0002AFF" w:usb1="C0007843" w:usb2="00000009" w:usb3="00000000" w:csb0="000001FF" w:csb1="00000000"/>
  </w:font>
  <w:font w:name="HelveticaLT">
    <w:altName w:val="Arial"/>
    <w:charset w:val="BA"/>
    <w:family w:val="swiss"/>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765333"/>
    <w:multiLevelType w:val="hybridMultilevel"/>
    <w:tmpl w:val="B502BBA0"/>
    <w:lvl w:ilvl="0" w:tplc="08FAD7FE">
      <w:numFmt w:val="bullet"/>
      <w:lvlText w:val="-"/>
      <w:lvlJc w:val="left"/>
      <w:pPr>
        <w:ind w:left="927" w:hanging="360"/>
      </w:pPr>
      <w:rPr>
        <w:rFonts w:ascii="Times New Roman" w:eastAsia="Times New Roman" w:hAnsi="Times New Roman" w:cs="Times New Roman" w:hint="default"/>
        <w:color w:val="auto"/>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26A96896"/>
    <w:multiLevelType w:val="hybridMultilevel"/>
    <w:tmpl w:val="A146791A"/>
    <w:lvl w:ilvl="0" w:tplc="B9BCDB88">
      <w:start w:val="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2" w15:restartNumberingAfterBreak="0">
    <w:nsid w:val="2CFF7FD5"/>
    <w:multiLevelType w:val="hybridMultilevel"/>
    <w:tmpl w:val="70AAC494"/>
    <w:lvl w:ilvl="0" w:tplc="A7E0A4E4">
      <w:start w:val="1"/>
      <w:numFmt w:val="decimal"/>
      <w:lvlText w:val="%1."/>
      <w:lvlJc w:val="left"/>
      <w:pPr>
        <w:ind w:left="1065" w:hanging="360"/>
      </w:pPr>
      <w:rPr>
        <w:rFonts w:eastAsia="SimSun" w:hint="default"/>
        <w:color w:val="auto"/>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3" w15:restartNumberingAfterBreak="0">
    <w:nsid w:val="2F0626BC"/>
    <w:multiLevelType w:val="singleLevel"/>
    <w:tmpl w:val="88D27C78"/>
    <w:lvl w:ilvl="0">
      <w:start w:val="41"/>
      <w:numFmt w:val="decimal"/>
      <w:lvlText w:val="25.%1."/>
      <w:legacy w:legacy="1" w:legacySpace="0" w:legacyIndent="667"/>
      <w:lvlJc w:val="left"/>
      <w:rPr>
        <w:rFonts w:ascii="Times New Roman" w:hAnsi="Times New Roman" w:cs="Times New Roman" w:hint="default"/>
      </w:rPr>
    </w:lvl>
  </w:abstractNum>
  <w:abstractNum w:abstractNumId="4" w15:restartNumberingAfterBreak="0">
    <w:nsid w:val="452B513B"/>
    <w:multiLevelType w:val="singleLevel"/>
    <w:tmpl w:val="291C8BA2"/>
    <w:lvl w:ilvl="0">
      <w:start w:val="182"/>
      <w:numFmt w:val="decimal"/>
      <w:lvlText w:val="%1."/>
      <w:legacy w:legacy="1" w:legacySpace="0" w:legacyIndent="490"/>
      <w:lvlJc w:val="left"/>
      <w:rPr>
        <w:rFonts w:ascii="Times New Roman" w:hAnsi="Times New Roman" w:cs="Times New Roman" w:hint="default"/>
      </w:rPr>
    </w:lvl>
  </w:abstractNum>
  <w:abstractNum w:abstractNumId="5" w15:restartNumberingAfterBreak="0">
    <w:nsid w:val="533F5222"/>
    <w:multiLevelType w:val="hybridMultilevel"/>
    <w:tmpl w:val="39025356"/>
    <w:lvl w:ilvl="0" w:tplc="A7E0A4E4">
      <w:start w:val="1"/>
      <w:numFmt w:val="decimal"/>
      <w:lvlText w:val="%1."/>
      <w:lvlJc w:val="left"/>
      <w:pPr>
        <w:ind w:left="1065" w:hanging="360"/>
      </w:pPr>
      <w:rPr>
        <w:rFonts w:eastAsia="SimSun" w:hint="default"/>
        <w:color w:val="auto"/>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6" w15:restartNumberingAfterBreak="0">
    <w:nsid w:val="5A1A7289"/>
    <w:multiLevelType w:val="hybridMultilevel"/>
    <w:tmpl w:val="3D86BBC4"/>
    <w:lvl w:ilvl="0" w:tplc="A7E0A4E4">
      <w:start w:val="1"/>
      <w:numFmt w:val="decimal"/>
      <w:lvlText w:val="%1."/>
      <w:lvlJc w:val="left"/>
      <w:pPr>
        <w:ind w:left="1065" w:hanging="360"/>
      </w:pPr>
      <w:rPr>
        <w:rFonts w:eastAsia="SimSun" w:hint="default"/>
        <w:color w:val="auto"/>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7" w15:restartNumberingAfterBreak="0">
    <w:nsid w:val="5EAB1642"/>
    <w:multiLevelType w:val="hybridMultilevel"/>
    <w:tmpl w:val="64C20564"/>
    <w:lvl w:ilvl="0" w:tplc="BE7AD776">
      <w:start w:val="1"/>
      <w:numFmt w:val="decimal"/>
      <w:lvlText w:val="%1."/>
      <w:lvlJc w:val="left"/>
      <w:pPr>
        <w:ind w:left="1425" w:hanging="360"/>
      </w:pPr>
      <w:rPr>
        <w:rFonts w:eastAsia="SimSun" w:hint="default"/>
        <w:color w:val="auto"/>
      </w:rPr>
    </w:lvl>
    <w:lvl w:ilvl="1" w:tplc="04270019" w:tentative="1">
      <w:start w:val="1"/>
      <w:numFmt w:val="lowerLetter"/>
      <w:lvlText w:val="%2."/>
      <w:lvlJc w:val="left"/>
      <w:pPr>
        <w:ind w:left="2145" w:hanging="360"/>
      </w:pPr>
    </w:lvl>
    <w:lvl w:ilvl="2" w:tplc="0427001B" w:tentative="1">
      <w:start w:val="1"/>
      <w:numFmt w:val="lowerRoman"/>
      <w:lvlText w:val="%3."/>
      <w:lvlJc w:val="right"/>
      <w:pPr>
        <w:ind w:left="2865" w:hanging="180"/>
      </w:pPr>
    </w:lvl>
    <w:lvl w:ilvl="3" w:tplc="0427000F" w:tentative="1">
      <w:start w:val="1"/>
      <w:numFmt w:val="decimal"/>
      <w:lvlText w:val="%4."/>
      <w:lvlJc w:val="left"/>
      <w:pPr>
        <w:ind w:left="3585" w:hanging="360"/>
      </w:pPr>
    </w:lvl>
    <w:lvl w:ilvl="4" w:tplc="04270019" w:tentative="1">
      <w:start w:val="1"/>
      <w:numFmt w:val="lowerLetter"/>
      <w:lvlText w:val="%5."/>
      <w:lvlJc w:val="left"/>
      <w:pPr>
        <w:ind w:left="4305" w:hanging="360"/>
      </w:pPr>
    </w:lvl>
    <w:lvl w:ilvl="5" w:tplc="0427001B" w:tentative="1">
      <w:start w:val="1"/>
      <w:numFmt w:val="lowerRoman"/>
      <w:lvlText w:val="%6."/>
      <w:lvlJc w:val="right"/>
      <w:pPr>
        <w:ind w:left="5025" w:hanging="180"/>
      </w:pPr>
    </w:lvl>
    <w:lvl w:ilvl="6" w:tplc="0427000F" w:tentative="1">
      <w:start w:val="1"/>
      <w:numFmt w:val="decimal"/>
      <w:lvlText w:val="%7."/>
      <w:lvlJc w:val="left"/>
      <w:pPr>
        <w:ind w:left="5745" w:hanging="360"/>
      </w:pPr>
    </w:lvl>
    <w:lvl w:ilvl="7" w:tplc="04270019" w:tentative="1">
      <w:start w:val="1"/>
      <w:numFmt w:val="lowerLetter"/>
      <w:lvlText w:val="%8."/>
      <w:lvlJc w:val="left"/>
      <w:pPr>
        <w:ind w:left="6465" w:hanging="360"/>
      </w:pPr>
    </w:lvl>
    <w:lvl w:ilvl="8" w:tplc="0427001B" w:tentative="1">
      <w:start w:val="1"/>
      <w:numFmt w:val="lowerRoman"/>
      <w:lvlText w:val="%9."/>
      <w:lvlJc w:val="right"/>
      <w:pPr>
        <w:ind w:left="7185" w:hanging="180"/>
      </w:pPr>
    </w:lvl>
  </w:abstractNum>
  <w:num w:numId="1">
    <w:abstractNumId w:val="1"/>
  </w:num>
  <w:num w:numId="2">
    <w:abstractNumId w:val="2"/>
  </w:num>
  <w:num w:numId="3">
    <w:abstractNumId w:val="4"/>
  </w:num>
  <w:num w:numId="4">
    <w:abstractNumId w:val="5"/>
  </w:num>
  <w:num w:numId="5">
    <w:abstractNumId w:val="7"/>
  </w:num>
  <w:num w:numId="6">
    <w:abstractNumId w:val="3"/>
    <w:lvlOverride w:ilvl="0">
      <w:lvl w:ilvl="0">
        <w:start w:val="45"/>
        <w:numFmt w:val="decimal"/>
        <w:lvlText w:val="25.%1."/>
        <w:legacy w:legacy="1" w:legacySpace="0" w:legacyIndent="677"/>
        <w:lvlJc w:val="left"/>
        <w:rPr>
          <w:rFonts w:ascii="Times New Roman" w:hAnsi="Times New Roman" w:cs="Times New Roman" w:hint="default"/>
        </w:rPr>
      </w:lvl>
    </w:lvlOverride>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16D"/>
    <w:rsid w:val="000167D8"/>
    <w:rsid w:val="0004416C"/>
    <w:rsid w:val="0008060C"/>
    <w:rsid w:val="000918A3"/>
    <w:rsid w:val="001422B4"/>
    <w:rsid w:val="001F1A82"/>
    <w:rsid w:val="0026587E"/>
    <w:rsid w:val="002E5E8E"/>
    <w:rsid w:val="00317FA7"/>
    <w:rsid w:val="0045418E"/>
    <w:rsid w:val="004C60FE"/>
    <w:rsid w:val="00502705"/>
    <w:rsid w:val="00584C03"/>
    <w:rsid w:val="005B78A6"/>
    <w:rsid w:val="00634A8A"/>
    <w:rsid w:val="00806D3E"/>
    <w:rsid w:val="00883104"/>
    <w:rsid w:val="008A3757"/>
    <w:rsid w:val="008B1A26"/>
    <w:rsid w:val="008C589F"/>
    <w:rsid w:val="00915F2C"/>
    <w:rsid w:val="009F2E44"/>
    <w:rsid w:val="00A55C25"/>
    <w:rsid w:val="00A64E95"/>
    <w:rsid w:val="00A70790"/>
    <w:rsid w:val="00AB45BF"/>
    <w:rsid w:val="00B63A38"/>
    <w:rsid w:val="00C016C6"/>
    <w:rsid w:val="00C524FE"/>
    <w:rsid w:val="00C5282A"/>
    <w:rsid w:val="00CC33B9"/>
    <w:rsid w:val="00D863B3"/>
    <w:rsid w:val="00DA2E8C"/>
    <w:rsid w:val="00DB216D"/>
    <w:rsid w:val="00DB41AC"/>
    <w:rsid w:val="00DB57FE"/>
    <w:rsid w:val="00E625CC"/>
    <w:rsid w:val="00F15ACF"/>
    <w:rsid w:val="00F723D7"/>
    <w:rsid w:val="00FB6A9D"/>
    <w:rsid w:val="00FF1B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D4B088-1006-4178-9C60-9F617526F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216D"/>
    <w:pPr>
      <w:spacing w:line="25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DB216D"/>
    <w:pPr>
      <w:spacing w:line="254" w:lineRule="auto"/>
      <w:ind w:left="720"/>
      <w:contextualSpacing/>
    </w:pPr>
  </w:style>
  <w:style w:type="paragraph" w:styleId="Debesliotekstas">
    <w:name w:val="Balloon Text"/>
    <w:basedOn w:val="prastasis"/>
    <w:link w:val="DebesliotekstasDiagrama"/>
    <w:uiPriority w:val="99"/>
    <w:semiHidden/>
    <w:unhideWhenUsed/>
    <w:rsid w:val="00C016C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16C6"/>
    <w:rPr>
      <w:rFonts w:ascii="Segoe UI" w:eastAsia="Calibri" w:hAnsi="Segoe UI" w:cs="Segoe UI"/>
      <w:sz w:val="18"/>
      <w:szCs w:val="18"/>
    </w:rPr>
  </w:style>
  <w:style w:type="paragraph" w:customStyle="1" w:styleId="statymopavad">
    <w:name w:val="Įstatymo pavad."/>
    <w:basedOn w:val="prastasis"/>
    <w:rsid w:val="0026587E"/>
    <w:pPr>
      <w:spacing w:after="0" w:line="360" w:lineRule="auto"/>
      <w:ind w:firstLine="720"/>
      <w:jc w:val="center"/>
    </w:pPr>
    <w:rPr>
      <w:rFonts w:ascii="TimesLT" w:eastAsia="Times New Roman" w:hAnsi="TimesLT" w:cs="Arial"/>
      <w:caps/>
      <w:sz w:val="20"/>
      <w:szCs w:val="20"/>
    </w:rPr>
  </w:style>
  <w:style w:type="paragraph" w:customStyle="1" w:styleId="ListParagraph1">
    <w:name w:val="List Paragraph1"/>
    <w:basedOn w:val="prastasis"/>
    <w:qFormat/>
    <w:rsid w:val="0026587E"/>
    <w:pPr>
      <w:spacing w:after="200" w:line="276" w:lineRule="auto"/>
      <w:ind w:left="720" w:firstLine="720"/>
      <w:contextualSpacing/>
    </w:pPr>
    <w:rPr>
      <w:rFonts w:cs="Arial"/>
    </w:rPr>
  </w:style>
  <w:style w:type="character" w:customStyle="1" w:styleId="statymoNr">
    <w:name w:val="Įstatymo Nr."/>
    <w:rsid w:val="0026587E"/>
    <w:rPr>
      <w:rFonts w:ascii="HelveticaLT" w:hAnsi="HelveticaLT" w:hint="default"/>
    </w:rPr>
  </w:style>
  <w:style w:type="character" w:customStyle="1" w:styleId="Datamnuo">
    <w:name w:val="Data_mënuo"/>
    <w:rsid w:val="0026587E"/>
    <w:rPr>
      <w:rFonts w:ascii="HelveticaLT" w:hAnsi="HelveticaLT" w:hint="default"/>
      <w:sz w:val="24"/>
    </w:rPr>
  </w:style>
  <w:style w:type="character" w:customStyle="1" w:styleId="Datametai">
    <w:name w:val="Data_metai"/>
    <w:basedOn w:val="Numatytasispastraiposriftas"/>
    <w:rsid w:val="0026587E"/>
  </w:style>
  <w:style w:type="paragraph" w:customStyle="1" w:styleId="tactin">
    <w:name w:val="tactin"/>
    <w:basedOn w:val="prastasis"/>
    <w:rsid w:val="008B1A26"/>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ajtip">
    <w:name w:val="tajtip"/>
    <w:basedOn w:val="prastasis"/>
    <w:rsid w:val="008B1A26"/>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bold1">
    <w:name w:val="bold1"/>
    <w:basedOn w:val="Numatytasispastraiposriftas"/>
    <w:rsid w:val="00A55C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01679">
      <w:bodyDiv w:val="1"/>
      <w:marLeft w:val="0"/>
      <w:marRight w:val="0"/>
      <w:marTop w:val="0"/>
      <w:marBottom w:val="0"/>
      <w:divBdr>
        <w:top w:val="none" w:sz="0" w:space="0" w:color="auto"/>
        <w:left w:val="none" w:sz="0" w:space="0" w:color="auto"/>
        <w:bottom w:val="none" w:sz="0" w:space="0" w:color="auto"/>
        <w:right w:val="none" w:sz="0" w:space="0" w:color="auto"/>
      </w:divBdr>
      <w:divsChild>
        <w:div w:id="1811286550">
          <w:marLeft w:val="0"/>
          <w:marRight w:val="0"/>
          <w:marTop w:val="0"/>
          <w:marBottom w:val="0"/>
          <w:divBdr>
            <w:top w:val="none" w:sz="0" w:space="0" w:color="auto"/>
            <w:left w:val="none" w:sz="0" w:space="0" w:color="auto"/>
            <w:bottom w:val="none" w:sz="0" w:space="0" w:color="auto"/>
            <w:right w:val="none" w:sz="0" w:space="0" w:color="auto"/>
          </w:divBdr>
          <w:divsChild>
            <w:div w:id="1924948878">
              <w:marLeft w:val="0"/>
              <w:marRight w:val="0"/>
              <w:marTop w:val="0"/>
              <w:marBottom w:val="0"/>
              <w:divBdr>
                <w:top w:val="none" w:sz="0" w:space="0" w:color="auto"/>
                <w:left w:val="none" w:sz="0" w:space="0" w:color="auto"/>
                <w:bottom w:val="none" w:sz="0" w:space="0" w:color="auto"/>
                <w:right w:val="none" w:sz="0" w:space="0" w:color="auto"/>
              </w:divBdr>
              <w:divsChild>
                <w:div w:id="161817322">
                  <w:marLeft w:val="0"/>
                  <w:marRight w:val="0"/>
                  <w:marTop w:val="0"/>
                  <w:marBottom w:val="0"/>
                  <w:divBdr>
                    <w:top w:val="none" w:sz="0" w:space="0" w:color="auto"/>
                    <w:left w:val="none" w:sz="0" w:space="0" w:color="auto"/>
                    <w:bottom w:val="none" w:sz="0" w:space="0" w:color="auto"/>
                    <w:right w:val="none" w:sz="0" w:space="0" w:color="auto"/>
                  </w:divBdr>
                  <w:divsChild>
                    <w:div w:id="402488889">
                      <w:marLeft w:val="0"/>
                      <w:marRight w:val="0"/>
                      <w:marTop w:val="0"/>
                      <w:marBottom w:val="0"/>
                      <w:divBdr>
                        <w:top w:val="none" w:sz="0" w:space="0" w:color="auto"/>
                        <w:left w:val="none" w:sz="0" w:space="0" w:color="auto"/>
                        <w:bottom w:val="none" w:sz="0" w:space="0" w:color="auto"/>
                        <w:right w:val="none" w:sz="0" w:space="0" w:color="auto"/>
                      </w:divBdr>
                      <w:divsChild>
                        <w:div w:id="64836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926098">
      <w:bodyDiv w:val="1"/>
      <w:marLeft w:val="0"/>
      <w:marRight w:val="0"/>
      <w:marTop w:val="0"/>
      <w:marBottom w:val="0"/>
      <w:divBdr>
        <w:top w:val="none" w:sz="0" w:space="0" w:color="auto"/>
        <w:left w:val="none" w:sz="0" w:space="0" w:color="auto"/>
        <w:bottom w:val="none" w:sz="0" w:space="0" w:color="auto"/>
        <w:right w:val="none" w:sz="0" w:space="0" w:color="auto"/>
      </w:divBdr>
    </w:div>
    <w:div w:id="1590649747">
      <w:bodyDiv w:val="1"/>
      <w:marLeft w:val="0"/>
      <w:marRight w:val="0"/>
      <w:marTop w:val="0"/>
      <w:marBottom w:val="0"/>
      <w:divBdr>
        <w:top w:val="none" w:sz="0" w:space="0" w:color="auto"/>
        <w:left w:val="none" w:sz="0" w:space="0" w:color="auto"/>
        <w:bottom w:val="none" w:sz="0" w:space="0" w:color="auto"/>
        <w:right w:val="none" w:sz="0" w:space="0" w:color="auto"/>
      </w:divBdr>
      <w:divsChild>
        <w:div w:id="783116197">
          <w:marLeft w:val="0"/>
          <w:marRight w:val="0"/>
          <w:marTop w:val="0"/>
          <w:marBottom w:val="0"/>
          <w:divBdr>
            <w:top w:val="none" w:sz="0" w:space="0" w:color="auto"/>
            <w:left w:val="none" w:sz="0" w:space="0" w:color="auto"/>
            <w:bottom w:val="none" w:sz="0" w:space="0" w:color="auto"/>
            <w:right w:val="none" w:sz="0" w:space="0" w:color="auto"/>
          </w:divBdr>
          <w:divsChild>
            <w:div w:id="18896917">
              <w:marLeft w:val="0"/>
              <w:marRight w:val="0"/>
              <w:marTop w:val="0"/>
              <w:marBottom w:val="0"/>
              <w:divBdr>
                <w:top w:val="none" w:sz="0" w:space="0" w:color="auto"/>
                <w:left w:val="none" w:sz="0" w:space="0" w:color="auto"/>
                <w:bottom w:val="none" w:sz="0" w:space="0" w:color="auto"/>
                <w:right w:val="none" w:sz="0" w:space="0" w:color="auto"/>
              </w:divBdr>
              <w:divsChild>
                <w:div w:id="1899895163">
                  <w:marLeft w:val="0"/>
                  <w:marRight w:val="0"/>
                  <w:marTop w:val="0"/>
                  <w:marBottom w:val="0"/>
                  <w:divBdr>
                    <w:top w:val="none" w:sz="0" w:space="0" w:color="auto"/>
                    <w:left w:val="none" w:sz="0" w:space="0" w:color="auto"/>
                    <w:bottom w:val="none" w:sz="0" w:space="0" w:color="auto"/>
                    <w:right w:val="none" w:sz="0" w:space="0" w:color="auto"/>
                  </w:divBdr>
                  <w:divsChild>
                    <w:div w:id="979307420">
                      <w:marLeft w:val="0"/>
                      <w:marRight w:val="0"/>
                      <w:marTop w:val="0"/>
                      <w:marBottom w:val="0"/>
                      <w:divBdr>
                        <w:top w:val="none" w:sz="0" w:space="0" w:color="auto"/>
                        <w:left w:val="none" w:sz="0" w:space="0" w:color="auto"/>
                        <w:bottom w:val="none" w:sz="0" w:space="0" w:color="auto"/>
                        <w:right w:val="none" w:sz="0" w:space="0" w:color="auto"/>
                      </w:divBdr>
                      <w:divsChild>
                        <w:div w:id="64004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113932">
      <w:bodyDiv w:val="1"/>
      <w:marLeft w:val="0"/>
      <w:marRight w:val="0"/>
      <w:marTop w:val="0"/>
      <w:marBottom w:val="0"/>
      <w:divBdr>
        <w:top w:val="none" w:sz="0" w:space="0" w:color="auto"/>
        <w:left w:val="none" w:sz="0" w:space="0" w:color="auto"/>
        <w:bottom w:val="none" w:sz="0" w:space="0" w:color="auto"/>
        <w:right w:val="none" w:sz="0" w:space="0" w:color="auto"/>
      </w:divBdr>
    </w:div>
    <w:div w:id="213891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E5859-7290-4A70-AA2A-E0336E5BB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Pages>
  <Words>5643</Words>
  <Characters>3218</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Daiva Cipliene</cp:lastModifiedBy>
  <cp:revision>48</cp:revision>
  <cp:lastPrinted>2015-08-05T10:47:00Z</cp:lastPrinted>
  <dcterms:created xsi:type="dcterms:W3CDTF">2015-07-24T10:04:00Z</dcterms:created>
  <dcterms:modified xsi:type="dcterms:W3CDTF">2015-08-05T10:51:00Z</dcterms:modified>
</cp:coreProperties>
</file>