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C3" w:rsidRPr="00712AC3" w:rsidRDefault="00712AC3" w:rsidP="00712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495353805" r:id="rId6"/>
        </w:object>
      </w:r>
    </w:p>
    <w:p w:rsidR="00712AC3" w:rsidRPr="00712AC3" w:rsidRDefault="00712AC3" w:rsidP="00712AC3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712AC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</w:p>
    <w:p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 w:rsidRPr="00712AC3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712AC3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12AC3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TARYBOS 2013 M. RUGPJŪČIO 22 D.  </w:t>
      </w:r>
      <w:r w:rsidRPr="00712AC3">
        <w:rPr>
          <w:rFonts w:ascii="Times New Roman" w:hAnsi="Times New Roman" w:cs="Times New Roman"/>
          <w:b/>
          <w:spacing w:val="-1"/>
          <w:sz w:val="24"/>
          <w:szCs w:val="24"/>
        </w:rPr>
        <w:t>SPRENDIMO NR. T-152 „</w:t>
      </w:r>
      <w:r w:rsidRPr="008C034B">
        <w:rPr>
          <w:rFonts w:ascii="Times New Roman" w:hAnsi="Times New Roman" w:cs="Times New Roman"/>
          <w:b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Pr="00712AC3">
        <w:rPr>
          <w:rFonts w:ascii="Times New Roman" w:hAnsi="Times New Roman" w:cs="Times New Roman"/>
          <w:b/>
          <w:spacing w:val="-12"/>
          <w:sz w:val="24"/>
          <w:szCs w:val="24"/>
        </w:rPr>
        <w:t>“ PAKEITIMO</w:t>
      </w:r>
    </w:p>
    <w:p w:rsidR="00712AC3" w:rsidRPr="00712AC3" w:rsidRDefault="00712AC3" w:rsidP="0071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AC3" w:rsidRPr="00712AC3" w:rsidRDefault="00712AC3" w:rsidP="0071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AC3">
        <w:rPr>
          <w:rFonts w:ascii="Times New Roman" w:hAnsi="Times New Roman" w:cs="Times New Roman"/>
          <w:sz w:val="24"/>
          <w:szCs w:val="24"/>
        </w:rPr>
        <w:t>2015 m. birželio 11 d. Nr. T-</w:t>
      </w:r>
    </w:p>
    <w:p w:rsidR="00712AC3" w:rsidRPr="00712AC3" w:rsidRDefault="00712AC3" w:rsidP="00712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AC3">
        <w:rPr>
          <w:rFonts w:ascii="Times New Roman" w:hAnsi="Times New Roman" w:cs="Times New Roman"/>
          <w:sz w:val="24"/>
          <w:szCs w:val="24"/>
        </w:rPr>
        <w:t>Panevėžys</w:t>
      </w:r>
    </w:p>
    <w:p w:rsidR="00712AC3" w:rsidRPr="00712AC3" w:rsidRDefault="00712AC3" w:rsidP="00712AC3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12AC3" w:rsidRPr="00712AC3" w:rsidRDefault="00712AC3" w:rsidP="002D419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12AC3" w:rsidRPr="002D419D" w:rsidRDefault="00712AC3" w:rsidP="008C034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D419D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="00762239" w:rsidRPr="002D419D">
        <w:rPr>
          <w:rFonts w:ascii="Times New Roman" w:hAnsi="Times New Roman" w:cs="Times New Roman"/>
          <w:sz w:val="24"/>
          <w:szCs w:val="24"/>
        </w:rPr>
        <w:t>Panevėžio rajono trišalės tarybos nuostatų</w:t>
      </w:r>
      <w:r w:rsidRPr="002D419D">
        <w:rPr>
          <w:rFonts w:ascii="Times New Roman" w:hAnsi="Times New Roman" w:cs="Times New Roman"/>
          <w:sz w:val="24"/>
          <w:szCs w:val="24"/>
        </w:rPr>
        <w:t xml:space="preserve">, patvirtintų Panevėžio rajono savivaldybės tarybos </w:t>
      </w:r>
      <w:r w:rsidR="00E83BC4">
        <w:rPr>
          <w:rFonts w:ascii="Times New Roman" w:hAnsi="Times New Roman" w:cs="Times New Roman"/>
          <w:sz w:val="24"/>
          <w:szCs w:val="24"/>
        </w:rPr>
        <w:br/>
      </w:r>
      <w:r w:rsidRPr="002D419D">
        <w:rPr>
          <w:rFonts w:ascii="Times New Roman" w:hAnsi="Times New Roman" w:cs="Times New Roman"/>
          <w:sz w:val="24"/>
          <w:szCs w:val="24"/>
        </w:rPr>
        <w:t>201</w:t>
      </w:r>
      <w:r w:rsidR="00762239" w:rsidRPr="002D419D">
        <w:rPr>
          <w:rFonts w:ascii="Times New Roman" w:hAnsi="Times New Roman" w:cs="Times New Roman"/>
          <w:sz w:val="24"/>
          <w:szCs w:val="24"/>
        </w:rPr>
        <w:t>3</w:t>
      </w:r>
      <w:r w:rsidRPr="002D419D">
        <w:rPr>
          <w:rFonts w:ascii="Times New Roman" w:hAnsi="Times New Roman" w:cs="Times New Roman"/>
          <w:sz w:val="24"/>
          <w:szCs w:val="24"/>
        </w:rPr>
        <w:t xml:space="preserve"> m. </w:t>
      </w:r>
      <w:r w:rsidR="00762239" w:rsidRPr="002D419D">
        <w:rPr>
          <w:rFonts w:ascii="Times New Roman" w:hAnsi="Times New Roman" w:cs="Times New Roman"/>
          <w:sz w:val="24"/>
          <w:szCs w:val="24"/>
        </w:rPr>
        <w:t>rugpjūčio 22 d.</w:t>
      </w:r>
      <w:r w:rsidRPr="002D419D">
        <w:rPr>
          <w:rFonts w:ascii="Times New Roman" w:hAnsi="Times New Roman" w:cs="Times New Roman"/>
          <w:sz w:val="24"/>
          <w:szCs w:val="24"/>
        </w:rPr>
        <w:t xml:space="preserve"> sprendimu Nr. T-</w:t>
      </w:r>
      <w:r w:rsidR="00762239" w:rsidRPr="002D419D">
        <w:rPr>
          <w:rFonts w:ascii="Times New Roman" w:hAnsi="Times New Roman" w:cs="Times New Roman"/>
          <w:sz w:val="24"/>
          <w:szCs w:val="24"/>
        </w:rPr>
        <w:t>15</w:t>
      </w:r>
      <w:r w:rsidRPr="002D419D">
        <w:rPr>
          <w:rFonts w:ascii="Times New Roman" w:hAnsi="Times New Roman" w:cs="Times New Roman"/>
          <w:sz w:val="24"/>
          <w:szCs w:val="24"/>
        </w:rPr>
        <w:t>2 „</w:t>
      </w:r>
      <w:r w:rsidR="00762239" w:rsidRPr="002D419D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762239" w:rsidRPr="002D419D">
        <w:rPr>
          <w:rFonts w:ascii="Times New Roman" w:hAnsi="Times New Roman" w:cs="Times New Roman"/>
          <w:spacing w:val="-12"/>
          <w:sz w:val="24"/>
          <w:szCs w:val="24"/>
        </w:rPr>
        <w:t xml:space="preserve">ėl </w:t>
      </w:r>
      <w:r w:rsidR="00762239" w:rsidRPr="002D419D">
        <w:rPr>
          <w:rFonts w:ascii="Times New Roman" w:hAnsi="Times New Roman" w:cs="Times New Roman"/>
          <w:sz w:val="24"/>
          <w:szCs w:val="24"/>
        </w:rPr>
        <w:t xml:space="preserve">pritarimo </w:t>
      </w:r>
      <w:r w:rsidR="00762239" w:rsidRPr="002D419D">
        <w:rPr>
          <w:rFonts w:ascii="Times New Roman" w:hAnsi="Times New Roman" w:cs="Times New Roman"/>
          <w:spacing w:val="-12"/>
          <w:sz w:val="24"/>
          <w:szCs w:val="24"/>
        </w:rPr>
        <w:t xml:space="preserve">Panevėžio rajono savivaldybės tarybos, darbdavių </w:t>
      </w:r>
      <w:r w:rsidR="00762239" w:rsidRPr="002D419D">
        <w:rPr>
          <w:rFonts w:ascii="Times New Roman" w:hAnsi="Times New Roman" w:cs="Times New Roman"/>
          <w:sz w:val="24"/>
          <w:szCs w:val="24"/>
        </w:rPr>
        <w:t>organizacijų ir profesinių organizacijų</w:t>
      </w:r>
      <w:r w:rsidR="00762239" w:rsidRPr="002D419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62239" w:rsidRPr="002D419D">
        <w:rPr>
          <w:rFonts w:ascii="Times New Roman" w:hAnsi="Times New Roman" w:cs="Times New Roman"/>
          <w:sz w:val="24"/>
          <w:szCs w:val="24"/>
        </w:rPr>
        <w:t>susitarimo dėl trišalio</w:t>
      </w:r>
      <w:r w:rsidR="00762239" w:rsidRPr="002D419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62239" w:rsidRPr="002D419D">
        <w:rPr>
          <w:rFonts w:ascii="Times New Roman" w:hAnsi="Times New Roman" w:cs="Times New Roman"/>
          <w:sz w:val="24"/>
          <w:szCs w:val="24"/>
        </w:rPr>
        <w:t>bendradarbiavimo projektui</w:t>
      </w:r>
      <w:r w:rsidRPr="002D419D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2D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  <w:r w:rsidR="00492ABD" w:rsidRPr="002D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4</w:t>
      </w:r>
      <w:r w:rsidRPr="002D41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punktu, </w:t>
      </w:r>
      <w:r w:rsidRPr="002D419D">
        <w:rPr>
          <w:rFonts w:ascii="Times New Roman" w:hAnsi="Times New Roman" w:cs="Times New Roman"/>
          <w:sz w:val="24"/>
          <w:szCs w:val="24"/>
        </w:rPr>
        <w:t>Savivaldybės taryba n u s p r e n d ž i a:</w:t>
      </w: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712AC3" w:rsidRPr="002D419D" w:rsidRDefault="00712AC3" w:rsidP="008C034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Pakeisti Panevėžio rajono savivaldybės tarybos </w:t>
      </w:r>
      <w:r w:rsidR="00492ABD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2013 m. rugpjūčio 22</w:t>
      </w: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d. sprendimo</w:t>
      </w:r>
      <w:r w:rsidR="00AE477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E83BC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br/>
      </w: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Nr. T-</w:t>
      </w:r>
      <w:r w:rsidR="00492ABD"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15</w:t>
      </w: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 „</w:t>
      </w:r>
      <w:r w:rsidR="002D419D" w:rsidRPr="008C034B">
        <w:rPr>
          <w:rFonts w:ascii="Times New Roman" w:hAnsi="Times New Roman" w:cs="Times New Roman"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Pr="002D41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="00492ABD" w:rsidRPr="002D419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2D41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 punktą ir jį išdėstyti taip: </w:t>
      </w:r>
    </w:p>
    <w:p w:rsidR="00712AC3" w:rsidRPr="002D419D" w:rsidRDefault="00712AC3" w:rsidP="008C034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419D">
        <w:rPr>
          <w:rFonts w:ascii="Times New Roman" w:hAnsi="Times New Roman" w:cs="Times New Roman"/>
          <w:sz w:val="24"/>
          <w:szCs w:val="24"/>
        </w:rPr>
        <w:t>„</w:t>
      </w:r>
      <w:r w:rsidR="00492ABD" w:rsidRPr="002D419D">
        <w:rPr>
          <w:rFonts w:ascii="Times New Roman" w:hAnsi="Times New Roman" w:cs="Times New Roman"/>
          <w:sz w:val="24"/>
          <w:szCs w:val="24"/>
        </w:rPr>
        <w:t>3</w:t>
      </w:r>
      <w:r w:rsidRPr="002D419D">
        <w:rPr>
          <w:rFonts w:ascii="Times New Roman" w:hAnsi="Times New Roman" w:cs="Times New Roman"/>
          <w:sz w:val="24"/>
          <w:szCs w:val="24"/>
        </w:rPr>
        <w:t xml:space="preserve">.2. </w:t>
      </w:r>
      <w:r w:rsidR="00D46C07">
        <w:rPr>
          <w:rFonts w:ascii="Times New Roman" w:hAnsi="Times New Roman" w:cs="Times New Roman"/>
          <w:sz w:val="24"/>
          <w:szCs w:val="24"/>
        </w:rPr>
        <w:t>Albin</w:t>
      </w:r>
      <w:r w:rsidR="009208A6">
        <w:rPr>
          <w:rFonts w:ascii="Times New Roman" w:hAnsi="Times New Roman" w:cs="Times New Roman"/>
          <w:sz w:val="24"/>
          <w:szCs w:val="24"/>
        </w:rPr>
        <w:t>ą</w:t>
      </w:r>
      <w:r w:rsidR="00D46C07">
        <w:rPr>
          <w:rFonts w:ascii="Times New Roman" w:hAnsi="Times New Roman" w:cs="Times New Roman"/>
          <w:sz w:val="24"/>
          <w:szCs w:val="24"/>
        </w:rPr>
        <w:t xml:space="preserve"> Kisiel</w:t>
      </w:r>
      <w:r w:rsidR="009208A6">
        <w:rPr>
          <w:rFonts w:ascii="Times New Roman" w:hAnsi="Times New Roman" w:cs="Times New Roman"/>
          <w:sz w:val="24"/>
          <w:szCs w:val="24"/>
        </w:rPr>
        <w:t>į</w:t>
      </w:r>
      <w:bookmarkStart w:id="0" w:name="_GoBack"/>
      <w:bookmarkEnd w:id="0"/>
      <w:r w:rsidRPr="002D419D">
        <w:rPr>
          <w:rFonts w:ascii="Times New Roman" w:hAnsi="Times New Roman" w:cs="Times New Roman"/>
          <w:sz w:val="24"/>
          <w:szCs w:val="24"/>
        </w:rPr>
        <w:t xml:space="preserve"> </w:t>
      </w:r>
      <w:r w:rsidRPr="002D419D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492ABD" w:rsidRPr="002D41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</w:t>
      </w:r>
      <w:r w:rsidRPr="002D419D">
        <w:rPr>
          <w:rFonts w:ascii="Times New Roman" w:hAnsi="Times New Roman" w:cs="Times New Roman"/>
          <w:sz w:val="24"/>
          <w:szCs w:val="24"/>
        </w:rPr>
        <w:t>avivaldybės tarybos nar</w:t>
      </w:r>
      <w:r w:rsidR="00492ABD" w:rsidRPr="002D419D">
        <w:rPr>
          <w:rFonts w:ascii="Times New Roman" w:hAnsi="Times New Roman" w:cs="Times New Roman"/>
          <w:sz w:val="24"/>
          <w:szCs w:val="24"/>
        </w:rPr>
        <w:t>į</w:t>
      </w:r>
      <w:r w:rsidRPr="002D419D">
        <w:rPr>
          <w:rFonts w:ascii="Times New Roman" w:hAnsi="Times New Roman" w:cs="Times New Roman"/>
          <w:sz w:val="24"/>
          <w:szCs w:val="24"/>
        </w:rPr>
        <w:t>;“</w:t>
      </w:r>
    </w:p>
    <w:p w:rsidR="00712AC3" w:rsidRPr="002D419D" w:rsidRDefault="00712AC3" w:rsidP="002D41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D41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712AC3" w:rsidRPr="00712AC3" w:rsidRDefault="00712AC3" w:rsidP="00712AC3">
      <w:pPr>
        <w:tabs>
          <w:tab w:val="center" w:pos="4153"/>
          <w:tab w:val="right" w:pos="830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712AC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D46C07" w:rsidRDefault="00D46C07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D46C07" w:rsidRPr="00712AC3" w:rsidRDefault="00D46C07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E72A6" w:rsidRDefault="00712AC3" w:rsidP="00712AC3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E72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712AC3" w:rsidRPr="007E72A6" w:rsidRDefault="00712AC3" w:rsidP="00712A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E72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712AC3" w:rsidRPr="007E72A6" w:rsidRDefault="00712AC3" w:rsidP="00712A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712AC3" w:rsidRPr="007E72A6" w:rsidRDefault="00712AC3" w:rsidP="00712AC3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E72A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712AC3" w:rsidRPr="007E72A6" w:rsidRDefault="00712AC3" w:rsidP="00712AC3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712AC3" w:rsidRPr="007E72A6" w:rsidRDefault="00712AC3" w:rsidP="00712AC3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E72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:rsidR="00712AC3" w:rsidRPr="007E72A6" w:rsidRDefault="00492ABD" w:rsidP="00712AC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E72A6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TARYBOS 2013 M. RUGPJŪČIO 22 D. </w:t>
      </w:r>
      <w:r w:rsidR="00AE477F">
        <w:rPr>
          <w:rFonts w:ascii="Times New Roman" w:hAnsi="Times New Roman" w:cs="Times New Roman"/>
          <w:b/>
          <w:spacing w:val="-1"/>
          <w:sz w:val="24"/>
          <w:szCs w:val="24"/>
        </w:rPr>
        <w:t>SPRENDIMO NR. T-</w:t>
      </w:r>
      <w:r w:rsidRPr="007E72A6">
        <w:rPr>
          <w:rFonts w:ascii="Times New Roman" w:hAnsi="Times New Roman" w:cs="Times New Roman"/>
          <w:b/>
          <w:spacing w:val="-1"/>
          <w:sz w:val="24"/>
          <w:szCs w:val="24"/>
        </w:rPr>
        <w:t>152 „</w:t>
      </w:r>
      <w:r w:rsidRPr="008C034B">
        <w:rPr>
          <w:rFonts w:ascii="Times New Roman" w:hAnsi="Times New Roman" w:cs="Times New Roman"/>
          <w:b/>
          <w:sz w:val="24"/>
          <w:szCs w:val="24"/>
        </w:rPr>
        <w:t>DĖL PRITARIMO PANEVĖŽIO RAJONO SAVIVALDYBĖS TARYBOS, DARBDAVIŲ ORGANIZACIJŲ IR PROFESINIŲ ORGANIZACIJŲ SUSITARIMO DĖL TRIŠALIO BENDRADARBIAVIMO PROJEKTUI</w:t>
      </w:r>
      <w:r w:rsidRPr="007E72A6">
        <w:rPr>
          <w:rFonts w:ascii="Times New Roman" w:hAnsi="Times New Roman" w:cs="Times New Roman"/>
          <w:b/>
          <w:spacing w:val="-12"/>
          <w:sz w:val="24"/>
          <w:szCs w:val="24"/>
        </w:rPr>
        <w:t>“ PAKEITIMO</w:t>
      </w:r>
      <w:r w:rsidR="00712AC3" w:rsidRPr="007E72A6">
        <w:rPr>
          <w:rFonts w:ascii="Times New Roman" w:eastAsia="SimSun" w:hAnsi="Times New Roman" w:cs="Times New Roman"/>
          <w:b/>
          <w:spacing w:val="-12"/>
          <w:kern w:val="2"/>
          <w:sz w:val="24"/>
          <w:szCs w:val="24"/>
          <w:lang w:eastAsia="hi-IN" w:bidi="hi-IN"/>
        </w:rPr>
        <w:t xml:space="preserve">“ </w:t>
      </w:r>
      <w:r w:rsidR="00712AC3" w:rsidRPr="007E72A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</w:p>
    <w:p w:rsidR="00712AC3" w:rsidRPr="007E72A6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712AC3" w:rsidRPr="007E72A6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E72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2015-05-2</w:t>
      </w:r>
      <w:r w:rsidR="00845D2A" w:rsidRPr="007E72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7</w:t>
      </w:r>
    </w:p>
    <w:p w:rsidR="00712AC3" w:rsidRPr="007E72A6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E72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:rsidR="00712AC3" w:rsidRPr="007E72A6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712AC3" w:rsidRPr="007E72A6" w:rsidRDefault="00712AC3" w:rsidP="00712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A6">
        <w:rPr>
          <w:rFonts w:ascii="Times New Roman" w:eastAsia="Calibri" w:hAnsi="Times New Roman" w:cs="Times New Roman"/>
          <w:b/>
          <w:sz w:val="24"/>
          <w:szCs w:val="24"/>
        </w:rPr>
        <w:t>Projekto rengimą paskatinusios priežastys:</w:t>
      </w: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72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2014 m. balandžio 21 d. Panevėžio rajono savivaldybės tarybai susirinkus į pirmąjį posėdį ir naujai išrinktos </w:t>
      </w:r>
      <w:r w:rsidR="00AE477F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7E72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arybos nariams prisiekus, nutrūko ankstesnės kadencijos </w:t>
      </w:r>
      <w:r w:rsidR="00AE477F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7E72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avivaldybės tarybos </w:t>
      </w:r>
      <w:r w:rsidR="00845D2A" w:rsidRPr="007E72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narės Janinos </w:t>
      </w:r>
      <w:proofErr w:type="spellStart"/>
      <w:r w:rsidR="00845D2A" w:rsidRPr="007E72A6">
        <w:rPr>
          <w:rFonts w:ascii="Times New Roman" w:eastAsia="Calibri" w:hAnsi="Times New Roman" w:cs="Times New Roman"/>
          <w:color w:val="000000"/>
          <w:sz w:val="24"/>
          <w:szCs w:val="24"/>
        </w:rPr>
        <w:t>Pranckūnienės</w:t>
      </w:r>
      <w:proofErr w:type="spellEnd"/>
      <w:r w:rsidR="007E72A6" w:rsidRPr="007E72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kuri buvo deleguota </w:t>
      </w:r>
      <w:r w:rsidR="00845D2A" w:rsidRPr="007E72A6">
        <w:rPr>
          <w:rFonts w:ascii="Times New Roman" w:eastAsia="Calibri" w:hAnsi="Times New Roman" w:cs="Times New Roman"/>
          <w:color w:val="000000"/>
          <w:sz w:val="24"/>
          <w:szCs w:val="24"/>
        </w:rPr>
        <w:t>į Panevėžio rajono trišalę tarybą</w:t>
      </w:r>
      <w:r w:rsidR="007E72A6" w:rsidRPr="007E72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(toliau – Trišalė taryba), įgaliojimai.</w:t>
      </w:r>
      <w:r w:rsidR="00845D2A" w:rsidRPr="007E72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2AC3" w:rsidRPr="007E72A6" w:rsidRDefault="00712AC3" w:rsidP="00712AC3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:rsidR="00712AC3" w:rsidRPr="007E72A6" w:rsidRDefault="00712AC3" w:rsidP="00712AC3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 esmė ir tikslai:</w:t>
      </w:r>
      <w:r w:rsidRPr="007E72A6">
        <w:rPr>
          <w:rFonts w:ascii="Times New Roman" w:hAnsi="Times New Roman" w:cs="Times New Roman"/>
          <w:sz w:val="24"/>
          <w:szCs w:val="24"/>
        </w:rPr>
        <w:t xml:space="preserve"> </w:t>
      </w:r>
      <w:r w:rsidR="007E72A6" w:rsidRPr="007E72A6">
        <w:rPr>
          <w:rFonts w:ascii="Times New Roman" w:hAnsi="Times New Roman" w:cs="Times New Roman"/>
          <w:sz w:val="24"/>
          <w:szCs w:val="24"/>
        </w:rPr>
        <w:t xml:space="preserve">Trišalės tarybos nuostatų, patvirtintų Panevėžio rajono savivaldybės tarybos 2013 m. rugpjūčio 22 d. sprendimu Nr. T-152, 4 punkte numatyta, kad </w:t>
      </w:r>
      <w:r w:rsidR="00AE477F">
        <w:rPr>
          <w:rFonts w:ascii="Times New Roman" w:hAnsi="Times New Roman" w:cs="Times New Roman"/>
          <w:sz w:val="24"/>
          <w:szCs w:val="24"/>
        </w:rPr>
        <w:t>S</w:t>
      </w:r>
      <w:r w:rsidR="007E72A6" w:rsidRPr="007E72A6">
        <w:rPr>
          <w:rFonts w:ascii="Times New Roman" w:hAnsi="Times New Roman" w:cs="Times New Roman"/>
          <w:sz w:val="24"/>
          <w:szCs w:val="24"/>
        </w:rPr>
        <w:t xml:space="preserve">avivaldybės taryba į Trišalę tarybą deleguoja 2 atstovus. Savivaldybės taryba 2013 m. rugpjūčio 22 d. sprendimu </w:t>
      </w:r>
      <w:r w:rsidR="00E83BC4">
        <w:rPr>
          <w:rFonts w:ascii="Times New Roman" w:hAnsi="Times New Roman" w:cs="Times New Roman"/>
          <w:sz w:val="24"/>
          <w:szCs w:val="24"/>
        </w:rPr>
        <w:br/>
      </w:r>
      <w:r w:rsidR="007E72A6" w:rsidRPr="007E72A6">
        <w:rPr>
          <w:rFonts w:ascii="Times New Roman" w:hAnsi="Times New Roman" w:cs="Times New Roman"/>
          <w:sz w:val="24"/>
          <w:szCs w:val="24"/>
        </w:rPr>
        <w:t xml:space="preserve">Nr. T-152 delegavo du atstovus – Rimantą </w:t>
      </w:r>
      <w:proofErr w:type="spellStart"/>
      <w:r w:rsidR="007E72A6" w:rsidRPr="007E72A6">
        <w:rPr>
          <w:rFonts w:ascii="Times New Roman" w:hAnsi="Times New Roman" w:cs="Times New Roman"/>
          <w:sz w:val="24"/>
          <w:szCs w:val="24"/>
        </w:rPr>
        <w:t>Trotą</w:t>
      </w:r>
      <w:proofErr w:type="spellEnd"/>
      <w:r w:rsidR="007E72A6" w:rsidRPr="007E72A6">
        <w:rPr>
          <w:rFonts w:ascii="Times New Roman" w:hAnsi="Times New Roman" w:cs="Times New Roman"/>
          <w:sz w:val="24"/>
          <w:szCs w:val="24"/>
        </w:rPr>
        <w:t xml:space="preserve"> ir Janiną </w:t>
      </w:r>
      <w:proofErr w:type="spellStart"/>
      <w:r w:rsidR="007E72A6" w:rsidRPr="007E72A6">
        <w:rPr>
          <w:rFonts w:ascii="Times New Roman" w:hAnsi="Times New Roman" w:cs="Times New Roman"/>
          <w:sz w:val="24"/>
          <w:szCs w:val="24"/>
        </w:rPr>
        <w:t>Pranckūnienę</w:t>
      </w:r>
      <w:proofErr w:type="spellEnd"/>
      <w:r w:rsidR="007E72A6" w:rsidRPr="007E72A6">
        <w:rPr>
          <w:rFonts w:ascii="Times New Roman" w:hAnsi="Times New Roman" w:cs="Times New Roman"/>
          <w:sz w:val="24"/>
          <w:szCs w:val="24"/>
        </w:rPr>
        <w:t xml:space="preserve">. Kadangi J. </w:t>
      </w:r>
      <w:proofErr w:type="spellStart"/>
      <w:r w:rsidR="007E72A6" w:rsidRPr="007E72A6">
        <w:rPr>
          <w:rFonts w:ascii="Times New Roman" w:hAnsi="Times New Roman" w:cs="Times New Roman"/>
          <w:sz w:val="24"/>
          <w:szCs w:val="24"/>
        </w:rPr>
        <w:t>Pranckūnienė</w:t>
      </w:r>
      <w:proofErr w:type="spellEnd"/>
      <w:r w:rsidR="007E72A6" w:rsidRPr="007E72A6">
        <w:rPr>
          <w:rFonts w:ascii="Times New Roman" w:hAnsi="Times New Roman" w:cs="Times New Roman"/>
          <w:sz w:val="24"/>
          <w:szCs w:val="24"/>
        </w:rPr>
        <w:t xml:space="preserve"> nėra šios kadencijos </w:t>
      </w:r>
      <w:r w:rsidR="00AE477F">
        <w:rPr>
          <w:rFonts w:ascii="Times New Roman" w:hAnsi="Times New Roman" w:cs="Times New Roman"/>
          <w:sz w:val="24"/>
          <w:szCs w:val="24"/>
        </w:rPr>
        <w:t>S</w:t>
      </w:r>
      <w:r w:rsidR="007E72A6" w:rsidRPr="007E72A6">
        <w:rPr>
          <w:rFonts w:ascii="Times New Roman" w:hAnsi="Times New Roman" w:cs="Times New Roman"/>
          <w:sz w:val="24"/>
          <w:szCs w:val="24"/>
        </w:rPr>
        <w:t xml:space="preserve">avivaldybės tarybos narė, sprendimo projektu vietoje jos atstovauti </w:t>
      </w:r>
      <w:r w:rsidR="00AE477F">
        <w:rPr>
          <w:rFonts w:ascii="Times New Roman" w:hAnsi="Times New Roman" w:cs="Times New Roman"/>
          <w:sz w:val="24"/>
          <w:szCs w:val="24"/>
        </w:rPr>
        <w:t>S</w:t>
      </w:r>
      <w:r w:rsidR="007E72A6" w:rsidRPr="007E72A6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AE477F">
        <w:rPr>
          <w:rFonts w:ascii="Times New Roman" w:hAnsi="Times New Roman" w:cs="Times New Roman"/>
          <w:sz w:val="24"/>
          <w:szCs w:val="24"/>
        </w:rPr>
        <w:t>tarybai siūlome deleguoti kitą S</w:t>
      </w:r>
      <w:r w:rsidR="007E72A6" w:rsidRPr="007E72A6">
        <w:rPr>
          <w:rFonts w:ascii="Times New Roman" w:hAnsi="Times New Roman" w:cs="Times New Roman"/>
          <w:sz w:val="24"/>
          <w:szCs w:val="24"/>
        </w:rPr>
        <w:t xml:space="preserve">avivaldybės tarybos narį. </w:t>
      </w:r>
    </w:p>
    <w:p w:rsidR="00712AC3" w:rsidRPr="007E72A6" w:rsidRDefault="00712AC3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12AC3" w:rsidRPr="008C034B" w:rsidRDefault="00712AC3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Kokių pozityvių rezultatų laukiama:</w:t>
      </w:r>
      <w:r w:rsidR="00492ABD"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492ABD"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rajono savivaldybės tarybai delegavus </w:t>
      </w:r>
      <w:r w:rsidR="008C034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492ABD"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tarybos narį į Trišalę tarybą,</w:t>
      </w:r>
      <w:r w:rsidR="00845D2A"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bus įgyvendintas šios tarybos nuostatų 4 punktas,</w:t>
      </w:r>
      <w:r w:rsidR="00845D2A"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492ABD"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>Trišalės tarybos sudėtis atitiks jos nuostatų reikalavimus</w:t>
      </w:r>
      <w:r w:rsidR="00845D2A"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taip pat bus vykdomi </w:t>
      </w:r>
      <w:r w:rsidR="00845D2A" w:rsidRPr="008C034B">
        <w:rPr>
          <w:rFonts w:ascii="Times New Roman" w:hAnsi="Times New Roman" w:cs="Times New Roman"/>
          <w:sz w:val="24"/>
          <w:szCs w:val="24"/>
        </w:rPr>
        <w:t>Panevėžio rajono savivaldybės</w:t>
      </w:r>
      <w:r w:rsidR="00845D2A" w:rsidRPr="007E72A6">
        <w:rPr>
          <w:rFonts w:ascii="Times New Roman" w:hAnsi="Times New Roman" w:cs="Times New Roman"/>
          <w:spacing w:val="-12"/>
          <w:sz w:val="24"/>
          <w:szCs w:val="24"/>
        </w:rPr>
        <w:t xml:space="preserve"> tarybos, </w:t>
      </w:r>
      <w:r w:rsidR="00845D2A" w:rsidRPr="008C034B">
        <w:rPr>
          <w:rFonts w:ascii="Times New Roman" w:hAnsi="Times New Roman" w:cs="Times New Roman"/>
          <w:sz w:val="24"/>
          <w:szCs w:val="24"/>
        </w:rPr>
        <w:t>darbdavių organizacijų ir profesinių organizacijų susitarime</w:t>
      </w:r>
      <w:r w:rsidR="00845D2A" w:rsidRPr="007E72A6">
        <w:rPr>
          <w:rFonts w:ascii="Times New Roman" w:hAnsi="Times New Roman" w:cs="Times New Roman"/>
          <w:spacing w:val="-12"/>
          <w:sz w:val="24"/>
          <w:szCs w:val="24"/>
        </w:rPr>
        <w:t xml:space="preserve"> dėl </w:t>
      </w:r>
      <w:r w:rsidR="00845D2A" w:rsidRPr="008C034B">
        <w:rPr>
          <w:rFonts w:ascii="Times New Roman" w:hAnsi="Times New Roman" w:cs="Times New Roman"/>
          <w:sz w:val="24"/>
          <w:szCs w:val="24"/>
        </w:rPr>
        <w:t>trišalio bendradarbiavimo numatyti savivaldybės tarybos įsipareigojimai</w:t>
      </w:r>
      <w:r w:rsidRPr="008C03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2AC3" w:rsidRPr="007E72A6" w:rsidRDefault="00712AC3" w:rsidP="00712A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:rsidR="00712AC3" w:rsidRPr="007E72A6" w:rsidRDefault="00712AC3" w:rsidP="00712A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>: Neigiamų pasekmių nenumatoma.</w:t>
      </w:r>
    </w:p>
    <w:p w:rsidR="00712AC3" w:rsidRPr="007E72A6" w:rsidRDefault="00712AC3" w:rsidP="00712AC3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12AC3" w:rsidRPr="007E72A6" w:rsidRDefault="00712AC3" w:rsidP="00712AC3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E72A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projektą: </w:t>
      </w: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>Nereikės.</w:t>
      </w:r>
    </w:p>
    <w:p w:rsidR="00712AC3" w:rsidRPr="007E72A6" w:rsidRDefault="00712AC3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12AC3" w:rsidRPr="007E72A6" w:rsidRDefault="00712AC3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7E72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Nėra.</w:t>
      </w:r>
    </w:p>
    <w:p w:rsidR="00712AC3" w:rsidRPr="007E72A6" w:rsidRDefault="00712AC3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2AC3" w:rsidRPr="007E72A6" w:rsidRDefault="00712AC3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projektui nereikalingas antikorupcinis vertinimas.</w:t>
      </w:r>
    </w:p>
    <w:p w:rsidR="00712AC3" w:rsidRDefault="00712AC3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C034B" w:rsidRPr="007E72A6" w:rsidRDefault="008C034B" w:rsidP="00712AC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2AC3" w:rsidRPr="007E72A6" w:rsidRDefault="00712AC3" w:rsidP="00712AC3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Vyr. specialistė </w:t>
      </w: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Daiva </w:t>
      </w:r>
      <w:proofErr w:type="spellStart"/>
      <w:r w:rsidRPr="007E72A6">
        <w:rPr>
          <w:rFonts w:ascii="Times New Roman" w:eastAsia="Times New Roman" w:hAnsi="Times New Roman" w:cs="Times New Roman"/>
          <w:sz w:val="24"/>
          <w:szCs w:val="24"/>
          <w:lang w:eastAsia="lt-LT"/>
        </w:rPr>
        <w:t>Čiplienė</w:t>
      </w:r>
      <w:proofErr w:type="spellEnd"/>
    </w:p>
    <w:p w:rsidR="00712AC3" w:rsidRPr="007E72A6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712AC3" w:rsidRPr="007E72A6" w:rsidRDefault="00712AC3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A15C2" w:rsidRPr="007E72A6" w:rsidRDefault="00DA15C2">
      <w:pPr>
        <w:rPr>
          <w:rFonts w:ascii="Times New Roman" w:hAnsi="Times New Roman" w:cs="Times New Roman"/>
          <w:sz w:val="24"/>
          <w:szCs w:val="24"/>
        </w:rPr>
      </w:pPr>
    </w:p>
    <w:sectPr w:rsidR="00DA15C2" w:rsidRPr="007E72A6" w:rsidSect="00E83BC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C3"/>
    <w:rsid w:val="002D419D"/>
    <w:rsid w:val="00341B32"/>
    <w:rsid w:val="00492ABD"/>
    <w:rsid w:val="00712AC3"/>
    <w:rsid w:val="00762239"/>
    <w:rsid w:val="007E72A6"/>
    <w:rsid w:val="00845D2A"/>
    <w:rsid w:val="008C034B"/>
    <w:rsid w:val="009208A6"/>
    <w:rsid w:val="00AE477F"/>
    <w:rsid w:val="00D46C07"/>
    <w:rsid w:val="00DA15C2"/>
    <w:rsid w:val="00E8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7C86-A854-4E6F-BF3D-25171700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16</cp:revision>
  <cp:lastPrinted>2015-06-09T07:55:00Z</cp:lastPrinted>
  <dcterms:created xsi:type="dcterms:W3CDTF">2015-05-27T13:40:00Z</dcterms:created>
  <dcterms:modified xsi:type="dcterms:W3CDTF">2015-06-09T08:17:00Z</dcterms:modified>
</cp:coreProperties>
</file>