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66" w:rsidRPr="00A94666" w:rsidRDefault="00A94666" w:rsidP="00A9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94666"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487076468" r:id="rId6"/>
        </w:object>
      </w:r>
    </w:p>
    <w:p w:rsidR="00A94666" w:rsidRPr="00A94666" w:rsidRDefault="00A94666" w:rsidP="00A9466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</w:t>
      </w:r>
      <w:r w:rsidRPr="00A9466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A94666">
        <w:rPr>
          <w:rFonts w:ascii="Times New Roman" w:hAnsi="Times New Roman" w:cs="Times New Roman"/>
          <w:b/>
          <w:bCs/>
          <w:sz w:val="24"/>
          <w:szCs w:val="24"/>
        </w:rPr>
        <w:t>Projektas</w:t>
      </w:r>
    </w:p>
    <w:p w:rsidR="00A94666" w:rsidRPr="00A94666" w:rsidRDefault="00A94666" w:rsidP="00A9466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 w:rsidRPr="00A94666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A94666" w:rsidRPr="00A94666" w:rsidRDefault="00A94666" w:rsidP="00A9466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A94666" w:rsidRPr="00A94666" w:rsidRDefault="00A94666" w:rsidP="00A9466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A94666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A94666" w:rsidRPr="00A94666" w:rsidRDefault="00A94666" w:rsidP="00C9106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PANEVĖŽIO RAJONO SAVIVALDYBĖS TARYBOS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2008 M</w:t>
      </w:r>
      <w:r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SPALIO 16 D.</w:t>
      </w:r>
      <w:r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SPRENDIMO NR. T-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207</w:t>
      </w:r>
      <w:r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VARDU SUDAROMŲ SUTARČIŲ PASIRAŠYMO TVARKOS APRAŠO PATVIRTINIMO</w:t>
      </w:r>
      <w:r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</w:p>
    <w:p w:rsidR="00A94666" w:rsidRPr="00A94666" w:rsidRDefault="00A94666" w:rsidP="00A94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666" w:rsidRPr="00A94666" w:rsidRDefault="00A94666" w:rsidP="00A94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sz w:val="24"/>
          <w:szCs w:val="24"/>
        </w:rPr>
        <w:t>2015 m. kovo 27 d. Nr. T-projektas</w:t>
      </w:r>
    </w:p>
    <w:p w:rsidR="00A94666" w:rsidRPr="00A94666" w:rsidRDefault="00A94666" w:rsidP="00A94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sz w:val="24"/>
          <w:szCs w:val="24"/>
        </w:rPr>
        <w:t>Panevėžys</w:t>
      </w:r>
    </w:p>
    <w:p w:rsidR="00A94666" w:rsidRPr="00A94666" w:rsidRDefault="00A94666" w:rsidP="00A94666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94666" w:rsidRPr="00A94666" w:rsidRDefault="00A94666" w:rsidP="00A94666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85341" w:rsidRDefault="00A94666" w:rsidP="00BB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B43DF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 w:rsidRPr="00BB4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 w:rsidRPr="00BB43DF">
        <w:rPr>
          <w:rFonts w:ascii="Times New Roman" w:hAnsi="Times New Roman" w:cs="Times New Roman"/>
          <w:sz w:val="24"/>
          <w:szCs w:val="24"/>
        </w:rPr>
        <w:t>Savivaldybės taryba n u s p r e n d ž i a:</w:t>
      </w:r>
      <w:r w:rsidR="00885341" w:rsidRPr="008853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A94666" w:rsidRPr="00BB43DF" w:rsidRDefault="00885341" w:rsidP="00BB4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savivaldybės vardu sudaromų sutarčių pasirašymo tvarkos aprašą, patvirtintą Panevėžio rajono savivaldybės tarybos 2008 m. spalio 16 d. sprendimu Nr. T-207 „Dėl Panevėžio rajono savivaldybės vardu sudaromų sutarčių pasirašymo tvarkos aprašo patvirtinimo“</w:t>
      </w:r>
      <w:r w:rsidR="00F50C1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8F32FC" w:rsidRDefault="00885341" w:rsidP="0088534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</w:t>
      </w:r>
      <w:r w:rsidR="00BB43D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Pakeisti 3.4 punktą ir jį </w:t>
      </w:r>
      <w:r w:rsid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>išdėstyti taip:</w:t>
      </w:r>
    </w:p>
    <w:p w:rsidR="00885341" w:rsidRDefault="00885341" w:rsidP="0088534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</w:t>
      </w:r>
      <w:r w:rsidRPr="00A946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3.4. jungtinės veiklos ir bendradarbiavimo su kitomis savivaldybėmis, valstybės ar užsienio šalių institucijomis, kitais jur</w:t>
      </w:r>
      <w:r w:rsidR="006A0E7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idiniais ir fiziniais asmenimis</w:t>
      </w:r>
      <w:r w:rsidRPr="00A946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6A0E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885341" w:rsidRDefault="00885341" w:rsidP="0088534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2. Papildyti 3.6 </w:t>
      </w:r>
      <w:r w:rsidR="00465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3.7 punktais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juos išdėstyti taip:</w:t>
      </w:r>
    </w:p>
    <w:p w:rsidR="008F32FC" w:rsidRPr="00BB43DF" w:rsidRDefault="00885341" w:rsidP="00465BAC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„</w:t>
      </w:r>
      <w:r w:rsidR="00465B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3.6. </w:t>
      </w:r>
      <w:r w:rsidR="00BB43DF" w:rsidRP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sutartys dėl </w:t>
      </w:r>
      <w:r w:rsidR="008F32FC" w:rsidRP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administracinių ir viešųjų paslaugų funkcij</w:t>
      </w:r>
      <w:r w:rsidR="00BB43DF" w:rsidRP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>ų perdavimo įgyvendinti</w:t>
      </w:r>
      <w:r w:rsidR="008F32FC" w:rsidRP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kitai savivaldybei</w:t>
      </w:r>
      <w:r w:rsidR="00BB43DF" w:rsidRP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BB43DF" w:rsidRPr="00BB43DF" w:rsidRDefault="00885341" w:rsidP="00885341">
      <w:pPr>
        <w:pStyle w:val="HTMLiankstoformatuotas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="00465BA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>. partnerystės su privačiais subjektais sutartys.“</w:t>
      </w:r>
    </w:p>
    <w:p w:rsidR="003D02F1" w:rsidRPr="00885341" w:rsidRDefault="00885341" w:rsidP="00885341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</w:t>
      </w:r>
      <w:r w:rsidRPr="0088534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Pakeisti 5 punktą ir jį išdėstyti taip</w:t>
      </w:r>
      <w:r w:rsidR="003D02F1" w:rsidRPr="0088534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3D02F1" w:rsidRPr="00B41AA5" w:rsidRDefault="003D02F1" w:rsidP="00B41AA5">
      <w:pPr>
        <w:pStyle w:val="HTMLiankstoformatuotas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B41AA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 </w:t>
      </w:r>
      <w:r w:rsidR="00465B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Aprašo </w:t>
      </w:r>
      <w:r w:rsidR="00AA6F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 punkte</w:t>
      </w:r>
      <w:r w:rsidR="00B41AA5" w:rsidRPr="00B41AA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nurodytas sutartis pasirašo savivaldybės meras, o jo atostogų, ligos, komandiruotės ar kitais atvejais, kai </w:t>
      </w:r>
      <w:r w:rsidR="002464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</w:t>
      </w:r>
      <w:r w:rsidR="009A16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meras</w:t>
      </w:r>
      <w:r w:rsidR="00B41AA5" w:rsidRPr="00B41AA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negali eiti savo pareigų, – savivaldybės mero pavaduotojas</w:t>
      </w:r>
      <w:r w:rsidR="009A16D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B41AA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3D02F1" w:rsidRPr="003D02F1" w:rsidRDefault="003D02F1" w:rsidP="003D02F1">
      <w:pPr>
        <w:pStyle w:val="Sraopastraipa"/>
        <w:tabs>
          <w:tab w:val="center" w:pos="4153"/>
          <w:tab w:val="right" w:pos="8306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94666" w:rsidRPr="00A94666" w:rsidRDefault="00A94666" w:rsidP="00A94666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Pr="00A94666" w:rsidRDefault="00A94666" w:rsidP="00A946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46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A94666" w:rsidRP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P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5BAC" w:rsidRDefault="00465BAC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5BAC" w:rsidRDefault="00465BAC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5BAC" w:rsidRDefault="00465BAC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65BAC" w:rsidRDefault="00465BAC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Default="00A94666" w:rsidP="00A94666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Pr="00A94666" w:rsidRDefault="00A94666" w:rsidP="00A94666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A9466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A94666" w:rsidRPr="00A94666" w:rsidRDefault="00A94666" w:rsidP="00A9466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A9466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A94666" w:rsidRPr="00A94666" w:rsidRDefault="00A94666" w:rsidP="00A9466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94666" w:rsidRPr="00A94666" w:rsidRDefault="00A94666" w:rsidP="00A94666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A9466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A94666" w:rsidRPr="00A94666" w:rsidRDefault="00A94666" w:rsidP="00A9466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A94666" w:rsidRPr="00A94666" w:rsidRDefault="00A94666" w:rsidP="00A94666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A9466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:rsidR="00A94666" w:rsidRPr="00A94666" w:rsidRDefault="00A94666" w:rsidP="00A9466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A9466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DĖL SPRENDIMO„</w:t>
      </w:r>
      <w:r w:rsidR="00AD512F"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PANEVĖŽIO RAJONO SAVIVALDYBĖS TARYBOS </w:t>
      </w:r>
      <w:r w:rsidR="00AD5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2008 M</w:t>
      </w:r>
      <w:r w:rsidR="00AD512F"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AD5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SPALIO 16 D.</w:t>
      </w:r>
      <w:r w:rsidR="00AD512F"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SPRENDIMO NR. T-</w:t>
      </w:r>
      <w:r w:rsidR="00AD5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207</w:t>
      </w:r>
      <w:r w:rsidR="00AD512F"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</w:t>
      </w:r>
      <w:r w:rsidR="00AD5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VARDU SUDAROMŲ SUTARČIŲ PASIRAŠYMO TVARKOS APRAŠO PATVIRTINIMO</w:t>
      </w:r>
      <w:r w:rsidR="00AD512F"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  <w:r w:rsidRPr="00A94666">
        <w:rPr>
          <w:rFonts w:ascii="Times New Roman" w:eastAsia="SimSun" w:hAnsi="Times New Roman" w:cs="Times New Roman"/>
          <w:b/>
          <w:spacing w:val="-12"/>
          <w:kern w:val="2"/>
          <w:sz w:val="24"/>
          <w:szCs w:val="24"/>
          <w:lang w:eastAsia="hi-IN" w:bidi="hi-IN"/>
        </w:rPr>
        <w:t xml:space="preserve">“ </w:t>
      </w:r>
      <w:r w:rsidRPr="00A9466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</w:p>
    <w:p w:rsidR="00A94666" w:rsidRPr="00A94666" w:rsidRDefault="00AD512F" w:rsidP="00A94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2015-03-0</w:t>
      </w:r>
      <w:r w:rsidR="006A0E7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4</w:t>
      </w:r>
    </w:p>
    <w:p w:rsidR="00A94666" w:rsidRPr="00A94666" w:rsidRDefault="00A94666" w:rsidP="00A946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946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:rsidR="00A94666" w:rsidRPr="00A94666" w:rsidRDefault="00A94666" w:rsidP="00A9466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D3383" w:rsidRPr="00407DA1" w:rsidRDefault="00A94666" w:rsidP="00C8185D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666">
        <w:rPr>
          <w:rFonts w:ascii="Times New Roman" w:hAnsi="Times New Roman" w:cs="Times New Roman"/>
          <w:b/>
          <w:sz w:val="24"/>
          <w:szCs w:val="24"/>
        </w:rPr>
        <w:t>Projekto rengimą paskatinusios priežastys</w:t>
      </w:r>
      <w:r w:rsidRPr="00407DA1">
        <w:rPr>
          <w:rFonts w:ascii="Times New Roman" w:hAnsi="Times New Roman" w:cs="Times New Roman"/>
          <w:b/>
          <w:sz w:val="24"/>
          <w:szCs w:val="24"/>
        </w:rPr>
        <w:t>:</w:t>
      </w:r>
      <w:r w:rsidR="000D3383" w:rsidRPr="00407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B70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savivaldybės tarybos 2008 m. spalio 16 d. sprendimu Nr. T-207 buvo patvirtintas Panevėžio rajono savivaldybės vardu sudaromų suta</w:t>
      </w:r>
      <w:r w:rsidR="00D14330">
        <w:rPr>
          <w:rFonts w:ascii="Times New Roman" w:eastAsia="Times New Roman" w:hAnsi="Times New Roman" w:cs="Times New Roman"/>
          <w:sz w:val="24"/>
          <w:szCs w:val="24"/>
          <w:lang w:eastAsia="lt-LT"/>
        </w:rPr>
        <w:t>rčių pasirašymo tvarkos aprašas (toliau – Aprašas), kurį reikalinga patikslinti, atsižvelgiant į įstatyminį reglamentavimą bei į susiklosčiusią sutarčių pasirašymo praktiką.</w:t>
      </w:r>
    </w:p>
    <w:p w:rsidR="00A94666" w:rsidRPr="00A94666" w:rsidRDefault="00A94666" w:rsidP="00A946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666" w:rsidRPr="00D94617" w:rsidRDefault="00A94666" w:rsidP="00053871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46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projekto esmė ir tikslai:</w:t>
      </w:r>
      <w:r w:rsidR="00C8185D" w:rsidRPr="00D94617">
        <w:rPr>
          <w:rFonts w:ascii="Times New Roman" w:hAnsi="Times New Roman" w:cs="Times New Roman"/>
          <w:sz w:val="24"/>
          <w:szCs w:val="24"/>
        </w:rPr>
        <w:t xml:space="preserve"> </w:t>
      </w:r>
      <w:r w:rsidR="00912399" w:rsidRPr="00D94617">
        <w:rPr>
          <w:rFonts w:ascii="Times New Roman" w:hAnsi="Times New Roman" w:cs="Times New Roman"/>
          <w:sz w:val="24"/>
          <w:szCs w:val="24"/>
        </w:rPr>
        <w:t xml:space="preserve">Lietuvos Respublikos vietos savivaldos </w:t>
      </w:r>
      <w:r w:rsidR="00055CB2">
        <w:rPr>
          <w:rFonts w:ascii="Times New Roman" w:hAnsi="Times New Roman" w:cs="Times New Roman"/>
          <w:sz w:val="24"/>
          <w:szCs w:val="24"/>
        </w:rPr>
        <w:t>įstatym</w:t>
      </w:r>
      <w:r w:rsidR="00AA6F5A">
        <w:rPr>
          <w:rFonts w:ascii="Times New Roman" w:hAnsi="Times New Roman" w:cs="Times New Roman"/>
          <w:sz w:val="24"/>
          <w:szCs w:val="24"/>
        </w:rPr>
        <w:t>e</w:t>
      </w:r>
      <w:r w:rsidR="00055CB2">
        <w:rPr>
          <w:rFonts w:ascii="Times New Roman" w:hAnsi="Times New Roman" w:cs="Times New Roman"/>
          <w:sz w:val="24"/>
          <w:szCs w:val="24"/>
        </w:rPr>
        <w:t xml:space="preserve"> </w:t>
      </w:r>
      <w:r w:rsidR="00053871">
        <w:rPr>
          <w:rFonts w:ascii="Times New Roman" w:hAnsi="Times New Roman" w:cs="Times New Roman"/>
          <w:sz w:val="24"/>
          <w:szCs w:val="24"/>
        </w:rPr>
        <w:t xml:space="preserve">savivaldybėms </w:t>
      </w:r>
      <w:r w:rsidR="00055CB2">
        <w:rPr>
          <w:rFonts w:ascii="Times New Roman" w:hAnsi="Times New Roman" w:cs="Times New Roman"/>
          <w:sz w:val="24"/>
          <w:szCs w:val="24"/>
        </w:rPr>
        <w:t>suteikta teisė sudaryti tam tikras sutartis</w:t>
      </w:r>
      <w:r w:rsidR="00465BAC">
        <w:rPr>
          <w:rFonts w:ascii="Times New Roman" w:hAnsi="Times New Roman" w:cs="Times New Roman"/>
          <w:sz w:val="24"/>
          <w:szCs w:val="24"/>
        </w:rPr>
        <w:t>, kurioms</w:t>
      </w:r>
      <w:r w:rsidR="00055CB2">
        <w:rPr>
          <w:rFonts w:ascii="Times New Roman" w:hAnsi="Times New Roman" w:cs="Times New Roman"/>
          <w:sz w:val="24"/>
          <w:szCs w:val="24"/>
        </w:rPr>
        <w:t xml:space="preserve"> reikalingas savivaldybės tarybos pritarimas</w:t>
      </w:r>
      <w:r w:rsidR="00465BAC">
        <w:rPr>
          <w:rFonts w:ascii="Times New Roman" w:hAnsi="Times New Roman" w:cs="Times New Roman"/>
          <w:sz w:val="24"/>
          <w:szCs w:val="24"/>
        </w:rPr>
        <w:t>.</w:t>
      </w:r>
      <w:r w:rsidR="00053871">
        <w:rPr>
          <w:rFonts w:ascii="Times New Roman" w:hAnsi="Times New Roman" w:cs="Times New Roman"/>
          <w:sz w:val="24"/>
          <w:szCs w:val="24"/>
        </w:rPr>
        <w:t xml:space="preserve"> Atsižvelg</w:t>
      </w:r>
      <w:r w:rsidR="006A0E71">
        <w:rPr>
          <w:rFonts w:ascii="Times New Roman" w:hAnsi="Times New Roman" w:cs="Times New Roman"/>
          <w:sz w:val="24"/>
          <w:szCs w:val="24"/>
        </w:rPr>
        <w:t>dami</w:t>
      </w:r>
      <w:r w:rsidR="00053871">
        <w:rPr>
          <w:rFonts w:ascii="Times New Roman" w:hAnsi="Times New Roman" w:cs="Times New Roman"/>
          <w:sz w:val="24"/>
          <w:szCs w:val="24"/>
        </w:rPr>
        <w:t xml:space="preserve"> į tai, siūlome papildyti Apraše numatytų sutarčių sąrašą naujomis sutarčių rūšimis:</w:t>
      </w:r>
      <w:r w:rsidR="00465BAC">
        <w:rPr>
          <w:rFonts w:ascii="Times New Roman" w:hAnsi="Times New Roman" w:cs="Times New Roman"/>
          <w:sz w:val="24"/>
          <w:szCs w:val="24"/>
        </w:rPr>
        <w:t xml:space="preserve"> </w:t>
      </w:r>
      <w:r w:rsidR="0005387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bendradarbiavimo su kitomis valstybės ar užsienio šalių institucijomis</w:t>
      </w:r>
      <w:r w:rsidR="00AA6F5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sutartimis</w:t>
      </w:r>
      <w:r w:rsidR="0005387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AA6F5A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sutartimis</w:t>
      </w:r>
      <w:r w:rsidR="00053871" w:rsidRPr="00BB43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administracinių ir viešųjų paslaugų funkcijų perdavimo įgyvendinti kitai savivaldybei;</w:t>
      </w:r>
      <w:r w:rsidR="000538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partnerystės su privačiais subjektais sutart</w:t>
      </w:r>
      <w:r w:rsidR="00AA6F5A">
        <w:rPr>
          <w:rFonts w:ascii="Times New Roman" w:eastAsia="Times New Roman" w:hAnsi="Times New Roman" w:cs="Times New Roman"/>
          <w:sz w:val="24"/>
          <w:szCs w:val="24"/>
          <w:lang w:eastAsia="lt-LT"/>
        </w:rPr>
        <w:t>imis</w:t>
      </w:r>
      <w:r w:rsidR="006A0E71">
        <w:rPr>
          <w:rFonts w:ascii="Times New Roman" w:eastAsia="Times New Roman" w:hAnsi="Times New Roman" w:cs="Times New Roman"/>
          <w:sz w:val="24"/>
          <w:szCs w:val="24"/>
          <w:lang w:eastAsia="lt-LT"/>
        </w:rPr>
        <w:t>. Šių sutarčių projektams turi būti pritarta savivaldybės tarybos sprendimu</w:t>
      </w:r>
      <w:r w:rsidR="0005387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94617" w:rsidRPr="00D94617">
        <w:rPr>
          <w:rFonts w:ascii="Times New Roman" w:hAnsi="Times New Roman" w:cs="Times New Roman"/>
          <w:sz w:val="24"/>
          <w:szCs w:val="24"/>
        </w:rPr>
        <w:t xml:space="preserve"> </w:t>
      </w:r>
      <w:r w:rsidR="00D14330" w:rsidRPr="00D946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Taip pat </w:t>
      </w:r>
      <w:r w:rsidR="00C91064" w:rsidRPr="00D94617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246434" w:rsidRPr="00D946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tsižvelgiant į įstatyminį reglamentavimą bei į tai, kad praktikoje </w:t>
      </w:r>
      <w:r w:rsidR="005135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vardu sudaromas </w:t>
      </w:r>
      <w:bookmarkStart w:id="0" w:name="_GoBack"/>
      <w:bookmarkEnd w:id="0"/>
      <w:r w:rsidR="00246434" w:rsidRPr="00D946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sutartis dėl bendradarbiavimo su užsienio šalių savivaldybėmis, kitomis savivaldybėmis, kitais juridiniais asmenimis </w:t>
      </w:r>
      <w:r w:rsidR="00C91064" w:rsidRPr="00D946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visada </w:t>
      </w:r>
      <w:r w:rsidR="00246434" w:rsidRPr="00D946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pasirašo meras, reikalinga atitinkamai patikslinti Aprašo 5 punktą, numatant, kad </w:t>
      </w:r>
      <w:r w:rsidR="00053871">
        <w:rPr>
          <w:rFonts w:ascii="Times New Roman" w:eastAsia="Times New Roman" w:hAnsi="Times New Roman" w:cs="Times New Roman"/>
          <w:sz w:val="24"/>
          <w:szCs w:val="24"/>
          <w:lang w:eastAsia="lt-LT"/>
        </w:rPr>
        <w:t>naujas sutarčių rūšis taip pat</w:t>
      </w:r>
      <w:r w:rsidR="00246434" w:rsidRPr="00D946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pasirašo</w:t>
      </w:r>
      <w:r w:rsidR="00246434" w:rsidRPr="00D946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 meras, o jo atostogų, ligos, komandiruotės ar kitais atvejais, kai savivaldybės meras negali eiti savo pareigų, – savivaldybės mero pavaduotojas</w:t>
      </w:r>
      <w:r w:rsidR="00246434" w:rsidRPr="00D9461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538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 to, siekiant suvienodinti </w:t>
      </w:r>
      <w:r w:rsidR="00AA6F5A">
        <w:rPr>
          <w:rFonts w:ascii="Times New Roman" w:eastAsia="Times New Roman" w:hAnsi="Times New Roman" w:cs="Times New Roman"/>
          <w:sz w:val="24"/>
          <w:szCs w:val="24"/>
          <w:lang w:eastAsia="lt-LT"/>
        </w:rPr>
        <w:t>sutarčių pasirašymo tvarką</w:t>
      </w:r>
      <w:r w:rsidR="00053871">
        <w:rPr>
          <w:rFonts w:ascii="Times New Roman" w:eastAsia="Times New Roman" w:hAnsi="Times New Roman" w:cs="Times New Roman"/>
          <w:sz w:val="24"/>
          <w:szCs w:val="24"/>
          <w:lang w:eastAsia="lt-LT"/>
        </w:rPr>
        <w:t>, siūlome, kad</w:t>
      </w:r>
      <w:r w:rsidR="00AA6F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0538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koncesijų sutartys taip pat būtų pasirašomos mero ar mero pavaduotojo.</w:t>
      </w:r>
    </w:p>
    <w:p w:rsidR="00A94666" w:rsidRPr="00D94617" w:rsidRDefault="00A94666" w:rsidP="00D946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666" w:rsidRPr="000D3383" w:rsidRDefault="00A94666" w:rsidP="000D338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Kokių pozityvių rezultatų laukiama:</w:t>
      </w:r>
      <w:r w:rsidR="000D338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D3383" w:rsidRP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anevėžio rajono savivaldybės vardu sudaromų sutarčių pasirašymo tvarkos aprašo </w:t>
      </w:r>
      <w:r w:rsid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>nuostatos</w:t>
      </w:r>
      <w:r w:rsidR="000D3383" w:rsidRP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D3383" w:rsidRP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>at</w:t>
      </w:r>
      <w:r w:rsid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>ikslinamos</w:t>
      </w:r>
      <w:r w:rsidR="000D338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>ir suderinamos</w:t>
      </w:r>
      <w:r w:rsidR="000D3383" w:rsidRP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Lietuvos Respublikos vietos savivaldos įstatym</w:t>
      </w:r>
      <w:r w:rsid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>u.</w:t>
      </w:r>
      <w:r w:rsidR="000D3383" w:rsidRPr="000D33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0D3383" w:rsidRDefault="00A94666" w:rsidP="00A9466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   </w:t>
      </w:r>
    </w:p>
    <w:p w:rsidR="00A94666" w:rsidRPr="00A94666" w:rsidRDefault="000D3383" w:rsidP="000D338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A94666"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projektą</w:t>
      </w:r>
      <w:r w:rsidR="00A94666"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>: Nėra</w:t>
      </w:r>
    </w:p>
    <w:p w:rsidR="00A94666" w:rsidRPr="00A94666" w:rsidRDefault="00A94666" w:rsidP="00A946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94666" w:rsidRPr="00A94666" w:rsidRDefault="00A94666" w:rsidP="00A946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946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Finansavimo šaltiniai ir lėšų poreikis</w:t>
      </w:r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>: Nereikės</w:t>
      </w:r>
    </w:p>
    <w:p w:rsidR="00A94666" w:rsidRPr="00A94666" w:rsidRDefault="00A94666" w:rsidP="00A9466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94666" w:rsidRPr="000D3383" w:rsidRDefault="00A94666" w:rsidP="00A94666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9466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Galiojantys teisės aktai, kuriuos reikės pakeisti priėmus teikiamą projektą: </w:t>
      </w:r>
      <w:r w:rsidR="000D3383" w:rsidRPr="000D338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Nėra</w:t>
      </w:r>
    </w:p>
    <w:p w:rsidR="000D3383" w:rsidRDefault="000D3383" w:rsidP="00A946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Pr="00A94666" w:rsidRDefault="00A94666" w:rsidP="00A9466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projektui nereikalingas antikorupcinis vertinimas. </w:t>
      </w:r>
    </w:p>
    <w:p w:rsidR="00A94666" w:rsidRPr="00A94666" w:rsidRDefault="00A94666" w:rsidP="00A94666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666" w:rsidRPr="00A94666" w:rsidRDefault="00A94666" w:rsidP="00A94666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Vyr. specialistė </w:t>
      </w:r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Daiva </w:t>
      </w:r>
      <w:proofErr w:type="spellStart"/>
      <w:r w:rsidRPr="00A94666">
        <w:rPr>
          <w:rFonts w:ascii="Times New Roman" w:eastAsia="Times New Roman" w:hAnsi="Times New Roman" w:cs="Times New Roman"/>
          <w:sz w:val="24"/>
          <w:szCs w:val="24"/>
          <w:lang w:eastAsia="lt-LT"/>
        </w:rPr>
        <w:t>Čiplienė</w:t>
      </w:r>
      <w:proofErr w:type="spellEnd"/>
    </w:p>
    <w:p w:rsidR="00F93D7A" w:rsidRDefault="00F93D7A"/>
    <w:sectPr w:rsidR="00F93D7A" w:rsidSect="00F50C1D">
      <w:pgSz w:w="11906" w:h="16838"/>
      <w:pgMar w:top="851" w:right="566" w:bottom="70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7C03"/>
    <w:multiLevelType w:val="multilevel"/>
    <w:tmpl w:val="8C46D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A9D583D"/>
    <w:multiLevelType w:val="hybridMultilevel"/>
    <w:tmpl w:val="FAFA0040"/>
    <w:lvl w:ilvl="0" w:tplc="32149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0757D"/>
    <w:multiLevelType w:val="multilevel"/>
    <w:tmpl w:val="EE3CF4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3">
    <w:nsid w:val="71CB4D94"/>
    <w:multiLevelType w:val="multilevel"/>
    <w:tmpl w:val="DECE2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66"/>
    <w:rsid w:val="00053871"/>
    <w:rsid w:val="00055CB2"/>
    <w:rsid w:val="000D3383"/>
    <w:rsid w:val="00150308"/>
    <w:rsid w:val="00245C8A"/>
    <w:rsid w:val="00246434"/>
    <w:rsid w:val="002E1B52"/>
    <w:rsid w:val="0033311C"/>
    <w:rsid w:val="003B60FA"/>
    <w:rsid w:val="003D02F1"/>
    <w:rsid w:val="00407DA1"/>
    <w:rsid w:val="00465BAC"/>
    <w:rsid w:val="005135F1"/>
    <w:rsid w:val="0056506F"/>
    <w:rsid w:val="006A0E71"/>
    <w:rsid w:val="00733603"/>
    <w:rsid w:val="007D7314"/>
    <w:rsid w:val="00844C02"/>
    <w:rsid w:val="00885341"/>
    <w:rsid w:val="008F32FC"/>
    <w:rsid w:val="00912399"/>
    <w:rsid w:val="009A16DF"/>
    <w:rsid w:val="00A94666"/>
    <w:rsid w:val="00AA6F5A"/>
    <w:rsid w:val="00AD512F"/>
    <w:rsid w:val="00B01B64"/>
    <w:rsid w:val="00B41AA5"/>
    <w:rsid w:val="00B833CC"/>
    <w:rsid w:val="00BB43DF"/>
    <w:rsid w:val="00C8185D"/>
    <w:rsid w:val="00C91064"/>
    <w:rsid w:val="00D14330"/>
    <w:rsid w:val="00D94617"/>
    <w:rsid w:val="00EC1C66"/>
    <w:rsid w:val="00F50C1D"/>
    <w:rsid w:val="00F93D7A"/>
    <w:rsid w:val="00F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3DD84-CE4C-4818-ABE7-01C96C3D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02F1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41A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41AA5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47</cp:revision>
  <cp:lastPrinted>2015-03-05T14:00:00Z</cp:lastPrinted>
  <dcterms:created xsi:type="dcterms:W3CDTF">2015-03-02T12:51:00Z</dcterms:created>
  <dcterms:modified xsi:type="dcterms:W3CDTF">2015-03-05T14:01:00Z</dcterms:modified>
</cp:coreProperties>
</file>