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7FB19" w14:textId="77777777" w:rsidR="0055623E" w:rsidRDefault="00875C62">
      <w:pPr>
        <w:pStyle w:val="Header"/>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0B94954F" w14:textId="77777777" w:rsidR="0055623E" w:rsidRDefault="0055623E">
      <w:pPr>
        <w:pStyle w:val="Header"/>
        <w:jc w:val="center"/>
        <w:rPr>
          <w:b/>
          <w:sz w:val="28"/>
        </w:rPr>
      </w:pPr>
      <w:r>
        <w:rPr>
          <w:b/>
          <w:sz w:val="28"/>
        </w:rPr>
        <w:t xml:space="preserve">PANEVĖŽIO RAJONO SAVIVALDYBĖS TARYBA </w:t>
      </w:r>
    </w:p>
    <w:p w14:paraId="5E30B7E9" w14:textId="77777777" w:rsidR="0055623E" w:rsidRPr="00593807" w:rsidRDefault="0055623E">
      <w:pPr>
        <w:pStyle w:val="Header"/>
        <w:jc w:val="center"/>
        <w:rPr>
          <w:sz w:val="28"/>
        </w:rPr>
      </w:pPr>
    </w:p>
    <w:p w14:paraId="0E0C590A" w14:textId="77777777" w:rsidR="0055623E" w:rsidRDefault="0055623E">
      <w:pPr>
        <w:pStyle w:val="Header"/>
        <w:jc w:val="center"/>
        <w:rPr>
          <w:b/>
          <w:sz w:val="28"/>
        </w:rPr>
      </w:pPr>
      <w:r>
        <w:rPr>
          <w:b/>
          <w:sz w:val="28"/>
        </w:rPr>
        <w:t>SPRENDIMAS</w:t>
      </w:r>
    </w:p>
    <w:p w14:paraId="0AC07D9F" w14:textId="77777777" w:rsidR="00391628" w:rsidRPr="00D01E47" w:rsidRDefault="00391628" w:rsidP="00391628">
      <w:pPr>
        <w:shd w:val="clear" w:color="auto" w:fill="FFFFFF"/>
        <w:suppressAutoHyphens w:val="0"/>
        <w:ind w:right="-1"/>
        <w:jc w:val="center"/>
        <w:rPr>
          <w:color w:val="212529"/>
          <w:sz w:val="24"/>
          <w:szCs w:val="24"/>
          <w:lang w:eastAsia="lt-LT"/>
        </w:rPr>
      </w:pPr>
      <w:r w:rsidRPr="00D01E47">
        <w:rPr>
          <w:b/>
          <w:bCs/>
          <w:caps/>
          <w:color w:val="212529"/>
          <w:sz w:val="24"/>
          <w:szCs w:val="24"/>
          <w:lang w:eastAsia="lt-LT"/>
        </w:rPr>
        <w:t>DĖL</w:t>
      </w:r>
      <w:r w:rsidR="003770D3" w:rsidRPr="00D01E47">
        <w:rPr>
          <w:b/>
          <w:bCs/>
          <w:caps/>
          <w:color w:val="212529"/>
          <w:sz w:val="24"/>
          <w:szCs w:val="24"/>
          <w:lang w:eastAsia="lt-LT"/>
        </w:rPr>
        <w:t xml:space="preserve"> 0,3341 ha</w:t>
      </w:r>
      <w:r w:rsidR="00EC4429" w:rsidRPr="00D01E47">
        <w:rPr>
          <w:b/>
          <w:bCs/>
          <w:caps/>
          <w:color w:val="212529"/>
          <w:sz w:val="24"/>
          <w:szCs w:val="24"/>
          <w:lang w:eastAsia="lt-LT"/>
        </w:rPr>
        <w:t xml:space="preserve"> PLOTO</w:t>
      </w:r>
      <w:r w:rsidRPr="00D01E47">
        <w:rPr>
          <w:b/>
          <w:bCs/>
          <w:caps/>
          <w:color w:val="212529"/>
          <w:sz w:val="24"/>
          <w:szCs w:val="24"/>
          <w:lang w:eastAsia="lt-LT"/>
        </w:rPr>
        <w:t xml:space="preserve"> </w:t>
      </w:r>
      <w:r w:rsidR="00C346E5" w:rsidRPr="00D01E47">
        <w:rPr>
          <w:b/>
          <w:bCs/>
          <w:caps/>
          <w:color w:val="212529"/>
          <w:sz w:val="24"/>
          <w:szCs w:val="24"/>
          <w:lang w:eastAsia="lt-LT"/>
        </w:rPr>
        <w:t>ŽEMĖS SKLYPO</w:t>
      </w:r>
      <w:r w:rsidR="00554592" w:rsidRPr="00D01E47">
        <w:rPr>
          <w:b/>
          <w:bCs/>
          <w:caps/>
          <w:color w:val="212529"/>
          <w:sz w:val="24"/>
          <w:szCs w:val="24"/>
          <w:lang w:eastAsia="lt-LT"/>
        </w:rPr>
        <w:t xml:space="preserve"> </w:t>
      </w:r>
      <w:r w:rsidR="00C346E5" w:rsidRPr="00D01E47">
        <w:rPr>
          <w:b/>
          <w:bCs/>
          <w:caps/>
          <w:color w:val="212529"/>
          <w:sz w:val="24"/>
          <w:szCs w:val="24"/>
          <w:lang w:eastAsia="lt-LT"/>
        </w:rPr>
        <w:t>ĮSIGIJIMO SAVIVALDYBĖS FUNKCIJOMS VYKDYTI</w:t>
      </w:r>
    </w:p>
    <w:p w14:paraId="159FFDF4" w14:textId="77777777" w:rsidR="00391628" w:rsidRPr="00D01E47"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 </w:t>
      </w:r>
    </w:p>
    <w:p w14:paraId="35DE2E2B" w14:textId="77777777"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855359" w:rsidRPr="00D01E47">
        <w:rPr>
          <w:color w:val="212529"/>
          <w:sz w:val="24"/>
          <w:szCs w:val="24"/>
          <w:lang w:eastAsia="lt-LT"/>
        </w:rPr>
        <w:t>4</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AA4861" w:rsidRPr="00D01E47">
        <w:rPr>
          <w:color w:val="212529"/>
          <w:sz w:val="24"/>
          <w:szCs w:val="24"/>
          <w:lang w:eastAsia="lt-LT"/>
        </w:rPr>
        <w:t xml:space="preserve">7 </w:t>
      </w:r>
      <w:r w:rsidRPr="00D01E47">
        <w:rPr>
          <w:color w:val="212529"/>
          <w:sz w:val="24"/>
          <w:szCs w:val="24"/>
          <w:lang w:eastAsia="lt-LT"/>
        </w:rPr>
        <w:t>d. Nr. 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391628" w:rsidRDefault="00391628" w:rsidP="00391628">
      <w:pPr>
        <w:shd w:val="clear" w:color="auto" w:fill="FFFFFF"/>
        <w:suppressAutoHyphens w:val="0"/>
        <w:ind w:right="-1"/>
        <w:jc w:val="both"/>
        <w:rPr>
          <w:color w:val="212529"/>
          <w:sz w:val="24"/>
          <w:szCs w:val="24"/>
          <w:lang w:eastAsia="lt-LT"/>
        </w:rPr>
      </w:pPr>
    </w:p>
    <w:p w14:paraId="3CA9F006"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687A59">
        <w:rPr>
          <w:color w:val="212529"/>
          <w:sz w:val="24"/>
          <w:szCs w:val="24"/>
          <w:lang w:eastAsia="lt-LT"/>
        </w:rPr>
        <w:t>41</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5E69FD81" w14:textId="3F50C023"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C346E5">
        <w:rPr>
          <w:sz w:val="24"/>
          <w:szCs w:val="24"/>
          <w:lang w:eastAsia="lt-LT"/>
        </w:rPr>
        <w:t xml:space="preserve">Pritarti </w:t>
      </w:r>
      <w:r w:rsidRPr="007A18D1">
        <w:rPr>
          <w:sz w:val="24"/>
          <w:szCs w:val="24"/>
          <w:lang w:eastAsia="lt-LT"/>
        </w:rPr>
        <w:t>0,</w:t>
      </w:r>
      <w:r w:rsidR="002C2BF3">
        <w:rPr>
          <w:sz w:val="24"/>
          <w:szCs w:val="24"/>
          <w:lang w:eastAsia="lt-LT"/>
        </w:rPr>
        <w:t>3341</w:t>
      </w:r>
      <w:r w:rsidRPr="00C346E5">
        <w:rPr>
          <w:sz w:val="24"/>
          <w:szCs w:val="24"/>
          <w:lang w:eastAsia="lt-LT"/>
        </w:rPr>
        <w:t xml:space="preserve"> ha privačios nuosavybės teise valdomo žemės sklypo (kadastro </w:t>
      </w:r>
      <w:r w:rsidR="00324F4E">
        <w:rPr>
          <w:sz w:val="24"/>
          <w:szCs w:val="24"/>
          <w:lang w:eastAsia="lt-LT"/>
        </w:rPr>
        <w:t xml:space="preserve">                       </w:t>
      </w:r>
      <w:r w:rsidRPr="00C346E5">
        <w:rPr>
          <w:sz w:val="24"/>
          <w:szCs w:val="24"/>
          <w:lang w:eastAsia="lt-LT"/>
        </w:rPr>
        <w:t xml:space="preserve">Nr. </w:t>
      </w:r>
      <w:r w:rsidR="00537903" w:rsidRPr="009A116A">
        <w:rPr>
          <w:i/>
          <w:iCs/>
          <w:sz w:val="24"/>
          <w:szCs w:val="24"/>
        </w:rPr>
        <w:t>(duomenys neskelbtini)</w:t>
      </w:r>
      <w:r w:rsidR="00537903" w:rsidRPr="009A116A">
        <w:rPr>
          <w:bCs/>
          <w:sz w:val="24"/>
          <w:szCs w:val="24"/>
          <w:lang w:eastAsia="lt-LT"/>
        </w:rPr>
        <w:t>,</w:t>
      </w:r>
      <w:r>
        <w:rPr>
          <w:szCs w:val="24"/>
          <w:lang w:eastAsia="lt-LT"/>
        </w:rPr>
        <w:t xml:space="preserve"> </w:t>
      </w:r>
      <w:r w:rsidRPr="00C346E5">
        <w:rPr>
          <w:sz w:val="24"/>
          <w:szCs w:val="24"/>
          <w:lang w:eastAsia="lt-LT"/>
        </w:rPr>
        <w:t>unikalus Nr.</w:t>
      </w:r>
      <w:r>
        <w:rPr>
          <w:sz w:val="24"/>
          <w:szCs w:val="24"/>
          <w:lang w:eastAsia="lt-LT"/>
        </w:rPr>
        <w:t xml:space="preserve"> </w:t>
      </w:r>
      <w:r w:rsidR="00537903" w:rsidRPr="009A116A">
        <w:rPr>
          <w:i/>
          <w:iCs/>
          <w:sz w:val="24"/>
          <w:szCs w:val="24"/>
        </w:rPr>
        <w:t>(duomenys neskelbtini)</w:t>
      </w:r>
      <w:r w:rsidR="00537903" w:rsidRPr="009A116A">
        <w:rPr>
          <w:bCs/>
          <w:sz w:val="24"/>
          <w:szCs w:val="24"/>
          <w:lang w:eastAsia="lt-LT"/>
        </w:rPr>
        <w:t>,</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6C392B">
        <w:rPr>
          <w:sz w:val="24"/>
          <w:szCs w:val="24"/>
          <w:lang w:eastAsia="lt-LT"/>
        </w:rPr>
        <w:t>žemės ūkio</w:t>
      </w:r>
      <w:r w:rsidRPr="00C346E5">
        <w:rPr>
          <w:sz w:val="24"/>
          <w:szCs w:val="24"/>
          <w:lang w:eastAsia="lt-LT"/>
        </w:rPr>
        <w:t>, naudojimo būdas</w:t>
      </w:r>
      <w:r>
        <w:rPr>
          <w:sz w:val="24"/>
          <w:szCs w:val="24"/>
          <w:lang w:eastAsia="lt-LT"/>
        </w:rPr>
        <w:t xml:space="preserve"> –</w:t>
      </w:r>
      <w:r w:rsidRPr="00C346E5">
        <w:rPr>
          <w:sz w:val="24"/>
          <w:szCs w:val="24"/>
          <w:lang w:eastAsia="lt-LT"/>
        </w:rPr>
        <w:t xml:space="preserve"> </w:t>
      </w:r>
      <w:r w:rsidR="006C392B">
        <w:rPr>
          <w:sz w:val="24"/>
          <w:szCs w:val="24"/>
          <w:lang w:eastAsia="lt-LT"/>
        </w:rPr>
        <w:t>kiti žemės ūkio paskirties žemės sklypai</w:t>
      </w:r>
      <w:r w:rsidRPr="00C346E5">
        <w:rPr>
          <w:sz w:val="24"/>
          <w:szCs w:val="24"/>
          <w:lang w:eastAsia="lt-LT"/>
        </w:rPr>
        <w:t xml:space="preserve">), kuris bus naudojamas </w:t>
      </w:r>
      <w:r w:rsidR="002C2BF3">
        <w:rPr>
          <w:sz w:val="24"/>
          <w:szCs w:val="24"/>
          <w:lang w:eastAsia="lt-LT"/>
        </w:rPr>
        <w:t xml:space="preserve">Panevėžio rajono savivaldybės Panevėžio seniūnijos Paviešečių kaimo kapinių </w:t>
      </w:r>
      <w:r w:rsidR="003770D3">
        <w:rPr>
          <w:sz w:val="24"/>
          <w:szCs w:val="24"/>
          <w:lang w:eastAsia="lt-LT"/>
        </w:rPr>
        <w:t>praplėtimui</w:t>
      </w:r>
      <w:r w:rsidR="0043337C" w:rsidRPr="004538C4">
        <w:rPr>
          <w:sz w:val="24"/>
          <w:szCs w:val="24"/>
          <w:lang w:eastAsia="lt-LT"/>
        </w:rPr>
        <w:t>, įsigijimui</w:t>
      </w:r>
      <w:r w:rsidR="002C2BF3">
        <w:rPr>
          <w:sz w:val="24"/>
          <w:szCs w:val="24"/>
          <w:lang w:eastAsia="lt-LT"/>
        </w:rPr>
        <w:t>.</w:t>
      </w:r>
    </w:p>
    <w:p w14:paraId="232F2A3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6373261E"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8A3832" w14:textId="77777777" w:rsidR="008D2622" w:rsidRDefault="008D2622" w:rsidP="008D2622">
      <w:pPr>
        <w:suppressAutoHyphens w:val="0"/>
        <w:rPr>
          <w:sz w:val="24"/>
          <w:szCs w:val="24"/>
          <w:lang w:eastAsia="lt-LT"/>
        </w:rPr>
      </w:pPr>
    </w:p>
    <w:p w14:paraId="789AB432" w14:textId="77777777" w:rsidR="001359F9" w:rsidRDefault="001359F9" w:rsidP="008D2622">
      <w:pPr>
        <w:suppressAutoHyphens w:val="0"/>
        <w:rPr>
          <w:sz w:val="24"/>
          <w:szCs w:val="24"/>
          <w:lang w:eastAsia="lt-LT"/>
        </w:rPr>
      </w:pPr>
    </w:p>
    <w:p w14:paraId="61FFE0CB" w14:textId="77777777" w:rsidR="001359F9" w:rsidRDefault="001359F9" w:rsidP="008D2622">
      <w:pPr>
        <w:suppressAutoHyphens w:val="0"/>
        <w:rPr>
          <w:sz w:val="24"/>
          <w:szCs w:val="24"/>
          <w:lang w:eastAsia="lt-LT"/>
        </w:rPr>
      </w:pPr>
    </w:p>
    <w:p w14:paraId="305FA4B0" w14:textId="77777777" w:rsidR="00AA4861" w:rsidRDefault="00AA4861" w:rsidP="008D2622">
      <w:pPr>
        <w:suppressAutoHyphens w:val="0"/>
        <w:rPr>
          <w:sz w:val="24"/>
          <w:szCs w:val="24"/>
          <w:lang w:eastAsia="lt-LT"/>
        </w:rPr>
      </w:pPr>
    </w:p>
    <w:p w14:paraId="603DBEB7" w14:textId="77777777" w:rsidR="00AA4861" w:rsidRDefault="00AA4861" w:rsidP="008D2622">
      <w:pPr>
        <w:suppressAutoHyphens w:val="0"/>
        <w:rPr>
          <w:sz w:val="24"/>
          <w:szCs w:val="24"/>
          <w:lang w:eastAsia="lt-LT"/>
        </w:rPr>
      </w:pPr>
    </w:p>
    <w:p w14:paraId="3BCA56F6" w14:textId="77777777" w:rsidR="001359F9" w:rsidRDefault="001359F9" w:rsidP="008D2622">
      <w:pPr>
        <w:suppressAutoHyphens w:val="0"/>
        <w:rPr>
          <w:sz w:val="24"/>
          <w:szCs w:val="24"/>
          <w:lang w:eastAsia="lt-LT"/>
        </w:rPr>
      </w:pPr>
    </w:p>
    <w:p w14:paraId="5C76E518" w14:textId="77777777" w:rsidR="001359F9" w:rsidRDefault="001359F9" w:rsidP="008D2622">
      <w:pPr>
        <w:suppressAutoHyphens w:val="0"/>
        <w:rPr>
          <w:sz w:val="24"/>
          <w:szCs w:val="24"/>
          <w:lang w:eastAsia="lt-LT"/>
        </w:rPr>
      </w:pPr>
    </w:p>
    <w:p w14:paraId="583FBFBB" w14:textId="77777777" w:rsidR="001359F9" w:rsidRDefault="001359F9" w:rsidP="008D2622">
      <w:pPr>
        <w:suppressAutoHyphens w:val="0"/>
        <w:rPr>
          <w:sz w:val="24"/>
          <w:szCs w:val="24"/>
          <w:lang w:eastAsia="lt-LT"/>
        </w:rPr>
      </w:pPr>
    </w:p>
    <w:p w14:paraId="20AB45FF" w14:textId="77777777" w:rsidR="001359F9" w:rsidRDefault="001359F9" w:rsidP="008D2622">
      <w:pPr>
        <w:suppressAutoHyphens w:val="0"/>
        <w:rPr>
          <w:sz w:val="24"/>
          <w:szCs w:val="24"/>
          <w:lang w:eastAsia="lt-LT"/>
        </w:rPr>
      </w:pPr>
    </w:p>
    <w:p w14:paraId="65A9120A" w14:textId="77777777" w:rsidR="001359F9" w:rsidRDefault="001359F9" w:rsidP="008D2622">
      <w:pPr>
        <w:suppressAutoHyphens w:val="0"/>
        <w:rPr>
          <w:sz w:val="24"/>
          <w:szCs w:val="24"/>
          <w:lang w:eastAsia="lt-LT"/>
        </w:rPr>
      </w:pPr>
    </w:p>
    <w:p w14:paraId="2225F1A3" w14:textId="77777777" w:rsidR="001359F9" w:rsidRDefault="001359F9" w:rsidP="008D2622">
      <w:pPr>
        <w:suppressAutoHyphens w:val="0"/>
        <w:rPr>
          <w:sz w:val="24"/>
          <w:szCs w:val="24"/>
          <w:lang w:eastAsia="lt-LT"/>
        </w:rPr>
      </w:pPr>
    </w:p>
    <w:p w14:paraId="24B3B230" w14:textId="77777777" w:rsidR="001359F9" w:rsidRDefault="00AA4861" w:rsidP="008D2622">
      <w:pPr>
        <w:suppressAutoHyphens w:val="0"/>
        <w:rPr>
          <w:sz w:val="24"/>
          <w:szCs w:val="24"/>
          <w:lang w:eastAsia="lt-LT"/>
        </w:rPr>
      </w:pPr>
      <w:r>
        <w:rPr>
          <w:sz w:val="24"/>
          <w:szCs w:val="24"/>
          <w:lang w:eastAsia="lt-LT"/>
        </w:rPr>
        <w:t>Agneta Slušnytė</w:t>
      </w:r>
    </w:p>
    <w:p w14:paraId="1CC7A937" w14:textId="77777777" w:rsidR="00AA4861" w:rsidRDefault="00AA4861" w:rsidP="008D2622">
      <w:pPr>
        <w:suppressAutoHyphens w:val="0"/>
        <w:rPr>
          <w:sz w:val="24"/>
          <w:szCs w:val="24"/>
          <w:lang w:eastAsia="lt-LT"/>
        </w:rPr>
      </w:pPr>
      <w:r>
        <w:rPr>
          <w:sz w:val="24"/>
          <w:szCs w:val="24"/>
          <w:lang w:eastAsia="lt-LT"/>
        </w:rPr>
        <w:t>2024-</w:t>
      </w:r>
      <w:r w:rsidR="00C91F99">
        <w:rPr>
          <w:sz w:val="24"/>
          <w:szCs w:val="24"/>
          <w:lang w:eastAsia="lt-LT"/>
        </w:rPr>
        <w:t>11</w:t>
      </w:r>
      <w:r>
        <w:rPr>
          <w:sz w:val="24"/>
          <w:szCs w:val="24"/>
          <w:lang w:eastAsia="lt-LT"/>
        </w:rPr>
        <w:t>-</w:t>
      </w:r>
      <w:r w:rsidR="00E826D6">
        <w:rPr>
          <w:sz w:val="24"/>
          <w:szCs w:val="24"/>
          <w:lang w:eastAsia="lt-LT"/>
        </w:rPr>
        <w:t>27</w:t>
      </w:r>
    </w:p>
    <w:p w14:paraId="32B36B4A" w14:textId="77777777" w:rsidR="00AA4861" w:rsidRDefault="00AA4861">
      <w:pPr>
        <w:suppressAutoHyphens w:val="0"/>
        <w:rPr>
          <w:sz w:val="24"/>
          <w:szCs w:val="24"/>
          <w:lang w:eastAsia="lt-LT"/>
        </w:rPr>
      </w:pPr>
      <w:r>
        <w:rPr>
          <w:sz w:val="24"/>
          <w:szCs w:val="24"/>
          <w:lang w:eastAsia="lt-LT"/>
        </w:rPr>
        <w:br w:type="page"/>
      </w:r>
    </w:p>
    <w:p w14:paraId="2827B43A"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1639CD58" w14:textId="77777777" w:rsidR="00AA4861" w:rsidRPr="00400547" w:rsidRDefault="00AA4861" w:rsidP="00AA4861">
      <w:pPr>
        <w:rPr>
          <w:bCs/>
          <w:sz w:val="24"/>
          <w:szCs w:val="24"/>
        </w:rPr>
      </w:pPr>
    </w:p>
    <w:p w14:paraId="6050D7CC" w14:textId="0879F743" w:rsidR="00AA4861" w:rsidRDefault="00AA4861" w:rsidP="00AA4861">
      <w:pPr>
        <w:rPr>
          <w:bCs/>
          <w:sz w:val="24"/>
          <w:szCs w:val="24"/>
        </w:rPr>
      </w:pPr>
      <w:r w:rsidRPr="00400547">
        <w:rPr>
          <w:bCs/>
          <w:sz w:val="24"/>
          <w:szCs w:val="24"/>
        </w:rPr>
        <w:t>Panevėžio rajono savivaldybės tarybai</w:t>
      </w:r>
    </w:p>
    <w:p w14:paraId="18739350" w14:textId="77777777" w:rsidR="00422D8A" w:rsidRPr="00400547" w:rsidRDefault="00422D8A" w:rsidP="00AA4861">
      <w:pPr>
        <w:rPr>
          <w:bCs/>
          <w:sz w:val="24"/>
          <w:szCs w:val="24"/>
        </w:rPr>
      </w:pPr>
    </w:p>
    <w:p w14:paraId="1FD7144B" w14:textId="77777777" w:rsidR="00D01E47" w:rsidRDefault="00AA4861" w:rsidP="00AA4861">
      <w:pPr>
        <w:jc w:val="center"/>
        <w:rPr>
          <w:b/>
          <w:sz w:val="24"/>
          <w:szCs w:val="24"/>
        </w:rPr>
      </w:pPr>
      <w:r w:rsidRPr="00400547">
        <w:rPr>
          <w:b/>
          <w:sz w:val="24"/>
          <w:szCs w:val="24"/>
        </w:rPr>
        <w:t xml:space="preserve">SAVIVALDYBĖS TARYBOS </w:t>
      </w:r>
      <w:r w:rsidR="00D01E47" w:rsidRPr="00D01E47">
        <w:rPr>
          <w:b/>
          <w:sz w:val="24"/>
          <w:szCs w:val="24"/>
        </w:rPr>
        <w:t>SPRENDIMO „DĖL 0,3341 HA PLOTO ŽEMĖS SKLYPO ĮSIGIJIMO SAVIVALDYBĖS FUNKCIJOMS VYKDYTI“</w:t>
      </w:r>
      <w:r w:rsidR="00D01E47" w:rsidRPr="00D01E47">
        <w:rPr>
          <w:b/>
          <w:color w:val="212529"/>
          <w:sz w:val="24"/>
          <w:szCs w:val="24"/>
          <w:lang w:eastAsia="lt-LT"/>
        </w:rPr>
        <w:t xml:space="preserve"> </w:t>
      </w:r>
      <w:r w:rsidR="00D01E47" w:rsidRPr="00D01E47">
        <w:rPr>
          <w:b/>
          <w:sz w:val="24"/>
          <w:szCs w:val="24"/>
        </w:rPr>
        <w:t xml:space="preserve">PROJEKTO </w:t>
      </w:r>
    </w:p>
    <w:p w14:paraId="24E7349D" w14:textId="54C83647" w:rsidR="00AA4861" w:rsidRPr="00D01E47" w:rsidRDefault="00D01E47" w:rsidP="00AA4861">
      <w:pPr>
        <w:jc w:val="center"/>
        <w:rPr>
          <w:b/>
          <w:sz w:val="24"/>
          <w:szCs w:val="24"/>
        </w:rPr>
      </w:pPr>
      <w:r w:rsidRPr="00D01E47">
        <w:rPr>
          <w:b/>
          <w:sz w:val="24"/>
          <w:szCs w:val="24"/>
        </w:rPr>
        <w:t xml:space="preserve">AIŠKINAMASIS RAŠTAS </w:t>
      </w:r>
    </w:p>
    <w:p w14:paraId="54DA28A0" w14:textId="77777777" w:rsidR="00AA4861" w:rsidRPr="00D01E47" w:rsidRDefault="00AA4861" w:rsidP="00AA4861">
      <w:pPr>
        <w:jc w:val="center"/>
        <w:rPr>
          <w:b/>
          <w:sz w:val="24"/>
          <w:szCs w:val="24"/>
        </w:rPr>
      </w:pPr>
    </w:p>
    <w:p w14:paraId="505567CD" w14:textId="77777777" w:rsidR="00AA4861" w:rsidRPr="00400547" w:rsidRDefault="00AA4861" w:rsidP="00AA4861">
      <w:pPr>
        <w:jc w:val="center"/>
        <w:rPr>
          <w:bCs/>
          <w:sz w:val="24"/>
          <w:szCs w:val="24"/>
        </w:rPr>
      </w:pPr>
      <w:r w:rsidRPr="00400547">
        <w:rPr>
          <w:bCs/>
          <w:sz w:val="24"/>
          <w:szCs w:val="24"/>
        </w:rPr>
        <w:t xml:space="preserve">2024 m. </w:t>
      </w:r>
      <w:r w:rsidR="006C392B">
        <w:rPr>
          <w:bCs/>
          <w:sz w:val="24"/>
          <w:szCs w:val="24"/>
        </w:rPr>
        <w:t>lapkričio</w:t>
      </w:r>
      <w:r w:rsidRPr="00400547">
        <w:rPr>
          <w:bCs/>
          <w:sz w:val="24"/>
          <w:szCs w:val="24"/>
        </w:rPr>
        <w:t xml:space="preserve"> </w:t>
      </w:r>
      <w:r w:rsidR="00E826D6">
        <w:rPr>
          <w:bCs/>
          <w:sz w:val="24"/>
          <w:szCs w:val="24"/>
        </w:rPr>
        <w:t>27</w:t>
      </w:r>
      <w:r w:rsidRPr="00400547">
        <w:rPr>
          <w:bCs/>
          <w:sz w:val="24"/>
          <w:szCs w:val="24"/>
        </w:rPr>
        <w:t xml:space="preserve"> d.</w:t>
      </w:r>
    </w:p>
    <w:p w14:paraId="777C0FF7" w14:textId="77777777" w:rsidR="00AA4861" w:rsidRPr="00400547" w:rsidRDefault="00AA4861" w:rsidP="00AA4861">
      <w:pPr>
        <w:jc w:val="center"/>
        <w:rPr>
          <w:bCs/>
          <w:sz w:val="24"/>
          <w:szCs w:val="24"/>
        </w:rPr>
      </w:pPr>
      <w:r w:rsidRPr="00400547">
        <w:rPr>
          <w:bCs/>
          <w:sz w:val="24"/>
          <w:szCs w:val="24"/>
        </w:rPr>
        <w:t>Panevėžys</w:t>
      </w:r>
    </w:p>
    <w:p w14:paraId="6D7D7788" w14:textId="77777777" w:rsidR="00AA4861" w:rsidRPr="00400547" w:rsidRDefault="00AA4861" w:rsidP="00AA4861">
      <w:pPr>
        <w:rPr>
          <w:bCs/>
          <w:sz w:val="24"/>
          <w:szCs w:val="24"/>
        </w:rPr>
      </w:pPr>
    </w:p>
    <w:p w14:paraId="015F7F8A"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47AC9099" w14:textId="7F6A7A54" w:rsidR="00AA4861" w:rsidRPr="00324F4E" w:rsidRDefault="00AA4861" w:rsidP="00AA4861">
      <w:pPr>
        <w:tabs>
          <w:tab w:val="left" w:pos="1134"/>
        </w:tabs>
        <w:jc w:val="both"/>
        <w:rPr>
          <w:bCs/>
          <w:sz w:val="24"/>
          <w:szCs w:val="24"/>
          <w:u w:val="single"/>
        </w:rPr>
      </w:pPr>
      <w:r w:rsidRPr="00400547">
        <w:rPr>
          <w:bCs/>
          <w:sz w:val="24"/>
          <w:szCs w:val="24"/>
        </w:rPr>
        <w:t xml:space="preserve">             Panevėžio rajono savivaldybės (toliau – Savivaldybė) tarybos sprendimo ,,</w:t>
      </w:r>
      <w:r w:rsidR="00D01E47" w:rsidRPr="00D01E47">
        <w:rPr>
          <w:bCs/>
          <w:sz w:val="24"/>
          <w:szCs w:val="24"/>
        </w:rPr>
        <w:t>Dėl 0,3341 ha ploto žemės sklypo įsigijimo savivaldybės funkcijoms vykdyti</w:t>
      </w:r>
      <w:r w:rsidR="00D01E47">
        <w:rPr>
          <w:bCs/>
          <w:sz w:val="24"/>
          <w:szCs w:val="24"/>
        </w:rPr>
        <w:t>“</w:t>
      </w:r>
      <w:r w:rsidRPr="00400547">
        <w:rPr>
          <w:bCs/>
          <w:sz w:val="24"/>
          <w:szCs w:val="24"/>
        </w:rPr>
        <w:t xml:space="preserve"> projekto (toliau – Projektas) </w:t>
      </w:r>
      <w:r w:rsidR="00D01E47">
        <w:rPr>
          <w:bCs/>
          <w:sz w:val="24"/>
          <w:szCs w:val="24"/>
        </w:rPr>
        <w:br/>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 xml:space="preserve">ritarti </w:t>
      </w:r>
      <w:r w:rsidR="00130654" w:rsidRPr="007A18D1">
        <w:rPr>
          <w:sz w:val="24"/>
          <w:szCs w:val="24"/>
          <w:lang w:eastAsia="lt-LT"/>
        </w:rPr>
        <w:t>0,</w:t>
      </w:r>
      <w:r w:rsidR="00130654">
        <w:rPr>
          <w:sz w:val="24"/>
          <w:szCs w:val="24"/>
          <w:lang w:eastAsia="lt-LT"/>
        </w:rPr>
        <w:t>3341</w:t>
      </w:r>
      <w:r w:rsidR="00130654" w:rsidRPr="00C346E5">
        <w:rPr>
          <w:sz w:val="24"/>
          <w:szCs w:val="24"/>
          <w:lang w:eastAsia="lt-LT"/>
        </w:rPr>
        <w:t xml:space="preserve"> ha privačios nuosavybės teise valdomo žemės sklypo (kadastro</w:t>
      </w:r>
      <w:r w:rsidR="00130654">
        <w:rPr>
          <w:sz w:val="24"/>
          <w:szCs w:val="24"/>
          <w:lang w:eastAsia="lt-LT"/>
        </w:rPr>
        <w:t xml:space="preserve"> </w:t>
      </w:r>
      <w:r w:rsidR="00D01E47">
        <w:rPr>
          <w:sz w:val="24"/>
          <w:szCs w:val="24"/>
          <w:lang w:eastAsia="lt-LT"/>
        </w:rPr>
        <w:br/>
      </w:r>
      <w:r w:rsidR="00130654" w:rsidRPr="00C346E5">
        <w:rPr>
          <w:sz w:val="24"/>
          <w:szCs w:val="24"/>
          <w:lang w:eastAsia="lt-LT"/>
        </w:rPr>
        <w:t xml:space="preserve">Nr. </w:t>
      </w:r>
      <w:r w:rsidR="00537903" w:rsidRPr="009A116A">
        <w:rPr>
          <w:i/>
          <w:iCs/>
          <w:sz w:val="24"/>
          <w:szCs w:val="24"/>
        </w:rPr>
        <w:t>(duomenys neskelbtini)</w:t>
      </w:r>
      <w:r w:rsidR="00537903" w:rsidRPr="009A116A">
        <w:rPr>
          <w:bCs/>
          <w:sz w:val="24"/>
          <w:szCs w:val="24"/>
          <w:lang w:eastAsia="lt-LT"/>
        </w:rPr>
        <w:t>,</w:t>
      </w:r>
      <w:r w:rsidR="00130654">
        <w:rPr>
          <w:szCs w:val="24"/>
          <w:lang w:eastAsia="lt-LT"/>
        </w:rPr>
        <w:t xml:space="preserve"> </w:t>
      </w:r>
      <w:r w:rsidR="00130654" w:rsidRPr="00C346E5">
        <w:rPr>
          <w:sz w:val="24"/>
          <w:szCs w:val="24"/>
          <w:lang w:eastAsia="lt-LT"/>
        </w:rPr>
        <w:t>unikalus Nr.</w:t>
      </w:r>
      <w:r w:rsidR="00130654">
        <w:rPr>
          <w:sz w:val="24"/>
          <w:szCs w:val="24"/>
          <w:lang w:eastAsia="lt-LT"/>
        </w:rPr>
        <w:t xml:space="preserve"> </w:t>
      </w:r>
      <w:r w:rsidR="00537903" w:rsidRPr="009A116A">
        <w:rPr>
          <w:i/>
          <w:iCs/>
          <w:sz w:val="24"/>
          <w:szCs w:val="24"/>
        </w:rPr>
        <w:t>(duomenys neskelbtini)</w:t>
      </w:r>
      <w:r w:rsidR="00537903" w:rsidRPr="009A116A">
        <w:rPr>
          <w:bCs/>
          <w:sz w:val="24"/>
          <w:szCs w:val="24"/>
          <w:lang w:eastAsia="lt-LT"/>
        </w:rPr>
        <w:t>,</w:t>
      </w:r>
      <w:r w:rsidR="00130654" w:rsidRPr="00C346E5">
        <w:rPr>
          <w:sz w:val="24"/>
          <w:szCs w:val="24"/>
          <w:lang w:eastAsia="lt-LT"/>
        </w:rPr>
        <w:t xml:space="preserve"> naudojimo paskirtis </w:t>
      </w:r>
      <w:r w:rsidR="00130654">
        <w:rPr>
          <w:sz w:val="24"/>
          <w:szCs w:val="24"/>
          <w:lang w:eastAsia="lt-LT"/>
        </w:rPr>
        <w:t>–</w:t>
      </w:r>
      <w:r w:rsidR="00130654" w:rsidRPr="00C346E5">
        <w:rPr>
          <w:sz w:val="24"/>
          <w:szCs w:val="24"/>
          <w:lang w:eastAsia="lt-LT"/>
        </w:rPr>
        <w:t xml:space="preserve"> </w:t>
      </w:r>
      <w:r w:rsidR="00130654">
        <w:rPr>
          <w:sz w:val="24"/>
          <w:szCs w:val="24"/>
          <w:lang w:eastAsia="lt-LT"/>
        </w:rPr>
        <w:t>žemės ūkio</w:t>
      </w:r>
      <w:r w:rsidR="00130654" w:rsidRPr="00C346E5">
        <w:rPr>
          <w:sz w:val="24"/>
          <w:szCs w:val="24"/>
          <w:lang w:eastAsia="lt-LT"/>
        </w:rPr>
        <w:t>, naudojimo būdas</w:t>
      </w:r>
      <w:r w:rsidR="00130654">
        <w:rPr>
          <w:sz w:val="24"/>
          <w:szCs w:val="24"/>
          <w:lang w:eastAsia="lt-LT"/>
        </w:rPr>
        <w:t xml:space="preserve"> –</w:t>
      </w:r>
      <w:r w:rsidR="00130654" w:rsidRPr="00C346E5">
        <w:rPr>
          <w:sz w:val="24"/>
          <w:szCs w:val="24"/>
          <w:lang w:eastAsia="lt-LT"/>
        </w:rPr>
        <w:t xml:space="preserve"> </w:t>
      </w:r>
      <w:r w:rsidR="00130654">
        <w:rPr>
          <w:sz w:val="24"/>
          <w:szCs w:val="24"/>
          <w:lang w:eastAsia="lt-LT"/>
        </w:rPr>
        <w:t>kiti žemės ūkio paskirties žemės sklypai</w:t>
      </w:r>
      <w:r w:rsidR="00130654" w:rsidRPr="00C346E5">
        <w:rPr>
          <w:sz w:val="24"/>
          <w:szCs w:val="24"/>
          <w:lang w:eastAsia="lt-LT"/>
        </w:rPr>
        <w:t xml:space="preserve">), kuris bus naudojamas </w:t>
      </w:r>
      <w:r w:rsidR="00130654">
        <w:rPr>
          <w:sz w:val="24"/>
          <w:szCs w:val="24"/>
          <w:lang w:eastAsia="lt-LT"/>
        </w:rPr>
        <w:t xml:space="preserve">Panevėžio rajono savivaldybės Panevėžio seniūnijos Paviešečių kaimo kapinių </w:t>
      </w:r>
      <w:r w:rsidR="003770D3" w:rsidRPr="004538C4">
        <w:rPr>
          <w:sz w:val="24"/>
          <w:szCs w:val="24"/>
          <w:lang w:eastAsia="lt-LT"/>
        </w:rPr>
        <w:t>praplėtimui</w:t>
      </w:r>
      <w:r w:rsidR="005E4353" w:rsidRPr="004538C4">
        <w:rPr>
          <w:sz w:val="24"/>
          <w:szCs w:val="24"/>
          <w:lang w:eastAsia="lt-LT"/>
        </w:rPr>
        <w:t>, įsigijimui</w:t>
      </w:r>
      <w:r w:rsidR="005E4353">
        <w:rPr>
          <w:sz w:val="24"/>
          <w:szCs w:val="24"/>
          <w:lang w:eastAsia="lt-LT"/>
        </w:rPr>
        <w:t>.</w:t>
      </w:r>
    </w:p>
    <w:p w14:paraId="423411A7"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62961154" w14:textId="0D79245B" w:rsidR="00130654" w:rsidRDefault="00A441B6" w:rsidP="00130654">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w:t>
      </w:r>
      <w:r w:rsidR="006C392B">
        <w:rPr>
          <w:sz w:val="24"/>
          <w:szCs w:val="24"/>
        </w:rPr>
        <w:t>i</w:t>
      </w:r>
      <w:r w:rsidR="002248D1">
        <w:rPr>
          <w:sz w:val="24"/>
          <w:szCs w:val="24"/>
        </w:rPr>
        <w:t>mo</w:t>
      </w:r>
      <w:r>
        <w:rPr>
          <w:sz w:val="24"/>
          <w:szCs w:val="24"/>
        </w:rPr>
        <w:t xml:space="preserve"> procedūrą</w:t>
      </w:r>
      <w:r w:rsidR="006C392B">
        <w:rPr>
          <w:sz w:val="24"/>
          <w:szCs w:val="24"/>
        </w:rPr>
        <w:t>.</w:t>
      </w:r>
      <w:r w:rsidR="00E14EA0">
        <w:rPr>
          <w:sz w:val="24"/>
          <w:szCs w:val="24"/>
        </w:rPr>
        <w:t xml:space="preserve"> Savivaldybė galėtų </w:t>
      </w:r>
      <w:r w:rsidR="00E14EA0" w:rsidRPr="00F2704C">
        <w:rPr>
          <w:sz w:val="24"/>
          <w:szCs w:val="24"/>
        </w:rPr>
        <w:t>įsigyti žemės sklypą, esantį Panevėžio rajono savivaldybėje</w:t>
      </w:r>
      <w:r w:rsidR="00D01E47">
        <w:rPr>
          <w:sz w:val="24"/>
          <w:szCs w:val="24"/>
        </w:rPr>
        <w:t>,</w:t>
      </w:r>
      <w:r w:rsidR="00E14EA0" w:rsidRPr="00F2704C">
        <w:rPr>
          <w:sz w:val="24"/>
          <w:szCs w:val="24"/>
        </w:rPr>
        <w:t xml:space="preserve"> </w:t>
      </w:r>
      <w:r w:rsidR="00130654">
        <w:rPr>
          <w:sz w:val="24"/>
          <w:szCs w:val="24"/>
        </w:rPr>
        <w:t>Panevėžio</w:t>
      </w:r>
      <w:r w:rsidR="00E14EA0" w:rsidRPr="00F2704C">
        <w:rPr>
          <w:sz w:val="24"/>
          <w:szCs w:val="24"/>
        </w:rPr>
        <w:t xml:space="preserve"> seniūnijoje</w:t>
      </w:r>
      <w:r w:rsidR="00D01E47">
        <w:rPr>
          <w:sz w:val="24"/>
          <w:szCs w:val="24"/>
        </w:rPr>
        <w:t>,</w:t>
      </w:r>
      <w:r w:rsidR="00E14EA0" w:rsidRPr="00F2704C">
        <w:rPr>
          <w:sz w:val="24"/>
          <w:szCs w:val="24"/>
        </w:rPr>
        <w:t xml:space="preserve"> P</w:t>
      </w:r>
      <w:r w:rsidR="00130654">
        <w:rPr>
          <w:sz w:val="24"/>
          <w:szCs w:val="24"/>
        </w:rPr>
        <w:t>aviešečių</w:t>
      </w:r>
      <w:r w:rsidR="00E14EA0" w:rsidRPr="00F2704C">
        <w:rPr>
          <w:sz w:val="24"/>
          <w:szCs w:val="24"/>
        </w:rPr>
        <w:t xml:space="preserve"> kaime (kadastro Nr. </w:t>
      </w:r>
      <w:r w:rsidR="00537903" w:rsidRPr="009A116A">
        <w:rPr>
          <w:i/>
          <w:iCs/>
          <w:sz w:val="24"/>
          <w:szCs w:val="24"/>
        </w:rPr>
        <w:t>(duomenys neskelbtini)</w:t>
      </w:r>
      <w:r w:rsidR="00537903">
        <w:rPr>
          <w:i/>
          <w:iCs/>
          <w:sz w:val="24"/>
          <w:szCs w:val="24"/>
        </w:rPr>
        <w:t>)</w:t>
      </w:r>
      <w:r w:rsidR="00537903" w:rsidRPr="009A116A">
        <w:rPr>
          <w:bCs/>
          <w:sz w:val="24"/>
          <w:szCs w:val="24"/>
          <w:lang w:eastAsia="lt-LT"/>
        </w:rPr>
        <w:t>,</w:t>
      </w:r>
      <w:r w:rsidR="00E14EA0" w:rsidRPr="00F2704C">
        <w:rPr>
          <w:sz w:val="24"/>
          <w:szCs w:val="24"/>
        </w:rPr>
        <w:t xml:space="preserve"> </w:t>
      </w:r>
      <w:r w:rsidR="00130654">
        <w:rPr>
          <w:sz w:val="24"/>
          <w:szCs w:val="24"/>
        </w:rPr>
        <w:t xml:space="preserve">Paviešečių kaimo kapinėms </w:t>
      </w:r>
      <w:r w:rsidR="00687A59">
        <w:rPr>
          <w:sz w:val="24"/>
          <w:szCs w:val="24"/>
        </w:rPr>
        <w:t>praplėsti</w:t>
      </w:r>
      <w:r w:rsidR="00E14EA0">
        <w:rPr>
          <w:sz w:val="24"/>
          <w:szCs w:val="24"/>
        </w:rPr>
        <w:t xml:space="preserve">. </w:t>
      </w:r>
      <w:r w:rsidR="00130654">
        <w:rPr>
          <w:sz w:val="24"/>
          <w:szCs w:val="24"/>
        </w:rPr>
        <w:t>S</w:t>
      </w:r>
      <w:r w:rsidR="00130654" w:rsidRPr="00F2704C">
        <w:rPr>
          <w:sz w:val="24"/>
          <w:szCs w:val="24"/>
        </w:rPr>
        <w:t xml:space="preserve">klypas </w:t>
      </w:r>
      <w:r w:rsidR="00130654">
        <w:rPr>
          <w:sz w:val="24"/>
          <w:szCs w:val="24"/>
        </w:rPr>
        <w:t>išsidėstęs aplink esamas Paviešečių kaimo kapines,</w:t>
      </w:r>
      <w:r w:rsidR="00130654" w:rsidRPr="00F2704C">
        <w:rPr>
          <w:sz w:val="24"/>
          <w:szCs w:val="24"/>
        </w:rPr>
        <w:t xml:space="preserve"> </w:t>
      </w:r>
      <w:r w:rsidR="00130654">
        <w:rPr>
          <w:sz w:val="24"/>
          <w:szCs w:val="24"/>
        </w:rPr>
        <w:t xml:space="preserve">šalia Kazio Naruševičiaus ir Nausodės gatvių Paviešečių kaime, </w:t>
      </w:r>
      <w:r w:rsidR="00130654" w:rsidRPr="00763A1C">
        <w:rPr>
          <w:sz w:val="24"/>
          <w:szCs w:val="24"/>
        </w:rPr>
        <w:t xml:space="preserve">prie </w:t>
      </w:r>
      <w:r w:rsidR="00130654">
        <w:rPr>
          <w:sz w:val="24"/>
          <w:szCs w:val="24"/>
        </w:rPr>
        <w:t>v</w:t>
      </w:r>
      <w:r w:rsidR="00130654" w:rsidRPr="00763A1C">
        <w:rPr>
          <w:sz w:val="24"/>
          <w:szCs w:val="24"/>
        </w:rPr>
        <w:t>alstybinės reikšmės rajonini</w:t>
      </w:r>
      <w:r w:rsidR="00130654">
        <w:rPr>
          <w:sz w:val="24"/>
          <w:szCs w:val="24"/>
        </w:rPr>
        <w:t>o</w:t>
      </w:r>
      <w:r w:rsidR="00130654" w:rsidRPr="00763A1C">
        <w:rPr>
          <w:sz w:val="24"/>
          <w:szCs w:val="24"/>
        </w:rPr>
        <w:t xml:space="preserve"> keli</w:t>
      </w:r>
      <w:r w:rsidR="00130654">
        <w:rPr>
          <w:sz w:val="24"/>
          <w:szCs w:val="24"/>
        </w:rPr>
        <w:t>o</w:t>
      </w:r>
      <w:r w:rsidR="00130654" w:rsidRPr="00763A1C">
        <w:rPr>
          <w:sz w:val="24"/>
          <w:szCs w:val="24"/>
        </w:rPr>
        <w:t xml:space="preserve"> Nr. 3032 Nausodė</w:t>
      </w:r>
      <w:r w:rsidR="00130654">
        <w:rPr>
          <w:sz w:val="24"/>
          <w:szCs w:val="24"/>
        </w:rPr>
        <w:t>–</w:t>
      </w:r>
      <w:r w:rsidR="00130654" w:rsidRPr="00763A1C">
        <w:rPr>
          <w:sz w:val="24"/>
          <w:szCs w:val="24"/>
        </w:rPr>
        <w:t>Berniūnai</w:t>
      </w:r>
      <w:r w:rsidR="00130654">
        <w:rPr>
          <w:sz w:val="24"/>
          <w:szCs w:val="24"/>
        </w:rPr>
        <w:t xml:space="preserve">. </w:t>
      </w:r>
    </w:p>
    <w:p w14:paraId="32239F4E" w14:textId="77777777" w:rsidR="00130654" w:rsidRDefault="00130654" w:rsidP="00130654">
      <w:pPr>
        <w:autoSpaceDE w:val="0"/>
        <w:autoSpaceDN w:val="0"/>
        <w:adjustRightInd w:val="0"/>
        <w:jc w:val="both"/>
        <w:rPr>
          <w:sz w:val="24"/>
          <w:szCs w:val="24"/>
        </w:rPr>
      </w:pPr>
      <w:r>
        <w:rPr>
          <w:sz w:val="24"/>
          <w:szCs w:val="24"/>
        </w:rPr>
        <w:tab/>
        <w:t>Panevėžio rajono savivaldybės tarybos 2023 m. rugsėjo 28 d. sprendime Nr. T-246 „Dėl Panevėžio rajono savivaldybės teritorijoje veikiančių, riboto laidojimo ir neveikiančių kapinių sąrašo patvirtinimo“ Paviešečių kaimo kapinės apibūdinamos kaip veikiančios. Šio statuso kapinėse galima laidoti į esamas kapavietes ir skirti naujas. Kapinėse laidojami Paviešečių ir aplinkinių kaimų gyventojai. Vidutiniškai per metus palaidojama iki 10 žmonių – 4 žmonės į esamas kapavietes, likę į paskirtas naujas. Paviešečių kapinių teritorija maksimaliai panaudota ir daugiau plėstis esamoje teritorijoje nebeįmanoma. Naujos kapavietės skiriamos besiribojančiame sklype.</w:t>
      </w:r>
    </w:p>
    <w:p w14:paraId="1BA33A5F" w14:textId="77777777" w:rsidR="00E14EA0" w:rsidRDefault="00130654" w:rsidP="00130654">
      <w:pPr>
        <w:autoSpaceDE w:val="0"/>
        <w:autoSpaceDN w:val="0"/>
        <w:adjustRightInd w:val="0"/>
        <w:jc w:val="both"/>
        <w:rPr>
          <w:sz w:val="24"/>
          <w:szCs w:val="24"/>
        </w:rPr>
      </w:pPr>
      <w:r>
        <w:rPr>
          <w:sz w:val="24"/>
          <w:szCs w:val="24"/>
        </w:rPr>
        <w:tab/>
      </w:r>
      <w:r>
        <w:rPr>
          <w:bCs/>
          <w:sz w:val="24"/>
          <w:szCs w:val="24"/>
          <w:lang w:eastAsia="lt-LT"/>
        </w:rPr>
        <w:t>Kapinių išplėtimas padės išspręsti laisvų plotų laidojimams trūkumą. Dalyje sklypo būtų įrengtos kapavietės, esant poreikiui, būtų galima įrengti kolumbariumą, pelenų barstymo lauką. Likusioje sklypo dalyje, kuri nereikalinga kapinių plėtrai, būtų įrengta automobilių stovėjimo aikštelė, aikštelė šiukšlių konteineriams, reikalingiems kapinių aptarnavimui ir kapų priežiūrai, pastatyti, sutvarkyta infrastruktūra, želdynai.</w:t>
      </w:r>
    </w:p>
    <w:p w14:paraId="6003097B"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6F8F8BA6" w14:textId="6749B12B" w:rsidR="0061472A" w:rsidRPr="009867D5" w:rsidRDefault="0061472A" w:rsidP="0061472A">
      <w:pPr>
        <w:autoSpaceDE w:val="0"/>
        <w:autoSpaceDN w:val="0"/>
        <w:adjustRightInd w:val="0"/>
        <w:jc w:val="both"/>
        <w:rPr>
          <w:sz w:val="24"/>
          <w:szCs w:val="24"/>
          <w:lang w:val="en-US"/>
        </w:rPr>
      </w:pPr>
      <w:r>
        <w:rPr>
          <w:sz w:val="24"/>
          <w:szCs w:val="24"/>
        </w:rPr>
        <w:tab/>
      </w:r>
      <w:r w:rsidR="006D1C87">
        <w:rPr>
          <w:sz w:val="24"/>
          <w:szCs w:val="24"/>
        </w:rPr>
        <w:t xml:space="preserve">Būtų naudojamos </w:t>
      </w:r>
      <w:r w:rsidR="000C2517">
        <w:rPr>
          <w:sz w:val="24"/>
          <w:szCs w:val="24"/>
        </w:rPr>
        <w:t>Panevėžio rajono</w:t>
      </w:r>
      <w:r w:rsidR="00B21E38">
        <w:rPr>
          <w:sz w:val="24"/>
          <w:szCs w:val="24"/>
        </w:rPr>
        <w:t xml:space="preserve"> savivaldybės biudžeto</w:t>
      </w:r>
      <w:r w:rsidR="006D1C87">
        <w:rPr>
          <w:sz w:val="24"/>
          <w:szCs w:val="24"/>
        </w:rPr>
        <w:t xml:space="preserve"> lėšos</w:t>
      </w:r>
      <w:r w:rsidRPr="001D2356">
        <w:rPr>
          <w:sz w:val="24"/>
          <w:szCs w:val="24"/>
        </w:rPr>
        <w:t>.</w:t>
      </w:r>
      <w:r w:rsidR="006D1C87">
        <w:rPr>
          <w:sz w:val="24"/>
          <w:szCs w:val="24"/>
        </w:rPr>
        <w:t xml:space="preserve"> Siūloma sklypo įsigijimo kaina yra </w:t>
      </w:r>
      <w:r w:rsidR="0066176E">
        <w:rPr>
          <w:sz w:val="24"/>
          <w:szCs w:val="24"/>
        </w:rPr>
        <w:t xml:space="preserve">10 </w:t>
      </w:r>
      <w:r w:rsidR="006D1C87">
        <w:rPr>
          <w:sz w:val="24"/>
          <w:szCs w:val="24"/>
        </w:rPr>
        <w:t>0</w:t>
      </w:r>
      <w:r w:rsidR="004538C4">
        <w:rPr>
          <w:sz w:val="24"/>
          <w:szCs w:val="24"/>
        </w:rPr>
        <w:t>00</w:t>
      </w:r>
      <w:r w:rsidR="006D1C87">
        <w:rPr>
          <w:sz w:val="24"/>
          <w:szCs w:val="24"/>
        </w:rPr>
        <w:t>,</w:t>
      </w:r>
      <w:r w:rsidR="004538C4">
        <w:rPr>
          <w:sz w:val="24"/>
          <w:szCs w:val="24"/>
        </w:rPr>
        <w:t>0</w:t>
      </w:r>
      <w:r w:rsidR="00D01E47">
        <w:rPr>
          <w:sz w:val="24"/>
          <w:szCs w:val="24"/>
        </w:rPr>
        <w:t>0</w:t>
      </w:r>
      <w:r w:rsidR="006D1C87">
        <w:rPr>
          <w:sz w:val="24"/>
          <w:szCs w:val="24"/>
        </w:rPr>
        <w:t xml:space="preserve"> Eur.</w:t>
      </w:r>
      <w:r w:rsidRPr="001D2356">
        <w:rPr>
          <w:sz w:val="24"/>
          <w:szCs w:val="24"/>
        </w:rPr>
        <w:t xml:space="preserve">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r w:rsidR="006D1C87">
        <w:rPr>
          <w:sz w:val="24"/>
          <w:szCs w:val="24"/>
        </w:rPr>
        <w:t xml:space="preserve"> Žemės sklypo</w:t>
      </w:r>
      <w:r w:rsidR="006D1C87" w:rsidRPr="006D1C87">
        <w:rPr>
          <w:sz w:val="24"/>
          <w:szCs w:val="24"/>
        </w:rPr>
        <w:t xml:space="preserve"> įsigijimo nuosavybėn kaina negali </w:t>
      </w:r>
      <w:r w:rsidR="00D01E47" w:rsidRPr="006D1C87">
        <w:rPr>
          <w:sz w:val="24"/>
          <w:szCs w:val="24"/>
        </w:rPr>
        <w:t xml:space="preserve">viršyti </w:t>
      </w:r>
      <w:r w:rsidR="006D1C87" w:rsidRPr="006D1C87">
        <w:rPr>
          <w:sz w:val="24"/>
          <w:szCs w:val="24"/>
        </w:rPr>
        <w:t>daugiau kaip 10 procentų rinkos vertės, nustatytos atlikus individualų turto</w:t>
      </w:r>
      <w:r w:rsidR="00D01E47">
        <w:rPr>
          <w:sz w:val="24"/>
          <w:szCs w:val="24"/>
        </w:rPr>
        <w:t xml:space="preserve"> vertinimą</w:t>
      </w:r>
      <w:r w:rsidR="006D1C87">
        <w:rPr>
          <w:sz w:val="24"/>
          <w:szCs w:val="24"/>
        </w:rPr>
        <w:t>.</w:t>
      </w:r>
    </w:p>
    <w:p w14:paraId="70ED4295"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592041E4" w14:textId="77777777" w:rsidR="00130654" w:rsidRDefault="00130654" w:rsidP="00A441B6">
      <w:pPr>
        <w:ind w:firstLine="720"/>
        <w:jc w:val="both"/>
        <w:rPr>
          <w:sz w:val="24"/>
          <w:szCs w:val="24"/>
        </w:rPr>
      </w:pPr>
      <w:r>
        <w:rPr>
          <w:sz w:val="24"/>
          <w:szCs w:val="24"/>
        </w:rPr>
        <w:t>Lietuvos Respublikos vietos savivaldos įstatymo 6 straipsnio 41 punktas numato, kad viena iš savarankiškųjų savivaldybės funkcijų yra ritualinių paslaugų teikimo užtikrinimas ir kapinių priežiūros organizavimas.</w:t>
      </w:r>
    </w:p>
    <w:p w14:paraId="458CBA18" w14:textId="77777777" w:rsidR="00130654" w:rsidRDefault="00130654" w:rsidP="00A441B6">
      <w:pPr>
        <w:ind w:firstLine="720"/>
        <w:jc w:val="both"/>
        <w:rPr>
          <w:sz w:val="24"/>
          <w:szCs w:val="24"/>
        </w:rPr>
      </w:pPr>
      <w:r>
        <w:rPr>
          <w:sz w:val="24"/>
          <w:szCs w:val="24"/>
        </w:rPr>
        <w:t xml:space="preserve">Atsižvelgiant į Panevėžio rajono savivaldybės teritorijos bendrąjį planą, kapinių plėtra šioje vietoje gali būti numatyta. Žemės sklypo paskirtis turėtų būti kita, naudojimo būdas – bendrojo naudojimo (miestų, miestelių ir kaimų ar savivaldybės bendrojo naudojimo) teritorijos. Pagal žemės sklypų naudojimo būdo turinio aprašą bendrojo naudojimo teritorijos </w:t>
      </w:r>
      <w:r w:rsidRPr="00640950">
        <w:rPr>
          <w:sz w:val="24"/>
          <w:szCs w:val="24"/>
        </w:rPr>
        <w:t xml:space="preserve">Žemės sklypai, skirti bendram </w:t>
      </w:r>
      <w:r w:rsidRPr="00640950">
        <w:rPr>
          <w:sz w:val="24"/>
          <w:szCs w:val="24"/>
        </w:rPr>
        <w:lastRenderedPageBreak/>
        <w:t>viešajam naudojimui: botanikos ir zoologijos sodams, kapinėms ir palaikų laikymo statiniams, urbanizuotų teritorijų viešosioms erdvėms</w:t>
      </w:r>
      <w:r>
        <w:rPr>
          <w:sz w:val="24"/>
          <w:szCs w:val="24"/>
        </w:rPr>
        <w:t>.</w:t>
      </w:r>
    </w:p>
    <w:p w14:paraId="42CC04A2" w14:textId="77777777" w:rsidR="00A441B6" w:rsidRDefault="00130654" w:rsidP="00A441B6">
      <w:pPr>
        <w:ind w:firstLine="720"/>
        <w:jc w:val="both"/>
        <w:rPr>
          <w:sz w:val="24"/>
          <w:szCs w:val="24"/>
          <w:lang w:eastAsia="lt-LT"/>
        </w:rPr>
      </w:pPr>
      <w:r>
        <w:rPr>
          <w:sz w:val="24"/>
          <w:szCs w:val="24"/>
        </w:rPr>
        <w:t>V</w:t>
      </w:r>
      <w:r w:rsidR="00A441B6">
        <w:rPr>
          <w:sz w:val="24"/>
          <w:szCs w:val="24"/>
          <w:lang w:eastAsia="lt-LT"/>
        </w:rPr>
        <w:t xml:space="preserve">adovaujantis </w:t>
      </w:r>
      <w:r w:rsidR="00A441B6" w:rsidRPr="00C346E5">
        <w:rPr>
          <w:sz w:val="24"/>
          <w:szCs w:val="24"/>
          <w:lang w:eastAsia="lt-LT"/>
        </w:rPr>
        <w:t>Lietuvos Respublikos valstybės ir savivaldybių turto valdymo,</w:t>
      </w:r>
      <w:r w:rsidR="00A441B6">
        <w:rPr>
          <w:sz w:val="24"/>
          <w:szCs w:val="24"/>
          <w:lang w:eastAsia="lt-LT"/>
        </w:rPr>
        <w:t xml:space="preserve"> </w:t>
      </w:r>
      <w:r w:rsidR="00A441B6" w:rsidRPr="00C346E5">
        <w:rPr>
          <w:sz w:val="24"/>
          <w:szCs w:val="24"/>
          <w:lang w:eastAsia="lt-LT"/>
        </w:rPr>
        <w:t>naudojimo ir disponavimo juo įstatymo 6 straipsnio 5 punktu,</w:t>
      </w:r>
      <w:r w:rsidR="00A441B6">
        <w:rPr>
          <w:sz w:val="24"/>
          <w:szCs w:val="24"/>
          <w:lang w:eastAsia="lt-LT"/>
        </w:rPr>
        <w:t xml:space="preserve"> savivaldybė turtą </w:t>
      </w:r>
      <w:r w:rsidR="00324F4E">
        <w:rPr>
          <w:sz w:val="24"/>
          <w:szCs w:val="24"/>
          <w:lang w:eastAsia="lt-LT"/>
        </w:rPr>
        <w:t xml:space="preserve">gali </w:t>
      </w:r>
      <w:r w:rsidR="00A441B6">
        <w:rPr>
          <w:sz w:val="24"/>
          <w:szCs w:val="24"/>
          <w:lang w:eastAsia="lt-LT"/>
        </w:rPr>
        <w:t>įgyti pagal sandorius.</w:t>
      </w:r>
    </w:p>
    <w:p w14:paraId="27DA937E" w14:textId="77777777"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14:paraId="07591E0C" w14:textId="77777777" w:rsidR="0092520C" w:rsidRPr="00400547" w:rsidRDefault="0092520C" w:rsidP="0092520C">
      <w:pPr>
        <w:autoSpaceDE w:val="0"/>
        <w:autoSpaceDN w:val="0"/>
        <w:adjustRightInd w:val="0"/>
        <w:jc w:val="both"/>
        <w:rPr>
          <w:b/>
          <w:sz w:val="24"/>
          <w:szCs w:val="24"/>
        </w:rPr>
      </w:pPr>
    </w:p>
    <w:p w14:paraId="00E25A9A" w14:textId="77777777" w:rsidR="00AA4861" w:rsidRPr="00400547" w:rsidRDefault="00AA4861" w:rsidP="00AA4861">
      <w:pPr>
        <w:jc w:val="both"/>
        <w:rPr>
          <w:b/>
          <w:sz w:val="24"/>
          <w:szCs w:val="24"/>
        </w:rPr>
      </w:pPr>
    </w:p>
    <w:p w14:paraId="06BA67D1" w14:textId="77777777"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CB48B" w14:textId="77777777" w:rsidR="001540E4" w:rsidRDefault="001540E4">
      <w:r>
        <w:separator/>
      </w:r>
    </w:p>
  </w:endnote>
  <w:endnote w:type="continuationSeparator" w:id="0">
    <w:p w14:paraId="7636781D" w14:textId="77777777" w:rsidR="001540E4" w:rsidRDefault="0015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ECFC" w14:textId="77777777" w:rsidR="001540E4" w:rsidRDefault="001540E4">
      <w:r>
        <w:separator/>
      </w:r>
    </w:p>
  </w:footnote>
  <w:footnote w:type="continuationSeparator" w:id="0">
    <w:p w14:paraId="3E84A590" w14:textId="77777777" w:rsidR="001540E4" w:rsidRDefault="0015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0654"/>
    <w:rsid w:val="001349AD"/>
    <w:rsid w:val="0013570B"/>
    <w:rsid w:val="001359F9"/>
    <w:rsid w:val="0013738A"/>
    <w:rsid w:val="00137C50"/>
    <w:rsid w:val="001540E4"/>
    <w:rsid w:val="00164C1E"/>
    <w:rsid w:val="00171C14"/>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2BF3"/>
    <w:rsid w:val="002C5B56"/>
    <w:rsid w:val="002C69CC"/>
    <w:rsid w:val="002D2CBD"/>
    <w:rsid w:val="0030534D"/>
    <w:rsid w:val="00306B9E"/>
    <w:rsid w:val="00316483"/>
    <w:rsid w:val="00316D2E"/>
    <w:rsid w:val="003227D6"/>
    <w:rsid w:val="00324F4E"/>
    <w:rsid w:val="003258F1"/>
    <w:rsid w:val="00326710"/>
    <w:rsid w:val="00331D2D"/>
    <w:rsid w:val="0034156C"/>
    <w:rsid w:val="00354B53"/>
    <w:rsid w:val="00357B71"/>
    <w:rsid w:val="0036187B"/>
    <w:rsid w:val="003642CC"/>
    <w:rsid w:val="00371FD6"/>
    <w:rsid w:val="0037441B"/>
    <w:rsid w:val="00375426"/>
    <w:rsid w:val="003770D3"/>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337C"/>
    <w:rsid w:val="00434D1F"/>
    <w:rsid w:val="00437BC6"/>
    <w:rsid w:val="004422A2"/>
    <w:rsid w:val="004538C4"/>
    <w:rsid w:val="004755EE"/>
    <w:rsid w:val="004764E5"/>
    <w:rsid w:val="00487EEC"/>
    <w:rsid w:val="00493FF1"/>
    <w:rsid w:val="00495E61"/>
    <w:rsid w:val="004B2572"/>
    <w:rsid w:val="004E043A"/>
    <w:rsid w:val="004E42BE"/>
    <w:rsid w:val="004F1559"/>
    <w:rsid w:val="004F412D"/>
    <w:rsid w:val="004F450B"/>
    <w:rsid w:val="00503EC0"/>
    <w:rsid w:val="00507BC7"/>
    <w:rsid w:val="00523B8D"/>
    <w:rsid w:val="00536ADC"/>
    <w:rsid w:val="00537903"/>
    <w:rsid w:val="00554592"/>
    <w:rsid w:val="0055623E"/>
    <w:rsid w:val="00566B19"/>
    <w:rsid w:val="00567747"/>
    <w:rsid w:val="005729EA"/>
    <w:rsid w:val="00573F31"/>
    <w:rsid w:val="0057511B"/>
    <w:rsid w:val="00593807"/>
    <w:rsid w:val="005C19BA"/>
    <w:rsid w:val="005C445E"/>
    <w:rsid w:val="005D1527"/>
    <w:rsid w:val="005D295E"/>
    <w:rsid w:val="005E1817"/>
    <w:rsid w:val="005E4353"/>
    <w:rsid w:val="0061472A"/>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5AAA"/>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F65CD"/>
    <w:rsid w:val="008010C4"/>
    <w:rsid w:val="00810148"/>
    <w:rsid w:val="0082053D"/>
    <w:rsid w:val="00843DFD"/>
    <w:rsid w:val="00855359"/>
    <w:rsid w:val="00856C6F"/>
    <w:rsid w:val="00857F1D"/>
    <w:rsid w:val="008605AA"/>
    <w:rsid w:val="008605B0"/>
    <w:rsid w:val="0087422E"/>
    <w:rsid w:val="00875C62"/>
    <w:rsid w:val="00883B30"/>
    <w:rsid w:val="008A059F"/>
    <w:rsid w:val="008A7ADD"/>
    <w:rsid w:val="008B1617"/>
    <w:rsid w:val="008C19DA"/>
    <w:rsid w:val="008C3D5B"/>
    <w:rsid w:val="008C7233"/>
    <w:rsid w:val="008D2622"/>
    <w:rsid w:val="00903EF8"/>
    <w:rsid w:val="00907E84"/>
    <w:rsid w:val="00911998"/>
    <w:rsid w:val="0092520C"/>
    <w:rsid w:val="00934441"/>
    <w:rsid w:val="0093532A"/>
    <w:rsid w:val="00936503"/>
    <w:rsid w:val="00944163"/>
    <w:rsid w:val="0094584E"/>
    <w:rsid w:val="00947A79"/>
    <w:rsid w:val="00957BD1"/>
    <w:rsid w:val="009604BC"/>
    <w:rsid w:val="009608D3"/>
    <w:rsid w:val="0097615B"/>
    <w:rsid w:val="009867D5"/>
    <w:rsid w:val="009A69C3"/>
    <w:rsid w:val="009B2A94"/>
    <w:rsid w:val="009B30FF"/>
    <w:rsid w:val="009B3F95"/>
    <w:rsid w:val="009B5AA9"/>
    <w:rsid w:val="009C0610"/>
    <w:rsid w:val="009C1538"/>
    <w:rsid w:val="009C2034"/>
    <w:rsid w:val="009C7686"/>
    <w:rsid w:val="009D3772"/>
    <w:rsid w:val="009F2593"/>
    <w:rsid w:val="00A17E62"/>
    <w:rsid w:val="00A441B6"/>
    <w:rsid w:val="00A51E23"/>
    <w:rsid w:val="00A60AA1"/>
    <w:rsid w:val="00A63669"/>
    <w:rsid w:val="00A72F26"/>
    <w:rsid w:val="00A906A7"/>
    <w:rsid w:val="00AA4861"/>
    <w:rsid w:val="00AB1BAA"/>
    <w:rsid w:val="00AB2F78"/>
    <w:rsid w:val="00AC0EDC"/>
    <w:rsid w:val="00AC2F01"/>
    <w:rsid w:val="00AF12DE"/>
    <w:rsid w:val="00B11E6D"/>
    <w:rsid w:val="00B204EC"/>
    <w:rsid w:val="00B21E38"/>
    <w:rsid w:val="00B22A36"/>
    <w:rsid w:val="00B24F36"/>
    <w:rsid w:val="00B308EC"/>
    <w:rsid w:val="00B345A9"/>
    <w:rsid w:val="00B370B8"/>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17D20"/>
    <w:rsid w:val="00C21B45"/>
    <w:rsid w:val="00C32D43"/>
    <w:rsid w:val="00C346E5"/>
    <w:rsid w:val="00C55288"/>
    <w:rsid w:val="00C55B00"/>
    <w:rsid w:val="00C613FC"/>
    <w:rsid w:val="00C74A12"/>
    <w:rsid w:val="00C76C92"/>
    <w:rsid w:val="00C91F99"/>
    <w:rsid w:val="00C967DF"/>
    <w:rsid w:val="00CB2E74"/>
    <w:rsid w:val="00CC2B88"/>
    <w:rsid w:val="00CD6D66"/>
    <w:rsid w:val="00CE438E"/>
    <w:rsid w:val="00CE4BD8"/>
    <w:rsid w:val="00CF2056"/>
    <w:rsid w:val="00CF795B"/>
    <w:rsid w:val="00D01E47"/>
    <w:rsid w:val="00D14F39"/>
    <w:rsid w:val="00D24A77"/>
    <w:rsid w:val="00D25339"/>
    <w:rsid w:val="00D25751"/>
    <w:rsid w:val="00D31262"/>
    <w:rsid w:val="00D3158D"/>
    <w:rsid w:val="00D416DE"/>
    <w:rsid w:val="00D41711"/>
    <w:rsid w:val="00D459B9"/>
    <w:rsid w:val="00D50C3F"/>
    <w:rsid w:val="00D63F01"/>
    <w:rsid w:val="00D730EE"/>
    <w:rsid w:val="00D75146"/>
    <w:rsid w:val="00D91B42"/>
    <w:rsid w:val="00DA2391"/>
    <w:rsid w:val="00DB3F3A"/>
    <w:rsid w:val="00DC4AA6"/>
    <w:rsid w:val="00DC783A"/>
    <w:rsid w:val="00DE621C"/>
    <w:rsid w:val="00DF7409"/>
    <w:rsid w:val="00E14EA0"/>
    <w:rsid w:val="00E22D84"/>
    <w:rsid w:val="00E4774A"/>
    <w:rsid w:val="00E5207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6061"/>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4487</Words>
  <Characters>2559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2024-11-29T11:11:00Z</cp:lastPrinted>
  <dcterms:created xsi:type="dcterms:W3CDTF">2024-11-29T11:18:00Z</dcterms:created>
  <dcterms:modified xsi:type="dcterms:W3CDTF">2024-11-29T11:19:00Z</dcterms:modified>
</cp:coreProperties>
</file>