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6D7F6" w14:textId="77777777" w:rsidR="002C0615" w:rsidRPr="002C0615" w:rsidRDefault="00BC1954" w:rsidP="002C0615">
      <w:pPr>
        <w:suppressAutoHyphens/>
        <w:ind w:left="2592" w:firstLine="1296"/>
        <w:jc w:val="center"/>
        <w:rPr>
          <w:b/>
          <w:szCs w:val="20"/>
          <w:lang w:eastAsia="ar-SA"/>
        </w:rPr>
      </w:pPr>
      <w:r>
        <w:rPr>
          <w:b/>
          <w:szCs w:val="20"/>
          <w:lang w:eastAsia="ar-SA"/>
        </w:rPr>
        <w:t xml:space="preserve">                                                                        </w:t>
      </w:r>
      <w:r w:rsidRPr="002C0615">
        <w:rPr>
          <w:b/>
          <w:szCs w:val="20"/>
          <w:lang w:eastAsia="ar-SA"/>
        </w:rPr>
        <w:t>Projektas</w:t>
      </w:r>
      <w:r w:rsidR="00F44317">
        <w:rPr>
          <w:b/>
          <w:szCs w:val="20"/>
          <w:lang w:eastAsia="ar-SA"/>
        </w:rPr>
        <w:t xml:space="preserve">                                                                                                                                                                                                                                                          </w:t>
      </w:r>
      <w:r w:rsidR="002C0615" w:rsidRPr="002C0615">
        <w:rPr>
          <w:b/>
          <w:noProof/>
          <w:szCs w:val="20"/>
          <w:lang w:val="en-US"/>
        </w:rPr>
        <w:drawing>
          <wp:inline distT="0" distB="0" distL="0" distR="0" wp14:anchorId="38766315" wp14:editId="30C3FEDC">
            <wp:extent cx="54292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2C0615" w:rsidRPr="002C0615">
        <w:rPr>
          <w:b/>
          <w:szCs w:val="20"/>
          <w:lang w:eastAsia="ar-SA"/>
        </w:rPr>
        <w:tab/>
      </w:r>
      <w:r w:rsidR="002C0615" w:rsidRPr="002C0615">
        <w:rPr>
          <w:b/>
          <w:szCs w:val="20"/>
          <w:lang w:eastAsia="ar-SA"/>
        </w:rPr>
        <w:tab/>
      </w:r>
      <w:r w:rsidR="002C0615" w:rsidRPr="002C0615">
        <w:rPr>
          <w:b/>
          <w:szCs w:val="20"/>
          <w:lang w:eastAsia="ar-SA"/>
        </w:rPr>
        <w:tab/>
      </w:r>
    </w:p>
    <w:p w14:paraId="30E7BCA1" w14:textId="77777777" w:rsidR="002C0615" w:rsidRPr="002C0615" w:rsidRDefault="002C0615" w:rsidP="002C0615">
      <w:pPr>
        <w:tabs>
          <w:tab w:val="center" w:pos="4153"/>
          <w:tab w:val="right" w:pos="8306"/>
        </w:tabs>
        <w:suppressAutoHyphens/>
        <w:jc w:val="center"/>
        <w:rPr>
          <w:sz w:val="20"/>
          <w:szCs w:val="20"/>
          <w:lang w:eastAsia="ar-SA"/>
        </w:rPr>
      </w:pPr>
    </w:p>
    <w:p w14:paraId="453C322C" w14:textId="77777777" w:rsidR="002C0615" w:rsidRPr="002C0615" w:rsidRDefault="002C0615" w:rsidP="002C0615">
      <w:pPr>
        <w:tabs>
          <w:tab w:val="center" w:pos="4153"/>
          <w:tab w:val="right" w:pos="8306"/>
        </w:tabs>
        <w:suppressAutoHyphens/>
        <w:jc w:val="center"/>
        <w:rPr>
          <w:b/>
          <w:caps/>
          <w:sz w:val="28"/>
          <w:szCs w:val="20"/>
          <w:lang w:eastAsia="ar-SA"/>
        </w:rPr>
      </w:pPr>
      <w:r w:rsidRPr="002C0615">
        <w:rPr>
          <w:b/>
          <w:caps/>
          <w:sz w:val="28"/>
          <w:szCs w:val="20"/>
          <w:lang w:eastAsia="ar-SA"/>
        </w:rPr>
        <w:t>panevėžio rajono savivaldybės taryba</w:t>
      </w:r>
    </w:p>
    <w:p w14:paraId="315D98FA" w14:textId="77777777" w:rsidR="002C0615" w:rsidRPr="002C0615" w:rsidRDefault="002C0615" w:rsidP="002C0615">
      <w:pPr>
        <w:tabs>
          <w:tab w:val="center" w:pos="4153"/>
          <w:tab w:val="right" w:pos="8306"/>
        </w:tabs>
        <w:suppressAutoHyphens/>
        <w:jc w:val="center"/>
        <w:rPr>
          <w:b/>
          <w:caps/>
          <w:sz w:val="28"/>
          <w:szCs w:val="20"/>
          <w:lang w:eastAsia="ar-SA"/>
        </w:rPr>
      </w:pPr>
    </w:p>
    <w:p w14:paraId="6EC2843C" w14:textId="77777777" w:rsidR="002C0615" w:rsidRPr="002C0615" w:rsidRDefault="002C0615" w:rsidP="002C0615">
      <w:pPr>
        <w:tabs>
          <w:tab w:val="center" w:pos="4153"/>
          <w:tab w:val="right" w:pos="8306"/>
        </w:tabs>
        <w:suppressAutoHyphens/>
        <w:jc w:val="center"/>
        <w:rPr>
          <w:b/>
          <w:bCs/>
          <w:caps/>
          <w:lang w:eastAsia="ar-SA"/>
        </w:rPr>
      </w:pPr>
      <w:r w:rsidRPr="002C0615">
        <w:rPr>
          <w:b/>
          <w:caps/>
          <w:sz w:val="28"/>
          <w:szCs w:val="28"/>
          <w:lang w:eastAsia="ar-SA"/>
        </w:rPr>
        <w:t>sprendimas</w:t>
      </w:r>
    </w:p>
    <w:p w14:paraId="3757F4B3" w14:textId="77777777" w:rsidR="00C17482" w:rsidRDefault="00397900" w:rsidP="00397900">
      <w:pPr>
        <w:suppressAutoHyphens/>
        <w:jc w:val="center"/>
        <w:rPr>
          <w:b/>
          <w:bCs/>
        </w:rPr>
      </w:pPr>
      <w:bookmarkStart w:id="0" w:name="_Hlk105068262"/>
      <w:r w:rsidRPr="00743CB1">
        <w:rPr>
          <w:b/>
          <w:bCs/>
        </w:rPr>
        <w:t>DĖL PRITARIMO PROJEKTO RENGIMUI</w:t>
      </w:r>
      <w:r w:rsidR="008A2830">
        <w:rPr>
          <w:b/>
          <w:bCs/>
        </w:rPr>
        <w:t>,</w:t>
      </w:r>
      <w:r w:rsidRPr="00743CB1">
        <w:rPr>
          <w:b/>
          <w:bCs/>
        </w:rPr>
        <w:t xml:space="preserve"> </w:t>
      </w:r>
      <w:r w:rsidR="00C45F4E">
        <w:rPr>
          <w:b/>
          <w:bCs/>
        </w:rPr>
        <w:t xml:space="preserve">ĮGYVENDINIMUI </w:t>
      </w:r>
      <w:r w:rsidR="008A2830">
        <w:rPr>
          <w:b/>
          <w:bCs/>
        </w:rPr>
        <w:t>IR</w:t>
      </w:r>
      <w:r w:rsidR="008A2830" w:rsidRPr="00743CB1">
        <w:rPr>
          <w:b/>
          <w:bCs/>
        </w:rPr>
        <w:t xml:space="preserve"> </w:t>
      </w:r>
      <w:r w:rsidR="00C45F4E" w:rsidRPr="00743CB1">
        <w:rPr>
          <w:b/>
          <w:bCs/>
        </w:rPr>
        <w:t xml:space="preserve">JUNGTINĖS VEIKLOS SUTARTIES PROJEKTUI </w:t>
      </w:r>
      <w:r w:rsidRPr="00743CB1">
        <w:rPr>
          <w:b/>
          <w:bCs/>
        </w:rPr>
        <w:t xml:space="preserve">PAGAL PANEVĖŽIO RAJONO </w:t>
      </w:r>
    </w:p>
    <w:p w14:paraId="44533717" w14:textId="77777777" w:rsidR="00C17482" w:rsidRDefault="002C6ED3" w:rsidP="00397900">
      <w:pPr>
        <w:suppressAutoHyphens/>
        <w:jc w:val="center"/>
        <w:rPr>
          <w:b/>
        </w:rPr>
      </w:pPr>
      <w:r w:rsidRPr="00787DBB">
        <w:rPr>
          <w:b/>
        </w:rPr>
        <w:t>20</w:t>
      </w:r>
      <w:r w:rsidR="008A2830">
        <w:rPr>
          <w:b/>
        </w:rPr>
        <w:t>24</w:t>
      </w:r>
      <w:r w:rsidRPr="00787DBB">
        <w:rPr>
          <w:b/>
        </w:rPr>
        <w:t>–202</w:t>
      </w:r>
      <w:r w:rsidR="008A2830">
        <w:rPr>
          <w:b/>
        </w:rPr>
        <w:t>9</w:t>
      </w:r>
      <w:r>
        <w:rPr>
          <w:b/>
        </w:rPr>
        <w:t xml:space="preserve"> M. VIETOS PLĖTROS STRATEGIJ</w:t>
      </w:r>
      <w:r w:rsidR="008A2830">
        <w:rPr>
          <w:b/>
        </w:rPr>
        <w:t xml:space="preserve">OS </w:t>
      </w:r>
      <w:r>
        <w:rPr>
          <w:b/>
        </w:rPr>
        <w:t>PRIEMON</w:t>
      </w:r>
      <w:r w:rsidR="008A2830">
        <w:rPr>
          <w:b/>
        </w:rPr>
        <w:t>Ę</w:t>
      </w:r>
      <w:r w:rsidRPr="00A61390">
        <w:rPr>
          <w:b/>
        </w:rPr>
        <w:t xml:space="preserve"> </w:t>
      </w:r>
    </w:p>
    <w:p w14:paraId="477552CF" w14:textId="77777777" w:rsidR="00397900" w:rsidRPr="000D0FEE" w:rsidRDefault="002C6ED3" w:rsidP="00397900">
      <w:pPr>
        <w:suppressAutoHyphens/>
        <w:jc w:val="center"/>
        <w:rPr>
          <w:b/>
          <w:bCs/>
          <w:caps/>
          <w:lang w:eastAsia="ar-SA"/>
        </w:rPr>
      </w:pPr>
      <w:r w:rsidRPr="00A61390">
        <w:rPr>
          <w:b/>
        </w:rPr>
        <w:t>„</w:t>
      </w:r>
      <w:r w:rsidR="008A2830">
        <w:rPr>
          <w:b/>
        </w:rPr>
        <w:t xml:space="preserve">SOCIALINIO VERSLO KŪRIMAS IR </w:t>
      </w:r>
      <w:r w:rsidRPr="00A61390">
        <w:rPr>
          <w:b/>
        </w:rPr>
        <w:t>PLĖTRA“</w:t>
      </w:r>
      <w:r w:rsidR="00397900" w:rsidRPr="00743CB1">
        <w:rPr>
          <w:b/>
          <w:bCs/>
        </w:rPr>
        <w:t xml:space="preserve"> </w:t>
      </w:r>
    </w:p>
    <w:bookmarkEnd w:id="0"/>
    <w:p w14:paraId="7AF6A6CA" w14:textId="77777777" w:rsidR="00397900" w:rsidRPr="002C0615" w:rsidRDefault="00397900" w:rsidP="00397900">
      <w:pPr>
        <w:suppressAutoHyphens/>
        <w:jc w:val="center"/>
        <w:rPr>
          <w:lang w:eastAsia="ar-SA"/>
        </w:rPr>
      </w:pPr>
    </w:p>
    <w:p w14:paraId="63697A2F" w14:textId="77777777" w:rsidR="002C0615" w:rsidRPr="002C0615" w:rsidRDefault="002C0615" w:rsidP="002C0615">
      <w:pPr>
        <w:suppressAutoHyphens/>
        <w:jc w:val="center"/>
        <w:rPr>
          <w:lang w:eastAsia="ar-SA"/>
        </w:rPr>
      </w:pPr>
      <w:r w:rsidRPr="002C0615">
        <w:rPr>
          <w:lang w:eastAsia="ar-SA"/>
        </w:rPr>
        <w:t>20</w:t>
      </w:r>
      <w:r w:rsidR="008406DF">
        <w:rPr>
          <w:lang w:eastAsia="ar-SA"/>
        </w:rPr>
        <w:t>2</w:t>
      </w:r>
      <w:r w:rsidR="00C17482">
        <w:rPr>
          <w:lang w:eastAsia="ar-SA"/>
        </w:rPr>
        <w:t>4</w:t>
      </w:r>
      <w:r w:rsidRPr="002C0615">
        <w:rPr>
          <w:lang w:eastAsia="ar-SA"/>
        </w:rPr>
        <w:t xml:space="preserve"> m. </w:t>
      </w:r>
      <w:r w:rsidR="00C17482">
        <w:rPr>
          <w:lang w:eastAsia="ar-SA"/>
        </w:rPr>
        <w:t>lapkričio</w:t>
      </w:r>
      <w:r w:rsidR="0032597E">
        <w:rPr>
          <w:lang w:eastAsia="ar-SA"/>
        </w:rPr>
        <w:t xml:space="preserve"> </w:t>
      </w:r>
      <w:r w:rsidR="00C17482">
        <w:rPr>
          <w:lang w:eastAsia="ar-SA"/>
        </w:rPr>
        <w:t>7</w:t>
      </w:r>
      <w:r w:rsidRPr="002C0615">
        <w:rPr>
          <w:lang w:eastAsia="ar-SA"/>
        </w:rPr>
        <w:t xml:space="preserve"> d. Nr. </w:t>
      </w:r>
      <w:r w:rsidR="00891B1A">
        <w:rPr>
          <w:lang w:eastAsia="ar-SA"/>
        </w:rPr>
        <w:t>T-</w:t>
      </w:r>
    </w:p>
    <w:p w14:paraId="60813F01" w14:textId="77777777" w:rsidR="002C0615" w:rsidRPr="002C0615" w:rsidRDefault="002C0615" w:rsidP="002C0615">
      <w:pPr>
        <w:suppressAutoHyphens/>
        <w:jc w:val="center"/>
        <w:rPr>
          <w:lang w:eastAsia="ar-SA"/>
        </w:rPr>
      </w:pPr>
      <w:r w:rsidRPr="002C0615">
        <w:rPr>
          <w:lang w:eastAsia="ar-SA"/>
        </w:rPr>
        <w:t>Panevėžys</w:t>
      </w:r>
    </w:p>
    <w:p w14:paraId="595AF2B6" w14:textId="77777777" w:rsidR="002C0615" w:rsidRPr="00884DD6" w:rsidRDefault="002C0615" w:rsidP="002C0615">
      <w:pPr>
        <w:suppressAutoHyphens/>
        <w:jc w:val="both"/>
        <w:rPr>
          <w:lang w:eastAsia="ar-SA"/>
        </w:rPr>
      </w:pPr>
    </w:p>
    <w:p w14:paraId="75052596" w14:textId="4C7705BF" w:rsidR="00864C60" w:rsidRDefault="002C6ED3" w:rsidP="00864C60">
      <w:pPr>
        <w:autoSpaceDE w:val="0"/>
        <w:autoSpaceDN w:val="0"/>
        <w:adjustRightInd w:val="0"/>
        <w:ind w:firstLine="720"/>
        <w:jc w:val="both"/>
      </w:pPr>
      <w:r w:rsidRPr="00884DD6">
        <w:t xml:space="preserve">Vadovaudamasi Lietuvos Respublikos vietos savivaldos įstatymo 6 straipsnio </w:t>
      </w:r>
      <w:r w:rsidR="00C17482">
        <w:t>1</w:t>
      </w:r>
      <w:r w:rsidR="00067512">
        <w:t xml:space="preserve">2 punktu, </w:t>
      </w:r>
      <w:r w:rsidR="00843819">
        <w:br/>
      </w:r>
      <w:r w:rsidR="00067512">
        <w:t>15 straipsnio 4 dalimi</w:t>
      </w:r>
      <w:r w:rsidR="00A13734">
        <w:t xml:space="preserve">, </w:t>
      </w:r>
      <w:r w:rsidR="00241A9C">
        <w:t xml:space="preserve">ir atsižvelgdama į </w:t>
      </w:r>
      <w:r w:rsidR="00864C60">
        <w:t>Panevėžio rajono vietos veiklos grupės vietos plėtros strategijos „</w:t>
      </w:r>
      <w:r w:rsidR="00864C60" w:rsidRPr="00593ACF">
        <w:t>Panevėžio rajono 2024–2029 m. vietos plėtros strategija</w:t>
      </w:r>
      <w:r w:rsidR="00864C60">
        <w:t>“ priemonės „</w:t>
      </w:r>
      <w:r w:rsidR="00864C60" w:rsidRPr="00593ACF">
        <w:t>Socialinio verslo kūrimas ir plėtra</w:t>
      </w:r>
      <w:r w:rsidR="00864C60">
        <w:t>“</w:t>
      </w:r>
      <w:r w:rsidR="00241A9C">
        <w:t xml:space="preserve"> </w:t>
      </w:r>
      <w:r w:rsidR="00864C60">
        <w:t xml:space="preserve">Nr. </w:t>
      </w:r>
      <w:r w:rsidR="00864C60" w:rsidRPr="00593ACF">
        <w:t>PANE-LEADER-20VVG-06-03</w:t>
      </w:r>
      <w:r w:rsidR="00864C60">
        <w:rPr>
          <w:iCs/>
        </w:rPr>
        <w:t xml:space="preserve"> kvietimą Nr. 1, patvirtint</w:t>
      </w:r>
      <w:r w:rsidR="00241A9C">
        <w:rPr>
          <w:iCs/>
        </w:rPr>
        <w:t>ą</w:t>
      </w:r>
      <w:r w:rsidR="00864C60">
        <w:rPr>
          <w:iCs/>
        </w:rPr>
        <w:t xml:space="preserve"> </w:t>
      </w:r>
      <w:r w:rsidR="00864C60" w:rsidRPr="00A91476">
        <w:t>2024 m. rugpjūčio</w:t>
      </w:r>
      <w:r w:rsidR="00864C60">
        <w:t xml:space="preserve"> </w:t>
      </w:r>
      <w:r w:rsidR="00864C60" w:rsidRPr="00A91476">
        <w:t xml:space="preserve">30 d. </w:t>
      </w:r>
      <w:r w:rsidR="00241A9C">
        <w:t xml:space="preserve">Panevėžio rajono vietos veiklos grupės valdybos </w:t>
      </w:r>
      <w:r w:rsidR="00864C60" w:rsidRPr="00A91476">
        <w:t>sprendimu</w:t>
      </w:r>
      <w:r w:rsidR="00864C60">
        <w:t xml:space="preserve"> Nr. 20240830V, </w:t>
      </w:r>
      <w:r w:rsidR="00864C60" w:rsidRPr="00884DD6">
        <w:t xml:space="preserve">Savivaldybės taryba  </w:t>
      </w:r>
      <w:r w:rsidR="00864C60" w:rsidRPr="00884DD6">
        <w:rPr>
          <w:spacing w:val="60"/>
        </w:rPr>
        <w:t>nusprendži</w:t>
      </w:r>
      <w:r w:rsidR="00864C60" w:rsidRPr="00884DD6">
        <w:t>a:</w:t>
      </w:r>
    </w:p>
    <w:p w14:paraId="52B20426" w14:textId="7565A669" w:rsidR="00397900" w:rsidRPr="00884DD6" w:rsidRDefault="00E32560" w:rsidP="00E32560">
      <w:pPr>
        <w:suppressAutoHyphens/>
        <w:ind w:firstLine="851"/>
        <w:jc w:val="both"/>
        <w:rPr>
          <w:lang w:eastAsia="ar-SA"/>
        </w:rPr>
      </w:pPr>
      <w:r>
        <w:t xml:space="preserve">1. </w:t>
      </w:r>
      <w:r w:rsidR="004D288A" w:rsidRPr="00884DD6">
        <w:t>Pritarti</w:t>
      </w:r>
      <w:r w:rsidR="003F27B9">
        <w:t xml:space="preserve"> </w:t>
      </w:r>
      <w:r w:rsidR="003F27B9" w:rsidRPr="00C97A07">
        <w:t>VšĮ „Vilties sodas“</w:t>
      </w:r>
      <w:r w:rsidR="004D288A" w:rsidRPr="00C97A07">
        <w:t xml:space="preserve"> projekto „</w:t>
      </w:r>
      <w:r w:rsidR="00A35220" w:rsidRPr="00C97A07">
        <w:t xml:space="preserve">VšĮ </w:t>
      </w:r>
      <w:r w:rsidR="00C97A07">
        <w:t>„</w:t>
      </w:r>
      <w:r w:rsidR="00A35220" w:rsidRPr="00C97A07">
        <w:t>Vilties sodas</w:t>
      </w:r>
      <w:r w:rsidR="00C97A07">
        <w:t>“</w:t>
      </w:r>
      <w:r w:rsidR="00A35220" w:rsidRPr="00C97A07">
        <w:t xml:space="preserve"> dienos užimtumo centro socialinių paslaugų kokybės gerinimas</w:t>
      </w:r>
      <w:r w:rsidR="004D288A" w:rsidRPr="00C97A07">
        <w:t>“</w:t>
      </w:r>
      <w:r w:rsidR="00A35220" w:rsidRPr="00C97A07">
        <w:t xml:space="preserve"> </w:t>
      </w:r>
      <w:r w:rsidR="004D288A" w:rsidRPr="00C97A07">
        <w:t>rengimui</w:t>
      </w:r>
      <w:r w:rsidR="00103D9C" w:rsidRPr="00C97A07">
        <w:t xml:space="preserve">, įgyvendinimui </w:t>
      </w:r>
      <w:r w:rsidR="00103D9C" w:rsidRPr="00C97A07">
        <w:rPr>
          <w:kern w:val="2"/>
          <w:lang w:eastAsia="ar-SA"/>
        </w:rPr>
        <w:t xml:space="preserve">ir </w:t>
      </w:r>
      <w:r w:rsidR="00103D9C" w:rsidRPr="00C97A07">
        <w:rPr>
          <w:lang w:eastAsia="ar-SA"/>
        </w:rPr>
        <w:t>Jungtinės veiklos sutarties projektui (pridedama)</w:t>
      </w:r>
      <w:r w:rsidR="00103D9C">
        <w:rPr>
          <w:lang w:eastAsia="ar-SA"/>
        </w:rPr>
        <w:t xml:space="preserve"> </w:t>
      </w:r>
      <w:r w:rsidR="004D288A" w:rsidRPr="00884DD6">
        <w:t xml:space="preserve">pagal </w:t>
      </w:r>
      <w:r w:rsidR="004D288A" w:rsidRPr="00884DD6">
        <w:rPr>
          <w:rFonts w:eastAsia="Calibri"/>
        </w:rPr>
        <w:t>Panevėžio rajono vietos veiklos grupės vietos plėtros strategijos</w:t>
      </w:r>
      <w:r w:rsidR="004D288A" w:rsidRPr="00884DD6">
        <w:t xml:space="preserve"> </w:t>
      </w:r>
      <w:r w:rsidR="004D288A" w:rsidRPr="00884DD6">
        <w:rPr>
          <w:rFonts w:eastAsia="Calibri"/>
        </w:rPr>
        <w:t xml:space="preserve">„Panevėžio rajono </w:t>
      </w:r>
      <w:r w:rsidR="00ED1684" w:rsidRPr="00884DD6">
        <w:rPr>
          <w:rFonts w:eastAsia="Calibri"/>
        </w:rPr>
        <w:t>20</w:t>
      </w:r>
      <w:r w:rsidR="00ED1684">
        <w:rPr>
          <w:rFonts w:eastAsia="Calibri"/>
        </w:rPr>
        <w:t>24</w:t>
      </w:r>
      <w:r w:rsidR="00ED1684" w:rsidRPr="00884DD6">
        <w:rPr>
          <w:rFonts w:eastAsia="Calibri"/>
        </w:rPr>
        <w:t>–202</w:t>
      </w:r>
      <w:r w:rsidR="00ED1684">
        <w:rPr>
          <w:rFonts w:eastAsia="Calibri"/>
        </w:rPr>
        <w:t xml:space="preserve">9 m. </w:t>
      </w:r>
      <w:r w:rsidR="004D288A" w:rsidRPr="00884DD6">
        <w:rPr>
          <w:rFonts w:eastAsia="Calibri"/>
        </w:rPr>
        <w:t>vietos plėtros strategija“</w:t>
      </w:r>
      <w:r w:rsidR="004D288A" w:rsidRPr="00884DD6">
        <w:t xml:space="preserve"> priemo</w:t>
      </w:r>
      <w:r w:rsidR="004D288A" w:rsidRPr="00C97A07">
        <w:t>n</w:t>
      </w:r>
      <w:r w:rsidR="00241A9C">
        <w:t>ę</w:t>
      </w:r>
      <w:r w:rsidR="004D288A" w:rsidRPr="00C97A07">
        <w:t xml:space="preserve"> </w:t>
      </w:r>
      <w:r w:rsidR="00ED1684" w:rsidRPr="00884DD6">
        <w:rPr>
          <w:rFonts w:eastAsia="Calibri"/>
        </w:rPr>
        <w:t>„</w:t>
      </w:r>
      <w:r w:rsidR="00ED1684">
        <w:rPr>
          <w:rFonts w:eastAsia="Calibri"/>
        </w:rPr>
        <w:t xml:space="preserve">Socialinio verslo kūrimas ir plėtra“ </w:t>
      </w:r>
      <w:r w:rsidR="004D288A" w:rsidRPr="00884DD6">
        <w:t xml:space="preserve">Nr. </w:t>
      </w:r>
      <w:r w:rsidR="00ED1684">
        <w:rPr>
          <w:rFonts w:eastAsia="Calibri"/>
        </w:rPr>
        <w:t>PANE-LEADER-20VVG-06-03</w:t>
      </w:r>
      <w:r w:rsidR="00397900" w:rsidRPr="00884DD6">
        <w:rPr>
          <w:lang w:eastAsia="ar-SA"/>
        </w:rPr>
        <w:t>.</w:t>
      </w:r>
    </w:p>
    <w:p w14:paraId="1255F66E" w14:textId="77777777" w:rsidR="00397900" w:rsidRPr="00884DD6" w:rsidRDefault="00E32560" w:rsidP="00E32560">
      <w:pPr>
        <w:suppressAutoHyphens/>
        <w:ind w:firstLine="851"/>
        <w:jc w:val="both"/>
        <w:rPr>
          <w:lang w:eastAsia="ar-SA"/>
        </w:rPr>
      </w:pPr>
      <w:r>
        <w:t xml:space="preserve">2. </w:t>
      </w:r>
      <w:r w:rsidR="00397900" w:rsidRPr="00884DD6">
        <w:t xml:space="preserve">Užtikrinti 1 punkte įvardyto projekto ne mažesnį nei </w:t>
      </w:r>
      <w:r w:rsidR="00ED1684">
        <w:t xml:space="preserve">5 </w:t>
      </w:r>
      <w:r w:rsidR="00397900" w:rsidRPr="00884DD6">
        <w:t>proc. bendrąjį finansavimą</w:t>
      </w:r>
      <w:r>
        <w:t xml:space="preserve"> </w:t>
      </w:r>
      <w:r w:rsidR="00397900" w:rsidRPr="00884DD6">
        <w:t>(par</w:t>
      </w:r>
      <w:r w:rsidR="00C05189" w:rsidRPr="00884DD6">
        <w:t>tnerio</w:t>
      </w:r>
      <w:r w:rsidR="00397900" w:rsidRPr="00884DD6">
        <w:t xml:space="preserve"> įnašą) nuo visų tinkamų finansuoti projekto išlaidų</w:t>
      </w:r>
      <w:r w:rsidR="003E069C" w:rsidRPr="00884DD6">
        <w:t>.</w:t>
      </w:r>
    </w:p>
    <w:p w14:paraId="06DB9E86" w14:textId="77777777" w:rsidR="00397900" w:rsidRDefault="00E32560" w:rsidP="00E32560">
      <w:pPr>
        <w:tabs>
          <w:tab w:val="left" w:pos="1134"/>
        </w:tabs>
        <w:suppressAutoHyphens/>
        <w:ind w:firstLine="851"/>
        <w:jc w:val="both"/>
        <w:rPr>
          <w:color w:val="000000"/>
          <w:lang w:eastAsia="ar-SA"/>
        </w:rPr>
      </w:pPr>
      <w:r>
        <w:rPr>
          <w:color w:val="000000"/>
          <w:lang w:eastAsia="ar-SA"/>
        </w:rPr>
        <w:t xml:space="preserve">3. </w:t>
      </w:r>
      <w:r w:rsidR="00397900" w:rsidRPr="00884DD6">
        <w:rPr>
          <w:color w:val="000000"/>
          <w:lang w:eastAsia="ar-SA"/>
        </w:rPr>
        <w:t xml:space="preserve">Įgalioti Panevėžio rajono savivaldybės administracijos direktorių pasirašyti, pakeisti, nutraukti </w:t>
      </w:r>
      <w:bookmarkStart w:id="1" w:name="_Hlk516839453"/>
      <w:r w:rsidR="00397900" w:rsidRPr="00884DD6">
        <w:rPr>
          <w:color w:val="000000"/>
          <w:lang w:eastAsia="ar-SA"/>
        </w:rPr>
        <w:t xml:space="preserve">1 punkte įvardytą </w:t>
      </w:r>
      <w:r w:rsidR="00397900" w:rsidRPr="00884DD6">
        <w:rPr>
          <w:lang w:eastAsia="ar-SA"/>
        </w:rPr>
        <w:t xml:space="preserve">Jungtinės veiklos </w:t>
      </w:r>
      <w:r w:rsidR="00397900" w:rsidRPr="00884DD6">
        <w:rPr>
          <w:color w:val="000000"/>
          <w:lang w:eastAsia="ar-SA"/>
        </w:rPr>
        <w:t>sutartį</w:t>
      </w:r>
      <w:bookmarkEnd w:id="1"/>
      <w:r w:rsidR="00397900" w:rsidRPr="00884DD6">
        <w:rPr>
          <w:color w:val="000000"/>
          <w:lang w:eastAsia="ar-SA"/>
        </w:rPr>
        <w:t xml:space="preserve"> su VšĮ </w:t>
      </w:r>
      <w:r w:rsidR="00B169D8">
        <w:rPr>
          <w:color w:val="000000"/>
          <w:lang w:eastAsia="ar-SA"/>
        </w:rPr>
        <w:t>„</w:t>
      </w:r>
      <w:r w:rsidR="00ED1684">
        <w:rPr>
          <w:color w:val="000000"/>
          <w:lang w:eastAsia="ar-SA"/>
        </w:rPr>
        <w:t>Vilties sodas</w:t>
      </w:r>
      <w:r w:rsidR="00B169D8" w:rsidRPr="00743CB1">
        <w:rPr>
          <w:lang w:eastAsia="ar-SA"/>
        </w:rPr>
        <w:t>“</w:t>
      </w:r>
      <w:r w:rsidR="00B169D8">
        <w:rPr>
          <w:lang w:eastAsia="ar-SA"/>
        </w:rPr>
        <w:t xml:space="preserve"> </w:t>
      </w:r>
      <w:r w:rsidR="00397900" w:rsidRPr="00884DD6">
        <w:rPr>
          <w:color w:val="000000"/>
          <w:lang w:eastAsia="ar-SA"/>
        </w:rPr>
        <w:t xml:space="preserve">dėl </w:t>
      </w:r>
      <w:r w:rsidR="00397900" w:rsidRPr="00884DD6">
        <w:t xml:space="preserve">bendradarbiavimo </w:t>
      </w:r>
      <w:r w:rsidR="00397900" w:rsidRPr="00884DD6">
        <w:rPr>
          <w:color w:val="000000"/>
          <w:lang w:eastAsia="ar-SA"/>
        </w:rPr>
        <w:t>įgyvendinant 1 punkte įvardytą projektą.</w:t>
      </w:r>
    </w:p>
    <w:p w14:paraId="426149F8" w14:textId="77777777" w:rsidR="00C16C3F" w:rsidRPr="00C441CD" w:rsidRDefault="00C16C3F" w:rsidP="00C16C3F">
      <w:pPr>
        <w:tabs>
          <w:tab w:val="left" w:pos="1134"/>
        </w:tabs>
        <w:ind w:firstLine="851"/>
        <w:jc w:val="both"/>
        <w:rPr>
          <w:rFonts w:eastAsia="Batang"/>
          <w:lang w:eastAsia="ar-SA"/>
        </w:rPr>
      </w:pPr>
      <w:r w:rsidRPr="00C441CD">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DAC345B" w14:textId="77777777" w:rsidR="00C16C3F" w:rsidRPr="00884DD6" w:rsidRDefault="00C16C3F" w:rsidP="00E32560">
      <w:pPr>
        <w:tabs>
          <w:tab w:val="left" w:pos="1134"/>
        </w:tabs>
        <w:suppressAutoHyphens/>
        <w:ind w:firstLine="851"/>
        <w:jc w:val="both"/>
        <w:rPr>
          <w:lang w:eastAsia="ar-SA"/>
        </w:rPr>
      </w:pPr>
    </w:p>
    <w:p w14:paraId="325D35E0" w14:textId="13BC11B4" w:rsidR="00397900" w:rsidRPr="00884DD6" w:rsidRDefault="00397900" w:rsidP="00C97A07">
      <w:pPr>
        <w:tabs>
          <w:tab w:val="left" w:pos="1276"/>
        </w:tabs>
        <w:suppressAutoHyphens/>
        <w:jc w:val="both"/>
        <w:rPr>
          <w:lang w:eastAsia="ar-SA"/>
        </w:rPr>
      </w:pPr>
      <w:r w:rsidRPr="00884DD6">
        <w:rPr>
          <w:lang w:eastAsia="ar-SA"/>
        </w:rPr>
        <w:t xml:space="preserve"> </w:t>
      </w:r>
    </w:p>
    <w:p w14:paraId="3CE898E2" w14:textId="77777777" w:rsidR="00397900" w:rsidRPr="00884DD6" w:rsidRDefault="00397900" w:rsidP="00397900">
      <w:pPr>
        <w:tabs>
          <w:tab w:val="left" w:pos="851"/>
        </w:tabs>
        <w:suppressAutoHyphens/>
        <w:jc w:val="both"/>
        <w:rPr>
          <w:lang w:eastAsia="ar-SA"/>
        </w:rPr>
      </w:pPr>
    </w:p>
    <w:p w14:paraId="423DED05" w14:textId="77777777" w:rsidR="00EB4945" w:rsidRDefault="00EB4945" w:rsidP="00EB4945">
      <w:pPr>
        <w:tabs>
          <w:tab w:val="left" w:pos="851"/>
        </w:tabs>
        <w:suppressAutoHyphens/>
        <w:jc w:val="both"/>
        <w:rPr>
          <w:color w:val="000000"/>
          <w:lang w:eastAsia="ar-SA"/>
        </w:rPr>
      </w:pPr>
    </w:p>
    <w:p w14:paraId="5CBAA744" w14:textId="77777777" w:rsidR="00EB4945" w:rsidRDefault="00EB4945" w:rsidP="00EB4945">
      <w:pPr>
        <w:tabs>
          <w:tab w:val="left" w:pos="851"/>
        </w:tabs>
        <w:suppressAutoHyphens/>
        <w:jc w:val="both"/>
        <w:rPr>
          <w:color w:val="000000"/>
          <w:lang w:eastAsia="ar-SA"/>
        </w:rPr>
      </w:pPr>
    </w:p>
    <w:p w14:paraId="7FAFBC5B" w14:textId="77777777" w:rsidR="00EB4945" w:rsidRDefault="00EB4945" w:rsidP="00EB4945">
      <w:pPr>
        <w:tabs>
          <w:tab w:val="left" w:pos="851"/>
        </w:tabs>
        <w:suppressAutoHyphens/>
        <w:jc w:val="both"/>
        <w:rPr>
          <w:color w:val="000000"/>
          <w:lang w:eastAsia="ar-SA"/>
        </w:rPr>
      </w:pPr>
    </w:p>
    <w:p w14:paraId="13D9FB67" w14:textId="77777777" w:rsidR="002C0615" w:rsidRDefault="002C0615" w:rsidP="00CC022E">
      <w:pPr>
        <w:tabs>
          <w:tab w:val="left" w:pos="851"/>
        </w:tabs>
        <w:suppressAutoHyphens/>
        <w:ind w:firstLine="851"/>
        <w:jc w:val="both"/>
        <w:rPr>
          <w:color w:val="000000"/>
          <w:lang w:eastAsia="ar-SA"/>
        </w:rPr>
      </w:pPr>
    </w:p>
    <w:p w14:paraId="2C8E5A23" w14:textId="77777777" w:rsidR="009F0CA2" w:rsidRDefault="009F0CA2" w:rsidP="00CC022E">
      <w:pPr>
        <w:tabs>
          <w:tab w:val="left" w:pos="851"/>
        </w:tabs>
        <w:suppressAutoHyphens/>
        <w:ind w:firstLine="851"/>
        <w:jc w:val="both"/>
        <w:rPr>
          <w:color w:val="000000"/>
          <w:lang w:eastAsia="ar-SA"/>
        </w:rPr>
      </w:pPr>
    </w:p>
    <w:p w14:paraId="6660BCC3" w14:textId="77777777" w:rsidR="00C97A07" w:rsidRDefault="00C97A07" w:rsidP="00CC022E">
      <w:pPr>
        <w:tabs>
          <w:tab w:val="left" w:pos="851"/>
        </w:tabs>
        <w:suppressAutoHyphens/>
        <w:ind w:firstLine="851"/>
        <w:jc w:val="both"/>
        <w:rPr>
          <w:color w:val="000000"/>
          <w:lang w:eastAsia="ar-SA"/>
        </w:rPr>
      </w:pPr>
    </w:p>
    <w:p w14:paraId="4AACB5EF" w14:textId="77777777" w:rsidR="00C97A07" w:rsidRDefault="00C97A07" w:rsidP="00CC022E">
      <w:pPr>
        <w:tabs>
          <w:tab w:val="left" w:pos="851"/>
        </w:tabs>
        <w:suppressAutoHyphens/>
        <w:ind w:firstLine="851"/>
        <w:jc w:val="both"/>
        <w:rPr>
          <w:color w:val="000000"/>
          <w:lang w:eastAsia="ar-SA"/>
        </w:rPr>
      </w:pPr>
    </w:p>
    <w:p w14:paraId="60E9C5D8" w14:textId="77777777" w:rsidR="00C97A07" w:rsidRDefault="00C97A07" w:rsidP="00CC022E">
      <w:pPr>
        <w:tabs>
          <w:tab w:val="left" w:pos="851"/>
        </w:tabs>
        <w:suppressAutoHyphens/>
        <w:ind w:firstLine="851"/>
        <w:jc w:val="both"/>
        <w:rPr>
          <w:color w:val="000000"/>
          <w:lang w:eastAsia="ar-SA"/>
        </w:rPr>
      </w:pPr>
    </w:p>
    <w:p w14:paraId="5E33BAEF" w14:textId="77777777" w:rsidR="00C97A07" w:rsidRDefault="00C97A07" w:rsidP="00CC022E">
      <w:pPr>
        <w:tabs>
          <w:tab w:val="left" w:pos="851"/>
        </w:tabs>
        <w:suppressAutoHyphens/>
        <w:ind w:firstLine="851"/>
        <w:jc w:val="both"/>
        <w:rPr>
          <w:color w:val="000000"/>
          <w:lang w:eastAsia="ar-SA"/>
        </w:rPr>
      </w:pPr>
    </w:p>
    <w:p w14:paraId="22891139" w14:textId="77777777" w:rsidR="00C97A07" w:rsidRDefault="00C97A07" w:rsidP="00CC022E">
      <w:pPr>
        <w:tabs>
          <w:tab w:val="left" w:pos="851"/>
        </w:tabs>
        <w:suppressAutoHyphens/>
        <w:ind w:firstLine="851"/>
        <w:jc w:val="both"/>
        <w:rPr>
          <w:color w:val="000000"/>
          <w:lang w:eastAsia="ar-SA"/>
        </w:rPr>
      </w:pPr>
    </w:p>
    <w:p w14:paraId="59256AA5" w14:textId="77777777" w:rsidR="00EB4945" w:rsidRPr="0040113F" w:rsidRDefault="00EB4945" w:rsidP="00EB4945">
      <w:pPr>
        <w:jc w:val="center"/>
        <w:rPr>
          <w:b/>
        </w:rPr>
      </w:pPr>
      <w:r w:rsidRPr="0040113F">
        <w:rPr>
          <w:b/>
        </w:rPr>
        <w:t>PANEVĖŽIO RAJONO SAVIVALDYBĖS ADMINISTRACIJOS</w:t>
      </w:r>
    </w:p>
    <w:p w14:paraId="0B793375" w14:textId="77777777" w:rsidR="00EB4945" w:rsidRPr="0040113F" w:rsidRDefault="00EB4945" w:rsidP="00EB4945">
      <w:pPr>
        <w:jc w:val="center"/>
        <w:rPr>
          <w:b/>
        </w:rPr>
      </w:pPr>
      <w:r w:rsidRPr="0040113F">
        <w:rPr>
          <w:b/>
        </w:rPr>
        <w:t>INVESTICIJŲ IR UŽSIENIO RYŠIŲ SKYRIUS</w:t>
      </w:r>
    </w:p>
    <w:p w14:paraId="43B7B81D" w14:textId="77777777" w:rsidR="00EB4945" w:rsidRPr="0040113F" w:rsidRDefault="00EB4945" w:rsidP="00EB4945">
      <w:pPr>
        <w:jc w:val="center"/>
      </w:pPr>
    </w:p>
    <w:p w14:paraId="7A1F1B9B" w14:textId="77777777" w:rsidR="00EB4945" w:rsidRPr="0040113F" w:rsidRDefault="00EB4945" w:rsidP="00EB4945">
      <w:r w:rsidRPr="0040113F">
        <w:t>Panevėžio rajono savivaldybės tarybai</w:t>
      </w:r>
    </w:p>
    <w:p w14:paraId="1672F8CE" w14:textId="77777777" w:rsidR="00EB4945" w:rsidRPr="0040113F" w:rsidRDefault="00EB4945" w:rsidP="00EB4945"/>
    <w:p w14:paraId="53BFB51A" w14:textId="77777777" w:rsidR="00ED1684" w:rsidRDefault="00397900" w:rsidP="00ED1684">
      <w:pPr>
        <w:suppressAutoHyphens/>
        <w:jc w:val="center"/>
        <w:rPr>
          <w:b/>
        </w:rPr>
      </w:pPr>
      <w:r>
        <w:rPr>
          <w:b/>
        </w:rPr>
        <w:t xml:space="preserve">SAVIVALDYBĖS TARYBOS SPRENDIMO </w:t>
      </w:r>
      <w:r w:rsidR="00C05189">
        <w:rPr>
          <w:b/>
        </w:rPr>
        <w:t>„</w:t>
      </w:r>
      <w:r w:rsidR="00ED1684" w:rsidRPr="00743CB1">
        <w:rPr>
          <w:b/>
          <w:bCs/>
        </w:rPr>
        <w:t>DĖL PRITARIMO PROJEKTO RENGIMUI</w:t>
      </w:r>
      <w:r w:rsidR="00ED1684">
        <w:rPr>
          <w:b/>
          <w:bCs/>
        </w:rPr>
        <w:t>,</w:t>
      </w:r>
      <w:r w:rsidR="00ED1684" w:rsidRPr="00743CB1">
        <w:rPr>
          <w:b/>
          <w:bCs/>
        </w:rPr>
        <w:t xml:space="preserve"> </w:t>
      </w:r>
      <w:r w:rsidR="00ED1684">
        <w:rPr>
          <w:b/>
          <w:bCs/>
        </w:rPr>
        <w:t>ĮGYVENDINIMUI IR</w:t>
      </w:r>
      <w:r w:rsidR="00ED1684" w:rsidRPr="00743CB1">
        <w:rPr>
          <w:b/>
          <w:bCs/>
        </w:rPr>
        <w:t xml:space="preserve"> JUNGTINĖS VEIKLOS SUTARTIES PROJEKTUI PAGAL PANEVĖŽIO RAJONO </w:t>
      </w:r>
      <w:r w:rsidR="00ED1684" w:rsidRPr="00787DBB">
        <w:rPr>
          <w:b/>
        </w:rPr>
        <w:t>20</w:t>
      </w:r>
      <w:r w:rsidR="00ED1684">
        <w:rPr>
          <w:b/>
        </w:rPr>
        <w:t>24</w:t>
      </w:r>
      <w:r w:rsidR="00ED1684" w:rsidRPr="00787DBB">
        <w:rPr>
          <w:b/>
        </w:rPr>
        <w:t>–202</w:t>
      </w:r>
      <w:r w:rsidR="00ED1684">
        <w:rPr>
          <w:b/>
        </w:rPr>
        <w:t>9 M. VIETOS PLĖTROS STRATEGIJOS PRIEMONĘ</w:t>
      </w:r>
      <w:r w:rsidR="00ED1684" w:rsidRPr="00A61390">
        <w:rPr>
          <w:b/>
        </w:rPr>
        <w:t xml:space="preserve"> </w:t>
      </w:r>
    </w:p>
    <w:p w14:paraId="7C937E1C" w14:textId="77777777" w:rsidR="0032597E" w:rsidRPr="000D0FEE" w:rsidRDefault="00ED1684" w:rsidP="0032597E">
      <w:pPr>
        <w:suppressAutoHyphens/>
        <w:jc w:val="center"/>
        <w:rPr>
          <w:b/>
          <w:bCs/>
          <w:caps/>
          <w:lang w:eastAsia="ar-SA"/>
        </w:rPr>
      </w:pPr>
      <w:r w:rsidRPr="00A61390">
        <w:rPr>
          <w:b/>
        </w:rPr>
        <w:t>„</w:t>
      </w:r>
      <w:r>
        <w:rPr>
          <w:b/>
        </w:rPr>
        <w:t xml:space="preserve">SOCIALINIO VERSLO KŪRIMAS IR </w:t>
      </w:r>
      <w:r w:rsidRPr="00A61390">
        <w:rPr>
          <w:b/>
        </w:rPr>
        <w:t>PLĖTRA“</w:t>
      </w:r>
      <w:r w:rsidRPr="00743CB1">
        <w:rPr>
          <w:b/>
          <w:bCs/>
        </w:rPr>
        <w:t xml:space="preserve"> </w:t>
      </w:r>
      <w:r w:rsidR="00FB7421">
        <w:rPr>
          <w:b/>
          <w:bCs/>
        </w:rPr>
        <w:t>PROJEKTO</w:t>
      </w:r>
    </w:p>
    <w:p w14:paraId="4159E5F1" w14:textId="77777777" w:rsidR="00397900" w:rsidRPr="0040113F" w:rsidRDefault="00397900" w:rsidP="00397900">
      <w:pPr>
        <w:suppressAutoHyphens/>
        <w:jc w:val="center"/>
        <w:rPr>
          <w:b/>
          <w:bCs/>
          <w:caps/>
          <w:lang w:eastAsia="lt-LT"/>
        </w:rPr>
      </w:pPr>
      <w:r w:rsidRPr="0040113F">
        <w:rPr>
          <w:b/>
        </w:rPr>
        <w:t>AIŠKINAMASIS RAŠTAS</w:t>
      </w:r>
    </w:p>
    <w:p w14:paraId="30D72C70" w14:textId="77777777" w:rsidR="00397900" w:rsidRDefault="00397900" w:rsidP="00EB4945">
      <w:pPr>
        <w:jc w:val="center"/>
      </w:pPr>
    </w:p>
    <w:p w14:paraId="49D08F04" w14:textId="62C584D4" w:rsidR="00EB4945" w:rsidRPr="00C97A07" w:rsidRDefault="00EB4945" w:rsidP="00EB4945">
      <w:pPr>
        <w:jc w:val="center"/>
      </w:pPr>
      <w:r w:rsidRPr="00C97A07">
        <w:t>202</w:t>
      </w:r>
      <w:r w:rsidR="00ED1684" w:rsidRPr="00C97A07">
        <w:t>4</w:t>
      </w:r>
      <w:r w:rsidRPr="00C97A07">
        <w:t xml:space="preserve"> m. </w:t>
      </w:r>
      <w:r w:rsidR="00ED1684" w:rsidRPr="00C97A07">
        <w:t xml:space="preserve">spalio </w:t>
      </w:r>
      <w:r w:rsidR="00C97A07" w:rsidRPr="00C97A07">
        <w:t>21</w:t>
      </w:r>
      <w:r w:rsidRPr="00C97A07">
        <w:t xml:space="preserve"> d.</w:t>
      </w:r>
    </w:p>
    <w:p w14:paraId="610B6D7C" w14:textId="77777777" w:rsidR="00EB4945" w:rsidRPr="0040113F" w:rsidRDefault="00EB4945" w:rsidP="00EB4945">
      <w:pPr>
        <w:jc w:val="center"/>
      </w:pPr>
      <w:r w:rsidRPr="0040113F">
        <w:t>Panevėžys</w:t>
      </w:r>
    </w:p>
    <w:p w14:paraId="0E741082" w14:textId="77777777" w:rsidR="002C0615" w:rsidRPr="002C0615" w:rsidRDefault="002C0615" w:rsidP="002C0615">
      <w:pPr>
        <w:suppressAutoHyphens/>
        <w:spacing w:line="100" w:lineRule="atLeast"/>
        <w:jc w:val="center"/>
        <w:rPr>
          <w:kern w:val="2"/>
          <w:lang w:eastAsia="ar-SA"/>
        </w:rPr>
      </w:pPr>
      <w:r w:rsidRPr="002C0615">
        <w:rPr>
          <w:kern w:val="2"/>
          <w:szCs w:val="20"/>
          <w:lang w:eastAsia="ar-SA"/>
        </w:rPr>
        <w:t xml:space="preserve"> </w:t>
      </w:r>
    </w:p>
    <w:p w14:paraId="15A9F244" w14:textId="77777777" w:rsidR="00397900" w:rsidRPr="00432753" w:rsidRDefault="00384FCD" w:rsidP="00384FCD">
      <w:pPr>
        <w:pStyle w:val="Sraopastraipa"/>
        <w:tabs>
          <w:tab w:val="right" w:pos="-7371"/>
          <w:tab w:val="left" w:pos="1134"/>
        </w:tabs>
        <w:ind w:left="851"/>
        <w:jc w:val="both"/>
        <w:rPr>
          <w:sz w:val="24"/>
          <w:szCs w:val="24"/>
        </w:rPr>
      </w:pPr>
      <w:r>
        <w:rPr>
          <w:b/>
          <w:sz w:val="24"/>
          <w:szCs w:val="24"/>
        </w:rPr>
        <w:t xml:space="preserve">1. </w:t>
      </w:r>
      <w:r w:rsidR="00397900">
        <w:rPr>
          <w:b/>
          <w:sz w:val="24"/>
          <w:szCs w:val="24"/>
        </w:rPr>
        <w:t>S</w:t>
      </w:r>
      <w:r w:rsidR="00397900" w:rsidRPr="00432753">
        <w:rPr>
          <w:b/>
          <w:sz w:val="24"/>
          <w:szCs w:val="24"/>
        </w:rPr>
        <w:t>prendimo projekto tikslai ir uždaviniai</w:t>
      </w:r>
      <w:r w:rsidR="00397900" w:rsidRPr="00432753">
        <w:rPr>
          <w:bCs/>
          <w:sz w:val="24"/>
          <w:szCs w:val="24"/>
        </w:rPr>
        <w:t xml:space="preserve"> </w:t>
      </w:r>
    </w:p>
    <w:p w14:paraId="33BFE688" w14:textId="62201D08" w:rsidR="009D05B2" w:rsidRDefault="00397900" w:rsidP="00C93487">
      <w:pPr>
        <w:suppressAutoHyphens/>
        <w:ind w:firstLine="851"/>
        <w:jc w:val="both"/>
        <w:rPr>
          <w:lang w:eastAsia="ar-SA"/>
        </w:rPr>
      </w:pPr>
      <w:r w:rsidRPr="00AF121E">
        <w:rPr>
          <w:kern w:val="2"/>
          <w:lang w:eastAsia="ar-SA"/>
        </w:rPr>
        <w:t xml:space="preserve">Sprendimo projekto tikslas – pritarti </w:t>
      </w:r>
      <w:r w:rsidRPr="00AF121E">
        <w:rPr>
          <w:color w:val="000000" w:themeColor="text1"/>
          <w:kern w:val="2"/>
          <w:lang w:eastAsia="ar-SA"/>
        </w:rPr>
        <w:t>projekto</w:t>
      </w:r>
      <w:r w:rsidR="007F4332">
        <w:t xml:space="preserve"> „</w:t>
      </w:r>
      <w:r w:rsidR="00A35220" w:rsidRPr="00A35220">
        <w:t xml:space="preserve">VšĮ </w:t>
      </w:r>
      <w:r w:rsidR="00C97A07">
        <w:t>„</w:t>
      </w:r>
      <w:r w:rsidR="00A35220" w:rsidRPr="00A35220">
        <w:t>Vilties sodas</w:t>
      </w:r>
      <w:r w:rsidR="00C97A07">
        <w:t>“</w:t>
      </w:r>
      <w:r w:rsidR="00A35220" w:rsidRPr="00A35220">
        <w:t xml:space="preserve"> dienos užimtumo centro socialinių paslaugų kokybės gerinimas</w:t>
      </w:r>
      <w:r w:rsidR="007F4332">
        <w:t>“ rengimui</w:t>
      </w:r>
      <w:r w:rsidR="00241A9C">
        <w:t>, įgyvendinimui</w:t>
      </w:r>
      <w:r w:rsidR="007F4332">
        <w:t xml:space="preserve"> </w:t>
      </w:r>
      <w:r w:rsidR="00241A9C" w:rsidRPr="00AF121E">
        <w:rPr>
          <w:color w:val="000000" w:themeColor="text1"/>
          <w:kern w:val="2"/>
          <w:lang w:eastAsia="ar-SA"/>
        </w:rPr>
        <w:t xml:space="preserve">ir </w:t>
      </w:r>
      <w:r w:rsidR="00241A9C" w:rsidRPr="009D05B2">
        <w:rPr>
          <w:lang w:eastAsia="ar-SA"/>
        </w:rPr>
        <w:t>Jungtinės veiklos sutarties projektui</w:t>
      </w:r>
      <w:r w:rsidR="00241A9C" w:rsidRPr="005D52F0">
        <w:t xml:space="preserve"> </w:t>
      </w:r>
      <w:r w:rsidR="007F4332" w:rsidRPr="005D52F0">
        <w:t xml:space="preserve">pagal </w:t>
      </w:r>
      <w:r w:rsidR="007F4332" w:rsidRPr="00AF121E">
        <w:rPr>
          <w:rFonts w:eastAsia="Calibri"/>
        </w:rPr>
        <w:t>Panevėžio rajono vietos veiklos grupės vietos plėtros strategijos</w:t>
      </w:r>
      <w:r w:rsidR="007F4332" w:rsidRPr="00787DBB">
        <w:t xml:space="preserve"> </w:t>
      </w:r>
      <w:r w:rsidR="007F4332" w:rsidRPr="00AF121E">
        <w:rPr>
          <w:rFonts w:eastAsia="Calibri"/>
        </w:rPr>
        <w:t>„Panevėžio rajono</w:t>
      </w:r>
      <w:r w:rsidR="00A35220">
        <w:rPr>
          <w:rFonts w:eastAsia="Calibri"/>
        </w:rPr>
        <w:t xml:space="preserve"> </w:t>
      </w:r>
      <w:r w:rsidR="007F4332" w:rsidRPr="00AF121E">
        <w:rPr>
          <w:rFonts w:eastAsia="Calibri"/>
        </w:rPr>
        <w:t>20</w:t>
      </w:r>
      <w:r w:rsidR="00ED1684">
        <w:rPr>
          <w:rFonts w:eastAsia="Calibri"/>
        </w:rPr>
        <w:t>24</w:t>
      </w:r>
      <w:r w:rsidR="007F4332" w:rsidRPr="00AF121E">
        <w:rPr>
          <w:rFonts w:eastAsia="Calibri"/>
        </w:rPr>
        <w:t>–202</w:t>
      </w:r>
      <w:r w:rsidR="00ED1684">
        <w:rPr>
          <w:rFonts w:eastAsia="Calibri"/>
        </w:rPr>
        <w:t>9</w:t>
      </w:r>
      <w:r w:rsidR="007F4332" w:rsidRPr="00AF121E">
        <w:rPr>
          <w:rFonts w:eastAsia="Calibri"/>
        </w:rPr>
        <w:t xml:space="preserve"> m. vietos plėtros strategija“</w:t>
      </w:r>
      <w:r w:rsidR="007F4332" w:rsidRPr="00B76D70">
        <w:t xml:space="preserve"> </w:t>
      </w:r>
      <w:r w:rsidR="007F4332">
        <w:t xml:space="preserve">priemonę </w:t>
      </w:r>
      <w:r w:rsidR="00ED1684" w:rsidRPr="00884DD6">
        <w:rPr>
          <w:rFonts w:eastAsia="Calibri"/>
        </w:rPr>
        <w:t>„</w:t>
      </w:r>
      <w:r w:rsidR="00ED1684">
        <w:rPr>
          <w:rFonts w:eastAsia="Calibri"/>
        </w:rPr>
        <w:t xml:space="preserve">Socialinio verslo kūrimas ir plėtra“ </w:t>
      </w:r>
      <w:r w:rsidR="00241A9C">
        <w:rPr>
          <w:rFonts w:eastAsia="Calibri"/>
        </w:rPr>
        <w:br/>
      </w:r>
      <w:r w:rsidR="00ED1684">
        <w:rPr>
          <w:rFonts w:eastAsia="Calibri"/>
        </w:rPr>
        <w:t>Nr. PANE-LEADER-20VVG-06-03</w:t>
      </w:r>
      <w:r w:rsidR="00563074" w:rsidRPr="009D05B2">
        <w:rPr>
          <w:lang w:eastAsia="ar-SA"/>
        </w:rPr>
        <w:t>; u</w:t>
      </w:r>
      <w:r w:rsidR="00563074" w:rsidRPr="009D05B2">
        <w:t xml:space="preserve">žtikrinti projekto ne mažesnį nei </w:t>
      </w:r>
      <w:r w:rsidR="00ED1684">
        <w:t>5</w:t>
      </w:r>
      <w:r w:rsidR="00563074" w:rsidRPr="009D05B2">
        <w:t xml:space="preserve"> proc. bendrąjį finansavimą</w:t>
      </w:r>
      <w:r w:rsidR="00563074" w:rsidRPr="00743CB1">
        <w:t xml:space="preserve"> (par</w:t>
      </w:r>
      <w:r w:rsidR="00563074">
        <w:t>tnerio</w:t>
      </w:r>
      <w:r w:rsidR="00563074" w:rsidRPr="00743CB1">
        <w:t xml:space="preserve"> įnašą) nuo visų tinkamų finansuoti projekto išlaidų</w:t>
      </w:r>
      <w:r w:rsidR="00AF121E">
        <w:t xml:space="preserve">; </w:t>
      </w:r>
      <w:r w:rsidR="00C04C0A">
        <w:t xml:space="preserve">įgalioti </w:t>
      </w:r>
      <w:r w:rsidR="00C04C0A" w:rsidRPr="00AF121E">
        <w:rPr>
          <w:color w:val="000000"/>
          <w:lang w:eastAsia="ar-SA"/>
        </w:rPr>
        <w:t xml:space="preserve">Panevėžio rajono savivaldybės administracijos direktorių pasirašyti, pakeisti, nutraukti </w:t>
      </w:r>
      <w:r w:rsidR="009E15AF" w:rsidRPr="00AF121E">
        <w:rPr>
          <w:color w:val="000000"/>
          <w:lang w:eastAsia="ar-SA"/>
        </w:rPr>
        <w:t>projekto</w:t>
      </w:r>
      <w:r w:rsidR="00C04C0A" w:rsidRPr="00AF121E">
        <w:rPr>
          <w:color w:val="000000"/>
          <w:lang w:eastAsia="ar-SA"/>
        </w:rPr>
        <w:t xml:space="preserve"> </w:t>
      </w:r>
      <w:r w:rsidR="00C04C0A" w:rsidRPr="00743CB1">
        <w:rPr>
          <w:lang w:eastAsia="ar-SA"/>
        </w:rPr>
        <w:t xml:space="preserve">Jungtinės veiklos </w:t>
      </w:r>
      <w:r w:rsidR="00C04C0A" w:rsidRPr="00AF121E">
        <w:rPr>
          <w:color w:val="000000"/>
          <w:lang w:eastAsia="ar-SA"/>
        </w:rPr>
        <w:t xml:space="preserve">sutartį su VšĮ </w:t>
      </w:r>
      <w:r w:rsidR="00843AF3">
        <w:rPr>
          <w:color w:val="000000"/>
          <w:lang w:eastAsia="ar-SA"/>
        </w:rPr>
        <w:t>„</w:t>
      </w:r>
      <w:r w:rsidR="00ED1684">
        <w:rPr>
          <w:color w:val="000000"/>
          <w:lang w:eastAsia="ar-SA"/>
        </w:rPr>
        <w:t>Vilties sodas</w:t>
      </w:r>
      <w:r w:rsidR="00843AF3" w:rsidRPr="00743CB1">
        <w:rPr>
          <w:lang w:eastAsia="ar-SA"/>
        </w:rPr>
        <w:t>“</w:t>
      </w:r>
      <w:r w:rsidR="00843AF3">
        <w:rPr>
          <w:lang w:eastAsia="ar-SA"/>
        </w:rPr>
        <w:t xml:space="preserve"> </w:t>
      </w:r>
      <w:r w:rsidR="00C04C0A" w:rsidRPr="00AF121E">
        <w:rPr>
          <w:color w:val="000000"/>
          <w:lang w:eastAsia="ar-SA"/>
        </w:rPr>
        <w:t xml:space="preserve">dėl </w:t>
      </w:r>
      <w:r w:rsidR="00C04C0A" w:rsidRPr="00743CB1">
        <w:t xml:space="preserve">bendradarbiavimo </w:t>
      </w:r>
      <w:r w:rsidR="00C04C0A" w:rsidRPr="00AF121E">
        <w:rPr>
          <w:color w:val="000000"/>
          <w:lang w:eastAsia="ar-SA"/>
        </w:rPr>
        <w:t>įgyvendinant projektą</w:t>
      </w:r>
      <w:r w:rsidR="00C97A07">
        <w:rPr>
          <w:color w:val="000000"/>
          <w:lang w:eastAsia="ar-SA"/>
        </w:rPr>
        <w:t>.</w:t>
      </w:r>
    </w:p>
    <w:p w14:paraId="63FBC25A" w14:textId="77777777" w:rsidR="00397900" w:rsidRPr="00384FCD" w:rsidRDefault="00384FCD" w:rsidP="00384FCD">
      <w:pPr>
        <w:pStyle w:val="Sraopastraipa"/>
        <w:shd w:val="clear" w:color="auto" w:fill="FFFFFF"/>
        <w:tabs>
          <w:tab w:val="left" w:pos="851"/>
        </w:tabs>
        <w:suppressAutoHyphens/>
        <w:spacing w:line="270" w:lineRule="atLeast"/>
        <w:ind w:left="851"/>
        <w:jc w:val="both"/>
        <w:rPr>
          <w:sz w:val="24"/>
          <w:szCs w:val="24"/>
        </w:rPr>
      </w:pPr>
      <w:r>
        <w:rPr>
          <w:b/>
          <w:sz w:val="24"/>
          <w:szCs w:val="24"/>
        </w:rPr>
        <w:t xml:space="preserve">2. </w:t>
      </w:r>
      <w:r w:rsidR="00397900" w:rsidRPr="007F4332">
        <w:rPr>
          <w:b/>
          <w:sz w:val="24"/>
          <w:szCs w:val="24"/>
        </w:rPr>
        <w:t xml:space="preserve">Siūlomos teisinio reguliavimo </w:t>
      </w:r>
      <w:r w:rsidR="00397900" w:rsidRPr="00384FCD">
        <w:rPr>
          <w:b/>
          <w:sz w:val="24"/>
          <w:szCs w:val="24"/>
        </w:rPr>
        <w:t xml:space="preserve">nuostatos </w:t>
      </w:r>
      <w:r w:rsidRPr="00384FCD">
        <w:rPr>
          <w:b/>
          <w:sz w:val="24"/>
          <w:szCs w:val="24"/>
        </w:rPr>
        <w:t>ir laukiami rezultatai</w:t>
      </w:r>
    </w:p>
    <w:p w14:paraId="4C5BD375" w14:textId="5B8BE232" w:rsidR="00384FCD" w:rsidRDefault="00384FCD" w:rsidP="00384FCD">
      <w:pPr>
        <w:ind w:firstLine="851"/>
        <w:jc w:val="both"/>
      </w:pPr>
      <w:r>
        <w:t>Laukiami rezultatai – užtikrintas projekto „</w:t>
      </w:r>
      <w:r w:rsidR="00A35220" w:rsidRPr="00A35220">
        <w:t xml:space="preserve">VšĮ </w:t>
      </w:r>
      <w:r w:rsidR="00C97A07">
        <w:t>„</w:t>
      </w:r>
      <w:r w:rsidR="00A35220" w:rsidRPr="00A35220">
        <w:t>Vilties sodas</w:t>
      </w:r>
      <w:r w:rsidR="00C97A07">
        <w:t>“</w:t>
      </w:r>
      <w:r w:rsidR="00A35220" w:rsidRPr="00A35220">
        <w:t xml:space="preserve"> dienos užimtumo centro socialinių paslaugų kokybės gerinimas</w:t>
      </w:r>
      <w:r>
        <w:t xml:space="preserve">“ rengimas ir bendrasis finansavimas, </w:t>
      </w:r>
      <w:r w:rsidR="00E24FAB">
        <w:t>pa</w:t>
      </w:r>
      <w:r>
        <w:t>gerint</w:t>
      </w:r>
      <w:r w:rsidR="00E24FAB">
        <w:t>a</w:t>
      </w:r>
      <w:r>
        <w:t xml:space="preserve"> socialinio verslo veikl</w:t>
      </w:r>
      <w:r w:rsidR="00E24FAB">
        <w:t>a</w:t>
      </w:r>
      <w:r>
        <w:t xml:space="preserve"> dienos užimtumo centre adresu</w:t>
      </w:r>
      <w:r w:rsidR="00995E3D">
        <w:t>:</w:t>
      </w:r>
      <w:r>
        <w:t xml:space="preserve"> Kurganavos g. 16, Biliūnų k., Panevėžio r.</w:t>
      </w:r>
      <w:r w:rsidR="00995E3D">
        <w:t>,</w:t>
      </w:r>
      <w:r>
        <w:t xml:space="preserve"> bei teikiam</w:t>
      </w:r>
      <w:r w:rsidR="00E24FAB">
        <w:t>ų</w:t>
      </w:r>
      <w:r>
        <w:t xml:space="preserve"> socialinės globos paslaug</w:t>
      </w:r>
      <w:r w:rsidR="00E24FAB">
        <w:t>ų kokybė</w:t>
      </w:r>
      <w:r>
        <w:t xml:space="preserve"> tikslinėms grupėms.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684"/>
        <w:gridCol w:w="1331"/>
        <w:gridCol w:w="3263"/>
        <w:gridCol w:w="1319"/>
        <w:gridCol w:w="1366"/>
      </w:tblGrid>
      <w:tr w:rsidR="00384FCD" w:rsidRPr="002302AA" w14:paraId="17B5E7A6" w14:textId="77777777" w:rsidTr="00995E3D">
        <w:tc>
          <w:tcPr>
            <w:tcW w:w="558" w:type="dxa"/>
            <w:shd w:val="clear" w:color="auto" w:fill="auto"/>
            <w:vAlign w:val="center"/>
          </w:tcPr>
          <w:p w14:paraId="79CC0465" w14:textId="77777777" w:rsidR="00384FCD" w:rsidRPr="002302AA" w:rsidRDefault="00384FCD" w:rsidP="00395BAF">
            <w:pPr>
              <w:jc w:val="center"/>
            </w:pPr>
            <w:bookmarkStart w:id="2" w:name="_Hlk101346356"/>
            <w:r w:rsidRPr="002302AA">
              <w:rPr>
                <w:b/>
                <w:bCs/>
                <w:sz w:val="22"/>
                <w:szCs w:val="22"/>
              </w:rPr>
              <w:t>Eil. Nr.</w:t>
            </w:r>
          </w:p>
        </w:tc>
        <w:tc>
          <w:tcPr>
            <w:tcW w:w="1684" w:type="dxa"/>
            <w:shd w:val="clear" w:color="auto" w:fill="auto"/>
            <w:vAlign w:val="center"/>
          </w:tcPr>
          <w:p w14:paraId="22D18F2E" w14:textId="77777777" w:rsidR="00384FCD" w:rsidRPr="002302AA" w:rsidRDefault="00384FCD" w:rsidP="00395BAF">
            <w:pPr>
              <w:jc w:val="center"/>
            </w:pPr>
            <w:r w:rsidRPr="002302AA">
              <w:rPr>
                <w:b/>
                <w:bCs/>
                <w:sz w:val="22"/>
                <w:szCs w:val="22"/>
              </w:rPr>
              <w:t>Projekto pavadinimas</w:t>
            </w:r>
          </w:p>
        </w:tc>
        <w:tc>
          <w:tcPr>
            <w:tcW w:w="1331" w:type="dxa"/>
            <w:shd w:val="clear" w:color="auto" w:fill="auto"/>
            <w:vAlign w:val="center"/>
          </w:tcPr>
          <w:p w14:paraId="5C6E8E2F" w14:textId="77777777" w:rsidR="00384FCD" w:rsidRPr="002302AA" w:rsidRDefault="00384FCD" w:rsidP="00395BAF">
            <w:pPr>
              <w:jc w:val="center"/>
            </w:pPr>
            <w:r w:rsidRPr="002302AA">
              <w:rPr>
                <w:b/>
                <w:bCs/>
                <w:sz w:val="22"/>
                <w:szCs w:val="22"/>
              </w:rPr>
              <w:t>Pareiškėjas</w:t>
            </w:r>
          </w:p>
        </w:tc>
        <w:tc>
          <w:tcPr>
            <w:tcW w:w="3263" w:type="dxa"/>
            <w:shd w:val="clear" w:color="auto" w:fill="auto"/>
            <w:vAlign w:val="center"/>
          </w:tcPr>
          <w:p w14:paraId="18517CF0" w14:textId="77777777" w:rsidR="00384FCD" w:rsidRPr="002302AA" w:rsidRDefault="00384FCD" w:rsidP="00395BAF">
            <w:pPr>
              <w:jc w:val="center"/>
            </w:pPr>
            <w:r w:rsidRPr="002302AA">
              <w:rPr>
                <w:b/>
                <w:bCs/>
                <w:sz w:val="22"/>
                <w:szCs w:val="22"/>
              </w:rPr>
              <w:t>Planuojamos veiklos</w:t>
            </w:r>
          </w:p>
        </w:tc>
        <w:tc>
          <w:tcPr>
            <w:tcW w:w="1319" w:type="dxa"/>
            <w:shd w:val="clear" w:color="auto" w:fill="auto"/>
            <w:vAlign w:val="center"/>
          </w:tcPr>
          <w:p w14:paraId="0932D131" w14:textId="77777777" w:rsidR="00384FCD" w:rsidRPr="002302AA" w:rsidRDefault="00384FCD" w:rsidP="00395BAF">
            <w:pPr>
              <w:jc w:val="center"/>
            </w:pPr>
            <w:r w:rsidRPr="002302AA">
              <w:rPr>
                <w:b/>
                <w:bCs/>
                <w:sz w:val="22"/>
                <w:szCs w:val="22"/>
              </w:rPr>
              <w:t>Bendra preliminari projekto vertė, Eur</w:t>
            </w:r>
            <w:r>
              <w:rPr>
                <w:b/>
                <w:bCs/>
                <w:sz w:val="22"/>
                <w:szCs w:val="22"/>
              </w:rPr>
              <w:t xml:space="preserve"> su PVM</w:t>
            </w:r>
          </w:p>
        </w:tc>
        <w:tc>
          <w:tcPr>
            <w:tcW w:w="1366" w:type="dxa"/>
            <w:shd w:val="clear" w:color="auto" w:fill="auto"/>
            <w:vAlign w:val="center"/>
          </w:tcPr>
          <w:p w14:paraId="7D8FFBA5" w14:textId="77777777" w:rsidR="00384FCD" w:rsidRPr="002302AA" w:rsidRDefault="00384FCD" w:rsidP="00395BAF">
            <w:pPr>
              <w:jc w:val="center"/>
              <w:rPr>
                <w:b/>
              </w:rPr>
            </w:pPr>
            <w:r w:rsidRPr="002302AA">
              <w:rPr>
                <w:b/>
                <w:sz w:val="22"/>
                <w:szCs w:val="22"/>
              </w:rPr>
              <w:t>Prašoma bendrojo finansavimo suma, Eur</w:t>
            </w:r>
          </w:p>
        </w:tc>
      </w:tr>
      <w:tr w:rsidR="00384FCD" w:rsidRPr="00D01C18" w14:paraId="40D455A9" w14:textId="77777777" w:rsidTr="00995E3D">
        <w:trPr>
          <w:trHeight w:val="1172"/>
        </w:trPr>
        <w:tc>
          <w:tcPr>
            <w:tcW w:w="558" w:type="dxa"/>
            <w:shd w:val="clear" w:color="auto" w:fill="auto"/>
            <w:vAlign w:val="center"/>
          </w:tcPr>
          <w:p w14:paraId="388484C7" w14:textId="77777777" w:rsidR="00384FCD" w:rsidRPr="00217F6F" w:rsidRDefault="00384FCD" w:rsidP="00395BAF">
            <w:pPr>
              <w:jc w:val="both"/>
            </w:pPr>
            <w:r w:rsidRPr="00217F6F">
              <w:rPr>
                <w:sz w:val="22"/>
                <w:szCs w:val="22"/>
              </w:rPr>
              <w:t>1.</w:t>
            </w:r>
          </w:p>
        </w:tc>
        <w:tc>
          <w:tcPr>
            <w:tcW w:w="1684" w:type="dxa"/>
            <w:shd w:val="clear" w:color="auto" w:fill="auto"/>
            <w:vAlign w:val="center"/>
          </w:tcPr>
          <w:p w14:paraId="4EE685FB" w14:textId="1729BF8D" w:rsidR="00384FCD" w:rsidRPr="000616A3" w:rsidRDefault="00085AFE" w:rsidP="00395BAF">
            <w:r>
              <w:t>„</w:t>
            </w:r>
            <w:r w:rsidRPr="00A35220">
              <w:t xml:space="preserve">VšĮ </w:t>
            </w:r>
            <w:r w:rsidR="00C97A07">
              <w:t>„</w:t>
            </w:r>
            <w:r w:rsidRPr="00A35220">
              <w:t>Vilties sodas</w:t>
            </w:r>
            <w:r w:rsidR="00C97A07">
              <w:t>“</w:t>
            </w:r>
            <w:r w:rsidRPr="00A35220">
              <w:t xml:space="preserve"> dienos užimtumo centro socialinių paslaugų kokybės gerinimas</w:t>
            </w:r>
            <w:r>
              <w:t>“</w:t>
            </w:r>
          </w:p>
        </w:tc>
        <w:tc>
          <w:tcPr>
            <w:tcW w:w="1331" w:type="dxa"/>
            <w:shd w:val="clear" w:color="auto" w:fill="auto"/>
            <w:vAlign w:val="center"/>
          </w:tcPr>
          <w:p w14:paraId="7CAED728" w14:textId="77777777" w:rsidR="00384FCD" w:rsidRPr="00217F6F" w:rsidRDefault="00384FCD" w:rsidP="00395BAF">
            <w:r>
              <w:rPr>
                <w:sz w:val="22"/>
                <w:szCs w:val="22"/>
              </w:rPr>
              <w:t xml:space="preserve">VšĮ </w:t>
            </w:r>
            <w:r>
              <w:rPr>
                <w:color w:val="000000"/>
                <w:lang w:eastAsia="ar-SA"/>
              </w:rPr>
              <w:t>„Vilties sodas</w:t>
            </w:r>
            <w:r w:rsidRPr="00743CB1">
              <w:rPr>
                <w:lang w:eastAsia="ar-SA"/>
              </w:rPr>
              <w:t>“</w:t>
            </w:r>
            <w:r>
              <w:rPr>
                <w:lang w:eastAsia="ar-SA"/>
              </w:rPr>
              <w:t xml:space="preserve"> </w:t>
            </w:r>
          </w:p>
        </w:tc>
        <w:tc>
          <w:tcPr>
            <w:tcW w:w="3263" w:type="dxa"/>
            <w:shd w:val="clear" w:color="auto" w:fill="auto"/>
            <w:vAlign w:val="center"/>
          </w:tcPr>
          <w:p w14:paraId="4374197F" w14:textId="77777777" w:rsidR="00995E3D" w:rsidRDefault="00384FCD" w:rsidP="00995E3D">
            <w:r>
              <w:t>Pastato</w:t>
            </w:r>
            <w:r w:rsidR="001240CE">
              <w:t xml:space="preserve"> adresu</w:t>
            </w:r>
            <w:r w:rsidR="00995E3D">
              <w:t>:</w:t>
            </w:r>
          </w:p>
          <w:p w14:paraId="5A8105BA" w14:textId="1174A895" w:rsidR="00384FCD" w:rsidRPr="00217F6F" w:rsidRDefault="001240CE" w:rsidP="00995E3D">
            <w:r>
              <w:t xml:space="preserve"> Kurganavos g. 16, Biliūnų k., Panevėžio r.,</w:t>
            </w:r>
            <w:r w:rsidR="00384FCD">
              <w:t xml:space="preserve"> pirmo aukšto </w:t>
            </w:r>
            <w:r w:rsidR="00384FCD">
              <w:rPr>
                <w:kern w:val="2"/>
                <w:lang w:eastAsia="ar-SA"/>
              </w:rPr>
              <w:t xml:space="preserve">apšiltinimas, virtuvėlės įrangos atnaujinimas ir jos pritaikymas </w:t>
            </w:r>
            <w:r w:rsidR="00384FCD">
              <w:t>asmenims su negalia savarankiškesniam maisto ruošimui</w:t>
            </w:r>
            <w:r w:rsidR="00384FCD">
              <w:rPr>
                <w:kern w:val="2"/>
                <w:lang w:eastAsia="ar-SA"/>
              </w:rPr>
              <w:t>, 2 nauj</w:t>
            </w:r>
            <w:r>
              <w:rPr>
                <w:kern w:val="2"/>
                <w:lang w:eastAsia="ar-SA"/>
              </w:rPr>
              <w:t>ų</w:t>
            </w:r>
            <w:r w:rsidR="00384FCD">
              <w:rPr>
                <w:kern w:val="2"/>
                <w:lang w:eastAsia="ar-SA"/>
              </w:rPr>
              <w:t xml:space="preserve"> eta</w:t>
            </w:r>
            <w:r>
              <w:rPr>
                <w:kern w:val="2"/>
                <w:lang w:eastAsia="ar-SA"/>
              </w:rPr>
              <w:t>tų sukūrimas</w:t>
            </w:r>
          </w:p>
        </w:tc>
        <w:tc>
          <w:tcPr>
            <w:tcW w:w="1319" w:type="dxa"/>
            <w:shd w:val="clear" w:color="auto" w:fill="auto"/>
            <w:vAlign w:val="center"/>
          </w:tcPr>
          <w:p w14:paraId="22C59580" w14:textId="77777777" w:rsidR="00384FCD" w:rsidRPr="00D01C18" w:rsidRDefault="00384FCD" w:rsidP="00395BAF">
            <w:pPr>
              <w:jc w:val="center"/>
            </w:pPr>
            <w:r>
              <w:rPr>
                <w:sz w:val="22"/>
                <w:szCs w:val="22"/>
              </w:rPr>
              <w:t>120 000,00</w:t>
            </w:r>
          </w:p>
        </w:tc>
        <w:tc>
          <w:tcPr>
            <w:tcW w:w="1366" w:type="dxa"/>
            <w:shd w:val="clear" w:color="auto" w:fill="auto"/>
            <w:vAlign w:val="center"/>
          </w:tcPr>
          <w:p w14:paraId="11051CAE" w14:textId="77777777" w:rsidR="00384FCD" w:rsidRPr="00D01C18" w:rsidRDefault="00384FCD" w:rsidP="00395BAF">
            <w:pPr>
              <w:jc w:val="center"/>
            </w:pPr>
            <w:r>
              <w:rPr>
                <w:sz w:val="22"/>
                <w:szCs w:val="22"/>
              </w:rPr>
              <w:t>6 000,00</w:t>
            </w:r>
          </w:p>
          <w:p w14:paraId="0C29F623" w14:textId="77777777" w:rsidR="00384FCD" w:rsidRPr="00D01C18" w:rsidRDefault="00384FCD" w:rsidP="00395BAF">
            <w:pPr>
              <w:jc w:val="center"/>
            </w:pPr>
            <w:r w:rsidRPr="00D01C18">
              <w:rPr>
                <w:sz w:val="22"/>
                <w:szCs w:val="22"/>
              </w:rPr>
              <w:t>(</w:t>
            </w:r>
            <w:r>
              <w:rPr>
                <w:sz w:val="22"/>
                <w:szCs w:val="22"/>
              </w:rPr>
              <w:t>5</w:t>
            </w:r>
            <w:r w:rsidRPr="00D01C18">
              <w:rPr>
                <w:sz w:val="22"/>
                <w:szCs w:val="22"/>
              </w:rPr>
              <w:t xml:space="preserve"> proc.)</w:t>
            </w:r>
          </w:p>
        </w:tc>
      </w:tr>
    </w:tbl>
    <w:bookmarkEnd w:id="2"/>
    <w:p w14:paraId="2CE71009" w14:textId="77777777" w:rsidR="00397900" w:rsidRPr="00E24FAB" w:rsidRDefault="00E24FAB" w:rsidP="00E24FAB">
      <w:pPr>
        <w:ind w:firstLine="851"/>
        <w:jc w:val="both"/>
      </w:pPr>
      <w:r>
        <w:rPr>
          <w:b/>
          <w:bCs/>
        </w:rPr>
        <w:t xml:space="preserve">3. </w:t>
      </w:r>
      <w:r w:rsidR="00397900" w:rsidRPr="00E24FAB">
        <w:rPr>
          <w:b/>
          <w:bCs/>
        </w:rPr>
        <w:t>Lėšų poreikiai ir šaltiniai</w:t>
      </w:r>
      <w:r w:rsidR="00397900" w:rsidRPr="00E24FAB">
        <w:t xml:space="preserve"> </w:t>
      </w:r>
    </w:p>
    <w:p w14:paraId="375EE25E" w14:textId="5802EDE9" w:rsidR="004F38D4" w:rsidRDefault="00E24FAB" w:rsidP="004F38D4">
      <w:pPr>
        <w:suppressAutoHyphens/>
        <w:spacing w:line="100" w:lineRule="atLeast"/>
        <w:ind w:firstLine="851"/>
        <w:jc w:val="both"/>
      </w:pPr>
      <w:r>
        <w:rPr>
          <w:kern w:val="2"/>
          <w:lang w:eastAsia="ar-SA"/>
        </w:rPr>
        <w:t xml:space="preserve">Bendra preliminari projekto vertė 120 000,00 Eur, iš jų – </w:t>
      </w:r>
      <w:r>
        <w:t>114 000,00 Eur (95 proc.)</w:t>
      </w:r>
      <w:r w:rsidR="00C97A07">
        <w:t xml:space="preserve"> EŽŪFKP ir Lietuvos Respublikos valstybės biudžeto lėšos</w:t>
      </w:r>
      <w:r>
        <w:t>, 6 000,00</w:t>
      </w:r>
      <w:r w:rsidR="004F38D4">
        <w:t xml:space="preserve"> Eur</w:t>
      </w:r>
      <w:r>
        <w:t xml:space="preserve"> (5 proc.</w:t>
      </w:r>
      <w:r w:rsidR="004F38D4">
        <w:t>)</w:t>
      </w:r>
      <w:r w:rsidR="00AD2C55">
        <w:t xml:space="preserve"> –</w:t>
      </w:r>
      <w:r>
        <w:t xml:space="preserve"> Panevėžio rajono savivaldybės biudžeto lėšos.</w:t>
      </w:r>
      <w:r w:rsidR="00AD2C55">
        <w:t xml:space="preserve"> </w:t>
      </w:r>
    </w:p>
    <w:p w14:paraId="4E1EF35C" w14:textId="77777777" w:rsidR="00397900" w:rsidRPr="004F38D4" w:rsidRDefault="00E24FAB" w:rsidP="00E24FAB">
      <w:pPr>
        <w:pStyle w:val="Sraopastraipa"/>
        <w:suppressAutoHyphens/>
        <w:spacing w:line="100" w:lineRule="atLeast"/>
        <w:ind w:left="851"/>
        <w:jc w:val="both"/>
        <w:rPr>
          <w:b/>
          <w:sz w:val="24"/>
          <w:szCs w:val="24"/>
        </w:rPr>
      </w:pPr>
      <w:r>
        <w:rPr>
          <w:b/>
          <w:sz w:val="24"/>
          <w:szCs w:val="24"/>
        </w:rPr>
        <w:t xml:space="preserve">4. </w:t>
      </w:r>
      <w:r w:rsidR="00397900" w:rsidRPr="004F38D4">
        <w:rPr>
          <w:b/>
          <w:sz w:val="24"/>
          <w:szCs w:val="24"/>
        </w:rPr>
        <w:t xml:space="preserve">Kiti reikalingi pagrindimai, skaičiavimai ar paaiškinimai </w:t>
      </w:r>
    </w:p>
    <w:p w14:paraId="146AE7A4" w14:textId="77777777" w:rsidR="007519EC" w:rsidRDefault="00397900" w:rsidP="00E24FAB">
      <w:pPr>
        <w:pStyle w:val="Sraopastraipa"/>
        <w:ind w:left="0" w:firstLine="851"/>
        <w:jc w:val="both"/>
        <w:rPr>
          <w:bCs/>
          <w:sz w:val="24"/>
          <w:szCs w:val="24"/>
        </w:rPr>
      </w:pPr>
      <w:r>
        <w:rPr>
          <w:bCs/>
          <w:sz w:val="24"/>
          <w:szCs w:val="24"/>
        </w:rPr>
        <w:t>Papildomi skaičiavimai neatliekami.</w:t>
      </w:r>
      <w:r w:rsidR="00E24FAB">
        <w:rPr>
          <w:bCs/>
          <w:sz w:val="24"/>
          <w:szCs w:val="24"/>
        </w:rPr>
        <w:t xml:space="preserve"> </w:t>
      </w:r>
      <w:r w:rsidR="004F38D4">
        <w:rPr>
          <w:bCs/>
          <w:sz w:val="24"/>
          <w:szCs w:val="24"/>
        </w:rPr>
        <w:t xml:space="preserve">Sprendimo projekto antikorupcinis vertinimas </w:t>
      </w:r>
      <w:r w:rsidR="00E24FAB">
        <w:rPr>
          <w:bCs/>
          <w:sz w:val="24"/>
          <w:szCs w:val="24"/>
        </w:rPr>
        <w:t>n</w:t>
      </w:r>
      <w:r w:rsidR="004F38D4">
        <w:rPr>
          <w:bCs/>
          <w:sz w:val="24"/>
          <w:szCs w:val="24"/>
        </w:rPr>
        <w:t>ereikalingas</w:t>
      </w:r>
      <w:r w:rsidR="00FB7421">
        <w:rPr>
          <w:bCs/>
          <w:sz w:val="24"/>
          <w:szCs w:val="24"/>
        </w:rPr>
        <w:t>.</w:t>
      </w:r>
    </w:p>
    <w:p w14:paraId="64454289" w14:textId="77777777" w:rsidR="009E15AF" w:rsidRDefault="009E15AF" w:rsidP="009E15AF">
      <w:pPr>
        <w:pStyle w:val="Sraopastraipa"/>
        <w:ind w:left="0" w:firstLine="851"/>
        <w:rPr>
          <w:bCs/>
          <w:sz w:val="24"/>
          <w:szCs w:val="24"/>
        </w:rPr>
      </w:pPr>
    </w:p>
    <w:p w14:paraId="5016784E" w14:textId="77777777" w:rsidR="001240CE" w:rsidRDefault="001240CE" w:rsidP="009E15AF">
      <w:pPr>
        <w:pStyle w:val="Sraopastraipa"/>
        <w:ind w:left="0" w:firstLine="851"/>
        <w:rPr>
          <w:bCs/>
          <w:sz w:val="24"/>
          <w:szCs w:val="24"/>
        </w:rPr>
      </w:pPr>
    </w:p>
    <w:p w14:paraId="09122FD1" w14:textId="08FCDA39" w:rsidR="00AF121E" w:rsidRDefault="00A30BA7" w:rsidP="002C0615">
      <w:pPr>
        <w:suppressAutoHyphens/>
        <w:spacing w:line="100" w:lineRule="atLeast"/>
        <w:jc w:val="both"/>
        <w:rPr>
          <w:kern w:val="2"/>
          <w:lang w:eastAsia="ar-SA"/>
        </w:rPr>
      </w:pPr>
      <w:r>
        <w:rPr>
          <w:kern w:val="2"/>
          <w:lang w:eastAsia="ar-SA"/>
        </w:rPr>
        <w:t>Vyriausioji specialistė</w:t>
      </w:r>
      <w:r w:rsidR="002C0615" w:rsidRPr="002C0615">
        <w:rPr>
          <w:kern w:val="2"/>
          <w:lang w:eastAsia="ar-SA"/>
        </w:rPr>
        <w:t xml:space="preserve"> </w:t>
      </w:r>
      <w:r w:rsidR="002C0615" w:rsidRPr="002C0615">
        <w:rPr>
          <w:kern w:val="2"/>
          <w:lang w:eastAsia="ar-SA"/>
        </w:rPr>
        <w:tab/>
      </w:r>
      <w:r w:rsidR="002C0615" w:rsidRPr="002C0615">
        <w:rPr>
          <w:kern w:val="2"/>
          <w:lang w:eastAsia="ar-SA"/>
        </w:rPr>
        <w:tab/>
      </w:r>
      <w:r w:rsidR="002C0615" w:rsidRPr="002C0615">
        <w:rPr>
          <w:kern w:val="2"/>
          <w:lang w:eastAsia="ar-SA"/>
        </w:rPr>
        <w:tab/>
      </w:r>
      <w:r w:rsidR="002C0615" w:rsidRPr="002C0615">
        <w:rPr>
          <w:kern w:val="2"/>
          <w:lang w:eastAsia="ar-SA"/>
        </w:rPr>
        <w:tab/>
        <w:t xml:space="preserve">             </w:t>
      </w:r>
      <w:r w:rsidR="00995E3D">
        <w:rPr>
          <w:kern w:val="2"/>
          <w:lang w:eastAsia="ar-SA"/>
        </w:rPr>
        <w:t xml:space="preserve">       </w:t>
      </w:r>
      <w:r>
        <w:rPr>
          <w:kern w:val="2"/>
          <w:lang w:eastAsia="ar-SA"/>
        </w:rPr>
        <w:t>Ingrida Goštautienė</w:t>
      </w:r>
    </w:p>
    <w:p w14:paraId="19C1127C" w14:textId="77777777" w:rsidR="00653335" w:rsidRDefault="00653335" w:rsidP="002C0615">
      <w:pPr>
        <w:suppressAutoHyphens/>
        <w:spacing w:line="100" w:lineRule="atLeast"/>
        <w:jc w:val="both"/>
        <w:rPr>
          <w:kern w:val="2"/>
          <w:lang w:eastAsia="ar-SA"/>
        </w:rPr>
      </w:pPr>
    </w:p>
    <w:p w14:paraId="1EEEE34F" w14:textId="77777777" w:rsidR="00E32560" w:rsidRDefault="00E32560" w:rsidP="00653335">
      <w:pPr>
        <w:tabs>
          <w:tab w:val="center" w:pos="4153"/>
          <w:tab w:val="right" w:pos="8306"/>
        </w:tabs>
        <w:ind w:firstLine="4820"/>
      </w:pPr>
    </w:p>
    <w:p w14:paraId="4D931362" w14:textId="77777777" w:rsidR="00653335" w:rsidRDefault="00653335" w:rsidP="00653335">
      <w:pPr>
        <w:tabs>
          <w:tab w:val="center" w:pos="4153"/>
          <w:tab w:val="right" w:pos="8306"/>
        </w:tabs>
        <w:ind w:firstLine="4820"/>
      </w:pPr>
      <w:r>
        <w:t>PRITARTA</w:t>
      </w:r>
    </w:p>
    <w:p w14:paraId="1E5B6D98" w14:textId="77777777" w:rsidR="00653335" w:rsidRDefault="00653335" w:rsidP="00653335">
      <w:pPr>
        <w:tabs>
          <w:tab w:val="center" w:pos="4153"/>
          <w:tab w:val="right" w:pos="8306"/>
        </w:tabs>
        <w:ind w:firstLine="4820"/>
      </w:pPr>
      <w:r>
        <w:t>Panevėžio rajono savivaldybės tarybos</w:t>
      </w:r>
    </w:p>
    <w:p w14:paraId="348835A3" w14:textId="77777777" w:rsidR="00653335" w:rsidRDefault="00653335" w:rsidP="00653335">
      <w:pPr>
        <w:tabs>
          <w:tab w:val="center" w:pos="4153"/>
          <w:tab w:val="right" w:pos="8306"/>
        </w:tabs>
        <w:ind w:firstLine="4820"/>
        <w:rPr>
          <w:b/>
        </w:rPr>
      </w:pPr>
      <w:r>
        <w:t>2024 m. lapkričio 7 d. sprendimu Nr. T-</w:t>
      </w:r>
    </w:p>
    <w:p w14:paraId="687E8AC0" w14:textId="77777777" w:rsidR="00653335" w:rsidRDefault="00653335" w:rsidP="00653335">
      <w:pPr>
        <w:jc w:val="center"/>
        <w:rPr>
          <w:b/>
        </w:rPr>
      </w:pPr>
    </w:p>
    <w:p w14:paraId="599DCE1A" w14:textId="77777777" w:rsidR="00653335" w:rsidRDefault="00653335" w:rsidP="00653335">
      <w:pPr>
        <w:jc w:val="center"/>
        <w:rPr>
          <w:caps/>
          <w:kern w:val="24"/>
        </w:rPr>
      </w:pPr>
      <w:r>
        <w:rPr>
          <w:rFonts w:ascii="TimesLT" w:hAnsi="TimesLT"/>
          <w:b/>
          <w:caps/>
          <w:noProof/>
          <w:kern w:val="24"/>
          <w:lang w:val="en-US"/>
        </w:rPr>
        <w:drawing>
          <wp:inline distT="0" distB="0" distL="0" distR="0" wp14:anchorId="6A151CC7" wp14:editId="46FDFCD9">
            <wp:extent cx="2162755" cy="601199"/>
            <wp:effectExtent l="0" t="0" r="0" b="8890"/>
            <wp:docPr id="1" name="Paveikslėlis 1" descr="Paveikslėlis, kuriame yra Šriftas, Elektrinė mėlyna spalva, mėlynas, Mažorel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  Automatiškai sugeneruotas aprašymas"/>
                    <pic:cNvPicPr/>
                  </pic:nvPicPr>
                  <pic:blipFill>
                    <a:blip r:embed="rId9" cstate="print"/>
                    <a:stretch>
                      <a:fillRect/>
                    </a:stretch>
                  </pic:blipFill>
                  <pic:spPr>
                    <a:xfrm>
                      <a:off x="0" y="0"/>
                      <a:ext cx="2172051" cy="603783"/>
                    </a:xfrm>
                    <a:prstGeom prst="rect">
                      <a:avLst/>
                    </a:prstGeom>
                  </pic:spPr>
                </pic:pic>
              </a:graphicData>
            </a:graphic>
          </wp:inline>
        </w:drawing>
      </w:r>
      <w:r>
        <w:rPr>
          <w:noProof/>
          <w:lang w:val="en-US"/>
        </w:rPr>
        <w:drawing>
          <wp:anchor distT="0" distB="0" distL="114300" distR="114300" simplePos="0" relativeHeight="251659264" behindDoc="1" locked="0" layoutInCell="1" allowOverlap="1" wp14:anchorId="18D9E2A8" wp14:editId="79D907FE">
            <wp:simplePos x="0" y="0"/>
            <wp:positionH relativeFrom="column">
              <wp:posOffset>4730115</wp:posOffset>
            </wp:positionH>
            <wp:positionV relativeFrom="paragraph">
              <wp:posOffset>38100</wp:posOffset>
            </wp:positionV>
            <wp:extent cx="763905" cy="676275"/>
            <wp:effectExtent l="0" t="0" r="0" b="952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3905" cy="676275"/>
                    </a:xfrm>
                    <a:prstGeom prst="rect">
                      <a:avLst/>
                    </a:prstGeom>
                    <a:noFill/>
                  </pic:spPr>
                </pic:pic>
              </a:graphicData>
            </a:graphic>
          </wp:anchor>
        </w:drawing>
      </w:r>
      <w:r>
        <w:rPr>
          <w:rFonts w:ascii="TimesLT" w:hAnsi="TimesLT"/>
          <w:b/>
          <w:caps/>
          <w:noProof/>
          <w:kern w:val="24"/>
          <w:sz w:val="20"/>
          <w:lang w:val="en-US"/>
        </w:rPr>
        <w:drawing>
          <wp:inline distT="0" distB="0" distL="0" distR="0" wp14:anchorId="1614879F" wp14:editId="2CA3AB6A">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p>
    <w:p w14:paraId="15F899EF" w14:textId="77777777" w:rsidR="00653335" w:rsidRDefault="00653335" w:rsidP="00653335">
      <w:pPr>
        <w:tabs>
          <w:tab w:val="center" w:pos="4153"/>
          <w:tab w:val="center" w:pos="6120"/>
          <w:tab w:val="right" w:pos="8306"/>
        </w:tabs>
        <w:jc w:val="center"/>
        <w:rPr>
          <w:b/>
          <w:kern w:val="24"/>
        </w:rPr>
      </w:pPr>
    </w:p>
    <w:p w14:paraId="7D361B2B" w14:textId="77777777" w:rsidR="00653335" w:rsidRDefault="00653335" w:rsidP="00653335">
      <w:pPr>
        <w:keepNext/>
        <w:jc w:val="center"/>
        <w:rPr>
          <w:b/>
          <w:caps/>
        </w:rPr>
      </w:pPr>
      <w:r>
        <w:rPr>
          <w:b/>
          <w:caps/>
          <w:color w:val="000000"/>
          <w:kern w:val="24"/>
        </w:rPr>
        <w:t>jungtinės veiklos</w:t>
      </w:r>
      <w:r>
        <w:rPr>
          <w:caps/>
          <w:color w:val="000000"/>
          <w:kern w:val="24"/>
        </w:rPr>
        <w:t xml:space="preserve"> </w:t>
      </w:r>
      <w:r>
        <w:rPr>
          <w:b/>
          <w:caps/>
        </w:rPr>
        <w:t>sutartis</w:t>
      </w:r>
    </w:p>
    <w:p w14:paraId="1FBD4D6A" w14:textId="77777777" w:rsidR="00653335" w:rsidRDefault="00653335" w:rsidP="00653335">
      <w:pPr>
        <w:rPr>
          <w:sz w:val="20"/>
        </w:rPr>
      </w:pPr>
    </w:p>
    <w:p w14:paraId="3C4F9AAC" w14:textId="7FE8F4CE" w:rsidR="00653335" w:rsidRDefault="00653335" w:rsidP="00653335">
      <w:pPr>
        <w:jc w:val="center"/>
        <w:rPr>
          <w:lang w:eastAsia="lt-LT"/>
        </w:rPr>
      </w:pPr>
      <w:r>
        <w:rPr>
          <w:lang w:eastAsia="lt-LT"/>
        </w:rPr>
        <w:t xml:space="preserve">2024 m. </w:t>
      </w:r>
      <w:r w:rsidR="00C515C4">
        <w:rPr>
          <w:lang w:eastAsia="lt-LT"/>
        </w:rPr>
        <w:t>________________</w:t>
      </w:r>
      <w:r>
        <w:rPr>
          <w:lang w:eastAsia="lt-LT"/>
        </w:rPr>
        <w:t>____ d. Nr. ___________</w:t>
      </w:r>
    </w:p>
    <w:p w14:paraId="54ED970B" w14:textId="77777777" w:rsidR="00653335" w:rsidRDefault="00653335" w:rsidP="00653335">
      <w:pPr>
        <w:jc w:val="center"/>
        <w:rPr>
          <w:lang w:eastAsia="lt-LT"/>
        </w:rPr>
      </w:pPr>
    </w:p>
    <w:p w14:paraId="39C863AD" w14:textId="77777777" w:rsidR="00653335" w:rsidRDefault="00653335" w:rsidP="00653335">
      <w:pPr>
        <w:widowControl w:val="0"/>
        <w:jc w:val="center"/>
        <w:rPr>
          <w:lang w:eastAsia="lt-LT"/>
        </w:rPr>
      </w:pPr>
      <w:r>
        <w:rPr>
          <w:lang w:eastAsia="lt-LT"/>
        </w:rPr>
        <w:t>Panevėžys</w:t>
      </w:r>
    </w:p>
    <w:p w14:paraId="57A4C627" w14:textId="51B8388B" w:rsidR="00653335" w:rsidRDefault="00653335" w:rsidP="00653335">
      <w:pPr>
        <w:ind w:firstLine="851"/>
        <w:jc w:val="both"/>
      </w:pPr>
      <w:r>
        <w:rPr>
          <w:b/>
        </w:rPr>
        <w:t xml:space="preserve">Panevėžio rajono savivaldybės administracija </w:t>
      </w:r>
      <w:r>
        <w:t xml:space="preserve">(toliau – Partneris), juridinio asmens kodas 188774594, Vasario 16-osios g. 27, </w:t>
      </w:r>
      <w:r w:rsidR="00DF6358">
        <w:t>35185</w:t>
      </w:r>
      <w:r>
        <w:t xml:space="preserve">Panevėžys, atstovaujama savivaldybės administracijos direktoriaus Edmundo Toliušio, veikiančio pagal Panevėžio rajono savivaldybės administracijos nuostatus, ir </w:t>
      </w:r>
      <w:r>
        <w:rPr>
          <w:b/>
          <w:bCs/>
        </w:rPr>
        <w:t xml:space="preserve">VšĮ „Vilties sodas“ </w:t>
      </w:r>
      <w:r>
        <w:t xml:space="preserve">(toliau – Pareiškėjas), juridinio asmens kodas 304829948, Kurganavos g. 16, Biliūnų k., </w:t>
      </w:r>
      <w:r w:rsidR="00DF6358">
        <w:t xml:space="preserve">38103 </w:t>
      </w:r>
      <w:r>
        <w:t>Panevėžio r., atstovaujama direktorės Rasos Remeikienės, veikiančios pagal VšĮ „Vilties sodas“ įstatus, toliau bendrai vadinam</w:t>
      </w:r>
      <w:r w:rsidR="00DF6358">
        <w:t>os</w:t>
      </w:r>
      <w:r>
        <w:t xml:space="preserve"> sutarties Šalimis, o kiekviena iš jų atskirai – Šalimi, sudarė šią </w:t>
      </w:r>
      <w:r>
        <w:rPr>
          <w:color w:val="000000"/>
        </w:rPr>
        <w:t>jungtinės veiklos</w:t>
      </w:r>
      <w:r>
        <w:rPr>
          <w:b/>
          <w:color w:val="000000"/>
        </w:rPr>
        <w:t xml:space="preserve"> </w:t>
      </w:r>
      <w:r>
        <w:t>sutartį (toliau – Sutartis)</w:t>
      </w:r>
      <w:r w:rsidR="00DF6358">
        <w:t>.</w:t>
      </w:r>
    </w:p>
    <w:p w14:paraId="6752ABFE" w14:textId="77777777" w:rsidR="00653335" w:rsidRDefault="00653335" w:rsidP="00653335">
      <w:pPr>
        <w:jc w:val="center"/>
        <w:rPr>
          <w:sz w:val="23"/>
          <w:szCs w:val="23"/>
        </w:rPr>
      </w:pPr>
    </w:p>
    <w:p w14:paraId="699D29B4" w14:textId="77777777" w:rsidR="00653335" w:rsidRDefault="00653335" w:rsidP="00653335">
      <w:pPr>
        <w:keepNext/>
        <w:jc w:val="center"/>
        <w:rPr>
          <w:b/>
          <w:caps/>
          <w:kern w:val="24"/>
        </w:rPr>
      </w:pPr>
      <w:r>
        <w:rPr>
          <w:b/>
          <w:caps/>
          <w:kern w:val="24"/>
        </w:rPr>
        <w:t>I SKYRIUS</w:t>
      </w:r>
    </w:p>
    <w:p w14:paraId="4D55D6F3" w14:textId="77777777" w:rsidR="00653335" w:rsidRDefault="00653335" w:rsidP="00653335">
      <w:pPr>
        <w:keepNext/>
        <w:jc w:val="center"/>
        <w:rPr>
          <w:b/>
          <w:caps/>
          <w:kern w:val="24"/>
        </w:rPr>
      </w:pPr>
      <w:r>
        <w:rPr>
          <w:b/>
          <w:caps/>
          <w:kern w:val="24"/>
        </w:rPr>
        <w:t>sutarties dalykas</w:t>
      </w:r>
    </w:p>
    <w:p w14:paraId="71240C14" w14:textId="77777777" w:rsidR="00653335" w:rsidRDefault="00653335" w:rsidP="00653335">
      <w:pPr>
        <w:jc w:val="center"/>
        <w:rPr>
          <w:bCs/>
          <w:caps/>
        </w:rPr>
      </w:pPr>
    </w:p>
    <w:p w14:paraId="0EF05960" w14:textId="1FF2A84E" w:rsidR="00653335" w:rsidRDefault="00653335" w:rsidP="00653335">
      <w:pPr>
        <w:tabs>
          <w:tab w:val="left" w:pos="1134"/>
        </w:tabs>
        <w:ind w:firstLine="851"/>
        <w:jc w:val="both"/>
      </w:pPr>
      <w:r>
        <w:t>1.</w:t>
      </w:r>
      <w:r>
        <w:tab/>
        <w:t>Šia Sutartimi Šalys susitaria bendradarbiauti įgyvendinant vietos projektą</w:t>
      </w:r>
      <w:r>
        <w:rPr>
          <w:b/>
        </w:rPr>
        <w:t xml:space="preserve"> </w:t>
      </w:r>
      <w:r w:rsidR="00C97A07">
        <w:rPr>
          <w:b/>
        </w:rPr>
        <w:br/>
      </w:r>
      <w:r>
        <w:t>Nr.</w:t>
      </w:r>
      <w:r>
        <w:rPr>
          <w:b/>
        </w:rPr>
        <w:t xml:space="preserve"> </w:t>
      </w:r>
      <w:r w:rsidR="0080303A">
        <w:rPr>
          <w:b/>
        </w:rPr>
        <w:t>_________</w:t>
      </w:r>
      <w:r>
        <w:rPr>
          <w:b/>
        </w:rPr>
        <w:t xml:space="preserve"> </w:t>
      </w:r>
      <w:r w:rsidR="00C97A07" w:rsidRPr="00C97A07">
        <w:t xml:space="preserve">„VšĮ </w:t>
      </w:r>
      <w:r w:rsidR="00C97A07">
        <w:t>„</w:t>
      </w:r>
      <w:r w:rsidR="00C97A07" w:rsidRPr="00C97A07">
        <w:t>Vilties sodas</w:t>
      </w:r>
      <w:r w:rsidR="00C97A07">
        <w:t>“</w:t>
      </w:r>
      <w:r w:rsidR="00C97A07" w:rsidRPr="00C97A07">
        <w:t xml:space="preserve"> dienos užimtumo centro socialinių paslaugų kokybės gerinimas“</w:t>
      </w:r>
      <w:r w:rsidR="00C97A07">
        <w:t xml:space="preserve"> </w:t>
      </w:r>
      <w:r>
        <w:t>(toliau – vietos projektas), pateiktą pagal Panevėžio rajono vietos veiklos grupės (toliau – VVG) vietos plėtros strategijos „</w:t>
      </w:r>
      <w:r w:rsidRPr="00593ACF">
        <w:t>Panevėžio rajono 2024–2029 m. vietos plėtros strategija</w:t>
      </w:r>
      <w:r>
        <w:t>“ priemonę „</w:t>
      </w:r>
      <w:r w:rsidRPr="00593ACF">
        <w:t>Socialinio verslo kūrimas ir plėtra</w:t>
      </w:r>
      <w:r>
        <w:t xml:space="preserve">“ Nr. </w:t>
      </w:r>
      <w:r w:rsidRPr="00593ACF">
        <w:t>PANE-LEADER-20VVG-06-03</w:t>
      </w:r>
      <w:r>
        <w:t xml:space="preserve"> įgyvendinamą pagal</w:t>
      </w:r>
      <w:r>
        <w:rPr>
          <w:i/>
        </w:rPr>
        <w:t xml:space="preserve"> </w:t>
      </w:r>
      <w:r w:rsidRPr="00224DC9">
        <w:rPr>
          <w:iCs/>
        </w:rPr>
        <w:t xml:space="preserve">VVG </w:t>
      </w:r>
      <w:r>
        <w:rPr>
          <w:iCs/>
        </w:rPr>
        <w:t>patvirtintą kvietimą teikti vietos projektus</w:t>
      </w:r>
      <w:r w:rsidR="00C97A07">
        <w:rPr>
          <w:iCs/>
        </w:rPr>
        <w:t xml:space="preserve"> </w:t>
      </w:r>
      <w:r>
        <w:rPr>
          <w:iCs/>
        </w:rPr>
        <w:t xml:space="preserve">Nr. 1, </w:t>
      </w:r>
      <w:r w:rsidRPr="00A91476">
        <w:t>2024 m. rugpjūčio</w:t>
      </w:r>
      <w:r w:rsidR="00EC0059">
        <w:t xml:space="preserve"> </w:t>
      </w:r>
      <w:r w:rsidRPr="00A91476">
        <w:t>30 d. sprendimu</w:t>
      </w:r>
      <w:r>
        <w:t xml:space="preserve"> </w:t>
      </w:r>
      <w:r w:rsidR="00C97A07">
        <w:br/>
      </w:r>
      <w:r>
        <w:t>Nr. 20240830V</w:t>
      </w:r>
      <w:r>
        <w:rPr>
          <w:i/>
        </w:rPr>
        <w:t xml:space="preserve"> </w:t>
      </w:r>
      <w:r>
        <w:t>(toliau – FSA), nepažeisdamos šios Sutarties sąlygų, Europos Sąjungos ir Lietuvos Respublikos teisės aktų, kiek jie susiję su vietos projekto įgyvendinimu, reikalavimų.</w:t>
      </w:r>
    </w:p>
    <w:p w14:paraId="35A15FF6" w14:textId="77777777" w:rsidR="00653335" w:rsidRDefault="00653335" w:rsidP="00653335">
      <w:pPr>
        <w:tabs>
          <w:tab w:val="left" w:pos="1134"/>
          <w:tab w:val="left" w:pos="1254"/>
          <w:tab w:val="left" w:pos="1380"/>
        </w:tabs>
        <w:ind w:firstLine="851"/>
        <w:jc w:val="both"/>
      </w:pPr>
      <w:r>
        <w:t>2.</w:t>
      </w:r>
      <w:r>
        <w:tab/>
        <w:t xml:space="preserve">Pareiškėjas yra pagrindinis už vietos projekto įgyvendinimą, administravimą ir priežiūrą atsakingas asmuo. Partneris </w:t>
      </w:r>
      <w:r>
        <w:rPr>
          <w:i/>
        </w:rPr>
        <w:t>(-iai)</w:t>
      </w:r>
      <w:r>
        <w:t xml:space="preserve"> vykdo savo dalinius įsipareigojimus, numatytus šioje Sutartyje.</w:t>
      </w:r>
    </w:p>
    <w:p w14:paraId="0AEB4107" w14:textId="77777777" w:rsidR="00653335" w:rsidRDefault="00653335" w:rsidP="00653335">
      <w:pPr>
        <w:tabs>
          <w:tab w:val="left" w:pos="969"/>
          <w:tab w:val="left" w:pos="1134"/>
        </w:tabs>
        <w:ind w:firstLine="851"/>
        <w:jc w:val="both"/>
      </w:pPr>
      <w:r>
        <w:t>3.</w:t>
      </w:r>
      <w:r>
        <w:tab/>
        <w:t>Kiekviena Šalis turi teisę susipažinti su visais vietos projekto dokumentais.</w:t>
      </w:r>
    </w:p>
    <w:p w14:paraId="7E2A6927" w14:textId="77777777" w:rsidR="00653335" w:rsidRDefault="00653335" w:rsidP="00653335">
      <w:pPr>
        <w:keepNext/>
        <w:tabs>
          <w:tab w:val="left" w:pos="171"/>
        </w:tabs>
        <w:jc w:val="center"/>
        <w:rPr>
          <w:caps/>
          <w:kern w:val="24"/>
        </w:rPr>
      </w:pPr>
    </w:p>
    <w:p w14:paraId="3C11058A" w14:textId="77777777" w:rsidR="00653335" w:rsidRDefault="00653335" w:rsidP="00653335">
      <w:pPr>
        <w:keepNext/>
        <w:tabs>
          <w:tab w:val="left" w:pos="171"/>
        </w:tabs>
        <w:jc w:val="center"/>
        <w:rPr>
          <w:b/>
          <w:caps/>
          <w:kern w:val="24"/>
        </w:rPr>
      </w:pPr>
      <w:r>
        <w:rPr>
          <w:b/>
          <w:caps/>
          <w:kern w:val="24"/>
        </w:rPr>
        <w:t>ii skyrius</w:t>
      </w:r>
    </w:p>
    <w:p w14:paraId="740E4916" w14:textId="77777777" w:rsidR="00653335" w:rsidRDefault="00653335" w:rsidP="00653335">
      <w:pPr>
        <w:keepNext/>
        <w:tabs>
          <w:tab w:val="left" w:pos="171"/>
        </w:tabs>
        <w:jc w:val="center"/>
        <w:rPr>
          <w:b/>
          <w:caps/>
          <w:kern w:val="24"/>
        </w:rPr>
      </w:pPr>
      <w:r>
        <w:rPr>
          <w:b/>
          <w:caps/>
          <w:kern w:val="24"/>
        </w:rPr>
        <w:t>INFORMACIJA APIE VIETOS PROJEKTĄ</w:t>
      </w:r>
    </w:p>
    <w:p w14:paraId="6316B58B" w14:textId="77777777" w:rsidR="00653335" w:rsidRDefault="00653335" w:rsidP="00653335">
      <w:pPr>
        <w:tabs>
          <w:tab w:val="left" w:pos="171"/>
        </w:tabs>
        <w:jc w:val="center"/>
      </w:pPr>
    </w:p>
    <w:p w14:paraId="793F8CB4" w14:textId="77777777" w:rsidR="00653335" w:rsidRDefault="00653335" w:rsidP="00653335">
      <w:pPr>
        <w:tabs>
          <w:tab w:val="left" w:pos="741"/>
          <w:tab w:val="left" w:pos="1134"/>
        </w:tabs>
        <w:ind w:right="-52" w:firstLine="851"/>
        <w:jc w:val="both"/>
      </w:pPr>
      <w:r>
        <w:t>4.</w:t>
      </w:r>
      <w:r>
        <w:tab/>
        <w:t>Šios Sutarties objektas yra vietos projekto įgyvendinimas. Vietos projekto įgyvendinimo trukmė yra nuo 20</w:t>
      </w:r>
      <w:r w:rsidR="00EC0059" w:rsidRPr="00C97A07">
        <w:t>25</w:t>
      </w:r>
      <w:r>
        <w:t xml:space="preserve"> m.</w:t>
      </w:r>
      <w:r w:rsidR="00EC0059">
        <w:t xml:space="preserve"> balandžio </w:t>
      </w:r>
      <w:r w:rsidR="00EC0059">
        <w:rPr>
          <w:iCs/>
        </w:rPr>
        <w:t>1</w:t>
      </w:r>
      <w:r>
        <w:t xml:space="preserve"> d. iki 20</w:t>
      </w:r>
      <w:r w:rsidR="00EC0059" w:rsidRPr="00C97A07">
        <w:t>26</w:t>
      </w:r>
      <w:r>
        <w:t xml:space="preserve"> m. </w:t>
      </w:r>
      <w:r w:rsidR="00EC0059">
        <w:t>rugsėjo 30</w:t>
      </w:r>
      <w:r>
        <w:t xml:space="preserve"> d., t. y. </w:t>
      </w:r>
      <w:r w:rsidR="00EC0059">
        <w:t>18</w:t>
      </w:r>
      <w:r>
        <w:t xml:space="preserve"> mėn.</w:t>
      </w:r>
    </w:p>
    <w:p w14:paraId="1605D539" w14:textId="77777777" w:rsidR="00653335" w:rsidRDefault="00653335" w:rsidP="0080303A">
      <w:pPr>
        <w:tabs>
          <w:tab w:val="left" w:pos="1134"/>
          <w:tab w:val="left" w:pos="1380"/>
        </w:tabs>
        <w:ind w:firstLine="851"/>
        <w:jc w:val="both"/>
        <w:rPr>
          <w:i/>
          <w:sz w:val="20"/>
        </w:rPr>
      </w:pPr>
      <w:r>
        <w:t>5.</w:t>
      </w:r>
      <w:r>
        <w:tab/>
        <w:t xml:space="preserve">Vietos projekto vertė </w:t>
      </w:r>
      <w:r>
        <w:rPr>
          <w:lang w:eastAsia="lt-LT"/>
        </w:rPr>
        <w:t xml:space="preserve">iki </w:t>
      </w:r>
      <w:r w:rsidR="0080303A">
        <w:rPr>
          <w:lang w:eastAsia="lt-LT"/>
        </w:rPr>
        <w:t>120 000,00</w:t>
      </w:r>
      <w:r>
        <w:t xml:space="preserve"> Eur (</w:t>
      </w:r>
      <w:r w:rsidR="0080303A" w:rsidRPr="0080303A">
        <w:rPr>
          <w:i/>
          <w:iCs/>
        </w:rPr>
        <w:t>šimtas dvidešimt tūkstančių Eur, 00 centų</w:t>
      </w:r>
      <w:r>
        <w:t>).</w:t>
      </w:r>
    </w:p>
    <w:p w14:paraId="78D19AAF" w14:textId="77777777" w:rsidR="00653335" w:rsidRDefault="00653335" w:rsidP="00653335">
      <w:pPr>
        <w:tabs>
          <w:tab w:val="left" w:pos="1134"/>
        </w:tabs>
        <w:ind w:firstLine="851"/>
        <w:jc w:val="both"/>
      </w:pPr>
      <w:r>
        <w:t>6.</w:t>
      </w:r>
      <w:r>
        <w:tab/>
        <w:t>Pareiškėjo ir Partnerio (-ių) įnašai, kuriais jie prisideda prie vietos projekto įgyvendinimo, detaliai išdėstomi šios Sutarties IV skyriuje.</w:t>
      </w:r>
    </w:p>
    <w:p w14:paraId="1C282782" w14:textId="77777777" w:rsidR="00653335" w:rsidRDefault="00653335" w:rsidP="00653335">
      <w:pPr>
        <w:jc w:val="center"/>
      </w:pPr>
    </w:p>
    <w:p w14:paraId="4B806A7C" w14:textId="77777777" w:rsidR="00653335" w:rsidRDefault="00653335" w:rsidP="00653335">
      <w:pPr>
        <w:keepNext/>
        <w:tabs>
          <w:tab w:val="left" w:pos="1026"/>
        </w:tabs>
        <w:jc w:val="center"/>
        <w:rPr>
          <w:b/>
          <w:caps/>
          <w:kern w:val="24"/>
        </w:rPr>
      </w:pPr>
      <w:r>
        <w:rPr>
          <w:b/>
          <w:caps/>
          <w:kern w:val="24"/>
        </w:rPr>
        <w:t>III skyrius</w:t>
      </w:r>
    </w:p>
    <w:p w14:paraId="18820319" w14:textId="77777777" w:rsidR="00653335" w:rsidRDefault="00653335" w:rsidP="00653335">
      <w:pPr>
        <w:keepNext/>
        <w:tabs>
          <w:tab w:val="left" w:pos="1026"/>
        </w:tabs>
        <w:jc w:val="center"/>
        <w:rPr>
          <w:b/>
          <w:caps/>
          <w:kern w:val="24"/>
        </w:rPr>
      </w:pPr>
      <w:r>
        <w:rPr>
          <w:b/>
          <w:caps/>
          <w:kern w:val="24"/>
        </w:rPr>
        <w:t>Šalių teisės ir pareigos</w:t>
      </w:r>
    </w:p>
    <w:p w14:paraId="4EBD86B6" w14:textId="77777777" w:rsidR="00653335" w:rsidRDefault="00653335" w:rsidP="00653335">
      <w:pPr>
        <w:tabs>
          <w:tab w:val="num" w:pos="0"/>
          <w:tab w:val="left" w:pos="1026"/>
        </w:tabs>
        <w:jc w:val="center"/>
      </w:pPr>
    </w:p>
    <w:p w14:paraId="57E5C989" w14:textId="77777777" w:rsidR="00653335" w:rsidRDefault="00653335" w:rsidP="00653335">
      <w:pPr>
        <w:tabs>
          <w:tab w:val="left" w:pos="1134"/>
        </w:tabs>
        <w:ind w:firstLine="851"/>
        <w:jc w:val="both"/>
      </w:pPr>
      <w:r>
        <w:t>7.</w:t>
      </w:r>
      <w:r>
        <w:tab/>
        <w:t>Šalys įsipareigoja prisiimti pareigas, susijusias su parama vietos projektui įgyvendinti, ir jų laikytis iki vietos projekto įgyvendinimo kontrolės laikotarpio pabaigos:</w:t>
      </w:r>
    </w:p>
    <w:p w14:paraId="2571694F" w14:textId="77777777" w:rsidR="00653335" w:rsidRDefault="00653335" w:rsidP="00653335">
      <w:pPr>
        <w:tabs>
          <w:tab w:val="left" w:pos="1368"/>
        </w:tabs>
        <w:ind w:firstLine="851"/>
        <w:jc w:val="both"/>
      </w:pPr>
      <w:r>
        <w:t>7.1.</w:t>
      </w:r>
      <w:r>
        <w:tab/>
        <w:t xml:space="preserve">įgyvendinti vietos projektą taip, kaip numatyta vietos projekto paraiškoje ir vietos projekto vykdymo sutartyje ir (arba) sprendime skirti paramą, ir užtikrinti, kad vietos projekto paraiškoje deklaruojama atitiktis vietos projekto tinkamumo finansuoti sąlygoms būtų išlaikoma viso vietos projekto įgyvendinimo ir kontrolės laikotarpiu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Pr>
          <w:bCs/>
        </w:rPr>
        <w:t>žemės ūkio ministro patvirtintose Vietos projektų, įgyvendinamų bendruomenių inicijuotos vietos plėtros būdu, administravimo taisyklėse, patvirtintomis (toliau – Taisyklės)</w:t>
      </w:r>
      <w:r>
        <w:t>, ir (arba) Kvietime teikti vietos projektus nurodyta kitaip;</w:t>
      </w:r>
    </w:p>
    <w:p w14:paraId="0AE1BBB1" w14:textId="77777777" w:rsidR="00653335" w:rsidRDefault="00653335" w:rsidP="00653335">
      <w:pPr>
        <w:tabs>
          <w:tab w:val="left" w:pos="1368"/>
        </w:tabs>
        <w:ind w:firstLine="851"/>
        <w:jc w:val="both"/>
      </w:pPr>
      <w:r>
        <w:t>7.2.</w:t>
      </w:r>
      <w:r>
        <w:tab/>
        <w:t xml:space="preserve">prisidėti prie vietos projekto įgyvendinimo taip, kaip numatyta Sutarties IV skyriuje „Pareiškėjo ir partnerio </w:t>
      </w:r>
      <w:r>
        <w:rPr>
          <w:i/>
        </w:rPr>
        <w:t>(-ių)</w:t>
      </w:r>
      <w:r>
        <w:t xml:space="preserve"> įnašai į vietos projektą“;</w:t>
      </w:r>
    </w:p>
    <w:p w14:paraId="10EA2D6D" w14:textId="77777777" w:rsidR="00653335" w:rsidRDefault="00653335" w:rsidP="00653335">
      <w:pPr>
        <w:tabs>
          <w:tab w:val="left" w:pos="1368"/>
        </w:tabs>
        <w:ind w:firstLine="851"/>
        <w:jc w:val="both"/>
      </w:pPr>
      <w:r>
        <w:t>7.3.</w:t>
      </w:r>
      <w:r>
        <w:tab/>
        <w:t>bendradarbiauti, teikti informaciją, susijusią su šioje Sutartyje numatytų įsipareigojimų vykdymu, informaciją apie vietos projekto įgyvendinimo eigą;</w:t>
      </w:r>
    </w:p>
    <w:p w14:paraId="02DD63F3" w14:textId="77777777" w:rsidR="00653335" w:rsidRDefault="00653335" w:rsidP="00653335">
      <w:pPr>
        <w:tabs>
          <w:tab w:val="left" w:pos="1368"/>
        </w:tabs>
        <w:ind w:firstLine="851"/>
        <w:jc w:val="both"/>
      </w:pPr>
      <w:r>
        <w:t>7.4.</w:t>
      </w:r>
      <w:r>
        <w:tab/>
        <w:t>pasiekti visus tikslus, rezultatus, numatytus vietos projekto paraiškoje ir vietos projekto vykdymo sutartyje;</w:t>
      </w:r>
    </w:p>
    <w:p w14:paraId="02502158" w14:textId="5D97BAB3" w:rsidR="00653335" w:rsidRDefault="00653335" w:rsidP="00653335">
      <w:pPr>
        <w:tabs>
          <w:tab w:val="left" w:pos="720"/>
          <w:tab w:val="left" w:pos="993"/>
          <w:tab w:val="left" w:pos="1368"/>
          <w:tab w:val="left" w:pos="1418"/>
        </w:tabs>
        <w:ind w:firstLine="851"/>
        <w:jc w:val="both"/>
      </w:pPr>
      <w:r>
        <w:t>7.5.</w:t>
      </w:r>
      <w:r>
        <w:tab/>
        <w:t xml:space="preserve">vykdyti su mokesčių mokėjimu ir, jei Pareiškėjas ar Partneris </w:t>
      </w:r>
      <w:r>
        <w:rPr>
          <w:i/>
        </w:rPr>
        <w:t>(-iai)</w:t>
      </w:r>
      <w:r>
        <w:t xml:space="preserve"> yra registruotas </w:t>
      </w:r>
      <w:r>
        <w:rPr>
          <w:i/>
        </w:rPr>
        <w:t>(-i)</w:t>
      </w:r>
      <w:r>
        <w:t xml:space="preserve"> draudėju </w:t>
      </w:r>
      <w:r>
        <w:rPr>
          <w:i/>
        </w:rPr>
        <w:t>(-ais)</w:t>
      </w:r>
      <w:r>
        <w:t>, su socialinio draudimo įnašų mokėjimu susijusius įsipareigojimus, vadovaudamosi Lietuvos Respublikos teisės aktais;</w:t>
      </w:r>
    </w:p>
    <w:p w14:paraId="571BEC0F" w14:textId="77777777" w:rsidR="00653335" w:rsidRDefault="00653335" w:rsidP="00653335">
      <w:pPr>
        <w:tabs>
          <w:tab w:val="left" w:pos="720"/>
          <w:tab w:val="left" w:pos="1368"/>
          <w:tab w:val="left" w:pos="1418"/>
        </w:tabs>
        <w:ind w:firstLine="851"/>
        <w:jc w:val="both"/>
      </w:pPr>
      <w:r>
        <w:t>7.6.</w:t>
      </w:r>
      <w:r>
        <w:tab/>
        <w:t xml:space="preserve">VVG </w:t>
      </w:r>
      <w:r>
        <w:rPr>
          <w:bCs/>
        </w:rPr>
        <w:t xml:space="preserve">ir Agentūrai </w:t>
      </w:r>
      <w:r>
        <w:t>reikalaujant ne vėliau kaip per 5 (penkias) darbo dienas raštu pateikti informaciją, susijusią su vykdomu vietos projektu;</w:t>
      </w:r>
    </w:p>
    <w:p w14:paraId="653BEA09" w14:textId="77777777" w:rsidR="00653335" w:rsidRDefault="00653335" w:rsidP="00653335">
      <w:pPr>
        <w:tabs>
          <w:tab w:val="left" w:pos="1368"/>
          <w:tab w:val="left" w:pos="1418"/>
        </w:tabs>
        <w:ind w:firstLine="851"/>
        <w:jc w:val="both"/>
        <w:rPr>
          <w:bCs/>
        </w:rPr>
      </w:pPr>
      <w:r>
        <w:rPr>
          <w:bCs/>
        </w:rPr>
        <w:t>7.7.</w:t>
      </w:r>
      <w:r>
        <w:rPr>
          <w:bCs/>
        </w:rPr>
        <w:tab/>
        <w:t>raštu teikti VVG ir Nacionalinei mokėjimo agentūrai prie Žemės ūkio ministerijos (toliau – Agentūra) paklausimus, susijusius su vietos projekto įgyvendinimu;</w:t>
      </w:r>
    </w:p>
    <w:p w14:paraId="468E57BA" w14:textId="77777777" w:rsidR="00653335" w:rsidRDefault="00653335" w:rsidP="00653335">
      <w:pPr>
        <w:tabs>
          <w:tab w:val="left" w:pos="1276"/>
          <w:tab w:val="left" w:pos="1368"/>
          <w:tab w:val="left" w:pos="1425"/>
          <w:tab w:val="left" w:pos="1539"/>
        </w:tabs>
        <w:ind w:firstLine="851"/>
        <w:jc w:val="both"/>
        <w:rPr>
          <w:bCs/>
        </w:rPr>
      </w:pPr>
      <w:r>
        <w:rPr>
          <w:bCs/>
        </w:rPr>
        <w:t>7.8.</w:t>
      </w:r>
      <w:r>
        <w:rPr>
          <w:bCs/>
        </w:rPr>
        <w:tab/>
        <w:t>atlikti kitus veiksmus, reikalingus bendram tikslui pasiekti;</w:t>
      </w:r>
    </w:p>
    <w:p w14:paraId="5DC84918" w14:textId="77777777" w:rsidR="00653335" w:rsidRDefault="00653335" w:rsidP="00653335">
      <w:pPr>
        <w:tabs>
          <w:tab w:val="left" w:pos="720"/>
          <w:tab w:val="left" w:pos="993"/>
          <w:tab w:val="left" w:pos="1368"/>
          <w:tab w:val="left" w:pos="1539"/>
        </w:tabs>
        <w:ind w:firstLine="851"/>
        <w:jc w:val="both"/>
      </w:pPr>
      <w:r>
        <w:t>7.9.</w:t>
      </w:r>
      <w:r>
        <w:tab/>
        <w:t>nenutraukti gamybinės veiklos ir neperkelti jos už VVG teritorijos ribų vietos projekto įgyvendinimo metu ir vietos projekto įgyvendinimo kontrolės laikotarpiu;</w:t>
      </w:r>
      <w:r>
        <w:rPr>
          <w:vertAlign w:val="superscript"/>
        </w:rPr>
        <w:footnoteReference w:id="1"/>
      </w:r>
    </w:p>
    <w:p w14:paraId="67A90558" w14:textId="77777777" w:rsidR="00653335" w:rsidRDefault="00653335" w:rsidP="00653335">
      <w:pPr>
        <w:tabs>
          <w:tab w:val="left" w:pos="720"/>
          <w:tab w:val="left" w:pos="993"/>
          <w:tab w:val="left" w:pos="1418"/>
        </w:tabs>
        <w:ind w:firstLine="851"/>
        <w:jc w:val="both"/>
      </w:pPr>
      <w:r>
        <w:t>7.10.</w:t>
      </w:r>
      <w:r>
        <w:tab/>
        <w:t>nepakeisti veiklos pobūdžio, tikslų ar įgyvendinimo sąlygų, kai tokie veiksmai pakenkia pradiniams vietos projekto tikslams;</w:t>
      </w:r>
      <w:r>
        <w:rPr>
          <w:vertAlign w:val="superscript"/>
        </w:rPr>
        <w:footnoteReference w:id="2"/>
      </w:r>
      <w:r>
        <w:t xml:space="preserve"> </w:t>
      </w:r>
    </w:p>
    <w:p w14:paraId="5A3EE2D3" w14:textId="77777777" w:rsidR="00653335" w:rsidRDefault="00653335" w:rsidP="00653335">
      <w:pPr>
        <w:tabs>
          <w:tab w:val="left" w:pos="720"/>
          <w:tab w:val="left" w:pos="993"/>
          <w:tab w:val="left" w:pos="1418"/>
        </w:tabs>
        <w:ind w:firstLine="851"/>
        <w:jc w:val="both"/>
      </w:pPr>
      <w:r>
        <w:t>7.11.</w:t>
      </w:r>
      <w:r>
        <w:tab/>
        <w:t>įgyvendinant vietos projektą ir jo kontrolės laikotarpiu jokiu būdu neperleisti, neįkeisti ilgalaikio turto ar kitokiu būdu nesuvaržyti daiktinių teisių į ilgalaikį turtą, kuris įsigytas iš paramos vietos projektui įgyvendinti lėšų;</w:t>
      </w:r>
    </w:p>
    <w:p w14:paraId="39909B09" w14:textId="77777777" w:rsidR="00653335" w:rsidRDefault="00653335" w:rsidP="001250CE">
      <w:pPr>
        <w:tabs>
          <w:tab w:val="left" w:pos="720"/>
          <w:tab w:val="left" w:pos="993"/>
          <w:tab w:val="left" w:pos="1418"/>
        </w:tabs>
        <w:ind w:firstLine="851"/>
        <w:jc w:val="both"/>
      </w:pPr>
      <w:r>
        <w:t>7.12.</w:t>
      </w:r>
      <w:r>
        <w:tab/>
        <w:t>viešinti gautą paramą Taisyklėse nustatyta tvarka;</w:t>
      </w:r>
    </w:p>
    <w:p w14:paraId="7B986EB3" w14:textId="77777777" w:rsidR="00653335" w:rsidRDefault="00653335" w:rsidP="00653335">
      <w:pPr>
        <w:tabs>
          <w:tab w:val="left" w:pos="1197"/>
          <w:tab w:val="left" w:pos="1276"/>
          <w:tab w:val="left" w:pos="1418"/>
        </w:tabs>
        <w:ind w:firstLine="851"/>
        <w:jc w:val="both"/>
        <w:rPr>
          <w:bCs/>
        </w:rPr>
      </w:pPr>
      <w:r>
        <w:rPr>
          <w:bCs/>
        </w:rPr>
        <w:t>7.13.</w:t>
      </w:r>
      <w:r>
        <w:rPr>
          <w:bCs/>
        </w:rPr>
        <w:tab/>
        <w:t>įvykdyti visus kitus įsipareigojimus, susijusius su vietos projekto įgyvendinimu, nurodytus Administravimo taisyklėse, Taisyklėse, patvirtintame Kvietime, vietos projekto vykdymo sutartyje bei kituose susijusiuose teisės aktuose, reglamentuojančiuose vietos projekto įgyvendinimą.</w:t>
      </w:r>
    </w:p>
    <w:p w14:paraId="21DBBF57" w14:textId="77777777" w:rsidR="00653335" w:rsidRDefault="00653335" w:rsidP="00653335">
      <w:pPr>
        <w:tabs>
          <w:tab w:val="left" w:pos="1197"/>
          <w:tab w:val="left" w:pos="1276"/>
          <w:tab w:val="left" w:pos="1418"/>
        </w:tabs>
        <w:ind w:firstLine="851"/>
        <w:jc w:val="both"/>
        <w:rPr>
          <w:bCs/>
          <w:i/>
          <w:iCs/>
        </w:rPr>
      </w:pPr>
      <w:r>
        <w:rPr>
          <w:bCs/>
        </w:rPr>
        <w:t xml:space="preserve">7.14. </w:t>
      </w:r>
      <w:r>
        <w:rPr>
          <w:bCs/>
          <w:i/>
          <w:iCs/>
        </w:rPr>
        <w:t>(Kiti pareiškėjo ir partnerio įsipareigojimai – papildyti, jei būtina)</w:t>
      </w:r>
    </w:p>
    <w:p w14:paraId="06483F41" w14:textId="77777777" w:rsidR="00653335" w:rsidRDefault="00653335" w:rsidP="00653335">
      <w:pPr>
        <w:rPr>
          <w:lang w:eastAsia="lt-LT"/>
        </w:rPr>
      </w:pPr>
    </w:p>
    <w:p w14:paraId="1CAF6181" w14:textId="77777777" w:rsidR="00653335" w:rsidRDefault="00653335" w:rsidP="00653335">
      <w:pPr>
        <w:jc w:val="center"/>
        <w:rPr>
          <w:b/>
          <w:lang w:eastAsia="lt-LT"/>
        </w:rPr>
      </w:pPr>
      <w:r>
        <w:rPr>
          <w:b/>
          <w:caps/>
          <w:lang w:eastAsia="lt-LT"/>
        </w:rPr>
        <w:t>IV skyrius</w:t>
      </w:r>
    </w:p>
    <w:p w14:paraId="0F3C50E2" w14:textId="77777777" w:rsidR="00653335" w:rsidRDefault="00653335" w:rsidP="00653335">
      <w:pPr>
        <w:jc w:val="center"/>
        <w:rPr>
          <w:b/>
          <w:lang w:eastAsia="lt-LT"/>
        </w:rPr>
      </w:pPr>
      <w:r>
        <w:rPr>
          <w:b/>
          <w:lang w:eastAsia="lt-LT"/>
        </w:rPr>
        <w:t xml:space="preserve">PAREIŠKĖJO IR PARTNERIO </w:t>
      </w:r>
      <w:r>
        <w:rPr>
          <w:b/>
          <w:i/>
          <w:lang w:eastAsia="lt-LT"/>
        </w:rPr>
        <w:t>(-IŲ)</w:t>
      </w:r>
      <w:r>
        <w:rPr>
          <w:b/>
          <w:lang w:eastAsia="lt-LT"/>
        </w:rPr>
        <w:t xml:space="preserve"> ĮNAŠAI Į VIETOS PROJEKTĄ</w:t>
      </w:r>
    </w:p>
    <w:p w14:paraId="17F7985D" w14:textId="77777777" w:rsidR="00653335" w:rsidRDefault="00653335" w:rsidP="00653335">
      <w:pPr>
        <w:jc w:val="center"/>
        <w:rPr>
          <w:i/>
          <w:iCs/>
        </w:rPr>
      </w:pPr>
      <w:r>
        <w:rPr>
          <w:i/>
          <w:iCs/>
        </w:rPr>
        <w:t>[NUMERACIJA]</w:t>
      </w:r>
    </w:p>
    <w:p w14:paraId="109CEC59" w14:textId="77777777" w:rsidR="00653335" w:rsidRDefault="00653335" w:rsidP="00653335">
      <w:pPr>
        <w:jc w:val="center"/>
        <w:rPr>
          <w:i/>
          <w:iCs/>
        </w:rPr>
      </w:pPr>
    </w:p>
    <w:p w14:paraId="6F23CD86" w14:textId="77777777" w:rsidR="00653335" w:rsidRDefault="00653335" w:rsidP="0080303A">
      <w:pPr>
        <w:tabs>
          <w:tab w:val="left" w:pos="1276"/>
        </w:tabs>
        <w:ind w:firstLine="851"/>
        <w:jc w:val="both"/>
        <w:rPr>
          <w:iCs/>
        </w:rPr>
      </w:pPr>
      <w:r>
        <w:rPr>
          <w:iCs/>
        </w:rPr>
        <w:t>8.</w:t>
      </w:r>
      <w:r>
        <w:tab/>
        <w:t xml:space="preserve">Pareiškėjui ir Partneriui </w:t>
      </w:r>
      <w:r>
        <w:rPr>
          <w:i/>
        </w:rPr>
        <w:t>(-iams)</w:t>
      </w:r>
      <w:r>
        <w:t xml:space="preserve"> prisidedant prie vietos projekto įgyvendinimo piniginiu įnašu, bendro (Pareiškėjo ir Partnerio </w:t>
      </w:r>
      <w:r>
        <w:rPr>
          <w:i/>
        </w:rPr>
        <w:t>(-ių)</w:t>
      </w:r>
      <w:r>
        <w:t xml:space="preserve">) piniginio įnašo vertė sudaro iki </w:t>
      </w:r>
      <w:r w:rsidR="0080303A">
        <w:t xml:space="preserve">6 000,00 </w:t>
      </w:r>
      <w:r>
        <w:t>Eur</w:t>
      </w:r>
      <w:r w:rsidR="0080303A">
        <w:t xml:space="preserve"> </w:t>
      </w:r>
      <w:r w:rsidRPr="0080303A">
        <w:rPr>
          <w:i/>
          <w:iCs/>
        </w:rPr>
        <w:t>(</w:t>
      </w:r>
      <w:r w:rsidR="0080303A" w:rsidRPr="0080303A">
        <w:rPr>
          <w:i/>
          <w:iCs/>
        </w:rPr>
        <w:t>šeši tūkstančiai Eur, 00 centų)</w:t>
      </w:r>
      <w:r>
        <w:t>, t. y.</w:t>
      </w:r>
      <w:r w:rsidR="0080303A">
        <w:t xml:space="preserve"> 5 proc.</w:t>
      </w:r>
      <w:r>
        <w:t xml:space="preserve"> </w:t>
      </w:r>
      <w:r w:rsidR="0080303A" w:rsidRPr="00884DD6">
        <w:t xml:space="preserve">visų tinkamų finansuoti </w:t>
      </w:r>
      <w:r w:rsidR="0080303A">
        <w:t xml:space="preserve">vietos </w:t>
      </w:r>
      <w:r w:rsidR="0080303A" w:rsidRPr="00884DD6">
        <w:t>projekto išlaidų</w:t>
      </w:r>
      <w:r>
        <w:t>, iš jų:</w:t>
      </w:r>
    </w:p>
    <w:p w14:paraId="4B907A8D" w14:textId="77777777" w:rsidR="007053D8" w:rsidRDefault="00653335" w:rsidP="007053D8">
      <w:pPr>
        <w:tabs>
          <w:tab w:val="left" w:pos="1311"/>
        </w:tabs>
        <w:ind w:firstLine="851"/>
        <w:jc w:val="both"/>
      </w:pPr>
      <w:r>
        <w:rPr>
          <w:lang w:eastAsia="lt-LT"/>
        </w:rPr>
        <w:t>8.1.</w:t>
      </w:r>
      <w:r>
        <w:rPr>
          <w:lang w:eastAsia="lt-LT"/>
        </w:rPr>
        <w:tab/>
      </w:r>
      <w:r w:rsidRPr="001B62D0">
        <w:rPr>
          <w:color w:val="000000" w:themeColor="text1"/>
        </w:rPr>
        <w:t xml:space="preserve">Pareiškėjas įsipareigoja </w:t>
      </w:r>
      <w:r w:rsidR="001B62D0">
        <w:t xml:space="preserve">prisidėti </w:t>
      </w:r>
      <w:r w:rsidR="007053D8">
        <w:t>iki _________ Eur (_________________), t. y. ____</w:t>
      </w:r>
    </w:p>
    <w:p w14:paraId="00BA4A38" w14:textId="77777777" w:rsidR="007053D8" w:rsidRDefault="007053D8" w:rsidP="007053D8">
      <w:pPr>
        <w:ind w:firstLine="4873"/>
        <w:jc w:val="both"/>
        <w:rPr>
          <w:sz w:val="20"/>
        </w:rPr>
      </w:pPr>
      <w:r>
        <w:rPr>
          <w:i/>
          <w:sz w:val="20"/>
        </w:rPr>
        <w:t>(suma skaičiais)</w:t>
      </w:r>
      <w:r>
        <w:rPr>
          <w:sz w:val="20"/>
        </w:rPr>
        <w:t xml:space="preserve">          </w:t>
      </w:r>
      <w:r>
        <w:rPr>
          <w:i/>
          <w:sz w:val="20"/>
        </w:rPr>
        <w:t>(suma žodžiais)</w:t>
      </w:r>
    </w:p>
    <w:p w14:paraId="05BDF567" w14:textId="77777777" w:rsidR="00653335" w:rsidRPr="007053D8" w:rsidRDefault="007053D8" w:rsidP="007053D8">
      <w:pPr>
        <w:tabs>
          <w:tab w:val="left" w:pos="1311"/>
        </w:tabs>
        <w:jc w:val="both"/>
        <w:rPr>
          <w:lang w:eastAsia="lt-LT"/>
        </w:rPr>
      </w:pPr>
      <w:r>
        <w:t xml:space="preserve">proc. </w:t>
      </w:r>
      <w:r>
        <w:rPr>
          <w:i/>
        </w:rPr>
        <w:t>(proc. nurodyti piniginio įnašo dalį)</w:t>
      </w:r>
      <w:r>
        <w:t xml:space="preserve"> piniginiu įnašu prie vietos projekto įgyvendinimo iki ____ </w:t>
      </w:r>
      <w:r>
        <w:rPr>
          <w:i/>
        </w:rPr>
        <w:t>(nurodyti terminą)</w:t>
      </w:r>
      <w:r>
        <w:t xml:space="preserve"> </w:t>
      </w:r>
      <w:r w:rsidRPr="00C97A07">
        <w:t xml:space="preserve">ir </w:t>
      </w:r>
      <w:r w:rsidR="001B62D0" w:rsidRPr="00C97A07">
        <w:t>padengti visas kitas tinkamas išlaidas, kurių nepadengia vietos projektui skiriamas finansavimas bei netinkamas išlaidas, tačiau būtinas išlaidas projektui įgyvendinti</w:t>
      </w:r>
      <w:r w:rsidR="001B62D0">
        <w:rPr>
          <w:color w:val="FF0000"/>
        </w:rPr>
        <w:t xml:space="preserve"> </w:t>
      </w:r>
      <w:r w:rsidR="00653335" w:rsidRPr="007053D8">
        <w:t xml:space="preserve">iki ____ </w:t>
      </w:r>
      <w:r w:rsidR="00653335" w:rsidRPr="007053D8">
        <w:rPr>
          <w:i/>
        </w:rPr>
        <w:t>(nurodyti terminą)</w:t>
      </w:r>
      <w:r w:rsidR="00653335" w:rsidRPr="007053D8">
        <w:t>.</w:t>
      </w:r>
    </w:p>
    <w:p w14:paraId="637C2697" w14:textId="3973C0C8" w:rsidR="00653335" w:rsidRDefault="00653335" w:rsidP="0080303A">
      <w:pPr>
        <w:tabs>
          <w:tab w:val="left" w:pos="1311"/>
        </w:tabs>
        <w:ind w:firstLine="851"/>
        <w:jc w:val="both"/>
        <w:rPr>
          <w:lang w:eastAsia="lt-LT"/>
        </w:rPr>
      </w:pPr>
      <w:r>
        <w:rPr>
          <w:lang w:eastAsia="lt-LT"/>
        </w:rPr>
        <w:t>8.2.</w:t>
      </w:r>
      <w:r>
        <w:rPr>
          <w:lang w:eastAsia="lt-LT"/>
        </w:rPr>
        <w:tab/>
      </w:r>
      <w:r>
        <w:t xml:space="preserve">Partneris įsipareigoja prisidėti iki </w:t>
      </w:r>
      <w:r w:rsidR="0080303A">
        <w:t xml:space="preserve">6 000,00 Eur </w:t>
      </w:r>
      <w:r w:rsidR="0080303A" w:rsidRPr="0080303A">
        <w:rPr>
          <w:i/>
          <w:iCs/>
        </w:rPr>
        <w:t>(šeši tūkstančiai Eur, 00 centų)</w:t>
      </w:r>
      <w:r w:rsidR="0080303A">
        <w:t xml:space="preserve">, t. y. </w:t>
      </w:r>
      <w:r w:rsidR="00690873">
        <w:br/>
      </w:r>
      <w:r w:rsidR="0080303A">
        <w:t xml:space="preserve">5 proc. </w:t>
      </w:r>
      <w:r>
        <w:t xml:space="preserve">piniginiu įnašu prie </w:t>
      </w:r>
      <w:r w:rsidRPr="00C97A07">
        <w:t xml:space="preserve">vietos projekto įgyvendinimo iki </w:t>
      </w:r>
      <w:r w:rsidR="00C97A07" w:rsidRPr="00C97A07">
        <w:t>2026 m. rugsėjo 30 d</w:t>
      </w:r>
      <w:r w:rsidR="00C97A07">
        <w:t>.</w:t>
      </w:r>
      <w:r w:rsidR="00C97A07" w:rsidRPr="00C97A07">
        <w:t xml:space="preserve"> </w:t>
      </w:r>
      <w:r w:rsidRPr="00C97A07">
        <w:t>etapais</w:t>
      </w:r>
      <w:r>
        <w:t>;</w:t>
      </w:r>
    </w:p>
    <w:p w14:paraId="2CE160B5" w14:textId="77777777" w:rsidR="00653335" w:rsidRDefault="00653335" w:rsidP="00653335">
      <w:pPr>
        <w:tabs>
          <w:tab w:val="left" w:pos="1254"/>
        </w:tabs>
        <w:ind w:firstLine="851"/>
        <w:jc w:val="both"/>
      </w:pPr>
      <w:r>
        <w:rPr>
          <w:lang w:eastAsia="lt-LT"/>
        </w:rPr>
        <w:t>9.</w:t>
      </w:r>
      <w:r>
        <w:rPr>
          <w:lang w:eastAsia="lt-LT"/>
        </w:rPr>
        <w:tab/>
        <w:t>Jei reikia,</w:t>
      </w:r>
      <w:r>
        <w:t xml:space="preserve"> Pareiškėjas ir Partneris Taisyklėse nustatyta tvarka gali įnešti papildomą dalyvavimo vietos projekte įnašą. Jų dydžiai ir įnešimo tvarka yra nustatomi Šalių sprendimu.</w:t>
      </w:r>
    </w:p>
    <w:p w14:paraId="5D47BEEB" w14:textId="77777777" w:rsidR="00653335" w:rsidRDefault="00653335" w:rsidP="00653335">
      <w:pPr>
        <w:tabs>
          <w:tab w:val="left" w:pos="1311"/>
        </w:tabs>
        <w:ind w:firstLine="851"/>
        <w:jc w:val="both"/>
      </w:pPr>
      <w:r>
        <w:rPr>
          <w:lang w:eastAsia="lt-LT"/>
        </w:rPr>
        <w:t>10.</w:t>
      </w:r>
      <w:r>
        <w:rPr>
          <w:lang w:eastAsia="lt-LT"/>
        </w:rPr>
        <w:tab/>
      </w:r>
      <w: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24741BEF" w14:textId="77777777" w:rsidR="00653335" w:rsidRPr="006C382B" w:rsidRDefault="00653335" w:rsidP="00653335">
      <w:pPr>
        <w:tabs>
          <w:tab w:val="left" w:pos="1311"/>
        </w:tabs>
        <w:ind w:firstLine="851"/>
        <w:jc w:val="both"/>
      </w:pPr>
      <w:r>
        <w:t>10</w:t>
      </w:r>
      <w:r w:rsidRPr="006C382B">
        <w:rPr>
          <w:vertAlign w:val="superscript"/>
        </w:rPr>
        <w:t>1</w:t>
      </w:r>
      <w:r>
        <w:t>. Šalys susitaria, kad už paramos lėšas įgytos investicijos pasiskirsto tokia tvarka:</w:t>
      </w:r>
    </w:p>
    <w:p w14:paraId="15605C25" w14:textId="284AF076" w:rsidR="00653335" w:rsidRDefault="00653335" w:rsidP="00653335">
      <w:pPr>
        <w:tabs>
          <w:tab w:val="left" w:pos="1311"/>
        </w:tabs>
        <w:ind w:firstLine="851"/>
        <w:jc w:val="both"/>
      </w:pPr>
      <w:r>
        <w:t>10</w:t>
      </w:r>
      <w:r w:rsidRPr="006C382B">
        <w:rPr>
          <w:vertAlign w:val="superscript"/>
        </w:rPr>
        <w:t>1</w:t>
      </w:r>
      <w:r>
        <w:t xml:space="preserve">.1. Pareiškėjui tenkanti investicijų dalis </w:t>
      </w:r>
      <w:r w:rsidR="00C97A07">
        <w:t>100 proc</w:t>
      </w:r>
      <w:r w:rsidR="00C97A07" w:rsidRPr="00C97A07">
        <w:t xml:space="preserve">. </w:t>
      </w:r>
      <w:r w:rsidR="00E32560" w:rsidRPr="00C97A07">
        <w:t>/ (</w:t>
      </w:r>
      <w:r w:rsidR="00C97A07" w:rsidRPr="00C97A07">
        <w:t>šimtas procentų</w:t>
      </w:r>
      <w:r w:rsidR="00E32560" w:rsidRPr="00C97A07">
        <w:t xml:space="preserve">) </w:t>
      </w:r>
      <w:r w:rsidRPr="00C97A07">
        <w:t>/ (</w:t>
      </w:r>
      <w:r w:rsidR="00C97A07" w:rsidRPr="00C97A07">
        <w:t>100 proc. statybos darbų ir virtuvės įrangos įsigijimo</w:t>
      </w:r>
      <w:r w:rsidRPr="00C97A07">
        <w:t>) bei nurodyti tenkančią</w:t>
      </w:r>
      <w:r>
        <w:t xml:space="preserve"> naudą iš projekto;</w:t>
      </w:r>
    </w:p>
    <w:p w14:paraId="2CBBB363" w14:textId="2A3D7EE1" w:rsidR="00653335" w:rsidRPr="00B86824" w:rsidRDefault="00653335" w:rsidP="00653335">
      <w:pPr>
        <w:tabs>
          <w:tab w:val="left" w:pos="1311"/>
        </w:tabs>
        <w:ind w:firstLine="851"/>
        <w:jc w:val="both"/>
      </w:pPr>
      <w:r>
        <w:t>10</w:t>
      </w:r>
      <w:r w:rsidRPr="006C382B">
        <w:rPr>
          <w:vertAlign w:val="superscript"/>
        </w:rPr>
        <w:t>1</w:t>
      </w:r>
      <w:r>
        <w:t xml:space="preserve">.2. </w:t>
      </w:r>
      <w:r w:rsidRPr="00B86824">
        <w:t>partneriui tenkanti investicijų dalis (</w:t>
      </w:r>
      <w:r w:rsidR="00C97A07" w:rsidRPr="00B86824">
        <w:t>0</w:t>
      </w:r>
      <w:r w:rsidR="00DE7492" w:rsidRPr="00B86824">
        <w:t xml:space="preserve"> proc.</w:t>
      </w:r>
      <w:r w:rsidRPr="00B86824">
        <w:t>)</w:t>
      </w:r>
      <w:r w:rsidR="00DE7492" w:rsidRPr="00B86824">
        <w:t xml:space="preserve"> </w:t>
      </w:r>
      <w:r w:rsidRPr="00B86824">
        <w:t xml:space="preserve">/ </w:t>
      </w:r>
      <w:r w:rsidRPr="00B86824">
        <w:rPr>
          <w:i/>
          <w:iCs/>
        </w:rPr>
        <w:t>(</w:t>
      </w:r>
      <w:r w:rsidR="00C97A07" w:rsidRPr="00B86824">
        <w:rPr>
          <w:i/>
          <w:iCs/>
        </w:rPr>
        <w:t>nulis procentų</w:t>
      </w:r>
      <w:r w:rsidR="00DE7492" w:rsidRPr="00B86824">
        <w:rPr>
          <w:i/>
          <w:iCs/>
        </w:rPr>
        <w:t xml:space="preserve"> </w:t>
      </w:r>
      <w:r w:rsidRPr="00B86824">
        <w:rPr>
          <w:i/>
          <w:iCs/>
        </w:rPr>
        <w:t>)</w:t>
      </w:r>
      <w:r w:rsidRPr="00B86824">
        <w:t xml:space="preserve"> / (</w:t>
      </w:r>
      <w:r w:rsidRPr="00B86824">
        <w:rPr>
          <w:i/>
          <w:iCs/>
        </w:rPr>
        <w:t>procentais nurodant ir konkrečią investiciją</w:t>
      </w:r>
      <w:r w:rsidRPr="00B86824">
        <w:t>) bei nurodyti tenkančią naudą iš projekto.</w:t>
      </w:r>
    </w:p>
    <w:p w14:paraId="37DD9C6E" w14:textId="77777777" w:rsidR="00653335" w:rsidRDefault="00653335" w:rsidP="00653335">
      <w:pPr>
        <w:tabs>
          <w:tab w:val="left" w:pos="1311"/>
        </w:tabs>
        <w:ind w:firstLine="851"/>
        <w:jc w:val="both"/>
      </w:pPr>
    </w:p>
    <w:p w14:paraId="4BC6FC08" w14:textId="77777777" w:rsidR="00653335" w:rsidRDefault="00653335" w:rsidP="00653335">
      <w:pPr>
        <w:keepNext/>
        <w:tabs>
          <w:tab w:val="left" w:pos="741"/>
          <w:tab w:val="left" w:pos="912"/>
          <w:tab w:val="left" w:pos="1140"/>
          <w:tab w:val="left" w:pos="1368"/>
          <w:tab w:val="left" w:pos="1710"/>
          <w:tab w:val="left" w:pos="2451"/>
          <w:tab w:val="left" w:pos="3762"/>
        </w:tabs>
        <w:jc w:val="center"/>
        <w:rPr>
          <w:b/>
          <w:caps/>
          <w:kern w:val="24"/>
        </w:rPr>
      </w:pPr>
      <w:r>
        <w:rPr>
          <w:b/>
          <w:caps/>
          <w:kern w:val="24"/>
        </w:rPr>
        <w:t>V SKYRIUS</w:t>
      </w:r>
    </w:p>
    <w:p w14:paraId="2BBF911B" w14:textId="77777777" w:rsidR="00653335" w:rsidRDefault="00653335" w:rsidP="00653335">
      <w:pPr>
        <w:keepNext/>
        <w:tabs>
          <w:tab w:val="left" w:pos="741"/>
          <w:tab w:val="left" w:pos="912"/>
          <w:tab w:val="left" w:pos="1140"/>
          <w:tab w:val="left" w:pos="1368"/>
          <w:tab w:val="left" w:pos="1710"/>
          <w:tab w:val="left" w:pos="2451"/>
          <w:tab w:val="left" w:pos="3762"/>
        </w:tabs>
        <w:jc w:val="center"/>
        <w:rPr>
          <w:b/>
          <w:caps/>
          <w:kern w:val="24"/>
        </w:rPr>
      </w:pPr>
      <w:r>
        <w:rPr>
          <w:b/>
          <w:caps/>
          <w:kern w:val="24"/>
        </w:rPr>
        <w:t>įsipareigojimų VYKDYMas</w:t>
      </w:r>
    </w:p>
    <w:p w14:paraId="6F2E763F" w14:textId="77777777" w:rsidR="00653335" w:rsidRDefault="00653335" w:rsidP="00653335">
      <w:pPr>
        <w:ind w:firstLine="720"/>
        <w:jc w:val="center"/>
      </w:pPr>
    </w:p>
    <w:p w14:paraId="647B4CFD" w14:textId="77777777" w:rsidR="00653335" w:rsidRDefault="00653335" w:rsidP="00653335">
      <w:pPr>
        <w:tabs>
          <w:tab w:val="left" w:pos="1311"/>
        </w:tabs>
        <w:ind w:firstLine="851"/>
        <w:jc w:val="both"/>
      </w:pPr>
      <w:r>
        <w:t>11.</w:t>
      </w:r>
      <w:r>
        <w:tab/>
        <w:t>Šalys neturi teisės šia Sutartimi numatytų savo teisių ir įsipareigojimų perleisti tretiesiems asmenims be rašytinio kitų Šalių sutikimo.</w:t>
      </w:r>
    </w:p>
    <w:p w14:paraId="69457AB9" w14:textId="77777777" w:rsidR="00653335" w:rsidRDefault="00653335" w:rsidP="00653335">
      <w:pPr>
        <w:tabs>
          <w:tab w:val="left" w:pos="1311"/>
        </w:tabs>
        <w:ind w:firstLine="851"/>
        <w:jc w:val="both"/>
        <w:rPr>
          <w:kern w:val="24"/>
        </w:rPr>
      </w:pPr>
      <w:r>
        <w:rPr>
          <w:kern w:val="24"/>
        </w:rPr>
        <w:t>12.</w:t>
      </w:r>
      <w:r>
        <w:rPr>
          <w:kern w:val="24"/>
        </w:rPr>
        <w:tab/>
        <w:t>Šalys vykdo prisiimtus sutartinius įsipareigojimus, vadovaudamosi jų vykdymo metu galiojančiais teisės aktais.</w:t>
      </w:r>
    </w:p>
    <w:p w14:paraId="2981EBDE" w14:textId="77777777" w:rsidR="00653335" w:rsidRDefault="00653335" w:rsidP="00653335">
      <w:pPr>
        <w:tabs>
          <w:tab w:val="left" w:pos="748"/>
          <w:tab w:val="left" w:pos="1311"/>
        </w:tabs>
        <w:ind w:firstLine="851"/>
        <w:jc w:val="both"/>
      </w:pPr>
      <w:r>
        <w:t>13.</w:t>
      </w:r>
      <w:r>
        <w:tab/>
        <w:t xml:space="preserve">Šalys įsipareigoja šia Sutartimi prisiimtus įsipareigojimus vykdyti laiku, tinkamai ir kokybiškai. </w:t>
      </w:r>
    </w:p>
    <w:p w14:paraId="78426342" w14:textId="77777777" w:rsidR="00653335" w:rsidRDefault="00653335" w:rsidP="00653335">
      <w:pPr>
        <w:tabs>
          <w:tab w:val="left" w:pos="748"/>
          <w:tab w:val="left" w:pos="1311"/>
        </w:tabs>
        <w:ind w:firstLine="851"/>
        <w:jc w:val="both"/>
      </w:pPr>
      <w:r>
        <w:t>14.</w:t>
      </w:r>
      <w:r>
        <w:tab/>
        <w:t>Šalys prisiima atsakomybę už teikiamos informacijos patikimumą (teisingumą) ir atsako už tai Europos Sąjungos ir Lietuvos Respublikos teisės aktų nustatyta tvarka.</w:t>
      </w:r>
    </w:p>
    <w:p w14:paraId="25E6E359" w14:textId="77777777" w:rsidR="00653335" w:rsidRDefault="00653335" w:rsidP="00653335">
      <w:pPr>
        <w:tabs>
          <w:tab w:val="left" w:pos="1311"/>
        </w:tabs>
        <w:ind w:firstLine="851"/>
        <w:jc w:val="both"/>
      </w:pPr>
      <w:r>
        <w:t>15.</w:t>
      </w:r>
      <w:r>
        <w:tab/>
        <w:t xml:space="preserve">Šalis, nevykdanti ar netinkamai vykdanti šią Sutartį, privalo kitai Šaliai atlyginti visus su tuo susijusius kitos Šalies patirtus nuostolius Lietuvos Respublikos įstatymų ir kitų teisės aktų nustatyta tvarka. </w:t>
      </w:r>
    </w:p>
    <w:p w14:paraId="25AC974A" w14:textId="77777777" w:rsidR="00653335" w:rsidRDefault="00653335" w:rsidP="00653335">
      <w:pPr>
        <w:tabs>
          <w:tab w:val="left" w:pos="1260"/>
          <w:tab w:val="left" w:pos="1311"/>
        </w:tabs>
        <w:ind w:firstLine="851"/>
        <w:jc w:val="both"/>
      </w:pPr>
      <w:r>
        <w:t>16.</w:t>
      </w:r>
      <w:r>
        <w:tab/>
        <w:t>Šia Sutartimi prisiimti Šalių įsipareigojimai yra neatlygintini.</w:t>
      </w:r>
    </w:p>
    <w:p w14:paraId="6934B012" w14:textId="77777777" w:rsidR="00653335" w:rsidRDefault="00653335" w:rsidP="00653335">
      <w:pPr>
        <w:tabs>
          <w:tab w:val="left" w:pos="748"/>
          <w:tab w:val="left" w:pos="1311"/>
        </w:tabs>
        <w:ind w:firstLine="851"/>
        <w:jc w:val="both"/>
      </w:pPr>
      <w:r>
        <w:t>17.</w:t>
      </w:r>
      <w:r>
        <w:tab/>
        <w:t>Šalys gali būti atleidžiamos nuo atsakomybės dėl šios Sutarties nevykdymo vadovaujantis Atleidimo nuo atsakomybės esant nenugalimos jėgos (</w:t>
      </w:r>
      <w:r>
        <w:rPr>
          <w:i/>
        </w:rPr>
        <w:t>force majeure</w:t>
      </w:r>
      <w:r>
        <w:t>) aplinkybėms taisyklėmis, patvirtintomis Lietuvos Respublikos Vyriausybės 1996 m. liepos 15 d. nutarimu Nr. 840 „Dėl Atleidimo nuo atsakomybės esant nenugalimos jėgos (</w:t>
      </w:r>
      <w:r>
        <w:rPr>
          <w:i/>
        </w:rPr>
        <w:t>force majeure</w:t>
      </w:r>
      <w:r>
        <w:t>) aplinkybėms taisyklių patvirtinimo“.</w:t>
      </w:r>
    </w:p>
    <w:p w14:paraId="2553999A" w14:textId="77777777" w:rsidR="00653335" w:rsidRDefault="00653335" w:rsidP="00653335">
      <w:pPr>
        <w:keepNext/>
        <w:jc w:val="center"/>
        <w:rPr>
          <w:b/>
          <w:caps/>
          <w:kern w:val="24"/>
        </w:rPr>
      </w:pPr>
      <w:r>
        <w:rPr>
          <w:b/>
          <w:caps/>
          <w:kern w:val="24"/>
        </w:rPr>
        <w:t>VI SKYRIUS</w:t>
      </w:r>
    </w:p>
    <w:p w14:paraId="1338747A" w14:textId="77777777" w:rsidR="00653335" w:rsidRDefault="00653335" w:rsidP="00653335">
      <w:pPr>
        <w:keepNext/>
        <w:jc w:val="center"/>
        <w:rPr>
          <w:b/>
          <w:caps/>
          <w:kern w:val="24"/>
        </w:rPr>
      </w:pPr>
      <w:r>
        <w:rPr>
          <w:b/>
          <w:caps/>
          <w:kern w:val="24"/>
        </w:rPr>
        <w:t>SUTARTIES VYKDYMO kontrolė</w:t>
      </w:r>
    </w:p>
    <w:p w14:paraId="77D92364" w14:textId="77777777" w:rsidR="00653335" w:rsidRDefault="00653335" w:rsidP="00653335">
      <w:pPr>
        <w:jc w:val="center"/>
      </w:pPr>
    </w:p>
    <w:p w14:paraId="602FA092" w14:textId="77777777" w:rsidR="00653335" w:rsidRDefault="00653335" w:rsidP="00653335">
      <w:pPr>
        <w:tabs>
          <w:tab w:val="left" w:pos="1311"/>
        </w:tabs>
        <w:ind w:firstLine="851"/>
        <w:jc w:val="both"/>
        <w:rPr>
          <w:lang w:eastAsia="lt-LT"/>
        </w:rPr>
      </w:pPr>
      <w:r>
        <w:rPr>
          <w:lang w:eastAsia="lt-LT"/>
        </w:rPr>
        <w:t>18.</w:t>
      </w:r>
      <w:r>
        <w:rPr>
          <w:lang w:eastAsia="lt-LT"/>
        </w:rPr>
        <w:tab/>
        <w:t xml:space="preserve">Pareiškėjas ir Partneris </w:t>
      </w:r>
      <w:r>
        <w:rPr>
          <w:i/>
          <w:lang w:eastAsia="lt-LT"/>
        </w:rPr>
        <w:t>(-iai)</w:t>
      </w:r>
      <w:r>
        <w:rPr>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Pr>
          <w:sz w:val="20"/>
          <w:lang w:eastAsia="lt-LT"/>
        </w:rPr>
        <w:t xml:space="preserve">, </w:t>
      </w:r>
      <w:r>
        <w:rPr>
          <w:lang w:eastAsia="lt-LT"/>
        </w:rPr>
        <w:t>Europos Komisijos ir Europos Audito Rūmų įgaliotiems atstovams.</w:t>
      </w:r>
    </w:p>
    <w:p w14:paraId="1E2FFAF3" w14:textId="77777777" w:rsidR="00653335" w:rsidRDefault="00653335" w:rsidP="00653335">
      <w:pPr>
        <w:tabs>
          <w:tab w:val="left" w:pos="1311"/>
        </w:tabs>
        <w:ind w:firstLine="851"/>
        <w:jc w:val="both"/>
        <w:rPr>
          <w:lang w:eastAsia="lt-LT"/>
        </w:rPr>
      </w:pPr>
      <w:r>
        <w:rPr>
          <w:lang w:eastAsia="lt-LT"/>
        </w:rPr>
        <w:t>19.</w:t>
      </w:r>
      <w:r>
        <w:rPr>
          <w:lang w:eastAsia="lt-LT"/>
        </w:rPr>
        <w:tab/>
        <w:t>Ši Sutartis ir visi su vietos projekto paraiškos rengimu, vertinimu ir įgyvendinimu susiję dokumentai Pareiškėjo turi būti saugomi Administravimo taisyklėse nustatyta tvarka.</w:t>
      </w:r>
    </w:p>
    <w:p w14:paraId="31BB040F" w14:textId="77777777" w:rsidR="00653335" w:rsidRDefault="00653335" w:rsidP="00653335">
      <w:pPr>
        <w:tabs>
          <w:tab w:val="left" w:pos="1311"/>
        </w:tabs>
        <w:ind w:firstLine="851"/>
        <w:jc w:val="both"/>
        <w:rPr>
          <w:spacing w:val="-4"/>
          <w:lang w:eastAsia="lt-LT"/>
        </w:rPr>
      </w:pPr>
      <w:r>
        <w:rPr>
          <w:lang w:eastAsia="lt-LT"/>
        </w:rPr>
        <w:t>20.</w:t>
      </w:r>
      <w:r>
        <w:rPr>
          <w:lang w:eastAsia="lt-LT"/>
        </w:rPr>
        <w:tab/>
        <w:t>VVG ir Agentūra ar jų pavedimu kitos įgaliotos įstaigos bei asmenys vietos projekto įgyvendinimo metu ir kontrolės laikotarpiu</w:t>
      </w:r>
      <w:r>
        <w:rPr>
          <w:sz w:val="20"/>
          <w:lang w:eastAsia="lt-LT"/>
        </w:rPr>
        <w:t xml:space="preserve"> </w:t>
      </w:r>
      <w:r>
        <w:rPr>
          <w:lang w:eastAsia="lt-LT"/>
        </w:rPr>
        <w:t xml:space="preserve">turi teisę kontroliuoti ir tikrinti, kaip yra vykdomas vietos projektas, taip pat turi teisę tikrinti Pareiškėjo ir Partnerio </w:t>
      </w:r>
      <w:r>
        <w:rPr>
          <w:i/>
          <w:lang w:eastAsia="lt-LT"/>
        </w:rPr>
        <w:t>(-ių)</w:t>
      </w:r>
      <w:r>
        <w:rPr>
          <w:lang w:eastAsia="lt-LT"/>
        </w:rPr>
        <w:t xml:space="preserve"> vietos projekto paraiškoje ir jos prieduose, mokėjimo prašyme (-uose), vietos projekto įgyvendinimo ataskaitoje (-ose) pateiktus duomenis, komercinius ir kitus dokumentus, susijusius su vykdomu vietos projektu ir Sutartimi. </w:t>
      </w:r>
    </w:p>
    <w:p w14:paraId="6E978DBC" w14:textId="77777777" w:rsidR="00653335" w:rsidRDefault="00653335" w:rsidP="00653335">
      <w:pPr>
        <w:tabs>
          <w:tab w:val="left" w:pos="720"/>
          <w:tab w:val="left" w:pos="993"/>
          <w:tab w:val="left" w:pos="1311"/>
        </w:tabs>
        <w:ind w:firstLine="851"/>
        <w:jc w:val="both"/>
      </w:pPr>
      <w:r>
        <w:t>21.</w:t>
      </w:r>
      <w:r>
        <w:tab/>
        <w:t xml:space="preserve">Pareiškėjas ir Partneris </w:t>
      </w:r>
      <w:r>
        <w:rPr>
          <w:i/>
        </w:rPr>
        <w:t>(-iai)</w:t>
      </w:r>
      <w: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rPr>
        <w:t>(-iai)</w:t>
      </w:r>
      <w: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5AD85CFA" w14:textId="77777777" w:rsidR="00C97A07" w:rsidRDefault="00C97A07" w:rsidP="00653335">
      <w:pPr>
        <w:tabs>
          <w:tab w:val="left" w:pos="720"/>
          <w:tab w:val="left" w:pos="993"/>
          <w:tab w:val="left" w:pos="1311"/>
        </w:tabs>
        <w:ind w:firstLine="851"/>
        <w:jc w:val="both"/>
      </w:pPr>
    </w:p>
    <w:p w14:paraId="472560C7" w14:textId="77777777" w:rsidR="00653335" w:rsidRDefault="00653335" w:rsidP="00653335">
      <w:pPr>
        <w:keepNext/>
        <w:jc w:val="center"/>
        <w:rPr>
          <w:b/>
          <w:caps/>
          <w:kern w:val="24"/>
        </w:rPr>
      </w:pPr>
      <w:r>
        <w:rPr>
          <w:b/>
          <w:caps/>
          <w:kern w:val="24"/>
        </w:rPr>
        <w:t>VII SKYRIUS</w:t>
      </w:r>
    </w:p>
    <w:p w14:paraId="7FFE9951" w14:textId="77777777" w:rsidR="00653335" w:rsidRDefault="00653335" w:rsidP="00653335">
      <w:pPr>
        <w:keepNext/>
        <w:jc w:val="center"/>
        <w:rPr>
          <w:b/>
          <w:caps/>
          <w:kern w:val="24"/>
        </w:rPr>
      </w:pPr>
      <w:r>
        <w:rPr>
          <w:b/>
          <w:caps/>
          <w:kern w:val="24"/>
        </w:rPr>
        <w:t>SUTARTIES PAKEITIMAS AR Nutraukimas</w:t>
      </w:r>
    </w:p>
    <w:p w14:paraId="654CAF43" w14:textId="77777777" w:rsidR="00653335" w:rsidRDefault="00653335" w:rsidP="00653335">
      <w:pPr>
        <w:jc w:val="center"/>
      </w:pPr>
    </w:p>
    <w:p w14:paraId="49EC7A7A" w14:textId="77777777" w:rsidR="00653335" w:rsidRDefault="00653335" w:rsidP="00653335">
      <w:pPr>
        <w:tabs>
          <w:tab w:val="left" w:pos="1276"/>
          <w:tab w:val="left" w:pos="1482"/>
        </w:tabs>
        <w:ind w:firstLine="851"/>
        <w:jc w:val="both"/>
      </w:pPr>
      <w:r>
        <w:t>22.</w:t>
      </w:r>
      <w:r>
        <w:tab/>
        <w:t>Ši Sutartis gali būti keičiama ir (ar) papildoma:</w:t>
      </w:r>
    </w:p>
    <w:p w14:paraId="10236BB2" w14:textId="77777777" w:rsidR="00653335" w:rsidRDefault="00653335" w:rsidP="00653335">
      <w:pPr>
        <w:tabs>
          <w:tab w:val="left" w:pos="1311"/>
          <w:tab w:val="left" w:pos="1482"/>
        </w:tabs>
        <w:ind w:firstLine="851"/>
        <w:jc w:val="both"/>
      </w:pPr>
      <w:r>
        <w:t>22.1.</w:t>
      </w:r>
      <w:r>
        <w:tab/>
        <w:t xml:space="preserve">jeigu yra keičiami Europos Sąjungos arba Lietuvos Respublikos teisės aktai, tiesiogiai darantys įtaką ir (ar) reglamentuojantys Pareiškėjo arba Partnerio </w:t>
      </w:r>
      <w:r>
        <w:rPr>
          <w:i/>
        </w:rPr>
        <w:t>(-ių)</w:t>
      </w:r>
      <w:r>
        <w:t xml:space="preserve"> veiklą administruojant vietos projektus;</w:t>
      </w:r>
    </w:p>
    <w:p w14:paraId="39E7492E" w14:textId="77777777" w:rsidR="00653335" w:rsidRDefault="00653335" w:rsidP="00653335">
      <w:pPr>
        <w:tabs>
          <w:tab w:val="left" w:pos="1311"/>
          <w:tab w:val="left" w:pos="1482"/>
        </w:tabs>
        <w:ind w:firstLine="851"/>
        <w:jc w:val="both"/>
      </w:pPr>
      <w:r>
        <w:t>22.2.</w:t>
      </w:r>
      <w:r>
        <w:tab/>
        <w:t>Šalims susitarus dėl nenugalimos jėgos</w:t>
      </w:r>
      <w:r>
        <w:rPr>
          <w:i/>
        </w:rPr>
        <w:t xml:space="preserve"> </w:t>
      </w:r>
      <w:r>
        <w:t>(</w:t>
      </w:r>
      <w:r>
        <w:rPr>
          <w:i/>
        </w:rPr>
        <w:t>force majeure</w:t>
      </w:r>
      <w:r>
        <w:t>) aplinkybių;</w:t>
      </w:r>
    </w:p>
    <w:p w14:paraId="78EF486B" w14:textId="77777777" w:rsidR="00653335" w:rsidRDefault="00653335" w:rsidP="00653335">
      <w:pPr>
        <w:tabs>
          <w:tab w:val="left" w:pos="1311"/>
          <w:tab w:val="left" w:pos="1482"/>
        </w:tabs>
        <w:ind w:firstLine="851"/>
        <w:jc w:val="both"/>
      </w:pPr>
      <w:r>
        <w:t>22.3.</w:t>
      </w:r>
      <w:r>
        <w:tab/>
        <w:t>kitais atvejais, nepažeidžiant vietos projekto tinkamumo finansuoti sąlygų.</w:t>
      </w:r>
    </w:p>
    <w:p w14:paraId="0EBA217E" w14:textId="77777777" w:rsidR="00653335" w:rsidRDefault="00653335" w:rsidP="00653335">
      <w:pPr>
        <w:tabs>
          <w:tab w:val="left" w:pos="1311"/>
          <w:tab w:val="left" w:pos="1482"/>
        </w:tabs>
        <w:ind w:firstLine="851"/>
        <w:jc w:val="both"/>
      </w:pPr>
      <w:r>
        <w:t>23.</w:t>
      </w:r>
      <w:r>
        <w:tab/>
        <w:t xml:space="preserve">Bet koks šios Sutarties keitimas ir (ar) papildymas turi būti iš anksto suderintas su Agentūra. </w:t>
      </w:r>
    </w:p>
    <w:p w14:paraId="15A3928D" w14:textId="77777777" w:rsidR="00653335" w:rsidRDefault="00653335" w:rsidP="00653335">
      <w:pPr>
        <w:tabs>
          <w:tab w:val="left" w:pos="1311"/>
          <w:tab w:val="left" w:pos="1482"/>
        </w:tabs>
        <w:ind w:firstLine="851"/>
        <w:jc w:val="both"/>
      </w:pPr>
      <w:r>
        <w:t>24.</w:t>
      </w:r>
      <w:r>
        <w:tab/>
        <w:t>Ši Sutartis keičiama ir (ar) papildoma Šalių rašytiniu susitarimu.</w:t>
      </w:r>
    </w:p>
    <w:p w14:paraId="3F39F268" w14:textId="77777777" w:rsidR="00653335" w:rsidRDefault="00653335" w:rsidP="00653335">
      <w:pPr>
        <w:tabs>
          <w:tab w:val="left" w:pos="1311"/>
          <w:tab w:val="left" w:pos="1482"/>
        </w:tabs>
        <w:ind w:firstLine="851"/>
        <w:jc w:val="both"/>
      </w:pPr>
      <w:r>
        <w:t>25.</w:t>
      </w:r>
      <w:r>
        <w:tab/>
        <w:t>Visi šios Sutarties pakeitimai ir (ar) papildymai tampa šios Sutarties neatskiriama dalimi.</w:t>
      </w:r>
    </w:p>
    <w:p w14:paraId="2D1548B0" w14:textId="77777777" w:rsidR="00653335" w:rsidRDefault="00653335" w:rsidP="00653335">
      <w:pPr>
        <w:tabs>
          <w:tab w:val="left" w:pos="1311"/>
          <w:tab w:val="left" w:pos="1482"/>
        </w:tabs>
        <w:ind w:firstLine="851"/>
        <w:jc w:val="both"/>
      </w:pPr>
      <w:r>
        <w:t>26.</w:t>
      </w:r>
      <w:r>
        <w:tab/>
        <w:t>Ši Sutartis laikoma nutraukta:</w:t>
      </w:r>
    </w:p>
    <w:p w14:paraId="249257AA" w14:textId="77777777" w:rsidR="00653335" w:rsidRDefault="00653335" w:rsidP="00653335">
      <w:pPr>
        <w:tabs>
          <w:tab w:val="left" w:pos="1254"/>
          <w:tab w:val="left" w:pos="1482"/>
        </w:tabs>
        <w:ind w:firstLine="851"/>
        <w:jc w:val="both"/>
      </w:pPr>
      <w:r>
        <w:t>26.1.</w:t>
      </w:r>
      <w:r>
        <w:tab/>
        <w:t>jei Šalys rašytiniu susitarimu susitaria nutraukti šią Sutartį;</w:t>
      </w:r>
    </w:p>
    <w:p w14:paraId="1D39D26D" w14:textId="77777777" w:rsidR="00653335" w:rsidRDefault="00653335" w:rsidP="00653335">
      <w:pPr>
        <w:tabs>
          <w:tab w:val="left" w:pos="1254"/>
          <w:tab w:val="left" w:pos="1482"/>
        </w:tabs>
        <w:ind w:firstLine="851"/>
        <w:jc w:val="both"/>
      </w:pPr>
      <w:r>
        <w:t>26.2.</w:t>
      </w:r>
      <w:r>
        <w:tab/>
        <w:t xml:space="preserve">jei Pareiškėjas pasibaigia kaip juridinis asmuo (jo veikla yra nutraukiama) / jei Partneris </w:t>
      </w:r>
      <w:r>
        <w:rPr>
          <w:i/>
        </w:rPr>
        <w:t>(-iai)</w:t>
      </w:r>
      <w:r>
        <w:t xml:space="preserve"> miršta / pasibaigia kaip juridinis asmuo (jo </w:t>
      </w:r>
      <w:r>
        <w:rPr>
          <w:i/>
        </w:rPr>
        <w:t>(jų)</w:t>
      </w:r>
      <w:r>
        <w:t xml:space="preserve"> veikla yra nutraukiama);</w:t>
      </w:r>
    </w:p>
    <w:p w14:paraId="4E4A65E1" w14:textId="77777777" w:rsidR="00653335" w:rsidRDefault="00653335" w:rsidP="00653335">
      <w:pPr>
        <w:tabs>
          <w:tab w:val="left" w:pos="1254"/>
          <w:tab w:val="left" w:pos="1482"/>
        </w:tabs>
        <w:ind w:firstLine="851"/>
        <w:jc w:val="both"/>
      </w:pPr>
      <w:r>
        <w:t>26.3.</w:t>
      </w:r>
      <w:r>
        <w:tab/>
        <w:t>kitais Lietuvos Respublikos įstatymų nustatytais atvejais.</w:t>
      </w:r>
    </w:p>
    <w:p w14:paraId="1733511E" w14:textId="77777777" w:rsidR="00653335" w:rsidRDefault="00653335" w:rsidP="00653335">
      <w:pPr>
        <w:tabs>
          <w:tab w:val="left" w:pos="1311"/>
          <w:tab w:val="left" w:pos="1482"/>
        </w:tabs>
        <w:ind w:firstLine="851"/>
        <w:jc w:val="both"/>
      </w:pPr>
      <w:r>
        <w:t>27.</w:t>
      </w:r>
      <w:r>
        <w:tab/>
        <w:t>Pareiškėjas, gavęs Agentūros raštišką sutikimą, turi teisę vienašališkai nutraukti šią Sutartį, jeigu:</w:t>
      </w:r>
    </w:p>
    <w:p w14:paraId="26BBA05A" w14:textId="77777777" w:rsidR="00653335" w:rsidRDefault="00653335" w:rsidP="00653335">
      <w:pPr>
        <w:tabs>
          <w:tab w:val="left" w:pos="1254"/>
          <w:tab w:val="left" w:pos="1482"/>
        </w:tabs>
        <w:ind w:firstLine="851"/>
        <w:jc w:val="both"/>
      </w:pPr>
      <w:r>
        <w:t>27.1.</w:t>
      </w:r>
      <w:r>
        <w:tab/>
        <w:t xml:space="preserve">Partneris </w:t>
      </w:r>
      <w:r>
        <w:rPr>
          <w:i/>
        </w:rPr>
        <w:t>(-iai)</w:t>
      </w:r>
      <w:r>
        <w:t xml:space="preserve"> nevykdo arba netinkamai vykdo šia Sutartimi prisiimtus įsipareigojimus;</w:t>
      </w:r>
    </w:p>
    <w:p w14:paraId="070355DF" w14:textId="77777777" w:rsidR="00653335" w:rsidRDefault="00653335" w:rsidP="00653335">
      <w:pPr>
        <w:tabs>
          <w:tab w:val="left" w:pos="1254"/>
          <w:tab w:val="left" w:pos="1482"/>
        </w:tabs>
        <w:ind w:firstLine="851"/>
        <w:jc w:val="both"/>
      </w:pPr>
      <w:r>
        <w:t>27.2.</w:t>
      </w:r>
      <w:r>
        <w:tab/>
        <w:t xml:space="preserve">Partneris </w:t>
      </w:r>
      <w:r>
        <w:rPr>
          <w:i/>
        </w:rPr>
        <w:t>(-iai)</w:t>
      </w:r>
      <w:r>
        <w:t xml:space="preserve"> neatitinka jam </w:t>
      </w:r>
      <w:r>
        <w:rPr>
          <w:i/>
        </w:rPr>
        <w:t>(jiems)</w:t>
      </w:r>
      <w:r>
        <w:t xml:space="preserve"> keliamų tinkamumo reikalavimų arba iškilo kitos objektyvios priežastys, dėl kurių vietos projektas negali būti tinkamai įgyvendintas arba negali būti užtikrinta vietos projekto kontrolė vietos projekto kontrolės laikotarpiu. </w:t>
      </w:r>
    </w:p>
    <w:p w14:paraId="2601EFD4" w14:textId="77777777" w:rsidR="00653335" w:rsidRDefault="00653335" w:rsidP="00653335">
      <w:pPr>
        <w:tabs>
          <w:tab w:val="left" w:pos="1311"/>
          <w:tab w:val="left" w:pos="1482"/>
        </w:tabs>
        <w:ind w:firstLine="851"/>
        <w:jc w:val="both"/>
      </w:pPr>
      <w:r>
        <w:t>28.</w:t>
      </w:r>
      <w:r>
        <w:tab/>
        <w:t xml:space="preserve">Pareiškėjas įsipareigoja nedelsdamas Partneriui </w:t>
      </w:r>
      <w:r>
        <w:rPr>
          <w:i/>
        </w:rPr>
        <w:t>(-iams)</w:t>
      </w:r>
      <w:r>
        <w:t xml:space="preserve"> pranešti apie savo sprendimą vienašališkai nutraukti šią Sutartį. Po Pareiškėjo pranešimo gavimo ši Sutartis laikoma nutraukta, jeigu Šalys nesusitaria kitaip.</w:t>
      </w:r>
    </w:p>
    <w:p w14:paraId="335A6B1D" w14:textId="77777777" w:rsidR="00653335" w:rsidRDefault="00653335" w:rsidP="00653335">
      <w:pPr>
        <w:tabs>
          <w:tab w:val="left" w:pos="1311"/>
          <w:tab w:val="left" w:pos="1482"/>
        </w:tabs>
        <w:ind w:firstLine="851"/>
        <w:jc w:val="both"/>
      </w:pPr>
      <w:r>
        <w:t>29.</w:t>
      </w:r>
      <w:r>
        <w:tab/>
        <w:t xml:space="preserve">Partneris </w:t>
      </w:r>
      <w:r>
        <w:rPr>
          <w:i/>
        </w:rPr>
        <w:t>(-iai)</w:t>
      </w:r>
      <w:r>
        <w:t xml:space="preserve">, norintis </w:t>
      </w:r>
      <w:r>
        <w:rPr>
          <w:i/>
        </w:rPr>
        <w:t>(-ys)</w:t>
      </w:r>
      <w:r>
        <w:t xml:space="preserve"> vienašališkai nutraukti šią Sutartį, turi apie tai pranešti Pareiškėjui ne vėliau kaip prieš 30 (trisdešimt) kalendorinių dienų iki numatomo Sutarties nutraukimo, jeigu įstatymai ar ši Sutartis nenustato kitaip.</w:t>
      </w:r>
    </w:p>
    <w:p w14:paraId="2ECBFBDF" w14:textId="77777777" w:rsidR="00653335" w:rsidRDefault="00653335" w:rsidP="00653335">
      <w:pPr>
        <w:tabs>
          <w:tab w:val="left" w:pos="1311"/>
          <w:tab w:val="left" w:pos="1482"/>
        </w:tabs>
        <w:ind w:firstLine="851"/>
        <w:jc w:val="both"/>
      </w:pPr>
      <w:r>
        <w:t>30.</w:t>
      </w:r>
      <w:r>
        <w:tab/>
        <w:t xml:space="preserve">Partneris </w:t>
      </w:r>
      <w:r>
        <w:rPr>
          <w:i/>
        </w:rPr>
        <w:t>(-iai)</w:t>
      </w:r>
      <w:r>
        <w:t xml:space="preserve">, nutraukdamas </w:t>
      </w:r>
      <w:r>
        <w:rPr>
          <w:i/>
        </w:rPr>
        <w:t>(-i)</w:t>
      </w:r>
      <w:r>
        <w:t xml:space="preserve"> šią Sutartį, įsipareigoja grąžinti Pareiškėjui visas gautas paramos lėšas, o jo </w:t>
      </w:r>
      <w:r>
        <w:rPr>
          <w:i/>
        </w:rPr>
        <w:t>(jų)</w:t>
      </w:r>
      <w:r>
        <w:t xml:space="preserve"> investuotos lėšos negrąžinamos.</w:t>
      </w:r>
    </w:p>
    <w:p w14:paraId="628A66A9" w14:textId="77777777" w:rsidR="00653335" w:rsidRDefault="00653335" w:rsidP="00653335">
      <w:pPr>
        <w:tabs>
          <w:tab w:val="left" w:pos="1311"/>
          <w:tab w:val="left" w:pos="1482"/>
        </w:tabs>
        <w:ind w:firstLine="851"/>
        <w:jc w:val="both"/>
      </w:pPr>
      <w:r>
        <w:t>31.</w:t>
      </w:r>
      <w:r>
        <w:tab/>
        <w:t xml:space="preserve">Partneris </w:t>
      </w:r>
      <w:r>
        <w:rPr>
          <w:i/>
        </w:rPr>
        <w:t>(-iai)</w:t>
      </w:r>
      <w:r>
        <w:t xml:space="preserve">, nusprendęs </w:t>
      </w:r>
      <w:r>
        <w:rPr>
          <w:i/>
        </w:rPr>
        <w:t>(-ę)</w:t>
      </w:r>
      <w:r>
        <w:t xml:space="preserve"> nutraukti šią Sutartį, įsipareigoja atlyginti Pareiškėjui ir kitam </w:t>
      </w:r>
      <w:r>
        <w:rPr>
          <w:i/>
        </w:rPr>
        <w:t>(-iems)</w:t>
      </w:r>
      <w:r>
        <w:t xml:space="preserve"> projekto Partneriui </w:t>
      </w:r>
      <w:r>
        <w:rPr>
          <w:i/>
        </w:rPr>
        <w:t>(-iams)</w:t>
      </w:r>
      <w:r>
        <w:t xml:space="preserve"> nuostolius, susijusius su jo </w:t>
      </w:r>
      <w:r>
        <w:rPr>
          <w:i/>
        </w:rPr>
        <w:t>(jų)</w:t>
      </w:r>
      <w:r>
        <w:t xml:space="preserve"> pasitraukimu.</w:t>
      </w:r>
    </w:p>
    <w:p w14:paraId="72915AA0" w14:textId="77777777" w:rsidR="00653335" w:rsidRDefault="00653335" w:rsidP="00653335">
      <w:pPr>
        <w:tabs>
          <w:tab w:val="left" w:pos="1311"/>
          <w:tab w:val="left" w:pos="1482"/>
        </w:tabs>
        <w:ind w:firstLine="851"/>
        <w:jc w:val="both"/>
      </w:pPr>
      <w:r>
        <w:t>32.</w:t>
      </w:r>
      <w:r>
        <w:tab/>
        <w:t xml:space="preserve">Jeigu vietos projektas toliau neįgyvendinamas dėl Pareiškėjo kaltės, Pareiškėjas grąžina Agentūrai visas gautas paramos lėšas ir atlygina visus Partnerio </w:t>
      </w:r>
      <w:r>
        <w:rPr>
          <w:i/>
        </w:rPr>
        <w:t>(-ių)</w:t>
      </w:r>
      <w:r>
        <w:t xml:space="preserve"> patirtus nuostolius Lietuvos Respublikos įstatymų ir kitų teisės aktų nustatyta tvarka.</w:t>
      </w:r>
    </w:p>
    <w:p w14:paraId="4D4EA848" w14:textId="77777777" w:rsidR="00653335" w:rsidRDefault="00653335" w:rsidP="00653335">
      <w:pPr>
        <w:jc w:val="center"/>
      </w:pPr>
    </w:p>
    <w:p w14:paraId="5D9AAB3F" w14:textId="77777777" w:rsidR="00653335" w:rsidRDefault="00653335" w:rsidP="00653335">
      <w:pPr>
        <w:keepNext/>
        <w:jc w:val="center"/>
        <w:rPr>
          <w:b/>
          <w:caps/>
          <w:kern w:val="24"/>
        </w:rPr>
      </w:pPr>
      <w:r>
        <w:rPr>
          <w:b/>
          <w:caps/>
          <w:kern w:val="24"/>
        </w:rPr>
        <w:t>VIII SKYRIUS</w:t>
      </w:r>
    </w:p>
    <w:p w14:paraId="11A8689B" w14:textId="77777777" w:rsidR="00653335" w:rsidRDefault="00653335" w:rsidP="00653335">
      <w:pPr>
        <w:keepNext/>
        <w:jc w:val="center"/>
        <w:rPr>
          <w:b/>
          <w:caps/>
          <w:kern w:val="24"/>
        </w:rPr>
      </w:pPr>
      <w:r>
        <w:rPr>
          <w:b/>
          <w:caps/>
          <w:kern w:val="24"/>
        </w:rPr>
        <w:t>dokumentų SIUNTIMAS</w:t>
      </w:r>
    </w:p>
    <w:p w14:paraId="04C1B830" w14:textId="77777777" w:rsidR="00653335" w:rsidRDefault="00653335" w:rsidP="00653335">
      <w:pPr>
        <w:jc w:val="center"/>
      </w:pPr>
    </w:p>
    <w:p w14:paraId="16C3AD8E" w14:textId="77777777" w:rsidR="00653335" w:rsidRDefault="00653335" w:rsidP="00653335">
      <w:pPr>
        <w:tabs>
          <w:tab w:val="left" w:pos="1311"/>
        </w:tabs>
        <w:ind w:firstLine="851"/>
        <w:jc w:val="both"/>
      </w:pPr>
      <w:r>
        <w:t>33.</w:t>
      </w:r>
      <w:r>
        <w:tab/>
        <w:t>Informacija, dokumentai ir pranešimai Šalims turi būti siunčiami šiais adresais:</w:t>
      </w:r>
    </w:p>
    <w:p w14:paraId="6BE5E930" w14:textId="026FB23C" w:rsidR="00653335" w:rsidRDefault="00653335" w:rsidP="00653335">
      <w:pPr>
        <w:tabs>
          <w:tab w:val="left" w:pos="1425"/>
        </w:tabs>
        <w:ind w:firstLine="851"/>
        <w:jc w:val="both"/>
      </w:pPr>
      <w:r>
        <w:t>33.1.</w:t>
      </w:r>
      <w:r>
        <w:tab/>
        <w:t>Pareiškėjui:</w:t>
      </w:r>
      <w:r w:rsidR="00DE7492">
        <w:t xml:space="preserve"> </w:t>
      </w:r>
      <w:r w:rsidR="00194565">
        <w:t>VšĮ „Vilties sodas“ direktor</w:t>
      </w:r>
      <w:r w:rsidR="00DF6358">
        <w:t>ei</w:t>
      </w:r>
      <w:r w:rsidR="00194565">
        <w:t xml:space="preserve"> Rasa</w:t>
      </w:r>
      <w:r w:rsidR="00DF6358">
        <w:t>i</w:t>
      </w:r>
      <w:r w:rsidR="00194565">
        <w:t xml:space="preserve"> Remeikien</w:t>
      </w:r>
      <w:r w:rsidR="00DF6358">
        <w:t>ei</w:t>
      </w:r>
      <w:r w:rsidR="00194565">
        <w:t xml:space="preserve">; el. paštas </w:t>
      </w:r>
      <w:hyperlink r:id="rId12" w:tgtFrame="_blank" w:history="1">
        <w:r w:rsidR="00194565" w:rsidRPr="00194565">
          <w:rPr>
            <w:rStyle w:val="Hipersaitas"/>
            <w:color w:val="auto"/>
            <w:u w:val="none"/>
          </w:rPr>
          <w:t>vilties.sodas@gmail.com</w:t>
        </w:r>
      </w:hyperlink>
      <w:r>
        <w:t>;</w:t>
      </w:r>
    </w:p>
    <w:p w14:paraId="6E2FD703" w14:textId="1A69A997" w:rsidR="00653335" w:rsidRDefault="00653335" w:rsidP="00653335">
      <w:pPr>
        <w:tabs>
          <w:tab w:val="left" w:pos="1425"/>
        </w:tabs>
        <w:ind w:firstLine="851"/>
        <w:jc w:val="both"/>
      </w:pPr>
      <w:r>
        <w:t>33.2.</w:t>
      </w:r>
      <w:r>
        <w:tab/>
        <w:t>Partneriui:</w:t>
      </w:r>
      <w:r w:rsidR="00194565" w:rsidRPr="00194565">
        <w:t xml:space="preserve"> </w:t>
      </w:r>
      <w:r w:rsidR="00194565">
        <w:t>Panevėžio rajono savivaldybės administracij</w:t>
      </w:r>
      <w:r w:rsidR="00DF6358">
        <w:t>os</w:t>
      </w:r>
      <w:r w:rsidR="00194565">
        <w:t xml:space="preserve"> Investicijų ir užsienio ryšių skyriaus vyr. specialist</w:t>
      </w:r>
      <w:r w:rsidR="00DF6358">
        <w:t>ei</w:t>
      </w:r>
      <w:r w:rsidR="00194565">
        <w:t xml:space="preserve"> Ingrida</w:t>
      </w:r>
      <w:r w:rsidR="00DF6358">
        <w:t>i</w:t>
      </w:r>
      <w:r w:rsidR="00194565">
        <w:t xml:space="preserve"> Goštautien</w:t>
      </w:r>
      <w:r w:rsidR="00DF6358">
        <w:t>ei</w:t>
      </w:r>
      <w:r w:rsidR="00194565">
        <w:t>; el. paštas ingrida.gostautiene@panrs.lt</w:t>
      </w:r>
      <w:r>
        <w:t>.</w:t>
      </w:r>
      <w:r>
        <w:rPr>
          <w:vertAlign w:val="superscript"/>
        </w:rPr>
        <w:footnoteReference w:id="3"/>
      </w:r>
    </w:p>
    <w:p w14:paraId="3C58829B" w14:textId="77777777" w:rsidR="00653335" w:rsidRDefault="00653335" w:rsidP="00653335">
      <w:pPr>
        <w:tabs>
          <w:tab w:val="left" w:pos="1311"/>
        </w:tabs>
        <w:ind w:firstLine="851"/>
        <w:jc w:val="both"/>
      </w:pPr>
      <w:r>
        <w:t>34.</w:t>
      </w:r>
      <w: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2A97392B" w14:textId="77777777" w:rsidR="00653335" w:rsidRDefault="00653335" w:rsidP="00653335">
      <w:pPr>
        <w:tabs>
          <w:tab w:val="left" w:pos="1254"/>
        </w:tabs>
      </w:pPr>
    </w:p>
    <w:p w14:paraId="0678FDB1" w14:textId="77777777" w:rsidR="00653335" w:rsidRPr="00BC3792" w:rsidRDefault="00653335" w:rsidP="00653335">
      <w:pPr>
        <w:overflowPunct w:val="0"/>
        <w:jc w:val="center"/>
        <w:textAlignment w:val="baseline"/>
        <w:rPr>
          <w:b/>
          <w:bCs/>
        </w:rPr>
      </w:pPr>
      <w:r w:rsidRPr="00BC3792">
        <w:rPr>
          <w:b/>
          <w:bCs/>
        </w:rPr>
        <w:t>IX SKYRIUS</w:t>
      </w:r>
    </w:p>
    <w:p w14:paraId="6AA92552" w14:textId="77777777" w:rsidR="00653335" w:rsidRDefault="00653335" w:rsidP="00653335">
      <w:pPr>
        <w:overflowPunct w:val="0"/>
        <w:jc w:val="center"/>
        <w:textAlignment w:val="baseline"/>
        <w:rPr>
          <w:b/>
          <w:bCs/>
        </w:rPr>
      </w:pPr>
      <w:r w:rsidRPr="00BC3792">
        <w:rPr>
          <w:b/>
          <w:bCs/>
        </w:rPr>
        <w:t>BAIGIAMOSIOS NUOSTATOS</w:t>
      </w:r>
    </w:p>
    <w:p w14:paraId="7609B991" w14:textId="77777777" w:rsidR="00653335" w:rsidRPr="00BC3792" w:rsidRDefault="00653335" w:rsidP="00653335">
      <w:pPr>
        <w:overflowPunct w:val="0"/>
        <w:jc w:val="center"/>
        <w:textAlignment w:val="baseline"/>
      </w:pPr>
    </w:p>
    <w:p w14:paraId="6E20D666" w14:textId="77777777" w:rsidR="00653335" w:rsidRPr="00BC3792" w:rsidRDefault="00653335" w:rsidP="00653335">
      <w:pPr>
        <w:overflowPunct w:val="0"/>
        <w:ind w:firstLine="851"/>
        <w:jc w:val="both"/>
        <w:textAlignment w:val="baseline"/>
      </w:pPr>
      <w:r w:rsidRPr="00BC3792">
        <w:t>35. Ši Sutartis įsigalioja iš karto po to, kai abi Šalys ją pasirašo, ir galioja tol, kol Šalys vykdo įsipareigojimus, susijusius su vietos projekto vykdymo sutartimi (abi Šalys gali numatyti ir ilgesnį Sutarties terminą).</w:t>
      </w:r>
    </w:p>
    <w:p w14:paraId="7CCE0874" w14:textId="77777777" w:rsidR="00653335" w:rsidRPr="00BC3792" w:rsidRDefault="00653335" w:rsidP="00653335">
      <w:pPr>
        <w:overflowPunct w:val="0"/>
        <w:ind w:firstLine="851"/>
        <w:jc w:val="both"/>
        <w:textAlignment w:val="baseline"/>
      </w:pPr>
      <w:r w:rsidRPr="00BC3792">
        <w:t>36. Ši Sutartis vykdoma ir aiškinama remiantis Lietuvos Respublikos teise. Šalių tarpusavio santykiai, neaptarti šioje Sutartyje, reguliuojami Lietuvos Respublikos teisės aktų nustatyta tvarka.</w:t>
      </w:r>
    </w:p>
    <w:p w14:paraId="07273EA8" w14:textId="77777777" w:rsidR="00653335" w:rsidRPr="00BC3792" w:rsidRDefault="00653335" w:rsidP="00653335">
      <w:pPr>
        <w:overflowPunct w:val="0"/>
        <w:ind w:firstLine="851"/>
        <w:jc w:val="both"/>
        <w:textAlignment w:val="baseline"/>
      </w:pPr>
      <w:r w:rsidRPr="00BC3792">
        <w:t>37. Visi ginčai, nesutarimai, kylantys iš šios Sutarties, sprendžiami derybomis. Nepavykus išspręsti ginčo, ginčai sprendžiami vadovaujantis Lietuvos Respublikos teisės aktais kompetentingame Lietuvos Respublikos teisme.</w:t>
      </w:r>
    </w:p>
    <w:p w14:paraId="079B77E5" w14:textId="77777777" w:rsidR="00653335" w:rsidRPr="00BC3792" w:rsidRDefault="00653335" w:rsidP="00653335">
      <w:pPr>
        <w:overflowPunct w:val="0"/>
        <w:ind w:firstLine="851"/>
        <w:jc w:val="both"/>
        <w:textAlignment w:val="baseline"/>
      </w:pPr>
      <w:r w:rsidRPr="00BC3792">
        <w:t>38. Šia Sutartimi Partneris (-iai) patvirtina, kad yra susipažinęs (-ę) su vietos projektu, savo teisėmis ir pareigomis įgyvendinant jį.</w:t>
      </w:r>
    </w:p>
    <w:p w14:paraId="72533CE4" w14:textId="77777777" w:rsidR="00653335" w:rsidRPr="00BC3792" w:rsidRDefault="00653335" w:rsidP="00653335">
      <w:pPr>
        <w:overflowPunct w:val="0"/>
        <w:ind w:firstLine="851"/>
        <w:jc w:val="both"/>
        <w:textAlignment w:val="baseline"/>
      </w:pPr>
      <w:r w:rsidRPr="00BC3792">
        <w:t xml:space="preserve">39. Ši Sutartis sudaryta </w:t>
      </w:r>
      <w:r w:rsidR="00194565">
        <w:t xml:space="preserve">2 </w:t>
      </w:r>
      <w:r w:rsidRPr="00BC3792">
        <w:t xml:space="preserve">egzemplioriais, turinčiais vienodą teisinę galią, po vieną </w:t>
      </w:r>
      <w:r>
        <w:t>egzempliorių kiekvienai Šaliai.</w:t>
      </w:r>
    </w:p>
    <w:p w14:paraId="7E53F993" w14:textId="77777777" w:rsidR="00653335" w:rsidRDefault="00653335" w:rsidP="00653335">
      <w:pPr>
        <w:tabs>
          <w:tab w:val="left" w:pos="1311"/>
        </w:tabs>
        <w:jc w:val="both"/>
      </w:pPr>
      <w:r>
        <w:t xml:space="preserve">     </w:t>
      </w:r>
    </w:p>
    <w:p w14:paraId="1F775A63" w14:textId="769F7D69" w:rsidR="00653335" w:rsidRDefault="00653335" w:rsidP="00C97A07">
      <w:pPr>
        <w:keepNext/>
        <w:jc w:val="center"/>
        <w:rPr>
          <w:b/>
          <w:caps/>
          <w:kern w:val="24"/>
        </w:rPr>
      </w:pPr>
      <w:r>
        <w:rPr>
          <w:b/>
          <w:caps/>
          <w:kern w:val="24"/>
        </w:rPr>
        <w:t>X SKYRIUS</w:t>
      </w:r>
    </w:p>
    <w:p w14:paraId="40D33F7D" w14:textId="77777777" w:rsidR="00653335" w:rsidRDefault="00653335" w:rsidP="00653335">
      <w:pPr>
        <w:keepNext/>
        <w:jc w:val="center"/>
        <w:rPr>
          <w:b/>
          <w:caps/>
          <w:kern w:val="24"/>
        </w:rPr>
      </w:pPr>
      <w:r>
        <w:rPr>
          <w:b/>
          <w:caps/>
          <w:kern w:val="24"/>
        </w:rPr>
        <w:t>ŠALIŲ REKVIZITAI IR PARAŠAI</w:t>
      </w:r>
    </w:p>
    <w:p w14:paraId="033768BE" w14:textId="77777777" w:rsidR="00484144" w:rsidRDefault="00484144" w:rsidP="00653335">
      <w:pPr>
        <w:keepNext/>
        <w:jc w:val="center"/>
        <w:rPr>
          <w:b/>
          <w:caps/>
          <w:kern w:val="24"/>
        </w:rPr>
      </w:pPr>
    </w:p>
    <w:tbl>
      <w:tblPr>
        <w:tblStyle w:val="Lentelstinklelis"/>
        <w:tblW w:w="9630" w:type="dxa"/>
        <w:tblLook w:val="04A0" w:firstRow="1" w:lastRow="0" w:firstColumn="1" w:lastColumn="0" w:noHBand="0" w:noVBand="1"/>
      </w:tblPr>
      <w:tblGrid>
        <w:gridCol w:w="4815"/>
        <w:gridCol w:w="4815"/>
      </w:tblGrid>
      <w:tr w:rsidR="00241A9C" w14:paraId="2E3FD1F5" w14:textId="2ED05964" w:rsidTr="00241A9C">
        <w:tc>
          <w:tcPr>
            <w:tcW w:w="4815" w:type="dxa"/>
          </w:tcPr>
          <w:p w14:paraId="49B34329" w14:textId="590CE8CD" w:rsidR="00241A9C" w:rsidRDefault="00241A9C" w:rsidP="00241A9C">
            <w:pPr>
              <w:keepNext/>
              <w:rPr>
                <w:b/>
                <w:caps/>
                <w:kern w:val="24"/>
              </w:rPr>
            </w:pPr>
            <w:r>
              <w:rPr>
                <w:b/>
              </w:rPr>
              <w:t>Partneris</w:t>
            </w:r>
            <w:r>
              <w:rPr>
                <w:b/>
                <w:vertAlign w:val="superscript"/>
              </w:rPr>
              <w:footnoteReference w:id="4"/>
            </w:r>
          </w:p>
        </w:tc>
        <w:tc>
          <w:tcPr>
            <w:tcW w:w="4815" w:type="dxa"/>
          </w:tcPr>
          <w:p w14:paraId="0A0225ED" w14:textId="020EDE73" w:rsidR="00241A9C" w:rsidRDefault="00241A9C" w:rsidP="00241A9C">
            <w:pPr>
              <w:keepNext/>
              <w:rPr>
                <w:b/>
                <w:caps/>
                <w:kern w:val="24"/>
              </w:rPr>
            </w:pPr>
            <w:r>
              <w:rPr>
                <w:b/>
              </w:rPr>
              <w:t>Pareiškėjas</w:t>
            </w:r>
          </w:p>
        </w:tc>
      </w:tr>
      <w:tr w:rsidR="00241A9C" w14:paraId="793AE4F9" w14:textId="0F75AB59" w:rsidTr="00241A9C">
        <w:tc>
          <w:tcPr>
            <w:tcW w:w="4815" w:type="dxa"/>
          </w:tcPr>
          <w:p w14:paraId="7889417B" w14:textId="7F8C77FE" w:rsidR="00241A9C" w:rsidRDefault="00241A9C" w:rsidP="00241A9C">
            <w:pPr>
              <w:keepNext/>
              <w:rPr>
                <w:b/>
                <w:caps/>
                <w:kern w:val="24"/>
              </w:rPr>
            </w:pPr>
            <w:r>
              <w:t>Panevėžio rajono savivaldybės administracija</w:t>
            </w:r>
          </w:p>
        </w:tc>
        <w:tc>
          <w:tcPr>
            <w:tcW w:w="4815" w:type="dxa"/>
          </w:tcPr>
          <w:p w14:paraId="303B3C4A" w14:textId="0F78A092" w:rsidR="00241A9C" w:rsidRDefault="00241A9C" w:rsidP="00241A9C">
            <w:pPr>
              <w:keepNext/>
              <w:rPr>
                <w:b/>
                <w:caps/>
                <w:kern w:val="24"/>
              </w:rPr>
            </w:pPr>
            <w:r w:rsidRPr="00194565">
              <w:rPr>
                <w:iCs/>
              </w:rPr>
              <w:t>VšĮ „Vilties sodas“</w:t>
            </w:r>
          </w:p>
        </w:tc>
      </w:tr>
      <w:tr w:rsidR="00241A9C" w14:paraId="6099C4F5" w14:textId="6B84BD3E" w:rsidTr="00241A9C">
        <w:tc>
          <w:tcPr>
            <w:tcW w:w="4815" w:type="dxa"/>
          </w:tcPr>
          <w:p w14:paraId="14CEF652" w14:textId="4AE4513F" w:rsidR="00241A9C" w:rsidRDefault="00241A9C" w:rsidP="00241A9C">
            <w:pPr>
              <w:keepNext/>
              <w:rPr>
                <w:b/>
                <w:caps/>
                <w:kern w:val="24"/>
              </w:rPr>
            </w:pPr>
            <w:r>
              <w:t>Kodas</w:t>
            </w:r>
            <w:r>
              <w:rPr>
                <w:i/>
                <w:vertAlign w:val="superscript"/>
              </w:rPr>
              <w:footnoteReference w:id="5"/>
            </w:r>
            <w:r>
              <w:t xml:space="preserve"> 148418882</w:t>
            </w:r>
          </w:p>
        </w:tc>
        <w:tc>
          <w:tcPr>
            <w:tcW w:w="4815" w:type="dxa"/>
          </w:tcPr>
          <w:p w14:paraId="5E5CF5F9" w14:textId="680073E8" w:rsidR="00241A9C" w:rsidRDefault="00241A9C" w:rsidP="00241A9C">
            <w:pPr>
              <w:keepNext/>
              <w:rPr>
                <w:b/>
                <w:caps/>
                <w:kern w:val="24"/>
              </w:rPr>
            </w:pPr>
            <w:r>
              <w:t>Kodas</w:t>
            </w:r>
            <w:r>
              <w:rPr>
                <w:i/>
                <w:vertAlign w:val="superscript"/>
              </w:rPr>
              <w:footnoteReference w:id="6"/>
            </w:r>
            <w:r>
              <w:t xml:space="preserve"> 304829948</w:t>
            </w:r>
          </w:p>
        </w:tc>
      </w:tr>
      <w:tr w:rsidR="00241A9C" w14:paraId="2262021B" w14:textId="2F553470" w:rsidTr="00241A9C">
        <w:tc>
          <w:tcPr>
            <w:tcW w:w="4815" w:type="dxa"/>
          </w:tcPr>
          <w:p w14:paraId="0C00BB3F" w14:textId="77777777" w:rsidR="00241A9C" w:rsidRDefault="00241A9C" w:rsidP="00241A9C">
            <w:pPr>
              <w:jc w:val="both"/>
            </w:pPr>
            <w:r>
              <w:t xml:space="preserve">Adresas Vasario 16-osios g. 27, </w:t>
            </w:r>
          </w:p>
          <w:p w14:paraId="58B00504" w14:textId="629BB2D0" w:rsidR="00241A9C" w:rsidRDefault="00241A9C" w:rsidP="00241A9C">
            <w:pPr>
              <w:jc w:val="both"/>
              <w:rPr>
                <w:b/>
                <w:caps/>
                <w:kern w:val="24"/>
              </w:rPr>
            </w:pPr>
            <w:r>
              <w:t>35185 Panevėžys</w:t>
            </w:r>
          </w:p>
        </w:tc>
        <w:tc>
          <w:tcPr>
            <w:tcW w:w="4815" w:type="dxa"/>
          </w:tcPr>
          <w:p w14:paraId="595AADAE" w14:textId="17C35D84" w:rsidR="00241A9C" w:rsidRDefault="00241A9C" w:rsidP="00241A9C">
            <w:pPr>
              <w:keepNext/>
            </w:pPr>
            <w:r>
              <w:t>Adresas Kurganavos g. 16, Biliūnų</w:t>
            </w:r>
            <w:r w:rsidR="00DF6358">
              <w:t xml:space="preserve"> k.</w:t>
            </w:r>
            <w:r>
              <w:t xml:space="preserve">, </w:t>
            </w:r>
          </w:p>
          <w:p w14:paraId="72C98480" w14:textId="0A27AECE" w:rsidR="00241A9C" w:rsidRDefault="00241A9C" w:rsidP="00241A9C">
            <w:pPr>
              <w:jc w:val="both"/>
              <w:rPr>
                <w:b/>
                <w:caps/>
                <w:kern w:val="24"/>
              </w:rPr>
            </w:pPr>
            <w:r>
              <w:t xml:space="preserve">38103 Panevėžio r.            </w:t>
            </w:r>
          </w:p>
        </w:tc>
      </w:tr>
      <w:tr w:rsidR="00241A9C" w:rsidRPr="00484144" w14:paraId="1235972C" w14:textId="37ED1E35" w:rsidTr="00241A9C">
        <w:tc>
          <w:tcPr>
            <w:tcW w:w="4815" w:type="dxa"/>
          </w:tcPr>
          <w:p w14:paraId="3FC3997A" w14:textId="75A637D5" w:rsidR="00241A9C" w:rsidRPr="00B86824" w:rsidRDefault="00241A9C" w:rsidP="00241A9C">
            <w:pPr>
              <w:keepNext/>
              <w:rPr>
                <w:b/>
                <w:caps/>
                <w:kern w:val="24"/>
              </w:rPr>
            </w:pPr>
            <w:r w:rsidRPr="00B86824">
              <w:t>A. s. LT95</w:t>
            </w:r>
            <w:r w:rsidR="00DF6358">
              <w:t xml:space="preserve"> </w:t>
            </w:r>
            <w:r w:rsidRPr="00B86824">
              <w:t>4010</w:t>
            </w:r>
            <w:r w:rsidR="00DF6358">
              <w:t xml:space="preserve"> </w:t>
            </w:r>
            <w:r w:rsidRPr="00B86824">
              <w:t>0412</w:t>
            </w:r>
            <w:r w:rsidR="00DF6358">
              <w:t xml:space="preserve"> </w:t>
            </w:r>
            <w:r w:rsidRPr="00B86824">
              <w:t>0008</w:t>
            </w:r>
            <w:r w:rsidR="00DF6358">
              <w:t xml:space="preserve"> </w:t>
            </w:r>
            <w:r w:rsidRPr="00B86824">
              <w:t>0053</w:t>
            </w:r>
          </w:p>
        </w:tc>
        <w:tc>
          <w:tcPr>
            <w:tcW w:w="4815" w:type="dxa"/>
          </w:tcPr>
          <w:p w14:paraId="1EACACE6" w14:textId="5A73A199" w:rsidR="00241A9C" w:rsidRPr="00B86824" w:rsidRDefault="00241A9C" w:rsidP="00241A9C">
            <w:pPr>
              <w:keepNext/>
              <w:rPr>
                <w:b/>
                <w:caps/>
                <w:kern w:val="24"/>
              </w:rPr>
            </w:pPr>
            <w:bookmarkStart w:id="3" w:name="_Hlk179968739"/>
            <w:r w:rsidRPr="00EC0059">
              <w:rPr>
                <w:color w:val="000000" w:themeColor="text1"/>
              </w:rPr>
              <w:t>A. s. LT</w:t>
            </w:r>
            <w:r w:rsidRPr="00EC0059">
              <w:rPr>
                <w:color w:val="333333"/>
                <w:shd w:val="clear" w:color="auto" w:fill="FFFFFF"/>
              </w:rPr>
              <w:t>43</w:t>
            </w:r>
            <w:r w:rsidR="00DF6358">
              <w:rPr>
                <w:color w:val="333333"/>
                <w:shd w:val="clear" w:color="auto" w:fill="FFFFFF"/>
              </w:rPr>
              <w:t xml:space="preserve"> </w:t>
            </w:r>
            <w:r w:rsidRPr="00EC0059">
              <w:rPr>
                <w:color w:val="333333"/>
                <w:shd w:val="clear" w:color="auto" w:fill="FFFFFF"/>
              </w:rPr>
              <w:t>7044</w:t>
            </w:r>
            <w:r w:rsidR="00DF6358">
              <w:rPr>
                <w:color w:val="333333"/>
                <w:shd w:val="clear" w:color="auto" w:fill="FFFFFF"/>
              </w:rPr>
              <w:t xml:space="preserve"> </w:t>
            </w:r>
            <w:r w:rsidRPr="00EC0059">
              <w:rPr>
                <w:color w:val="333333"/>
                <w:shd w:val="clear" w:color="auto" w:fill="FFFFFF"/>
              </w:rPr>
              <w:t>0600</w:t>
            </w:r>
            <w:r w:rsidR="00DF6358">
              <w:rPr>
                <w:color w:val="333333"/>
                <w:shd w:val="clear" w:color="auto" w:fill="FFFFFF"/>
              </w:rPr>
              <w:t xml:space="preserve"> </w:t>
            </w:r>
            <w:r w:rsidRPr="00EC0059">
              <w:rPr>
                <w:color w:val="333333"/>
                <w:shd w:val="clear" w:color="auto" w:fill="FFFFFF"/>
              </w:rPr>
              <w:t>0821</w:t>
            </w:r>
            <w:r w:rsidR="00DF6358">
              <w:rPr>
                <w:color w:val="333333"/>
                <w:shd w:val="clear" w:color="auto" w:fill="FFFFFF"/>
              </w:rPr>
              <w:t xml:space="preserve"> </w:t>
            </w:r>
            <w:r w:rsidRPr="00EC0059">
              <w:rPr>
                <w:color w:val="333333"/>
                <w:shd w:val="clear" w:color="auto" w:fill="FFFFFF"/>
              </w:rPr>
              <w:t>9395</w:t>
            </w:r>
            <w:r w:rsidRPr="00EC0059">
              <w:rPr>
                <w:b/>
                <w:caps/>
                <w:color w:val="000000" w:themeColor="text1"/>
                <w:kern w:val="24"/>
              </w:rPr>
              <w:t xml:space="preserve">         </w:t>
            </w:r>
          </w:p>
        </w:tc>
      </w:tr>
      <w:tr w:rsidR="00241A9C" w14:paraId="34C9C755" w14:textId="6171BEA2" w:rsidTr="00241A9C">
        <w:tc>
          <w:tcPr>
            <w:tcW w:w="4815" w:type="dxa"/>
          </w:tcPr>
          <w:p w14:paraId="34D0E7BD" w14:textId="562007C8" w:rsidR="00241A9C" w:rsidRDefault="00241A9C" w:rsidP="00241A9C">
            <w:pPr>
              <w:keepNext/>
              <w:rPr>
                <w:b/>
                <w:caps/>
                <w:kern w:val="24"/>
              </w:rPr>
            </w:pPr>
            <w:r>
              <w:t>Banko pavadinimas</w:t>
            </w:r>
            <w:r w:rsidR="00C85902">
              <w:t xml:space="preserve"> Luminor bankas</w:t>
            </w:r>
          </w:p>
        </w:tc>
        <w:tc>
          <w:tcPr>
            <w:tcW w:w="4815" w:type="dxa"/>
          </w:tcPr>
          <w:p w14:paraId="63AB26D7" w14:textId="2CE287CE" w:rsidR="00241A9C" w:rsidRDefault="00241A9C" w:rsidP="00241A9C">
            <w:pPr>
              <w:keepNext/>
              <w:rPr>
                <w:b/>
                <w:caps/>
                <w:kern w:val="24"/>
              </w:rPr>
            </w:pPr>
            <w:r>
              <w:t>Banko pavadinimas AB SEB bankas</w:t>
            </w:r>
          </w:p>
        </w:tc>
      </w:tr>
      <w:tr w:rsidR="00241A9C" w14:paraId="3AFBBA48" w14:textId="37FDE5B7" w:rsidTr="00241A9C">
        <w:tc>
          <w:tcPr>
            <w:tcW w:w="4815" w:type="dxa"/>
          </w:tcPr>
          <w:p w14:paraId="202AA6D0" w14:textId="6D603886" w:rsidR="00241A9C" w:rsidRDefault="00241A9C" w:rsidP="00241A9C">
            <w:pPr>
              <w:keepNext/>
              <w:rPr>
                <w:b/>
                <w:caps/>
                <w:kern w:val="24"/>
              </w:rPr>
            </w:pPr>
            <w:r>
              <w:t>Banko kodas</w:t>
            </w:r>
            <w:r w:rsidR="00C85902">
              <w:t xml:space="preserve"> 40100</w:t>
            </w:r>
          </w:p>
        </w:tc>
        <w:tc>
          <w:tcPr>
            <w:tcW w:w="4815" w:type="dxa"/>
          </w:tcPr>
          <w:p w14:paraId="22626EA1" w14:textId="0980B4FE" w:rsidR="00241A9C" w:rsidRDefault="00241A9C" w:rsidP="00241A9C">
            <w:pPr>
              <w:keepNext/>
              <w:rPr>
                <w:b/>
                <w:caps/>
                <w:kern w:val="24"/>
              </w:rPr>
            </w:pPr>
            <w:r>
              <w:t>Banko kodas</w:t>
            </w:r>
            <w:r w:rsidRPr="00EC0059">
              <w:t xml:space="preserve"> </w:t>
            </w:r>
            <w:r w:rsidRPr="00EC0059">
              <w:rPr>
                <w:color w:val="333333"/>
                <w:shd w:val="clear" w:color="auto" w:fill="FFFFFF"/>
              </w:rPr>
              <w:t>70440</w:t>
            </w:r>
          </w:p>
        </w:tc>
      </w:tr>
      <w:tr w:rsidR="00241A9C" w14:paraId="35CEA3B8" w14:textId="353AE577" w:rsidTr="00241A9C">
        <w:tc>
          <w:tcPr>
            <w:tcW w:w="4815" w:type="dxa"/>
          </w:tcPr>
          <w:p w14:paraId="18E87EDB" w14:textId="5BDAD356" w:rsidR="00241A9C" w:rsidRDefault="00241A9C" w:rsidP="00241A9C">
            <w:pPr>
              <w:keepNext/>
            </w:pPr>
            <w:r>
              <w:t>Tel. +370 45 58</w:t>
            </w:r>
            <w:r w:rsidR="00DF6358">
              <w:t xml:space="preserve"> </w:t>
            </w:r>
            <w:r>
              <w:t>29</w:t>
            </w:r>
            <w:r w:rsidR="00DF6358">
              <w:t xml:space="preserve"> </w:t>
            </w:r>
            <w:r>
              <w:t>48</w:t>
            </w:r>
          </w:p>
        </w:tc>
        <w:bookmarkEnd w:id="3"/>
        <w:tc>
          <w:tcPr>
            <w:tcW w:w="4815" w:type="dxa"/>
          </w:tcPr>
          <w:p w14:paraId="2F81CAF1" w14:textId="3CE7487A" w:rsidR="00241A9C" w:rsidRDefault="00241A9C" w:rsidP="00241A9C">
            <w:pPr>
              <w:keepNext/>
            </w:pPr>
            <w:r>
              <w:t>Tel. +370 </w:t>
            </w:r>
            <w:r w:rsidRPr="00484144">
              <w:t>610</w:t>
            </w:r>
            <w:r>
              <w:t xml:space="preserve"> </w:t>
            </w:r>
            <w:r w:rsidRPr="00484144">
              <w:t>19</w:t>
            </w:r>
            <w:r w:rsidR="00DF6358">
              <w:t xml:space="preserve"> </w:t>
            </w:r>
            <w:r w:rsidRPr="00484144">
              <w:t>349</w:t>
            </w:r>
          </w:p>
        </w:tc>
      </w:tr>
    </w:tbl>
    <w:p w14:paraId="536B8DA7" w14:textId="77777777" w:rsidR="00653335" w:rsidRDefault="00653335" w:rsidP="00653335">
      <w:pPr>
        <w:jc w:val="both"/>
      </w:pPr>
    </w:p>
    <w:p w14:paraId="32E3A86C" w14:textId="4B6021F7" w:rsidR="00653335" w:rsidRPr="00484144" w:rsidRDefault="00911AFF" w:rsidP="00484144">
      <w:pPr>
        <w:jc w:val="both"/>
        <w:rPr>
          <w:iCs/>
        </w:rPr>
      </w:pPr>
      <w:r w:rsidRPr="00484144">
        <w:rPr>
          <w:iCs/>
        </w:rPr>
        <w:t xml:space="preserve">Savivaldybės administracijos direktorius </w:t>
      </w:r>
      <w:r>
        <w:rPr>
          <w:iCs/>
        </w:rPr>
        <w:t xml:space="preserve">                </w:t>
      </w:r>
      <w:r w:rsidR="00484144" w:rsidRPr="00484144">
        <w:rPr>
          <w:iCs/>
        </w:rPr>
        <w:t xml:space="preserve">Direktorė                                                                   </w:t>
      </w:r>
    </w:p>
    <w:p w14:paraId="22B90316" w14:textId="77777777" w:rsidR="00484144" w:rsidRDefault="00484144" w:rsidP="00484144">
      <w:pPr>
        <w:tabs>
          <w:tab w:val="left" w:pos="0"/>
        </w:tabs>
        <w:rPr>
          <w:iCs/>
        </w:rPr>
      </w:pPr>
    </w:p>
    <w:p w14:paraId="2EB82B86" w14:textId="73E1171A" w:rsidR="00653335" w:rsidRDefault="00653335" w:rsidP="00484144">
      <w:pPr>
        <w:tabs>
          <w:tab w:val="left" w:pos="0"/>
        </w:tabs>
        <w:rPr>
          <w:iCs/>
        </w:rPr>
      </w:pPr>
      <w:r>
        <w:rPr>
          <w:iCs/>
        </w:rPr>
        <w:t xml:space="preserve">A. V. </w:t>
      </w:r>
      <w:r>
        <w:rPr>
          <w:iCs/>
        </w:rPr>
        <w:tab/>
      </w:r>
      <w:r>
        <w:rPr>
          <w:iCs/>
        </w:rPr>
        <w:tab/>
      </w:r>
      <w:r>
        <w:rPr>
          <w:iCs/>
        </w:rPr>
        <w:tab/>
        <w:t xml:space="preserve">                  A. V.</w:t>
      </w:r>
    </w:p>
    <w:p w14:paraId="6A6A86EC" w14:textId="0CFC4943" w:rsidR="00653335" w:rsidRDefault="00911AFF" w:rsidP="00653335">
      <w:pPr>
        <w:rPr>
          <w:sz w:val="10"/>
          <w:szCs w:val="10"/>
        </w:rPr>
      </w:pPr>
      <w:r>
        <w:rPr>
          <w:iCs/>
          <w:noProof/>
          <w:sz w:val="20"/>
        </w:rPr>
        <mc:AlternateContent>
          <mc:Choice Requires="wps">
            <w:drawing>
              <wp:anchor distT="0" distB="0" distL="114300" distR="114300" simplePos="0" relativeHeight="251660288" behindDoc="0" locked="0" layoutInCell="1" allowOverlap="1" wp14:anchorId="1DF3D462" wp14:editId="6637FD46">
                <wp:simplePos x="0" y="0"/>
                <wp:positionH relativeFrom="column">
                  <wp:posOffset>5715</wp:posOffset>
                </wp:positionH>
                <wp:positionV relativeFrom="paragraph">
                  <wp:posOffset>6350</wp:posOffset>
                </wp:positionV>
                <wp:extent cx="2486025" cy="9525"/>
                <wp:effectExtent l="0" t="0" r="9525" b="9525"/>
                <wp:wrapNone/>
                <wp:docPr id="2058675697"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86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AC91C" id="Tiesioji jungtis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pt" to="19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" strokecolor="black [3200]" strokeweight=".5pt">
                <v:stroke joinstyle="miter"/>
                <o:lock v:ext="edit" shapetype="f"/>
              </v:line>
            </w:pict>
          </mc:Fallback>
        </mc:AlternateContent>
      </w:r>
    </w:p>
    <w:p w14:paraId="6735555A" w14:textId="0B52BFB2" w:rsidR="00653335" w:rsidRDefault="00911AFF" w:rsidP="00653335">
      <w:pPr>
        <w:ind w:firstLine="720"/>
        <w:rPr>
          <w:iCs/>
          <w:sz w:val="20"/>
        </w:rPr>
      </w:pPr>
      <w:r>
        <w:rPr>
          <w:iCs/>
          <w:noProof/>
          <w:sz w:val="20"/>
        </w:rPr>
        <mc:AlternateContent>
          <mc:Choice Requires="wps">
            <w:drawing>
              <wp:anchor distT="4294967294" distB="4294967294" distL="114300" distR="114300" simplePos="0" relativeHeight="251661312" behindDoc="0" locked="0" layoutInCell="1" allowOverlap="1" wp14:anchorId="2E276308" wp14:editId="34F73902">
                <wp:simplePos x="0" y="0"/>
                <wp:positionH relativeFrom="column">
                  <wp:posOffset>3139440</wp:posOffset>
                </wp:positionH>
                <wp:positionV relativeFrom="paragraph">
                  <wp:posOffset>9524</wp:posOffset>
                </wp:positionV>
                <wp:extent cx="2466975" cy="0"/>
                <wp:effectExtent l="0" t="0" r="0" b="0"/>
                <wp:wrapNone/>
                <wp:docPr id="122829828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0AE917" id="Tiesioji jungtis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7.2pt,.75pt" to="441.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" strokecolor="black [3200]" strokeweight=".5pt">
                <v:stroke joinstyle="miter"/>
                <o:lock v:ext="edit" shapetype="f"/>
              </v:line>
            </w:pict>
          </mc:Fallback>
        </mc:AlternateContent>
      </w:r>
      <w:r w:rsidR="00241A9C">
        <w:rPr>
          <w:iCs/>
          <w:sz w:val="20"/>
        </w:rPr>
        <w:t xml:space="preserve">          </w:t>
      </w:r>
      <w:r w:rsidR="00653335">
        <w:rPr>
          <w:iCs/>
          <w:sz w:val="20"/>
        </w:rPr>
        <w:t>(parašas)                                                                                        (parašas)</w:t>
      </w:r>
    </w:p>
    <w:p w14:paraId="64150634" w14:textId="77777777" w:rsidR="00241A9C" w:rsidRDefault="00241A9C" w:rsidP="00B86824">
      <w:pPr>
        <w:tabs>
          <w:tab w:val="left" w:pos="0"/>
        </w:tabs>
        <w:rPr>
          <w:iCs/>
        </w:rPr>
      </w:pPr>
    </w:p>
    <w:p w14:paraId="562DDCA4" w14:textId="5AB77714" w:rsidR="00653335" w:rsidRDefault="00484144" w:rsidP="00B86824">
      <w:pPr>
        <w:tabs>
          <w:tab w:val="left" w:pos="0"/>
        </w:tabs>
        <w:rPr>
          <w:kern w:val="2"/>
          <w:lang w:eastAsia="ar-SA"/>
        </w:rPr>
      </w:pPr>
      <w:r>
        <w:rPr>
          <w:iCs/>
        </w:rPr>
        <w:t>Edmundas Toliušis</w:t>
      </w:r>
      <w:r w:rsidR="00911AFF" w:rsidRPr="00911AFF">
        <w:rPr>
          <w:iCs/>
        </w:rPr>
        <w:t xml:space="preserve"> </w:t>
      </w:r>
      <w:r w:rsidR="00911AFF">
        <w:rPr>
          <w:iCs/>
        </w:rPr>
        <w:tab/>
      </w:r>
      <w:r w:rsidR="00911AFF">
        <w:rPr>
          <w:iCs/>
        </w:rPr>
        <w:tab/>
        <w:t xml:space="preserve">                  Rasa Remeikienė</w:t>
      </w:r>
    </w:p>
    <w:sectPr w:rsidR="00653335" w:rsidSect="00CC022E">
      <w:headerReference w:type="even" r:id="rId13"/>
      <w:headerReference w:type="first" r:id="rId14"/>
      <w:footerReference w:type="first" r:id="rId15"/>
      <w:pgSz w:w="11906" w:h="16838"/>
      <w:pgMar w:top="851" w:right="56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AD4C0" w14:textId="77777777" w:rsidR="002A41C7" w:rsidRDefault="002A41C7" w:rsidP="002C0615">
      <w:r>
        <w:separator/>
      </w:r>
    </w:p>
  </w:endnote>
  <w:endnote w:type="continuationSeparator" w:id="0">
    <w:p w14:paraId="1E9C6513" w14:textId="77777777" w:rsidR="002A41C7" w:rsidRDefault="002A41C7" w:rsidP="002C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BAECC" w14:textId="77777777" w:rsidR="005E4681" w:rsidRDefault="009F0CA2" w:rsidP="009F0CA2">
    <w:pPr>
      <w:pStyle w:val="Porat"/>
    </w:pPr>
    <w:r>
      <w:t>Ingrida Goštautienė</w:t>
    </w:r>
  </w:p>
  <w:p w14:paraId="405DC95C" w14:textId="7592C8E8" w:rsidR="009F0CA2" w:rsidRPr="00812FD7" w:rsidRDefault="009F0CA2" w:rsidP="009F0CA2">
    <w:pPr>
      <w:pStyle w:val="Porat"/>
    </w:pPr>
    <w:r>
      <w:t>202</w:t>
    </w:r>
    <w:r w:rsidR="00ED1684">
      <w:t>4</w:t>
    </w:r>
    <w:r w:rsidR="00FB7421">
      <w:t>-</w:t>
    </w:r>
    <w:r w:rsidR="00ED1684">
      <w:t>10</w:t>
    </w:r>
    <w:r w:rsidR="00FB7421">
      <w:t>-</w:t>
    </w:r>
    <w:r w:rsidR="00C97A07">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2970C" w14:textId="77777777" w:rsidR="002A41C7" w:rsidRDefault="002A41C7" w:rsidP="002C0615">
      <w:r>
        <w:separator/>
      </w:r>
    </w:p>
  </w:footnote>
  <w:footnote w:type="continuationSeparator" w:id="0">
    <w:p w14:paraId="213C6C17" w14:textId="77777777" w:rsidR="002A41C7" w:rsidRDefault="002A41C7" w:rsidP="002C0615">
      <w:r>
        <w:continuationSeparator/>
      </w:r>
    </w:p>
  </w:footnote>
  <w:footnote w:id="1">
    <w:p w14:paraId="649D0800" w14:textId="77777777" w:rsidR="00653335" w:rsidRDefault="00653335" w:rsidP="00653335">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2">
    <w:p w14:paraId="7748CF2C" w14:textId="77777777" w:rsidR="00653335" w:rsidRDefault="00653335" w:rsidP="00653335">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3">
    <w:p w14:paraId="3F40CFC2" w14:textId="77777777" w:rsidR="00653335" w:rsidRDefault="00653335" w:rsidP="00653335">
      <w:pPr>
        <w:rPr>
          <w:iCs/>
          <w:sz w:val="20"/>
        </w:rPr>
      </w:pPr>
      <w:r>
        <w:rPr>
          <w:iCs/>
          <w:sz w:val="20"/>
          <w:vertAlign w:val="superscript"/>
        </w:rPr>
        <w:footnoteRef/>
      </w:r>
      <w:r>
        <w:rPr>
          <w:iCs/>
          <w:sz w:val="20"/>
        </w:rPr>
        <w:t xml:space="preserve"> Jeigu yra keli Partneriai, nurodomi visų Partnerių kontaktai.</w:t>
      </w:r>
    </w:p>
  </w:footnote>
  <w:footnote w:id="4">
    <w:p w14:paraId="5F4BF1EA" w14:textId="77777777" w:rsidR="00241A9C" w:rsidRDefault="00241A9C" w:rsidP="00241A9C">
      <w:pPr>
        <w:jc w:val="both"/>
        <w:rPr>
          <w:iCs/>
          <w:sz w:val="20"/>
        </w:rPr>
      </w:pPr>
      <w:r>
        <w:rPr>
          <w:iCs/>
          <w:sz w:val="20"/>
          <w:vertAlign w:val="superscript"/>
        </w:rPr>
        <w:footnoteRef/>
      </w:r>
      <w:r>
        <w:rPr>
          <w:iCs/>
          <w:sz w:val="20"/>
        </w:rPr>
        <w:t xml:space="preserve"> Jeigu yra keli Partneriai, nurodomi visų Partnerių rekvizitai.</w:t>
      </w:r>
    </w:p>
  </w:footnote>
  <w:footnote w:id="5">
    <w:p w14:paraId="340DAF09" w14:textId="77777777" w:rsidR="00241A9C" w:rsidRDefault="00241A9C" w:rsidP="00241A9C">
      <w:pPr>
        <w:rPr>
          <w:iCs/>
          <w:sz w:val="20"/>
        </w:rPr>
      </w:pPr>
      <w:r>
        <w:rPr>
          <w:iCs/>
          <w:sz w:val="20"/>
          <w:vertAlign w:val="superscript"/>
        </w:rPr>
        <w:footnoteRef/>
      </w:r>
      <w:r>
        <w:rPr>
          <w:iCs/>
          <w:sz w:val="20"/>
        </w:rPr>
        <w:t xml:space="preserve"> Pildoma ir nurodoma tik juridinių asmenų atveju. Nurodomas Juridinio asmens kodas.</w:t>
      </w:r>
    </w:p>
  </w:footnote>
  <w:footnote w:id="6">
    <w:p w14:paraId="746B7454" w14:textId="77777777" w:rsidR="00241A9C" w:rsidRDefault="00241A9C" w:rsidP="00241A9C">
      <w:pPr>
        <w:rPr>
          <w:iCs/>
          <w:sz w:val="20"/>
        </w:rPr>
      </w:pPr>
      <w:r>
        <w:rPr>
          <w:i/>
          <w:sz w:val="20"/>
          <w:vertAlign w:val="superscript"/>
        </w:rPr>
        <w:footnoteRef/>
      </w:r>
      <w:r>
        <w:rPr>
          <w:i/>
          <w:sz w:val="20"/>
        </w:rPr>
        <w:t xml:space="preserve"> </w:t>
      </w:r>
      <w:r>
        <w:rPr>
          <w:iCs/>
          <w:sz w:val="20"/>
        </w:rPr>
        <w:t>Pildoma ir nurodoma tik juridinių asmenų atveju. Nurodomas 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C7B5" w14:textId="77777777" w:rsidR="005E4681" w:rsidRDefault="009B20D7" w:rsidP="00AC74B4">
    <w:pPr>
      <w:pStyle w:val="Antrats"/>
      <w:framePr w:wrap="around" w:vAnchor="text" w:hAnchor="margin" w:xAlign="center" w:y="1"/>
      <w:rPr>
        <w:rStyle w:val="Puslapionumeris"/>
      </w:rPr>
    </w:pPr>
    <w:r>
      <w:rPr>
        <w:rStyle w:val="Puslapionumeris"/>
      </w:rPr>
      <w:fldChar w:fldCharType="begin"/>
    </w:r>
    <w:r w:rsidR="003F4EB4">
      <w:rPr>
        <w:rStyle w:val="Puslapionumeris"/>
      </w:rPr>
      <w:instrText xml:space="preserve">PAGE  </w:instrText>
    </w:r>
    <w:r>
      <w:rPr>
        <w:rStyle w:val="Puslapionumeris"/>
      </w:rPr>
      <w:fldChar w:fldCharType="separate"/>
    </w:r>
    <w:r w:rsidR="003F4EB4">
      <w:rPr>
        <w:rStyle w:val="Puslapionumeris"/>
        <w:noProof/>
      </w:rPr>
      <w:t>1</w:t>
    </w:r>
    <w:r>
      <w:rPr>
        <w:rStyle w:val="Puslapionumeris"/>
      </w:rPr>
      <w:fldChar w:fldCharType="end"/>
    </w:r>
  </w:p>
  <w:p w14:paraId="2E8D4E1C" w14:textId="77777777" w:rsidR="005E4681" w:rsidRDefault="005E46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FE814" w14:textId="77777777" w:rsidR="005E4681" w:rsidRDefault="005E4681">
    <w:pPr>
      <w:pStyle w:val="Antrats"/>
      <w:jc w:val="center"/>
      <w:rPr>
        <w:rStyle w:val="Puslapionumer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0A48"/>
    <w:multiLevelType w:val="multilevel"/>
    <w:tmpl w:val="8C32EDE4"/>
    <w:lvl w:ilvl="0">
      <w:start w:val="1"/>
      <w:numFmt w:val="decimal"/>
      <w:pStyle w:val="Punktas"/>
      <w:suff w:val="space"/>
      <w:lvlText w:val="%1."/>
      <w:lvlJc w:val="left"/>
      <w:pPr>
        <w:ind w:left="710" w:firstLine="720"/>
      </w:pPr>
      <w:rPr>
        <w:rFonts w:hint="default"/>
        <w:b w:val="0"/>
        <w:i w:val="0"/>
        <w:u w:val="none"/>
      </w:rPr>
    </w:lvl>
    <w:lvl w:ilvl="1">
      <w:start w:val="1"/>
      <w:numFmt w:val="decimal"/>
      <w:suff w:val="space"/>
      <w:lvlText w:val="%1.%2."/>
      <w:lvlJc w:val="left"/>
      <w:pPr>
        <w:ind w:left="350" w:firstLine="720"/>
      </w:pPr>
      <w:rPr>
        <w:rFonts w:hint="default"/>
      </w:rPr>
    </w:lvl>
    <w:lvl w:ilvl="2">
      <w:start w:val="1"/>
      <w:numFmt w:val="decimal"/>
      <w:lvlText w:val="%1.%2.%3."/>
      <w:lvlJc w:val="left"/>
      <w:pPr>
        <w:tabs>
          <w:tab w:val="num" w:pos="1637"/>
        </w:tabs>
        <w:ind w:left="1637" w:hanging="567"/>
      </w:pPr>
      <w:rPr>
        <w:rFonts w:hint="default"/>
      </w:rPr>
    </w:lvl>
    <w:lvl w:ilvl="3">
      <w:start w:val="1"/>
      <w:numFmt w:val="decimal"/>
      <w:lvlText w:val="%1.%2.%3.%4."/>
      <w:lvlJc w:val="left"/>
      <w:pPr>
        <w:tabs>
          <w:tab w:val="num" w:pos="2870"/>
        </w:tabs>
        <w:ind w:left="2798" w:hanging="648"/>
      </w:pPr>
      <w:rPr>
        <w:rFonts w:hint="default"/>
      </w:rPr>
    </w:lvl>
    <w:lvl w:ilvl="4">
      <w:start w:val="1"/>
      <w:numFmt w:val="decimal"/>
      <w:lvlText w:val="%1.%2.%3.%4.%5."/>
      <w:lvlJc w:val="left"/>
      <w:pPr>
        <w:tabs>
          <w:tab w:val="num" w:pos="3590"/>
        </w:tabs>
        <w:ind w:left="3302" w:hanging="792"/>
      </w:pPr>
      <w:rPr>
        <w:rFonts w:hint="default"/>
      </w:rPr>
    </w:lvl>
    <w:lvl w:ilvl="5">
      <w:start w:val="1"/>
      <w:numFmt w:val="decimal"/>
      <w:lvlText w:val="%1.%2.%3.%4.%5.%6."/>
      <w:lvlJc w:val="left"/>
      <w:pPr>
        <w:tabs>
          <w:tab w:val="num" w:pos="3950"/>
        </w:tabs>
        <w:ind w:left="3806" w:hanging="936"/>
      </w:pPr>
      <w:rPr>
        <w:rFonts w:hint="default"/>
      </w:rPr>
    </w:lvl>
    <w:lvl w:ilvl="6">
      <w:start w:val="1"/>
      <w:numFmt w:val="decimal"/>
      <w:lvlText w:val="%1.%2.%3.%4.%5.%6.%7."/>
      <w:lvlJc w:val="left"/>
      <w:pPr>
        <w:tabs>
          <w:tab w:val="num" w:pos="4670"/>
        </w:tabs>
        <w:ind w:left="4310" w:hanging="1080"/>
      </w:pPr>
      <w:rPr>
        <w:rFonts w:hint="default"/>
      </w:rPr>
    </w:lvl>
    <w:lvl w:ilvl="7">
      <w:start w:val="1"/>
      <w:numFmt w:val="decimal"/>
      <w:lvlText w:val="%1.%2.%3.%4.%5.%6.%7.%8."/>
      <w:lvlJc w:val="left"/>
      <w:pPr>
        <w:tabs>
          <w:tab w:val="num" w:pos="5030"/>
        </w:tabs>
        <w:ind w:left="4814" w:hanging="1224"/>
      </w:pPr>
      <w:rPr>
        <w:rFonts w:hint="default"/>
      </w:rPr>
    </w:lvl>
    <w:lvl w:ilvl="8">
      <w:start w:val="1"/>
      <w:numFmt w:val="decimal"/>
      <w:lvlText w:val="%1.%2.%3.%4.%5.%6.%7.%8.%9."/>
      <w:lvlJc w:val="left"/>
      <w:pPr>
        <w:tabs>
          <w:tab w:val="num" w:pos="5750"/>
        </w:tabs>
        <w:ind w:left="539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97B2089"/>
    <w:multiLevelType w:val="hybridMultilevel"/>
    <w:tmpl w:val="F9887CC8"/>
    <w:lvl w:ilvl="0" w:tplc="24D449A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6" w15:restartNumberingAfterBreak="0">
    <w:nsid w:val="35EC611A"/>
    <w:multiLevelType w:val="hybridMultilevel"/>
    <w:tmpl w:val="4926A3EC"/>
    <w:lvl w:ilvl="0" w:tplc="04BC1B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F9521D"/>
    <w:multiLevelType w:val="hybridMultilevel"/>
    <w:tmpl w:val="65AC038C"/>
    <w:lvl w:ilvl="0" w:tplc="A5C060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9"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20"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1" w15:restartNumberingAfterBreak="0">
    <w:nsid w:val="3C6C43DD"/>
    <w:multiLevelType w:val="hybridMultilevel"/>
    <w:tmpl w:val="AC8E4A4E"/>
    <w:lvl w:ilvl="0" w:tplc="7D8E372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23"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4"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5"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6"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7"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8" w15:restartNumberingAfterBreak="0">
    <w:nsid w:val="49615D1C"/>
    <w:multiLevelType w:val="hybridMultilevel"/>
    <w:tmpl w:val="4926A3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2"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3"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34"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6"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7"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8"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F3C30B9"/>
    <w:multiLevelType w:val="hybridMultilevel"/>
    <w:tmpl w:val="4926A3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459498192">
    <w:abstractNumId w:val="30"/>
  </w:num>
  <w:num w:numId="2" w16cid:durableId="1440220562">
    <w:abstractNumId w:val="1"/>
  </w:num>
  <w:num w:numId="3" w16cid:durableId="1765878667">
    <w:abstractNumId w:val="29"/>
  </w:num>
  <w:num w:numId="4" w16cid:durableId="942105941">
    <w:abstractNumId w:val="10"/>
  </w:num>
  <w:num w:numId="5" w16cid:durableId="2054570467">
    <w:abstractNumId w:val="34"/>
  </w:num>
  <w:num w:numId="6" w16cid:durableId="246232748">
    <w:abstractNumId w:val="13"/>
  </w:num>
  <w:num w:numId="7" w16cid:durableId="1215775737">
    <w:abstractNumId w:val="41"/>
  </w:num>
  <w:num w:numId="8" w16cid:durableId="623660076">
    <w:abstractNumId w:val="5"/>
  </w:num>
  <w:num w:numId="9" w16cid:durableId="1895963742">
    <w:abstractNumId w:val="25"/>
  </w:num>
  <w:num w:numId="10" w16cid:durableId="1981768532">
    <w:abstractNumId w:val="9"/>
  </w:num>
  <w:num w:numId="11" w16cid:durableId="529806547">
    <w:abstractNumId w:val="7"/>
  </w:num>
  <w:num w:numId="12" w16cid:durableId="280235044">
    <w:abstractNumId w:val="20"/>
  </w:num>
  <w:num w:numId="13" w16cid:durableId="2040352950">
    <w:abstractNumId w:val="38"/>
  </w:num>
  <w:num w:numId="14" w16cid:durableId="1950620854">
    <w:abstractNumId w:val="42"/>
  </w:num>
  <w:num w:numId="15" w16cid:durableId="2006470579">
    <w:abstractNumId w:val="22"/>
  </w:num>
  <w:num w:numId="16" w16cid:durableId="63380921">
    <w:abstractNumId w:val="43"/>
  </w:num>
  <w:num w:numId="17" w16cid:durableId="910895024">
    <w:abstractNumId w:val="12"/>
  </w:num>
  <w:num w:numId="18" w16cid:durableId="409697902">
    <w:abstractNumId w:val="18"/>
  </w:num>
  <w:num w:numId="19" w16cid:durableId="147213385">
    <w:abstractNumId w:val="32"/>
  </w:num>
  <w:num w:numId="20" w16cid:durableId="474104336">
    <w:abstractNumId w:val="0"/>
  </w:num>
  <w:num w:numId="21" w16cid:durableId="488331195">
    <w:abstractNumId w:val="26"/>
  </w:num>
  <w:num w:numId="22" w16cid:durableId="644772264">
    <w:abstractNumId w:val="27"/>
  </w:num>
  <w:num w:numId="23" w16cid:durableId="1442602616">
    <w:abstractNumId w:val="23"/>
  </w:num>
  <w:num w:numId="24" w16cid:durableId="895625062">
    <w:abstractNumId w:val="4"/>
  </w:num>
  <w:num w:numId="25" w16cid:durableId="835149983">
    <w:abstractNumId w:val="33"/>
  </w:num>
  <w:num w:numId="26" w16cid:durableId="912861890">
    <w:abstractNumId w:val="6"/>
  </w:num>
  <w:num w:numId="27" w16cid:durableId="1236476646">
    <w:abstractNumId w:val="31"/>
  </w:num>
  <w:num w:numId="28" w16cid:durableId="437721189">
    <w:abstractNumId w:val="24"/>
  </w:num>
  <w:num w:numId="29" w16cid:durableId="1142231440">
    <w:abstractNumId w:val="2"/>
  </w:num>
  <w:num w:numId="30" w16cid:durableId="1507984143">
    <w:abstractNumId w:val="19"/>
  </w:num>
  <w:num w:numId="31" w16cid:durableId="1975214015">
    <w:abstractNumId w:val="37"/>
  </w:num>
  <w:num w:numId="32" w16cid:durableId="931203735">
    <w:abstractNumId w:val="11"/>
  </w:num>
  <w:num w:numId="33" w16cid:durableId="101535119">
    <w:abstractNumId w:val="36"/>
  </w:num>
  <w:num w:numId="34" w16cid:durableId="847523251">
    <w:abstractNumId w:val="35"/>
  </w:num>
  <w:num w:numId="35" w16cid:durableId="165481088">
    <w:abstractNumId w:val="3"/>
  </w:num>
  <w:num w:numId="36" w16cid:durableId="185873176">
    <w:abstractNumId w:val="15"/>
  </w:num>
  <w:num w:numId="37" w16cid:durableId="17019717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7998950">
    <w:abstractNumId w:val="8"/>
  </w:num>
  <w:num w:numId="39" w16cid:durableId="469590444">
    <w:abstractNumId w:val="40"/>
  </w:num>
  <w:num w:numId="40" w16cid:durableId="56979876">
    <w:abstractNumId w:val="17"/>
  </w:num>
  <w:num w:numId="41" w16cid:durableId="1721317284">
    <w:abstractNumId w:val="16"/>
  </w:num>
  <w:num w:numId="42" w16cid:durableId="1726026173">
    <w:abstractNumId w:val="28"/>
  </w:num>
  <w:num w:numId="43" w16cid:durableId="1181318759">
    <w:abstractNumId w:val="39"/>
  </w:num>
  <w:num w:numId="44" w16cid:durableId="3362693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75014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000378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795528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30326914">
    <w:abstractNumId w:val="21"/>
  </w:num>
  <w:num w:numId="49" w16cid:durableId="2040423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15"/>
    <w:rsid w:val="00010C4C"/>
    <w:rsid w:val="00037F6F"/>
    <w:rsid w:val="00051E7F"/>
    <w:rsid w:val="00067512"/>
    <w:rsid w:val="00071C1D"/>
    <w:rsid w:val="00081A1D"/>
    <w:rsid w:val="00085AFE"/>
    <w:rsid w:val="00086D7A"/>
    <w:rsid w:val="0009259F"/>
    <w:rsid w:val="00095885"/>
    <w:rsid w:val="000A01CF"/>
    <w:rsid w:val="000A3B98"/>
    <w:rsid w:val="000B0613"/>
    <w:rsid w:val="000C2C73"/>
    <w:rsid w:val="000D3036"/>
    <w:rsid w:val="000E0EF7"/>
    <w:rsid w:val="000F0C37"/>
    <w:rsid w:val="00102166"/>
    <w:rsid w:val="00103D9C"/>
    <w:rsid w:val="00106592"/>
    <w:rsid w:val="001240CE"/>
    <w:rsid w:val="001250CE"/>
    <w:rsid w:val="00132CBE"/>
    <w:rsid w:val="00141AE2"/>
    <w:rsid w:val="00150628"/>
    <w:rsid w:val="001554C4"/>
    <w:rsid w:val="001644D5"/>
    <w:rsid w:val="00166AA5"/>
    <w:rsid w:val="00177018"/>
    <w:rsid w:val="00180984"/>
    <w:rsid w:val="00182040"/>
    <w:rsid w:val="0018631A"/>
    <w:rsid w:val="00194565"/>
    <w:rsid w:val="001963E9"/>
    <w:rsid w:val="001A19F0"/>
    <w:rsid w:val="001A331B"/>
    <w:rsid w:val="001A53D3"/>
    <w:rsid w:val="001B0397"/>
    <w:rsid w:val="001B62D0"/>
    <w:rsid w:val="001C0C7C"/>
    <w:rsid w:val="001C50BE"/>
    <w:rsid w:val="001C53DB"/>
    <w:rsid w:val="001D7C94"/>
    <w:rsid w:val="00201F0A"/>
    <w:rsid w:val="00223526"/>
    <w:rsid w:val="00226AEA"/>
    <w:rsid w:val="00234C7A"/>
    <w:rsid w:val="00241A9C"/>
    <w:rsid w:val="002421FE"/>
    <w:rsid w:val="0024499D"/>
    <w:rsid w:val="00256A37"/>
    <w:rsid w:val="00286622"/>
    <w:rsid w:val="002875BA"/>
    <w:rsid w:val="002940C2"/>
    <w:rsid w:val="00295076"/>
    <w:rsid w:val="002A41C7"/>
    <w:rsid w:val="002A7B0F"/>
    <w:rsid w:val="002B36F0"/>
    <w:rsid w:val="002C0615"/>
    <w:rsid w:val="002C2001"/>
    <w:rsid w:val="002C6ED3"/>
    <w:rsid w:val="002F1C39"/>
    <w:rsid w:val="002F35BA"/>
    <w:rsid w:val="00311630"/>
    <w:rsid w:val="00313E95"/>
    <w:rsid w:val="0032597E"/>
    <w:rsid w:val="0032659B"/>
    <w:rsid w:val="00330AE5"/>
    <w:rsid w:val="00345CF6"/>
    <w:rsid w:val="00366E90"/>
    <w:rsid w:val="0037265A"/>
    <w:rsid w:val="00384FCD"/>
    <w:rsid w:val="00397900"/>
    <w:rsid w:val="003A0DE9"/>
    <w:rsid w:val="003A1B87"/>
    <w:rsid w:val="003C15AC"/>
    <w:rsid w:val="003C21BD"/>
    <w:rsid w:val="003E069C"/>
    <w:rsid w:val="003F17C4"/>
    <w:rsid w:val="003F27B9"/>
    <w:rsid w:val="003F4EB4"/>
    <w:rsid w:val="00416A24"/>
    <w:rsid w:val="004310B3"/>
    <w:rsid w:val="00460BF4"/>
    <w:rsid w:val="00464284"/>
    <w:rsid w:val="0048261E"/>
    <w:rsid w:val="00484144"/>
    <w:rsid w:val="004920FE"/>
    <w:rsid w:val="00494FCB"/>
    <w:rsid w:val="00495C5C"/>
    <w:rsid w:val="004B28A0"/>
    <w:rsid w:val="004D288A"/>
    <w:rsid w:val="004D69FD"/>
    <w:rsid w:val="004E257C"/>
    <w:rsid w:val="004E34B6"/>
    <w:rsid w:val="004F16EC"/>
    <w:rsid w:val="004F38D4"/>
    <w:rsid w:val="00500B17"/>
    <w:rsid w:val="00502356"/>
    <w:rsid w:val="00560F36"/>
    <w:rsid w:val="00563074"/>
    <w:rsid w:val="00574C12"/>
    <w:rsid w:val="005943D4"/>
    <w:rsid w:val="00595C05"/>
    <w:rsid w:val="005C33DC"/>
    <w:rsid w:val="005D7571"/>
    <w:rsid w:val="005E4681"/>
    <w:rsid w:val="005E6F57"/>
    <w:rsid w:val="005E7B54"/>
    <w:rsid w:val="00621238"/>
    <w:rsid w:val="0062363F"/>
    <w:rsid w:val="00641885"/>
    <w:rsid w:val="00652F79"/>
    <w:rsid w:val="00653335"/>
    <w:rsid w:val="00653999"/>
    <w:rsid w:val="00657A3E"/>
    <w:rsid w:val="006755EB"/>
    <w:rsid w:val="0068516F"/>
    <w:rsid w:val="006900DF"/>
    <w:rsid w:val="00690873"/>
    <w:rsid w:val="006A2756"/>
    <w:rsid w:val="006A559D"/>
    <w:rsid w:val="006B1FDD"/>
    <w:rsid w:val="006B2436"/>
    <w:rsid w:val="006D4AF9"/>
    <w:rsid w:val="006D555A"/>
    <w:rsid w:val="006E6B5B"/>
    <w:rsid w:val="007053D8"/>
    <w:rsid w:val="007221A0"/>
    <w:rsid w:val="00723C22"/>
    <w:rsid w:val="00727A3F"/>
    <w:rsid w:val="00730592"/>
    <w:rsid w:val="007519EC"/>
    <w:rsid w:val="00771ADC"/>
    <w:rsid w:val="00781F34"/>
    <w:rsid w:val="007822BF"/>
    <w:rsid w:val="00785F91"/>
    <w:rsid w:val="0079280C"/>
    <w:rsid w:val="007B1020"/>
    <w:rsid w:val="007C508E"/>
    <w:rsid w:val="007C7ED2"/>
    <w:rsid w:val="007F4332"/>
    <w:rsid w:val="007F7E8C"/>
    <w:rsid w:val="0080303A"/>
    <w:rsid w:val="00803200"/>
    <w:rsid w:val="0082144D"/>
    <w:rsid w:val="0082657A"/>
    <w:rsid w:val="00836CA0"/>
    <w:rsid w:val="008406DF"/>
    <w:rsid w:val="00843819"/>
    <w:rsid w:val="00843AF3"/>
    <w:rsid w:val="00862E28"/>
    <w:rsid w:val="00864C60"/>
    <w:rsid w:val="00884DD6"/>
    <w:rsid w:val="0089159E"/>
    <w:rsid w:val="00891B1A"/>
    <w:rsid w:val="008A1C64"/>
    <w:rsid w:val="008A2830"/>
    <w:rsid w:val="008C2B4D"/>
    <w:rsid w:val="008E54B8"/>
    <w:rsid w:val="009010DA"/>
    <w:rsid w:val="0090713D"/>
    <w:rsid w:val="009100D5"/>
    <w:rsid w:val="009111AE"/>
    <w:rsid w:val="00911AFF"/>
    <w:rsid w:val="00915FEA"/>
    <w:rsid w:val="00925592"/>
    <w:rsid w:val="00925D54"/>
    <w:rsid w:val="00926B51"/>
    <w:rsid w:val="00927933"/>
    <w:rsid w:val="00970012"/>
    <w:rsid w:val="00977147"/>
    <w:rsid w:val="009912E3"/>
    <w:rsid w:val="00995E3D"/>
    <w:rsid w:val="00996FC8"/>
    <w:rsid w:val="009B20D7"/>
    <w:rsid w:val="009C416F"/>
    <w:rsid w:val="009C47A3"/>
    <w:rsid w:val="009D05B2"/>
    <w:rsid w:val="009D6D05"/>
    <w:rsid w:val="009E15AF"/>
    <w:rsid w:val="009F0CA2"/>
    <w:rsid w:val="00A12D16"/>
    <w:rsid w:val="00A13734"/>
    <w:rsid w:val="00A30BA7"/>
    <w:rsid w:val="00A35220"/>
    <w:rsid w:val="00A42DE8"/>
    <w:rsid w:val="00A50B99"/>
    <w:rsid w:val="00A66E57"/>
    <w:rsid w:val="00A7292B"/>
    <w:rsid w:val="00A96E89"/>
    <w:rsid w:val="00AA1098"/>
    <w:rsid w:val="00AA453B"/>
    <w:rsid w:val="00AA69A9"/>
    <w:rsid w:val="00AB03CB"/>
    <w:rsid w:val="00AB654A"/>
    <w:rsid w:val="00AD0341"/>
    <w:rsid w:val="00AD1B12"/>
    <w:rsid w:val="00AD2C55"/>
    <w:rsid w:val="00AE484F"/>
    <w:rsid w:val="00AF121E"/>
    <w:rsid w:val="00B12786"/>
    <w:rsid w:val="00B14458"/>
    <w:rsid w:val="00B169D8"/>
    <w:rsid w:val="00B2346B"/>
    <w:rsid w:val="00B34100"/>
    <w:rsid w:val="00B3480E"/>
    <w:rsid w:val="00B536DF"/>
    <w:rsid w:val="00B81F6D"/>
    <w:rsid w:val="00B86824"/>
    <w:rsid w:val="00BB0C6E"/>
    <w:rsid w:val="00BC1954"/>
    <w:rsid w:val="00BD6EF5"/>
    <w:rsid w:val="00BE13D8"/>
    <w:rsid w:val="00BE3D16"/>
    <w:rsid w:val="00C04C0A"/>
    <w:rsid w:val="00C05189"/>
    <w:rsid w:val="00C07480"/>
    <w:rsid w:val="00C07F5A"/>
    <w:rsid w:val="00C1660C"/>
    <w:rsid w:val="00C16C3F"/>
    <w:rsid w:val="00C16EB7"/>
    <w:rsid w:val="00C17482"/>
    <w:rsid w:val="00C40804"/>
    <w:rsid w:val="00C45F4E"/>
    <w:rsid w:val="00C515C4"/>
    <w:rsid w:val="00C7522F"/>
    <w:rsid w:val="00C85902"/>
    <w:rsid w:val="00C93487"/>
    <w:rsid w:val="00C94F37"/>
    <w:rsid w:val="00C97A07"/>
    <w:rsid w:val="00CA340A"/>
    <w:rsid w:val="00CA36C6"/>
    <w:rsid w:val="00CB198D"/>
    <w:rsid w:val="00CC022E"/>
    <w:rsid w:val="00CC1AD8"/>
    <w:rsid w:val="00CC7C4D"/>
    <w:rsid w:val="00CF1B16"/>
    <w:rsid w:val="00CF48AD"/>
    <w:rsid w:val="00CF5C26"/>
    <w:rsid w:val="00D14A5B"/>
    <w:rsid w:val="00D16B44"/>
    <w:rsid w:val="00D30531"/>
    <w:rsid w:val="00D61C93"/>
    <w:rsid w:val="00D7409D"/>
    <w:rsid w:val="00D75092"/>
    <w:rsid w:val="00D87D20"/>
    <w:rsid w:val="00D90193"/>
    <w:rsid w:val="00D934C3"/>
    <w:rsid w:val="00D956BE"/>
    <w:rsid w:val="00DB2BA8"/>
    <w:rsid w:val="00DD2AFE"/>
    <w:rsid w:val="00DE7492"/>
    <w:rsid w:val="00DF6358"/>
    <w:rsid w:val="00E06673"/>
    <w:rsid w:val="00E1001C"/>
    <w:rsid w:val="00E15042"/>
    <w:rsid w:val="00E24FAB"/>
    <w:rsid w:val="00E32560"/>
    <w:rsid w:val="00E34F68"/>
    <w:rsid w:val="00E70D18"/>
    <w:rsid w:val="00E754A0"/>
    <w:rsid w:val="00E760CF"/>
    <w:rsid w:val="00E76D11"/>
    <w:rsid w:val="00E84E85"/>
    <w:rsid w:val="00E8509A"/>
    <w:rsid w:val="00E91FB2"/>
    <w:rsid w:val="00E94608"/>
    <w:rsid w:val="00E97411"/>
    <w:rsid w:val="00EA1E47"/>
    <w:rsid w:val="00EA3585"/>
    <w:rsid w:val="00EA5C96"/>
    <w:rsid w:val="00EB4945"/>
    <w:rsid w:val="00EC0059"/>
    <w:rsid w:val="00EC055A"/>
    <w:rsid w:val="00ED1684"/>
    <w:rsid w:val="00EE7A4B"/>
    <w:rsid w:val="00EF1E85"/>
    <w:rsid w:val="00F06B69"/>
    <w:rsid w:val="00F06C0F"/>
    <w:rsid w:val="00F1320C"/>
    <w:rsid w:val="00F15D1D"/>
    <w:rsid w:val="00F24987"/>
    <w:rsid w:val="00F31A25"/>
    <w:rsid w:val="00F44317"/>
    <w:rsid w:val="00F55174"/>
    <w:rsid w:val="00F63FEA"/>
    <w:rsid w:val="00F773EC"/>
    <w:rsid w:val="00F859AF"/>
    <w:rsid w:val="00F92EA3"/>
    <w:rsid w:val="00F93955"/>
    <w:rsid w:val="00FB352C"/>
    <w:rsid w:val="00FB4F73"/>
    <w:rsid w:val="00FB7421"/>
    <w:rsid w:val="00FC7003"/>
    <w:rsid w:val="00FD3FF0"/>
    <w:rsid w:val="00FE2876"/>
    <w:rsid w:val="00FF0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A95B"/>
  <w15:docId w15:val="{22421BF8-85F6-4631-9798-49C62A86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168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C0615"/>
    <w:pPr>
      <w:keepNext/>
      <w:numPr>
        <w:numId w:val="3"/>
      </w:numPr>
      <w:jc w:val="center"/>
      <w:outlineLvl w:val="0"/>
    </w:pPr>
    <w:rPr>
      <w:b/>
      <w:caps/>
      <w:kern w:val="24"/>
      <w:szCs w:val="20"/>
    </w:rPr>
  </w:style>
  <w:style w:type="paragraph" w:styleId="Antrat2">
    <w:name w:val="heading 2"/>
    <w:basedOn w:val="prastasis"/>
    <w:next w:val="prastasis"/>
    <w:link w:val="Antrat2Diagrama"/>
    <w:qFormat/>
    <w:rsid w:val="002C0615"/>
    <w:pPr>
      <w:keepNext/>
      <w:jc w:val="right"/>
      <w:outlineLvl w:val="1"/>
    </w:pPr>
    <w:rPr>
      <w:b/>
      <w:lang w:val="en-US"/>
    </w:rPr>
  </w:style>
  <w:style w:type="paragraph" w:styleId="Antrat3">
    <w:name w:val="heading 3"/>
    <w:basedOn w:val="prastasis"/>
    <w:next w:val="prastasis"/>
    <w:link w:val="Antrat3Diagrama"/>
    <w:qFormat/>
    <w:rsid w:val="002C0615"/>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C0615"/>
    <w:rPr>
      <w:rFonts w:ascii="Times New Roman" w:eastAsia="Times New Roman" w:hAnsi="Times New Roman" w:cs="Times New Roman"/>
      <w:b/>
      <w:caps/>
      <w:kern w:val="24"/>
      <w:sz w:val="24"/>
      <w:szCs w:val="20"/>
    </w:rPr>
  </w:style>
  <w:style w:type="character" w:customStyle="1" w:styleId="Antrat2Diagrama">
    <w:name w:val="Antraštė 2 Diagrama"/>
    <w:basedOn w:val="Numatytasispastraiposriftas"/>
    <w:link w:val="Antrat2"/>
    <w:rsid w:val="002C0615"/>
    <w:rPr>
      <w:rFonts w:ascii="Times New Roman" w:eastAsia="Times New Roman" w:hAnsi="Times New Roman" w:cs="Times New Roman"/>
      <w:b/>
      <w:sz w:val="24"/>
      <w:szCs w:val="24"/>
      <w:lang w:val="en-US"/>
    </w:rPr>
  </w:style>
  <w:style w:type="character" w:customStyle="1" w:styleId="Antrat3Diagrama">
    <w:name w:val="Antraštė 3 Diagrama"/>
    <w:basedOn w:val="Numatytasispastraiposriftas"/>
    <w:link w:val="Antrat3"/>
    <w:rsid w:val="002C0615"/>
    <w:rPr>
      <w:rFonts w:ascii="Times New Roman" w:eastAsia="Times New Roman" w:hAnsi="Times New Roman" w:cs="Times New Roman"/>
      <w:b/>
      <w:caps/>
      <w:sz w:val="24"/>
      <w:szCs w:val="24"/>
    </w:rPr>
  </w:style>
  <w:style w:type="paragraph" w:styleId="Antrats">
    <w:name w:val="header"/>
    <w:basedOn w:val="prastasis"/>
    <w:link w:val="AntratsDiagrama"/>
    <w:uiPriority w:val="99"/>
    <w:rsid w:val="002C0615"/>
    <w:pPr>
      <w:tabs>
        <w:tab w:val="center" w:pos="4153"/>
        <w:tab w:val="right" w:pos="8306"/>
      </w:tabs>
    </w:pPr>
    <w:rPr>
      <w:rFonts w:ascii="TimesLT" w:hAnsi="TimesLT"/>
      <w:kern w:val="24"/>
      <w:szCs w:val="20"/>
    </w:rPr>
  </w:style>
  <w:style w:type="character" w:customStyle="1" w:styleId="AntratsDiagrama">
    <w:name w:val="Antraštės Diagrama"/>
    <w:basedOn w:val="Numatytasispastraiposriftas"/>
    <w:link w:val="Antrats"/>
    <w:uiPriority w:val="99"/>
    <w:rsid w:val="002C0615"/>
    <w:rPr>
      <w:rFonts w:ascii="TimesLT" w:eastAsia="Times New Roman" w:hAnsi="TimesLT" w:cs="Times New Roman"/>
      <w:kern w:val="24"/>
      <w:sz w:val="24"/>
      <w:szCs w:val="20"/>
    </w:rPr>
  </w:style>
  <w:style w:type="character" w:styleId="Puslapionumeris">
    <w:name w:val="page number"/>
    <w:basedOn w:val="Numatytasispastraiposriftas"/>
    <w:rsid w:val="002C0615"/>
  </w:style>
  <w:style w:type="paragraph" w:styleId="Pavadinimas">
    <w:name w:val="Title"/>
    <w:basedOn w:val="prastasis"/>
    <w:link w:val="PavadinimasDiagrama"/>
    <w:uiPriority w:val="99"/>
    <w:qFormat/>
    <w:rsid w:val="002C0615"/>
    <w:pPr>
      <w:jc w:val="center"/>
    </w:pPr>
    <w:rPr>
      <w:rFonts w:ascii="TimesLT" w:hAnsi="TimesLT"/>
      <w:b/>
      <w:caps/>
      <w:kern w:val="24"/>
      <w:szCs w:val="20"/>
    </w:rPr>
  </w:style>
  <w:style w:type="character" w:customStyle="1" w:styleId="PavadinimasDiagrama">
    <w:name w:val="Pavadinimas Diagrama"/>
    <w:basedOn w:val="Numatytasispastraiposriftas"/>
    <w:link w:val="Pavadinimas"/>
    <w:uiPriority w:val="99"/>
    <w:rsid w:val="002C0615"/>
    <w:rPr>
      <w:rFonts w:ascii="TimesLT" w:eastAsia="Times New Roman" w:hAnsi="TimesLT" w:cs="Times New Roman"/>
      <w:b/>
      <w:caps/>
      <w:kern w:val="24"/>
      <w:sz w:val="24"/>
      <w:szCs w:val="20"/>
    </w:rPr>
  </w:style>
  <w:style w:type="paragraph" w:styleId="Pagrindiniotekstotrauka">
    <w:name w:val="Body Text Indent"/>
    <w:basedOn w:val="prastasis"/>
    <w:link w:val="PagrindiniotekstotraukaDiagrama"/>
    <w:rsid w:val="002C0615"/>
    <w:pPr>
      <w:spacing w:line="360" w:lineRule="auto"/>
      <w:ind w:firstLine="567"/>
      <w:jc w:val="both"/>
    </w:pPr>
    <w:rPr>
      <w:kern w:val="24"/>
      <w:szCs w:val="20"/>
    </w:rPr>
  </w:style>
  <w:style w:type="character" w:customStyle="1" w:styleId="PagrindiniotekstotraukaDiagrama">
    <w:name w:val="Pagrindinio teksto įtrauka Diagrama"/>
    <w:basedOn w:val="Numatytasispastraiposriftas"/>
    <w:link w:val="Pagrindiniotekstotrauka"/>
    <w:rsid w:val="002C0615"/>
    <w:rPr>
      <w:rFonts w:ascii="Times New Roman" w:eastAsia="Times New Roman" w:hAnsi="Times New Roman" w:cs="Times New Roman"/>
      <w:kern w:val="24"/>
      <w:sz w:val="24"/>
      <w:szCs w:val="20"/>
    </w:rPr>
  </w:style>
  <w:style w:type="paragraph" w:styleId="Pagrindinistekstas">
    <w:name w:val="Body Text"/>
    <w:basedOn w:val="prastasis"/>
    <w:link w:val="PagrindinistekstasDiagrama"/>
    <w:uiPriority w:val="99"/>
    <w:rsid w:val="002C0615"/>
    <w:pPr>
      <w:jc w:val="both"/>
    </w:pPr>
    <w:rPr>
      <w:szCs w:val="20"/>
    </w:rPr>
  </w:style>
  <w:style w:type="character" w:customStyle="1" w:styleId="PagrindinistekstasDiagrama">
    <w:name w:val="Pagrindinis tekstas Diagrama"/>
    <w:basedOn w:val="Numatytasispastraiposriftas"/>
    <w:link w:val="Pagrindinistekstas"/>
    <w:uiPriority w:val="99"/>
    <w:rsid w:val="002C0615"/>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2C0615"/>
    <w:pPr>
      <w:tabs>
        <w:tab w:val="left" w:pos="851"/>
      </w:tabs>
      <w:spacing w:line="360" w:lineRule="auto"/>
      <w:ind w:firstLine="540"/>
      <w:jc w:val="both"/>
    </w:pPr>
    <w:rPr>
      <w:kern w:val="24"/>
      <w:szCs w:val="20"/>
    </w:rPr>
  </w:style>
  <w:style w:type="character" w:customStyle="1" w:styleId="Pagrindiniotekstotrauka2Diagrama">
    <w:name w:val="Pagrindinio teksto įtrauka 2 Diagrama"/>
    <w:basedOn w:val="Numatytasispastraiposriftas"/>
    <w:link w:val="Pagrindiniotekstotrauka2"/>
    <w:rsid w:val="002C0615"/>
    <w:rPr>
      <w:rFonts w:ascii="Times New Roman" w:eastAsia="Times New Roman" w:hAnsi="Times New Roman" w:cs="Times New Roman"/>
      <w:kern w:val="24"/>
      <w:sz w:val="24"/>
      <w:szCs w:val="20"/>
    </w:rPr>
  </w:style>
  <w:style w:type="paragraph" w:styleId="Pagrindiniotekstotrauka3">
    <w:name w:val="Body Text Indent 3"/>
    <w:basedOn w:val="prastasis"/>
    <w:link w:val="Pagrindiniotekstotrauka3Diagrama"/>
    <w:uiPriority w:val="99"/>
    <w:rsid w:val="002C0615"/>
    <w:pPr>
      <w:tabs>
        <w:tab w:val="left" w:pos="720"/>
        <w:tab w:val="left" w:pos="993"/>
      </w:tabs>
      <w:spacing w:line="360" w:lineRule="auto"/>
      <w:ind w:firstLine="570"/>
      <w:jc w:val="both"/>
    </w:pPr>
    <w:rPr>
      <w:lang w:val="en-US"/>
    </w:rPr>
  </w:style>
  <w:style w:type="character" w:customStyle="1" w:styleId="Pagrindiniotekstotrauka3Diagrama">
    <w:name w:val="Pagrindinio teksto įtrauka 3 Diagrama"/>
    <w:basedOn w:val="Numatytasispastraiposriftas"/>
    <w:link w:val="Pagrindiniotekstotrauka3"/>
    <w:uiPriority w:val="99"/>
    <w:rsid w:val="002C0615"/>
    <w:rPr>
      <w:rFonts w:ascii="Times New Roman" w:eastAsia="Times New Roman" w:hAnsi="Times New Roman" w:cs="Times New Roman"/>
      <w:sz w:val="24"/>
      <w:szCs w:val="24"/>
      <w:lang w:val="en-US"/>
    </w:rPr>
  </w:style>
  <w:style w:type="paragraph" w:styleId="Paantrat">
    <w:name w:val="Subtitle"/>
    <w:basedOn w:val="prastasis"/>
    <w:link w:val="PaantratDiagrama"/>
    <w:qFormat/>
    <w:rsid w:val="002C0615"/>
    <w:pPr>
      <w:ind w:firstLine="4674"/>
    </w:pPr>
    <w:rPr>
      <w:b/>
      <w:caps/>
      <w:lang w:val="en-US"/>
    </w:rPr>
  </w:style>
  <w:style w:type="character" w:customStyle="1" w:styleId="PaantratDiagrama">
    <w:name w:val="Paantraštė Diagrama"/>
    <w:basedOn w:val="Numatytasispastraiposriftas"/>
    <w:link w:val="Paantrat"/>
    <w:rsid w:val="002C0615"/>
    <w:rPr>
      <w:rFonts w:ascii="Times New Roman" w:eastAsia="Times New Roman" w:hAnsi="Times New Roman" w:cs="Times New Roman"/>
      <w:b/>
      <w:caps/>
      <w:sz w:val="24"/>
      <w:szCs w:val="24"/>
      <w:lang w:val="en-US"/>
    </w:rPr>
  </w:style>
  <w:style w:type="paragraph" w:customStyle="1" w:styleId="Apacia">
    <w:name w:val="Apacia"/>
    <w:basedOn w:val="prastasis"/>
    <w:rsid w:val="002C0615"/>
    <w:rPr>
      <w:sz w:val="20"/>
    </w:rPr>
  </w:style>
  <w:style w:type="paragraph" w:styleId="Pagrindinistekstas2">
    <w:name w:val="Body Text 2"/>
    <w:basedOn w:val="prastasis"/>
    <w:link w:val="Pagrindinistekstas2Diagrama"/>
    <w:rsid w:val="002C0615"/>
    <w:pPr>
      <w:tabs>
        <w:tab w:val="left" w:pos="720"/>
        <w:tab w:val="left" w:pos="993"/>
      </w:tabs>
      <w:spacing w:line="360" w:lineRule="auto"/>
      <w:jc w:val="both"/>
    </w:pPr>
    <w:rPr>
      <w:color w:val="FF6600"/>
    </w:rPr>
  </w:style>
  <w:style w:type="character" w:customStyle="1" w:styleId="Pagrindinistekstas2Diagrama">
    <w:name w:val="Pagrindinis tekstas 2 Diagrama"/>
    <w:basedOn w:val="Numatytasispastraiposriftas"/>
    <w:link w:val="Pagrindinistekstas2"/>
    <w:rsid w:val="002C0615"/>
    <w:rPr>
      <w:rFonts w:ascii="Times New Roman" w:eastAsia="Times New Roman" w:hAnsi="Times New Roman" w:cs="Times New Roman"/>
      <w:color w:val="FF6600"/>
      <w:sz w:val="24"/>
      <w:szCs w:val="24"/>
    </w:rPr>
  </w:style>
  <w:style w:type="paragraph" w:styleId="Pagrindinistekstas3">
    <w:name w:val="Body Text 3"/>
    <w:basedOn w:val="prastasis"/>
    <w:link w:val="Pagrindinistekstas3Diagrama"/>
    <w:rsid w:val="002C0615"/>
    <w:pPr>
      <w:tabs>
        <w:tab w:val="left" w:pos="-82"/>
      </w:tabs>
      <w:jc w:val="both"/>
    </w:pPr>
    <w:rPr>
      <w:b/>
      <w:bCs/>
    </w:rPr>
  </w:style>
  <w:style w:type="character" w:customStyle="1" w:styleId="Pagrindinistekstas3Diagrama">
    <w:name w:val="Pagrindinis tekstas 3 Diagrama"/>
    <w:basedOn w:val="Numatytasispastraiposriftas"/>
    <w:link w:val="Pagrindinistekstas3"/>
    <w:rsid w:val="002C0615"/>
    <w:rPr>
      <w:rFonts w:ascii="Times New Roman" w:eastAsia="Times New Roman" w:hAnsi="Times New Roman" w:cs="Times New Roman"/>
      <w:b/>
      <w:bCs/>
      <w:sz w:val="24"/>
      <w:szCs w:val="24"/>
    </w:rPr>
  </w:style>
  <w:style w:type="paragraph" w:styleId="Debesliotekstas">
    <w:name w:val="Balloon Text"/>
    <w:basedOn w:val="prastasis"/>
    <w:link w:val="DebesliotekstasDiagrama"/>
    <w:semiHidden/>
    <w:rsid w:val="002C06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C0615"/>
    <w:rPr>
      <w:rFonts w:ascii="Tahoma" w:eastAsia="Times New Roman" w:hAnsi="Tahoma" w:cs="Tahoma"/>
      <w:sz w:val="16"/>
      <w:szCs w:val="16"/>
    </w:rPr>
  </w:style>
  <w:style w:type="paragraph" w:customStyle="1" w:styleId="StyleHeading1LeftLeft222cmLinespacing15lines">
    <w:name w:val="Style Heading 1 + Left Left:  222 cm Line spacing:  1.5 lines"/>
    <w:basedOn w:val="Antrat1"/>
    <w:autoRedefine/>
    <w:rsid w:val="002C0615"/>
    <w:pPr>
      <w:numPr>
        <w:numId w:val="1"/>
      </w:numPr>
      <w:spacing w:line="360" w:lineRule="auto"/>
      <w:jc w:val="left"/>
    </w:pPr>
    <w:rPr>
      <w:bCs/>
      <w:kern w:val="0"/>
    </w:rPr>
  </w:style>
  <w:style w:type="paragraph" w:customStyle="1" w:styleId="Style1">
    <w:name w:val="Style1"/>
    <w:basedOn w:val="Pavadinimas"/>
    <w:rsid w:val="002C0615"/>
    <w:pPr>
      <w:numPr>
        <w:numId w:val="2"/>
      </w:numPr>
      <w:spacing w:line="360" w:lineRule="auto"/>
    </w:pPr>
    <w:rPr>
      <w:rFonts w:ascii="Times New Roman" w:hAnsi="Times New Roman"/>
      <w:bCs/>
      <w:kern w:val="0"/>
      <w:szCs w:val="24"/>
    </w:rPr>
  </w:style>
  <w:style w:type="character" w:styleId="Komentaronuoroda">
    <w:name w:val="annotation reference"/>
    <w:semiHidden/>
    <w:rsid w:val="002C0615"/>
    <w:rPr>
      <w:sz w:val="16"/>
      <w:szCs w:val="16"/>
    </w:rPr>
  </w:style>
  <w:style w:type="paragraph" w:styleId="Komentarotekstas">
    <w:name w:val="annotation text"/>
    <w:basedOn w:val="prastasis"/>
    <w:link w:val="KomentarotekstasDiagrama"/>
    <w:uiPriority w:val="99"/>
    <w:semiHidden/>
    <w:rsid w:val="002C0615"/>
    <w:rPr>
      <w:sz w:val="20"/>
      <w:szCs w:val="20"/>
    </w:rPr>
  </w:style>
  <w:style w:type="character" w:customStyle="1" w:styleId="KomentarotekstasDiagrama">
    <w:name w:val="Komentaro tekstas Diagrama"/>
    <w:basedOn w:val="Numatytasispastraiposriftas"/>
    <w:link w:val="Komentarotekstas"/>
    <w:uiPriority w:val="99"/>
    <w:semiHidden/>
    <w:rsid w:val="002C0615"/>
    <w:rPr>
      <w:rFonts w:ascii="Times New Roman" w:eastAsia="Times New Roman" w:hAnsi="Times New Roman" w:cs="Times New Roman"/>
      <w:sz w:val="20"/>
      <w:szCs w:val="20"/>
    </w:rPr>
  </w:style>
  <w:style w:type="paragraph" w:styleId="Porat">
    <w:name w:val="footer"/>
    <w:basedOn w:val="prastasis"/>
    <w:link w:val="PoratDiagrama"/>
    <w:rsid w:val="002C0615"/>
    <w:pPr>
      <w:tabs>
        <w:tab w:val="center" w:pos="4819"/>
        <w:tab w:val="right" w:pos="9638"/>
      </w:tabs>
    </w:pPr>
  </w:style>
  <w:style w:type="character" w:customStyle="1" w:styleId="PoratDiagrama">
    <w:name w:val="Poraštė Diagrama"/>
    <w:basedOn w:val="Numatytasispastraiposriftas"/>
    <w:link w:val="Porat"/>
    <w:rsid w:val="002C0615"/>
    <w:rPr>
      <w:rFonts w:ascii="Times New Roman" w:eastAsia="Times New Roman" w:hAnsi="Times New Roman" w:cs="Times New Roman"/>
      <w:sz w:val="24"/>
      <w:szCs w:val="24"/>
    </w:rPr>
  </w:style>
  <w:style w:type="paragraph" w:styleId="Dokumentostruktra">
    <w:name w:val="Document Map"/>
    <w:basedOn w:val="prastasis"/>
    <w:link w:val="DokumentostruktraDiagrama"/>
    <w:semiHidden/>
    <w:rsid w:val="002C0615"/>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2C0615"/>
    <w:rPr>
      <w:rFonts w:ascii="Tahoma" w:eastAsia="Times New Roman" w:hAnsi="Tahoma" w:cs="Tahoma"/>
      <w:sz w:val="20"/>
      <w:szCs w:val="20"/>
      <w:shd w:val="clear" w:color="auto" w:fill="000080"/>
    </w:rPr>
  </w:style>
  <w:style w:type="paragraph" w:customStyle="1" w:styleId="SUT1">
    <w:name w:val="SUT1"/>
    <w:basedOn w:val="Pagrindinistekstas"/>
    <w:uiPriority w:val="99"/>
    <w:rsid w:val="002C0615"/>
    <w:pPr>
      <w:numPr>
        <w:numId w:val="4"/>
      </w:numPr>
      <w:spacing w:line="360" w:lineRule="auto"/>
    </w:pPr>
  </w:style>
  <w:style w:type="paragraph" w:customStyle="1" w:styleId="SUT2">
    <w:name w:val="SUT2"/>
    <w:basedOn w:val="SUT1"/>
    <w:uiPriority w:val="99"/>
    <w:rsid w:val="002C0615"/>
    <w:pPr>
      <w:numPr>
        <w:ilvl w:val="1"/>
      </w:numPr>
    </w:pPr>
  </w:style>
  <w:style w:type="paragraph" w:customStyle="1" w:styleId="SUT3">
    <w:name w:val="SUT3"/>
    <w:basedOn w:val="SUT2"/>
    <w:uiPriority w:val="99"/>
    <w:rsid w:val="002C0615"/>
    <w:pPr>
      <w:numPr>
        <w:ilvl w:val="2"/>
      </w:numPr>
    </w:pPr>
  </w:style>
  <w:style w:type="character" w:styleId="Hipersaitas">
    <w:name w:val="Hyperlink"/>
    <w:rsid w:val="002C0615"/>
    <w:rPr>
      <w:color w:val="0000FF"/>
      <w:u w:val="single"/>
    </w:rPr>
  </w:style>
  <w:style w:type="paragraph" w:styleId="Komentarotema">
    <w:name w:val="annotation subject"/>
    <w:basedOn w:val="Komentarotekstas"/>
    <w:next w:val="Komentarotekstas"/>
    <w:link w:val="KomentarotemaDiagrama"/>
    <w:semiHidden/>
    <w:rsid w:val="002C0615"/>
    <w:rPr>
      <w:b/>
      <w:bCs/>
    </w:rPr>
  </w:style>
  <w:style w:type="character" w:customStyle="1" w:styleId="KomentarotemaDiagrama">
    <w:name w:val="Komentaro tema Diagrama"/>
    <w:basedOn w:val="KomentarotekstasDiagrama"/>
    <w:link w:val="Komentarotema"/>
    <w:semiHidden/>
    <w:rsid w:val="002C0615"/>
    <w:rPr>
      <w:rFonts w:ascii="Times New Roman" w:eastAsia="Times New Roman" w:hAnsi="Times New Roman" w:cs="Times New Roman"/>
      <w:b/>
      <w:bCs/>
      <w:sz w:val="20"/>
      <w:szCs w:val="20"/>
    </w:rPr>
  </w:style>
  <w:style w:type="paragraph" w:customStyle="1" w:styleId="bodytext">
    <w:name w:val="bodytext"/>
    <w:basedOn w:val="prastasis"/>
    <w:rsid w:val="002C0615"/>
    <w:pPr>
      <w:spacing w:before="100" w:beforeAutospacing="1" w:after="100" w:afterAutospacing="1"/>
    </w:pPr>
    <w:rPr>
      <w:lang w:val="en-US"/>
    </w:rPr>
  </w:style>
  <w:style w:type="paragraph" w:customStyle="1" w:styleId="modPunktai">
    <w:name w:val="mod: Punktai"/>
    <w:basedOn w:val="Antrat2"/>
    <w:rsid w:val="002C0615"/>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2C0615"/>
    <w:pPr>
      <w:numPr>
        <w:ilvl w:val="1"/>
      </w:numPr>
      <w:tabs>
        <w:tab w:val="left" w:pos="1276"/>
      </w:tabs>
    </w:pPr>
  </w:style>
  <w:style w:type="paragraph" w:customStyle="1" w:styleId="alnostext">
    <w:name w:val="alnostext"/>
    <w:basedOn w:val="prastasis"/>
    <w:rsid w:val="002C0615"/>
    <w:pPr>
      <w:spacing w:before="120" w:after="120"/>
      <w:jc w:val="both"/>
    </w:pPr>
    <w:rPr>
      <w:rFonts w:ascii="Arial" w:hAnsi="Arial" w:cs="Arial"/>
      <w:sz w:val="20"/>
      <w:szCs w:val="20"/>
      <w:lang w:val="en-US"/>
    </w:rPr>
  </w:style>
  <w:style w:type="paragraph" w:customStyle="1" w:styleId="istatymas">
    <w:name w:val="istatymas"/>
    <w:basedOn w:val="prastasis"/>
    <w:rsid w:val="002C0615"/>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2C0615"/>
    <w:rPr>
      <w:sz w:val="20"/>
      <w:szCs w:val="20"/>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basedOn w:val="Numatytasispastraiposriftas"/>
    <w:link w:val="Puslapioinaostekstas"/>
    <w:rsid w:val="002C0615"/>
    <w:rPr>
      <w:rFonts w:ascii="Times New Roman" w:eastAsia="Times New Roman" w:hAnsi="Times New Roman" w:cs="Times New Roman"/>
      <w:sz w:val="20"/>
      <w:szCs w:val="20"/>
    </w:rPr>
  </w:style>
  <w:style w:type="character" w:styleId="Puslapioinaosnuoroda">
    <w:name w:val="footnote reference"/>
    <w:semiHidden/>
    <w:rsid w:val="002C0615"/>
    <w:rPr>
      <w:vertAlign w:val="superscript"/>
    </w:rPr>
  </w:style>
  <w:style w:type="paragraph" w:customStyle="1" w:styleId="num1diagrama0">
    <w:name w:val="num1diagrama"/>
    <w:basedOn w:val="prastasis"/>
    <w:uiPriority w:val="99"/>
    <w:rsid w:val="002C0615"/>
    <w:pPr>
      <w:jc w:val="both"/>
    </w:pPr>
    <w:rPr>
      <w:sz w:val="20"/>
      <w:szCs w:val="20"/>
      <w:lang w:eastAsia="lt-LT"/>
    </w:rPr>
  </w:style>
  <w:style w:type="paragraph" w:customStyle="1" w:styleId="Punktas">
    <w:name w:val="Punktas"/>
    <w:basedOn w:val="Pagrindiniotekstotrauka"/>
    <w:rsid w:val="002C0615"/>
    <w:pPr>
      <w:numPr>
        <w:numId w:val="20"/>
      </w:numPr>
      <w:spacing w:before="60" w:after="60" w:line="240" w:lineRule="auto"/>
    </w:pPr>
    <w:rPr>
      <w:kern w:val="0"/>
      <w:szCs w:val="24"/>
    </w:rPr>
  </w:style>
  <w:style w:type="character" w:customStyle="1" w:styleId="num1DiagramaDiagrama">
    <w:name w:val="num1 Diagrama Diagrama"/>
    <w:rsid w:val="002C0615"/>
    <w:rPr>
      <w:noProof w:val="0"/>
      <w:lang w:val="en-GB"/>
    </w:rPr>
  </w:style>
  <w:style w:type="paragraph" w:styleId="prastasiniatinklio">
    <w:name w:val="Normal (Web)"/>
    <w:basedOn w:val="prastasis"/>
    <w:uiPriority w:val="99"/>
    <w:rsid w:val="002C0615"/>
    <w:pPr>
      <w:spacing w:before="100" w:beforeAutospacing="1" w:after="100" w:afterAutospacing="1"/>
    </w:pPr>
    <w:rPr>
      <w:lang w:eastAsia="lt-LT"/>
    </w:rPr>
  </w:style>
  <w:style w:type="table" w:styleId="Lentelstinklelis">
    <w:name w:val="Table Grid"/>
    <w:basedOn w:val="prastojilentel"/>
    <w:rsid w:val="002C061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uiPriority w:val="99"/>
    <w:rsid w:val="002C0615"/>
    <w:pPr>
      <w:numPr>
        <w:ilvl w:val="1"/>
        <w:numId w:val="36"/>
      </w:numPr>
      <w:tabs>
        <w:tab w:val="left" w:pos="2302"/>
      </w:tabs>
      <w:autoSpaceDE w:val="0"/>
      <w:autoSpaceDN w:val="0"/>
      <w:spacing w:after="240"/>
      <w:jc w:val="both"/>
    </w:pPr>
  </w:style>
  <w:style w:type="paragraph" w:customStyle="1" w:styleId="num1Diagrama">
    <w:name w:val="num1 Diagrama"/>
    <w:basedOn w:val="prastasis"/>
    <w:uiPriority w:val="99"/>
    <w:rsid w:val="002C0615"/>
    <w:pPr>
      <w:numPr>
        <w:numId w:val="36"/>
      </w:numPr>
      <w:autoSpaceDE w:val="0"/>
      <w:autoSpaceDN w:val="0"/>
      <w:jc w:val="both"/>
    </w:pPr>
    <w:rPr>
      <w:sz w:val="20"/>
      <w:szCs w:val="20"/>
    </w:rPr>
  </w:style>
  <w:style w:type="paragraph" w:customStyle="1" w:styleId="num2">
    <w:name w:val="num2"/>
    <w:basedOn w:val="prastasis"/>
    <w:uiPriority w:val="99"/>
    <w:rsid w:val="002C0615"/>
    <w:pPr>
      <w:numPr>
        <w:ilvl w:val="2"/>
        <w:numId w:val="36"/>
      </w:numPr>
      <w:autoSpaceDE w:val="0"/>
      <w:autoSpaceDN w:val="0"/>
      <w:jc w:val="both"/>
    </w:pPr>
    <w:rPr>
      <w:sz w:val="20"/>
      <w:szCs w:val="20"/>
    </w:rPr>
  </w:style>
  <w:style w:type="paragraph" w:customStyle="1" w:styleId="Patvirtinta">
    <w:name w:val="Patvirtinta"/>
    <w:basedOn w:val="prastasis"/>
    <w:uiPriority w:val="99"/>
    <w:rsid w:val="002C061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styleId="Betarp">
    <w:name w:val="No Spacing"/>
    <w:uiPriority w:val="1"/>
    <w:qFormat/>
    <w:rsid w:val="002C0615"/>
    <w:pPr>
      <w:spacing w:after="0" w:line="240" w:lineRule="auto"/>
    </w:pPr>
    <w:rPr>
      <w:rFonts w:ascii="Times New Roman" w:eastAsia="Times New Roman" w:hAnsi="Times New Roman" w:cs="Times New Roman"/>
      <w:sz w:val="24"/>
      <w:szCs w:val="24"/>
      <w:lang w:eastAsia="lt-LT"/>
    </w:rPr>
  </w:style>
  <w:style w:type="paragraph" w:customStyle="1" w:styleId="num3Diagrama">
    <w:name w:val="num3 Diagrama"/>
    <w:basedOn w:val="prastasis"/>
    <w:rsid w:val="002C0615"/>
    <w:pPr>
      <w:ind w:left="-180" w:firstLine="720"/>
      <w:jc w:val="both"/>
    </w:pPr>
    <w:rPr>
      <w:sz w:val="20"/>
      <w:szCs w:val="20"/>
    </w:rPr>
  </w:style>
  <w:style w:type="paragraph" w:customStyle="1" w:styleId="num4Diagrama">
    <w:name w:val="num4 Diagrama"/>
    <w:basedOn w:val="prastasis"/>
    <w:rsid w:val="002C0615"/>
    <w:pPr>
      <w:tabs>
        <w:tab w:val="num" w:pos="1440"/>
      </w:tabs>
      <w:ind w:left="-436" w:firstLine="1156"/>
      <w:jc w:val="both"/>
    </w:pPr>
    <w:rPr>
      <w:sz w:val="20"/>
      <w:szCs w:val="20"/>
    </w:rPr>
  </w:style>
  <w:style w:type="paragraph" w:customStyle="1" w:styleId="centrbold">
    <w:name w:val="centrbold"/>
    <w:basedOn w:val="prastasis"/>
    <w:uiPriority w:val="99"/>
    <w:rsid w:val="002C0615"/>
    <w:pPr>
      <w:tabs>
        <w:tab w:val="num" w:pos="1103"/>
      </w:tabs>
      <w:spacing w:before="100" w:beforeAutospacing="1" w:after="100" w:afterAutospacing="1"/>
      <w:ind w:firstLine="743"/>
    </w:pPr>
    <w:rPr>
      <w:lang w:val="en-US"/>
    </w:rPr>
  </w:style>
  <w:style w:type="paragraph" w:styleId="Sraopastraipa">
    <w:name w:val="List Paragraph"/>
    <w:basedOn w:val="prastasis"/>
    <w:uiPriority w:val="34"/>
    <w:qFormat/>
    <w:rsid w:val="00313E95"/>
    <w:pPr>
      <w:ind w:left="720"/>
      <w:contextualSpacing/>
    </w:pPr>
    <w:rPr>
      <w:sz w:val="20"/>
      <w:szCs w:val="20"/>
      <w:lang w:eastAsia="ru-RU"/>
    </w:rPr>
  </w:style>
  <w:style w:type="character" w:styleId="Grietas">
    <w:name w:val="Strong"/>
    <w:uiPriority w:val="22"/>
    <w:qFormat/>
    <w:rsid w:val="002C6ED3"/>
    <w:rPr>
      <w:b/>
      <w:bCs/>
    </w:rPr>
  </w:style>
  <w:style w:type="character" w:customStyle="1" w:styleId="UnresolvedMention1">
    <w:name w:val="Unresolved Mention1"/>
    <w:basedOn w:val="Numatytasispastraiposriftas"/>
    <w:uiPriority w:val="99"/>
    <w:semiHidden/>
    <w:unhideWhenUsed/>
    <w:rsid w:val="00194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89814">
      <w:bodyDiv w:val="1"/>
      <w:marLeft w:val="0"/>
      <w:marRight w:val="0"/>
      <w:marTop w:val="0"/>
      <w:marBottom w:val="0"/>
      <w:divBdr>
        <w:top w:val="none" w:sz="0" w:space="0" w:color="auto"/>
        <w:left w:val="none" w:sz="0" w:space="0" w:color="auto"/>
        <w:bottom w:val="none" w:sz="0" w:space="0" w:color="auto"/>
        <w:right w:val="none" w:sz="0" w:space="0" w:color="auto"/>
      </w:divBdr>
    </w:div>
    <w:div w:id="375086118">
      <w:bodyDiv w:val="1"/>
      <w:marLeft w:val="0"/>
      <w:marRight w:val="0"/>
      <w:marTop w:val="0"/>
      <w:marBottom w:val="0"/>
      <w:divBdr>
        <w:top w:val="none" w:sz="0" w:space="0" w:color="auto"/>
        <w:left w:val="none" w:sz="0" w:space="0" w:color="auto"/>
        <w:bottom w:val="none" w:sz="0" w:space="0" w:color="auto"/>
        <w:right w:val="none" w:sz="0" w:space="0" w:color="auto"/>
      </w:divBdr>
    </w:div>
    <w:div w:id="1388991945">
      <w:bodyDiv w:val="1"/>
      <w:marLeft w:val="0"/>
      <w:marRight w:val="0"/>
      <w:marTop w:val="0"/>
      <w:marBottom w:val="0"/>
      <w:divBdr>
        <w:top w:val="none" w:sz="0" w:space="0" w:color="auto"/>
        <w:left w:val="none" w:sz="0" w:space="0" w:color="auto"/>
        <w:bottom w:val="none" w:sz="0" w:space="0" w:color="auto"/>
        <w:right w:val="none" w:sz="0" w:space="0" w:color="auto"/>
      </w:divBdr>
    </w:div>
    <w:div w:id="1477408501">
      <w:bodyDiv w:val="1"/>
      <w:marLeft w:val="0"/>
      <w:marRight w:val="0"/>
      <w:marTop w:val="0"/>
      <w:marBottom w:val="0"/>
      <w:divBdr>
        <w:top w:val="none" w:sz="0" w:space="0" w:color="auto"/>
        <w:left w:val="none" w:sz="0" w:space="0" w:color="auto"/>
        <w:bottom w:val="none" w:sz="0" w:space="0" w:color="auto"/>
        <w:right w:val="none" w:sz="0" w:space="0" w:color="auto"/>
      </w:divBdr>
    </w:div>
    <w:div w:id="1579755326">
      <w:bodyDiv w:val="1"/>
      <w:marLeft w:val="0"/>
      <w:marRight w:val="0"/>
      <w:marTop w:val="0"/>
      <w:marBottom w:val="0"/>
      <w:divBdr>
        <w:top w:val="none" w:sz="0" w:space="0" w:color="auto"/>
        <w:left w:val="none" w:sz="0" w:space="0" w:color="auto"/>
        <w:bottom w:val="none" w:sz="0" w:space="0" w:color="auto"/>
        <w:right w:val="none" w:sz="0" w:space="0" w:color="auto"/>
      </w:divBdr>
    </w:div>
    <w:div w:id="1582522141">
      <w:bodyDiv w:val="1"/>
      <w:marLeft w:val="0"/>
      <w:marRight w:val="0"/>
      <w:marTop w:val="0"/>
      <w:marBottom w:val="0"/>
      <w:divBdr>
        <w:top w:val="none" w:sz="0" w:space="0" w:color="auto"/>
        <w:left w:val="none" w:sz="0" w:space="0" w:color="auto"/>
        <w:bottom w:val="none" w:sz="0" w:space="0" w:color="auto"/>
        <w:right w:val="none" w:sz="0" w:space="0" w:color="auto"/>
      </w:divBdr>
      <w:divsChild>
        <w:div w:id="561525889">
          <w:marLeft w:val="0"/>
          <w:marRight w:val="0"/>
          <w:marTop w:val="0"/>
          <w:marBottom w:val="0"/>
          <w:divBdr>
            <w:top w:val="none" w:sz="0" w:space="0" w:color="auto"/>
            <w:left w:val="none" w:sz="0" w:space="0" w:color="auto"/>
            <w:bottom w:val="none" w:sz="0" w:space="0" w:color="auto"/>
            <w:right w:val="none" w:sz="0" w:space="0" w:color="auto"/>
          </w:divBdr>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lties.sodas@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A1E8A-2B01-4B2D-98EC-AF4B96DE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13522</Words>
  <Characters>7708</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 Vaitkuniene</dc:creator>
  <cp:lastModifiedBy>Ingrida Goštautienė</cp:lastModifiedBy>
  <cp:revision>3</cp:revision>
  <cp:lastPrinted>2024-10-21T12:34:00Z</cp:lastPrinted>
  <dcterms:created xsi:type="dcterms:W3CDTF">2024-10-23T05:36:00Z</dcterms:created>
  <dcterms:modified xsi:type="dcterms:W3CDTF">2024-10-23T06:21:00Z</dcterms:modified>
</cp:coreProperties>
</file>