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o:ole="">
            <v:imagedata r:id="rId8" o:title=""/>
          </v:shape>
          <o:OLEObject Type="Embed" ProgID="PI3.Image" ShapeID="_x0000_i1025" DrawAspect="Content" ObjectID="_1784534520" r:id="rId9"/>
        </w:object>
      </w:r>
    </w:p>
    <w:p w14:paraId="5A4418E5" w14:textId="77777777" w:rsidR="00665D2B" w:rsidRPr="0093566E" w:rsidRDefault="00665D2B" w:rsidP="00665D2B">
      <w:pPr>
        <w:pStyle w:val="Antrats"/>
        <w:jc w:val="right"/>
        <w:rPr>
          <w:b/>
        </w:rPr>
      </w:pPr>
      <w:r>
        <w:t xml:space="preserve">                                                     </w:t>
      </w:r>
      <w:r w:rsidRPr="0093566E">
        <w:rPr>
          <w:b/>
        </w:rPr>
        <w:t>Projektas</w:t>
      </w: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38458097" w14:textId="2A686794" w:rsidR="00665D2B" w:rsidRPr="00C34F84" w:rsidRDefault="00665D2B" w:rsidP="00C34F84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138A2F72" w14:textId="77777777" w:rsidR="00EB4BCB" w:rsidRPr="00EB4BCB" w:rsidRDefault="00EB4BCB" w:rsidP="00EB4BCB">
      <w:pPr>
        <w:widowControl w:val="0"/>
        <w:suppressAutoHyphens/>
        <w:jc w:val="center"/>
        <w:rPr>
          <w:rFonts w:ascii="Times New Roman" w:eastAsia="SimSun" w:hAnsi="Times New Roman"/>
          <w:b/>
          <w:kern w:val="1"/>
          <w:szCs w:val="24"/>
          <w:lang w:eastAsia="zh-CN" w:bidi="hi-IN"/>
        </w:rPr>
      </w:pPr>
      <w:r w:rsidRPr="00EB4BCB">
        <w:rPr>
          <w:rFonts w:ascii="Times New Roman" w:eastAsia="SimSun" w:hAnsi="Times New Roman"/>
          <w:b/>
          <w:kern w:val="1"/>
          <w:szCs w:val="24"/>
          <w:lang w:eastAsia="zh-CN" w:bidi="hi-IN"/>
        </w:rPr>
        <w:t>DĖL PANEVĖŽIO RAJONO SAVIVALDYBĖS TARYBOS 2016 M. GRUODŽIO 22 D. SPRENDIMO NR. T-211 „DĖL PANEVĖŽIO RAJONO SAVIVALDYBĖS NEVEIKSNIŲ ASMENŲ BŪKLĖS PERŽIŪRĖJIMO KOMISIJOS SUDARYMO IR JOS NUOSTATŲ PATVIRTINIMO“ PAKEITIMO</w:t>
      </w:r>
    </w:p>
    <w:p w14:paraId="4E8CF5ED" w14:textId="77777777" w:rsidR="007D0CC3" w:rsidRPr="007D0CC3" w:rsidRDefault="007D0CC3" w:rsidP="007D0CC3">
      <w:pPr>
        <w:rPr>
          <w:rFonts w:ascii="Times New Roman" w:hAnsi="Times New Roman"/>
        </w:rPr>
      </w:pPr>
    </w:p>
    <w:p w14:paraId="10C35713" w14:textId="64CCC903" w:rsidR="007D0CC3" w:rsidRPr="007D0CC3" w:rsidRDefault="007D0CC3" w:rsidP="007D0CC3">
      <w:pPr>
        <w:ind w:left="2836" w:firstLine="709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9875E4">
        <w:rPr>
          <w:rFonts w:ascii="Times New Roman" w:hAnsi="Times New Roman"/>
        </w:rPr>
        <w:t>4</w:t>
      </w:r>
      <w:r w:rsidRPr="007D0CC3">
        <w:rPr>
          <w:rFonts w:ascii="Times New Roman" w:hAnsi="Times New Roman"/>
        </w:rPr>
        <w:t xml:space="preserve"> m. </w:t>
      </w:r>
      <w:r w:rsidR="00147A4C">
        <w:rPr>
          <w:rFonts w:ascii="Times New Roman" w:hAnsi="Times New Roman"/>
        </w:rPr>
        <w:t>rugpjūčio 29</w:t>
      </w:r>
      <w:r w:rsidR="00454A28">
        <w:rPr>
          <w:rFonts w:ascii="Times New Roman" w:hAnsi="Times New Roman"/>
        </w:rPr>
        <w:t xml:space="preserve"> </w:t>
      </w:r>
      <w:r w:rsidRPr="007D0CC3">
        <w:rPr>
          <w:rFonts w:ascii="Times New Roman" w:hAnsi="Times New Roman"/>
        </w:rPr>
        <w:t>d. Nr. T-</w:t>
      </w:r>
    </w:p>
    <w:p w14:paraId="30F01C71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067FD8CC" w14:textId="77777777" w:rsidR="007D0CC3" w:rsidRPr="007D0CC3" w:rsidRDefault="007D0CC3" w:rsidP="007D0CC3">
      <w:pPr>
        <w:tabs>
          <w:tab w:val="center" w:pos="4819"/>
          <w:tab w:val="right" w:pos="9638"/>
        </w:tabs>
        <w:jc w:val="both"/>
        <w:rPr>
          <w:rFonts w:ascii="Times New Roman" w:hAnsi="Times New Roman"/>
        </w:rPr>
      </w:pPr>
    </w:p>
    <w:p w14:paraId="71ACB0FF" w14:textId="6A8252A2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 xml:space="preserve">Vadovaudamasi Lietuvos Respublikos vietos savivaldos įstatymo </w:t>
      </w:r>
      <w:r w:rsidR="00F92128">
        <w:rPr>
          <w:rFonts w:ascii="Times New Roman" w:hAnsi="Times New Roman"/>
        </w:rPr>
        <w:t>7</w:t>
      </w:r>
      <w:r w:rsidRPr="007D0CC3">
        <w:rPr>
          <w:rFonts w:ascii="Times New Roman" w:hAnsi="Times New Roman"/>
        </w:rPr>
        <w:t xml:space="preserve"> straipsnio </w:t>
      </w:r>
      <w:r w:rsidR="00F92128">
        <w:rPr>
          <w:rFonts w:ascii="Times New Roman" w:hAnsi="Times New Roman"/>
        </w:rPr>
        <w:t xml:space="preserve">33 </w:t>
      </w:r>
      <w:r w:rsidR="009454A1">
        <w:rPr>
          <w:rFonts w:ascii="Times New Roman" w:hAnsi="Times New Roman"/>
        </w:rPr>
        <w:t>punktu</w:t>
      </w:r>
      <w:r w:rsidRPr="007D0CC3">
        <w:rPr>
          <w:rFonts w:ascii="Times New Roman" w:hAnsi="Times New Roman"/>
        </w:rPr>
        <w:t xml:space="preserve">, </w:t>
      </w:r>
      <w:r w:rsidR="00E91591">
        <w:rPr>
          <w:rFonts w:ascii="Times New Roman" w:hAnsi="Times New Roman"/>
        </w:rPr>
        <w:br/>
      </w:r>
      <w:r w:rsidR="00F92128">
        <w:rPr>
          <w:rFonts w:ascii="Times New Roman" w:hAnsi="Times New Roman"/>
        </w:rPr>
        <w:t>16 straipsnio 1 dalimi</w:t>
      </w:r>
      <w:r w:rsidR="00E91591">
        <w:rPr>
          <w:rFonts w:ascii="Times New Roman" w:hAnsi="Times New Roman"/>
        </w:rPr>
        <w:t xml:space="preserve"> </w:t>
      </w:r>
      <w:r w:rsidRPr="007D0CC3">
        <w:rPr>
          <w:rFonts w:ascii="Times New Roman" w:hAnsi="Times New Roman"/>
        </w:rPr>
        <w:t>Panevėžio rajono savivaldybės taryba n u s p r e n d ž i a:</w:t>
      </w:r>
    </w:p>
    <w:p w14:paraId="4A70A9B8" w14:textId="77777777" w:rsidR="009875E4" w:rsidRPr="009875E4" w:rsidRDefault="009875E4" w:rsidP="009875E4">
      <w:pPr>
        <w:ind w:firstLine="720"/>
        <w:jc w:val="both"/>
        <w:rPr>
          <w:rFonts w:ascii="Times New Roman" w:hAnsi="Times New Roman"/>
        </w:rPr>
      </w:pPr>
      <w:r w:rsidRPr="009875E4">
        <w:rPr>
          <w:rFonts w:ascii="Times New Roman" w:hAnsi="Times New Roman"/>
        </w:rPr>
        <w:t>Pakeisti Savivaldybės tarybos 2016 m. gruodžio 22 d. sprendimo Nr. T-211 „Dėl Panevėžio rajono savivaldybės neveiksnių asmenų būklės peržiūrėjimo komisijos sudarymo ir jos nuostatų patvirtinimo“ 1.1 papunktį ir jį išdėstyti taip:</w:t>
      </w:r>
    </w:p>
    <w:p w14:paraId="5F2BDEDE" w14:textId="77777777" w:rsidR="009875E4" w:rsidRPr="009875E4" w:rsidRDefault="009875E4" w:rsidP="009875E4">
      <w:pPr>
        <w:ind w:firstLine="720"/>
        <w:jc w:val="both"/>
        <w:rPr>
          <w:rFonts w:ascii="Times New Roman" w:hAnsi="Times New Roman"/>
        </w:rPr>
      </w:pPr>
      <w:r w:rsidRPr="009875E4">
        <w:rPr>
          <w:rFonts w:ascii="Times New Roman" w:hAnsi="Times New Roman"/>
        </w:rPr>
        <w:t xml:space="preserve">„1.1. </w:t>
      </w:r>
      <w:r w:rsidRPr="009875E4">
        <w:rPr>
          <w:rFonts w:ascii="Times New Roman" w:eastAsia="Calibri" w:hAnsi="Times New Roman"/>
        </w:rPr>
        <w:t>Aušra Vyšniauskienė – Juridinio skyriaus vedėja;“.</w:t>
      </w:r>
    </w:p>
    <w:p w14:paraId="58FC7812" w14:textId="77777777" w:rsidR="00CC160B" w:rsidRPr="005B1397" w:rsidRDefault="00CC160B" w:rsidP="005B1397">
      <w:pPr>
        <w:ind w:firstLine="709"/>
        <w:jc w:val="both"/>
        <w:rPr>
          <w:rFonts w:ascii="Times New Roman" w:hAnsi="Times New Roman"/>
        </w:rPr>
      </w:pPr>
    </w:p>
    <w:p w14:paraId="54A0A7F8" w14:textId="77777777" w:rsidR="00600706" w:rsidRDefault="00600706" w:rsidP="007D0CC3">
      <w:pPr>
        <w:ind w:firstLine="720"/>
        <w:jc w:val="both"/>
        <w:rPr>
          <w:rFonts w:ascii="Times New Roman" w:hAnsi="Times New Roman"/>
        </w:rPr>
      </w:pPr>
    </w:p>
    <w:p w14:paraId="64D09EDF" w14:textId="326BCCA5" w:rsidR="00C34F84" w:rsidRDefault="00C34F84" w:rsidP="007D0CC3">
      <w:pPr>
        <w:ind w:firstLine="720"/>
        <w:jc w:val="both"/>
        <w:rPr>
          <w:rFonts w:ascii="Times New Roman" w:hAnsi="Times New Roman"/>
        </w:rPr>
      </w:pPr>
    </w:p>
    <w:p w14:paraId="36D3185A" w14:textId="77777777" w:rsidR="005B1397" w:rsidRDefault="005B1397" w:rsidP="007D0CC3">
      <w:pPr>
        <w:ind w:firstLine="720"/>
        <w:jc w:val="both"/>
        <w:rPr>
          <w:rFonts w:ascii="Times New Roman" w:hAnsi="Times New Roman"/>
        </w:rPr>
      </w:pPr>
    </w:p>
    <w:p w14:paraId="6C96A48A" w14:textId="6A3330BA" w:rsidR="00C34F84" w:rsidRDefault="00C34F84" w:rsidP="007D0CC3">
      <w:pPr>
        <w:ind w:firstLine="720"/>
        <w:jc w:val="both"/>
        <w:rPr>
          <w:rFonts w:ascii="Times New Roman" w:hAnsi="Times New Roman"/>
        </w:rPr>
      </w:pPr>
    </w:p>
    <w:p w14:paraId="425A301C" w14:textId="77777777" w:rsidR="001A7B49" w:rsidRDefault="001A7B49" w:rsidP="007D0CC3">
      <w:pPr>
        <w:ind w:firstLine="720"/>
        <w:jc w:val="both"/>
        <w:rPr>
          <w:rFonts w:ascii="Times New Roman" w:hAnsi="Times New Roman"/>
        </w:rPr>
      </w:pPr>
    </w:p>
    <w:p w14:paraId="76FB689C" w14:textId="77777777" w:rsidR="001A7B49" w:rsidRDefault="001A7B49" w:rsidP="007D0CC3">
      <w:pPr>
        <w:ind w:firstLine="720"/>
        <w:jc w:val="both"/>
        <w:rPr>
          <w:rFonts w:ascii="Times New Roman" w:hAnsi="Times New Roman"/>
        </w:rPr>
      </w:pPr>
    </w:p>
    <w:p w14:paraId="7E16BC6E" w14:textId="77777777" w:rsidR="001A7B49" w:rsidRDefault="001A7B49" w:rsidP="007D0CC3">
      <w:pPr>
        <w:ind w:firstLine="720"/>
        <w:jc w:val="both"/>
        <w:rPr>
          <w:rFonts w:ascii="Times New Roman" w:hAnsi="Times New Roman"/>
        </w:rPr>
      </w:pPr>
    </w:p>
    <w:p w14:paraId="60F96F09" w14:textId="77777777" w:rsidR="001A7B49" w:rsidRDefault="001A7B49" w:rsidP="007D0CC3">
      <w:pPr>
        <w:ind w:firstLine="720"/>
        <w:jc w:val="both"/>
        <w:rPr>
          <w:rFonts w:ascii="Times New Roman" w:hAnsi="Times New Roman"/>
        </w:rPr>
      </w:pPr>
    </w:p>
    <w:p w14:paraId="2A2BA897" w14:textId="77777777" w:rsidR="001A7B49" w:rsidRDefault="001A7B49" w:rsidP="007D0CC3">
      <w:pPr>
        <w:ind w:firstLine="720"/>
        <w:jc w:val="both"/>
        <w:rPr>
          <w:rFonts w:ascii="Times New Roman" w:hAnsi="Times New Roman"/>
        </w:rPr>
      </w:pPr>
    </w:p>
    <w:p w14:paraId="68DAAAD4" w14:textId="77777777" w:rsidR="001A7B49" w:rsidRDefault="001A7B49" w:rsidP="007D0CC3">
      <w:pPr>
        <w:ind w:firstLine="720"/>
        <w:jc w:val="both"/>
        <w:rPr>
          <w:rFonts w:ascii="Times New Roman" w:hAnsi="Times New Roman"/>
        </w:rPr>
      </w:pPr>
    </w:p>
    <w:p w14:paraId="350B0C15" w14:textId="77777777" w:rsidR="001A7B49" w:rsidRDefault="001A7B49" w:rsidP="007D0CC3">
      <w:pPr>
        <w:ind w:firstLine="720"/>
        <w:jc w:val="both"/>
        <w:rPr>
          <w:rFonts w:ascii="Times New Roman" w:hAnsi="Times New Roman"/>
        </w:rPr>
      </w:pPr>
    </w:p>
    <w:p w14:paraId="0FEF4C2D" w14:textId="77777777" w:rsidR="001A7B49" w:rsidRDefault="001A7B49" w:rsidP="007D0CC3">
      <w:pPr>
        <w:ind w:firstLine="720"/>
        <w:jc w:val="both"/>
        <w:rPr>
          <w:rFonts w:ascii="Times New Roman" w:hAnsi="Times New Roman"/>
        </w:rPr>
      </w:pPr>
    </w:p>
    <w:p w14:paraId="37293C01" w14:textId="77777777" w:rsidR="001A7B49" w:rsidRDefault="001A7B49" w:rsidP="007D0CC3">
      <w:pPr>
        <w:ind w:firstLine="720"/>
        <w:jc w:val="both"/>
        <w:rPr>
          <w:rFonts w:ascii="Times New Roman" w:hAnsi="Times New Roman"/>
        </w:rPr>
      </w:pPr>
    </w:p>
    <w:p w14:paraId="61099D9B" w14:textId="77777777" w:rsidR="001A7B49" w:rsidRDefault="001A7B49" w:rsidP="007D0CC3">
      <w:pPr>
        <w:ind w:firstLine="720"/>
        <w:jc w:val="both"/>
        <w:rPr>
          <w:rFonts w:ascii="Times New Roman" w:hAnsi="Times New Roman"/>
        </w:rPr>
      </w:pPr>
    </w:p>
    <w:p w14:paraId="3FA0A0B5" w14:textId="77777777" w:rsidR="001A7B49" w:rsidRDefault="001A7B49" w:rsidP="007D0CC3">
      <w:pPr>
        <w:ind w:firstLine="720"/>
        <w:jc w:val="both"/>
        <w:rPr>
          <w:rFonts w:ascii="Times New Roman" w:hAnsi="Times New Roman"/>
        </w:rPr>
      </w:pPr>
    </w:p>
    <w:p w14:paraId="5415FFCB" w14:textId="77777777" w:rsidR="001A7B49" w:rsidRDefault="001A7B49" w:rsidP="007D0CC3">
      <w:pPr>
        <w:ind w:firstLine="720"/>
        <w:jc w:val="both"/>
        <w:rPr>
          <w:rFonts w:ascii="Times New Roman" w:hAnsi="Times New Roman"/>
        </w:rPr>
      </w:pPr>
    </w:p>
    <w:p w14:paraId="6B3CA1AB" w14:textId="77777777" w:rsidR="001A7B49" w:rsidRDefault="001A7B49" w:rsidP="007D0CC3">
      <w:pPr>
        <w:ind w:firstLine="720"/>
        <w:jc w:val="both"/>
        <w:rPr>
          <w:rFonts w:ascii="Times New Roman" w:hAnsi="Times New Roman"/>
        </w:rPr>
      </w:pPr>
    </w:p>
    <w:p w14:paraId="4636A379" w14:textId="77777777" w:rsidR="001A7B49" w:rsidRDefault="001A7B49" w:rsidP="007D0CC3">
      <w:pPr>
        <w:ind w:firstLine="720"/>
        <w:jc w:val="both"/>
        <w:rPr>
          <w:rFonts w:ascii="Times New Roman" w:hAnsi="Times New Roman"/>
        </w:rPr>
      </w:pPr>
    </w:p>
    <w:p w14:paraId="20818997" w14:textId="77777777" w:rsidR="001A7B49" w:rsidRDefault="001A7B49" w:rsidP="007D0CC3">
      <w:pPr>
        <w:ind w:firstLine="720"/>
        <w:jc w:val="both"/>
        <w:rPr>
          <w:rFonts w:ascii="Times New Roman" w:hAnsi="Times New Roman"/>
        </w:rPr>
      </w:pPr>
    </w:p>
    <w:p w14:paraId="14BC3DFE" w14:textId="77777777" w:rsidR="001A7B49" w:rsidRDefault="001A7B49" w:rsidP="007D0CC3">
      <w:pPr>
        <w:ind w:firstLine="720"/>
        <w:jc w:val="both"/>
        <w:rPr>
          <w:rFonts w:ascii="Times New Roman" w:hAnsi="Times New Roman"/>
        </w:rPr>
      </w:pPr>
    </w:p>
    <w:p w14:paraId="4B809AFB" w14:textId="77777777" w:rsidR="001A7B49" w:rsidRDefault="001A7B49" w:rsidP="007D0CC3">
      <w:pPr>
        <w:ind w:firstLine="720"/>
        <w:jc w:val="both"/>
        <w:rPr>
          <w:rFonts w:ascii="Times New Roman" w:hAnsi="Times New Roman"/>
        </w:rPr>
      </w:pPr>
    </w:p>
    <w:p w14:paraId="17E911AD" w14:textId="77777777" w:rsidR="001A7B49" w:rsidRDefault="001A7B49" w:rsidP="007D0CC3">
      <w:pPr>
        <w:ind w:firstLine="720"/>
        <w:jc w:val="both"/>
        <w:rPr>
          <w:rFonts w:ascii="Times New Roman" w:hAnsi="Times New Roman"/>
        </w:rPr>
      </w:pPr>
    </w:p>
    <w:p w14:paraId="3C0D8813" w14:textId="77777777" w:rsidR="001A7B49" w:rsidRDefault="001A7B49" w:rsidP="007D0CC3">
      <w:pPr>
        <w:ind w:firstLine="720"/>
        <w:jc w:val="both"/>
        <w:rPr>
          <w:rFonts w:ascii="Times New Roman" w:hAnsi="Times New Roman"/>
        </w:rPr>
      </w:pPr>
    </w:p>
    <w:p w14:paraId="5CEF839F" w14:textId="77777777" w:rsidR="001A7B49" w:rsidRDefault="001A7B49" w:rsidP="007D0CC3">
      <w:pPr>
        <w:ind w:firstLine="720"/>
        <w:jc w:val="both"/>
        <w:rPr>
          <w:rFonts w:ascii="Times New Roman" w:hAnsi="Times New Roman"/>
        </w:rPr>
      </w:pPr>
    </w:p>
    <w:p w14:paraId="73C6C425" w14:textId="77777777" w:rsidR="001A7B49" w:rsidRDefault="001A7B49" w:rsidP="007D0CC3">
      <w:pPr>
        <w:ind w:firstLine="720"/>
        <w:jc w:val="both"/>
        <w:rPr>
          <w:rFonts w:ascii="Times New Roman" w:hAnsi="Times New Roman"/>
        </w:rPr>
      </w:pPr>
    </w:p>
    <w:p w14:paraId="48E12D4E" w14:textId="0193EC18" w:rsidR="00C34F84" w:rsidRDefault="00C34F84" w:rsidP="007D0CC3">
      <w:pPr>
        <w:ind w:firstLine="720"/>
        <w:jc w:val="both"/>
        <w:rPr>
          <w:rFonts w:ascii="Times New Roman" w:hAnsi="Times New Roman"/>
        </w:rPr>
      </w:pPr>
    </w:p>
    <w:p w14:paraId="22D517A2" w14:textId="77777777" w:rsidR="00C34F84" w:rsidRPr="007D0CC3" w:rsidRDefault="00C34F84" w:rsidP="007D0CC3">
      <w:pPr>
        <w:ind w:firstLine="720"/>
        <w:jc w:val="both"/>
        <w:rPr>
          <w:rFonts w:ascii="Times New Roman" w:hAnsi="Times New Roman"/>
        </w:rPr>
      </w:pPr>
    </w:p>
    <w:p w14:paraId="7E6905A3" w14:textId="483C362F" w:rsidR="007D0CC3" w:rsidRPr="007D0CC3" w:rsidRDefault="005B1397" w:rsidP="007D0CC3">
      <w:pPr>
        <w:rPr>
          <w:rFonts w:ascii="Times New Roman" w:hAnsi="Times New Roman"/>
        </w:rPr>
      </w:pPr>
      <w:r>
        <w:rPr>
          <w:rFonts w:ascii="Times New Roman" w:hAnsi="Times New Roman"/>
        </w:rPr>
        <w:t>Virginija Savickienė</w:t>
      </w:r>
    </w:p>
    <w:p w14:paraId="1E0A3A60" w14:textId="6E410CCF" w:rsidR="007D0CC3" w:rsidRPr="007D0CC3" w:rsidRDefault="007D0CC3" w:rsidP="007D0CC3">
      <w:pPr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9875E4">
        <w:rPr>
          <w:rFonts w:ascii="Times New Roman" w:hAnsi="Times New Roman"/>
        </w:rPr>
        <w:t>4</w:t>
      </w:r>
      <w:r w:rsidRPr="007D0CC3">
        <w:rPr>
          <w:rFonts w:ascii="Times New Roman" w:hAnsi="Times New Roman"/>
        </w:rPr>
        <w:t>-</w:t>
      </w:r>
      <w:r w:rsidR="009875E4">
        <w:rPr>
          <w:rFonts w:ascii="Times New Roman" w:hAnsi="Times New Roman"/>
        </w:rPr>
        <w:t>07</w:t>
      </w:r>
      <w:r w:rsidRPr="007D0CC3">
        <w:rPr>
          <w:rFonts w:ascii="Times New Roman" w:hAnsi="Times New Roman"/>
        </w:rPr>
        <w:t>-</w:t>
      </w:r>
      <w:r w:rsidR="009875E4">
        <w:rPr>
          <w:rFonts w:ascii="Times New Roman" w:hAnsi="Times New Roman"/>
        </w:rPr>
        <w:t>22</w:t>
      </w:r>
    </w:p>
    <w:p w14:paraId="53B31859" w14:textId="77777777" w:rsidR="00837914" w:rsidRDefault="00837914" w:rsidP="00837914">
      <w:pPr>
        <w:rPr>
          <w:rFonts w:ascii="Times New Roman" w:hAnsi="Times New Roman"/>
          <w:szCs w:val="24"/>
        </w:rPr>
        <w:sectPr w:rsidR="00837914" w:rsidSect="007D0CC3">
          <w:headerReference w:type="default" r:id="rId10"/>
          <w:pgSz w:w="12240" w:h="15840" w:code="1"/>
          <w:pgMar w:top="578" w:right="567" w:bottom="340" w:left="1701" w:header="567" w:footer="284" w:gutter="0"/>
          <w:cols w:space="720"/>
          <w:titlePg/>
          <w:docGrid w:linePitch="360"/>
        </w:sectPr>
      </w:pPr>
      <w:r>
        <w:rPr>
          <w:rFonts w:ascii="Times New Roman" w:hAnsi="Times New Roman"/>
          <w:szCs w:val="24"/>
        </w:rPr>
        <w:br w:type="page"/>
      </w:r>
    </w:p>
    <w:p w14:paraId="158C1707" w14:textId="77777777" w:rsidR="005700FC" w:rsidRPr="005700FC" w:rsidRDefault="005700FC" w:rsidP="005700FC">
      <w:pPr>
        <w:jc w:val="both"/>
        <w:rPr>
          <w:rFonts w:ascii="Times New Roman" w:hAnsi="Times New Roman"/>
          <w:szCs w:val="24"/>
        </w:rPr>
      </w:pPr>
    </w:p>
    <w:p w14:paraId="3A5C1420" w14:textId="77777777" w:rsidR="005700FC" w:rsidRPr="005700FC" w:rsidRDefault="005700FC" w:rsidP="005700FC">
      <w:pPr>
        <w:jc w:val="center"/>
        <w:rPr>
          <w:rFonts w:ascii="Times New Roman" w:hAnsi="Times New Roman"/>
          <w:b/>
          <w:szCs w:val="24"/>
          <w:lang w:eastAsia="ar-SA"/>
        </w:rPr>
      </w:pPr>
      <w:r w:rsidRPr="005700FC">
        <w:rPr>
          <w:rFonts w:ascii="Times New Roman" w:hAnsi="Times New Roman"/>
          <w:b/>
          <w:szCs w:val="24"/>
        </w:rPr>
        <w:t>PANEVĖŽIO RAJONO SAVIVALDYBĖS ADMINISTRACIJOS</w:t>
      </w:r>
    </w:p>
    <w:p w14:paraId="797CEC62" w14:textId="77777777" w:rsidR="005700FC" w:rsidRPr="005700FC" w:rsidRDefault="005700FC" w:rsidP="005700FC">
      <w:pPr>
        <w:jc w:val="center"/>
        <w:rPr>
          <w:rFonts w:ascii="Times New Roman" w:eastAsia="SimSun" w:hAnsi="Times New Roman"/>
          <w:b/>
          <w:kern w:val="2"/>
          <w:szCs w:val="24"/>
          <w:lang w:eastAsia="zh-CN" w:bidi="hi-IN"/>
        </w:rPr>
      </w:pPr>
      <w:r w:rsidRPr="005700FC">
        <w:rPr>
          <w:rFonts w:ascii="Times New Roman" w:hAnsi="Times New Roman"/>
          <w:b/>
          <w:szCs w:val="24"/>
        </w:rPr>
        <w:t>SOCIALINĖS PARAMOS SKYRIUS</w:t>
      </w:r>
    </w:p>
    <w:p w14:paraId="70B619D2" w14:textId="481983D6" w:rsidR="009454A1" w:rsidRDefault="009454A1" w:rsidP="007D0CC3">
      <w:pPr>
        <w:jc w:val="center"/>
        <w:rPr>
          <w:rFonts w:ascii="Times New Roman" w:hAnsi="Times New Roman"/>
          <w:b/>
        </w:rPr>
      </w:pPr>
    </w:p>
    <w:p w14:paraId="1250243C" w14:textId="77777777" w:rsidR="00114A4F" w:rsidRPr="005700FC" w:rsidRDefault="00114A4F" w:rsidP="00114A4F">
      <w:pPr>
        <w:rPr>
          <w:rFonts w:ascii="Times New Roman" w:hAnsi="Times New Roman"/>
          <w:szCs w:val="24"/>
        </w:rPr>
      </w:pPr>
      <w:r w:rsidRPr="005700FC">
        <w:rPr>
          <w:rFonts w:ascii="Times New Roman" w:hAnsi="Times New Roman"/>
          <w:szCs w:val="24"/>
        </w:rPr>
        <w:t>Panevėžio rajono savivaldybės tarybai</w:t>
      </w:r>
    </w:p>
    <w:p w14:paraId="15E396BD" w14:textId="77777777" w:rsidR="00114A4F" w:rsidRDefault="00114A4F" w:rsidP="007D0CC3">
      <w:pPr>
        <w:jc w:val="center"/>
        <w:rPr>
          <w:rFonts w:ascii="Times New Roman" w:hAnsi="Times New Roman"/>
          <w:b/>
        </w:rPr>
      </w:pPr>
    </w:p>
    <w:p w14:paraId="42EDD695" w14:textId="75DF203A" w:rsidR="007D0CC3" w:rsidRPr="009875E4" w:rsidRDefault="00114A4F" w:rsidP="009875E4">
      <w:pPr>
        <w:widowControl w:val="0"/>
        <w:suppressAutoHyphens/>
        <w:jc w:val="center"/>
        <w:rPr>
          <w:rFonts w:ascii="Times New Roman" w:eastAsia="SimSun" w:hAnsi="Times New Roman"/>
          <w:b/>
          <w:kern w:val="1"/>
          <w:szCs w:val="24"/>
          <w:lang w:eastAsia="zh-CN" w:bidi="hi-IN"/>
        </w:rPr>
      </w:pPr>
      <w:r>
        <w:rPr>
          <w:rFonts w:ascii="Times New Roman" w:hAnsi="Times New Roman"/>
          <w:b/>
        </w:rPr>
        <w:t xml:space="preserve">SAVIVALDYBĖS TARYBOS </w:t>
      </w:r>
      <w:r w:rsidR="009454A1">
        <w:rPr>
          <w:rFonts w:ascii="Times New Roman" w:hAnsi="Times New Roman"/>
          <w:b/>
        </w:rPr>
        <w:t xml:space="preserve">SPRENDIMO </w:t>
      </w:r>
      <w:r w:rsidR="005C62A2">
        <w:rPr>
          <w:rFonts w:ascii="Times New Roman" w:hAnsi="Times New Roman"/>
          <w:b/>
        </w:rPr>
        <w:t>„</w:t>
      </w:r>
      <w:r w:rsidR="005C62A2" w:rsidRPr="00EB4BCB">
        <w:rPr>
          <w:rFonts w:ascii="Times New Roman" w:eastAsia="SimSun" w:hAnsi="Times New Roman"/>
          <w:b/>
          <w:kern w:val="1"/>
          <w:szCs w:val="24"/>
          <w:lang w:eastAsia="zh-CN" w:bidi="hi-IN"/>
        </w:rPr>
        <w:t>DĖL PANEVĖŽIO RAJONO SAVIVALDYBĖS TARYBOS 2016 M. GRUODŽIO 22 D. SPRENDIMO NR. T-211 „DĖL PANEVĖŽIO RAJONO SAVIVALDYBĖS NEVEIKSNIŲ ASMENŲ BŪKLĖS PERŽIŪRĖJIMO KOMISIJOS SUDARYMO IR JOS NUOSTATŲ PATVIRTINIMO“ PAKEITIMO</w:t>
      </w:r>
      <w:r w:rsidR="005C62A2">
        <w:rPr>
          <w:rFonts w:ascii="Times New Roman" w:eastAsia="SimSun" w:hAnsi="Times New Roman"/>
          <w:b/>
          <w:kern w:val="1"/>
          <w:szCs w:val="24"/>
          <w:lang w:eastAsia="zh-CN" w:bidi="hi-IN"/>
        </w:rPr>
        <w:t>“</w:t>
      </w:r>
      <w:r w:rsidR="009875E4">
        <w:rPr>
          <w:rFonts w:ascii="Times New Roman" w:eastAsia="SimSun" w:hAnsi="Times New Roman"/>
          <w:b/>
          <w:kern w:val="1"/>
          <w:szCs w:val="24"/>
          <w:lang w:eastAsia="zh-CN" w:bidi="hi-IN"/>
        </w:rPr>
        <w:t xml:space="preserve"> </w:t>
      </w:r>
      <w:r w:rsidR="007D0CC3" w:rsidRPr="007D0CC3">
        <w:rPr>
          <w:rFonts w:ascii="Times New Roman" w:hAnsi="Times New Roman"/>
          <w:b/>
        </w:rPr>
        <w:t>PROJEKTO</w:t>
      </w:r>
      <w:r w:rsidRPr="00114A4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AIŠKINAMASIS RAŠTAS </w:t>
      </w:r>
    </w:p>
    <w:p w14:paraId="394DF017" w14:textId="29817CF8" w:rsidR="007D0CC3" w:rsidRPr="007D0CC3" w:rsidRDefault="007D0CC3" w:rsidP="007D0CC3">
      <w:pPr>
        <w:jc w:val="center"/>
        <w:rPr>
          <w:rFonts w:ascii="Times New Roman" w:hAnsi="Times New Roman"/>
          <w:b/>
        </w:rPr>
      </w:pPr>
    </w:p>
    <w:p w14:paraId="7261AA94" w14:textId="1A41BC00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9875E4">
        <w:rPr>
          <w:rFonts w:ascii="Times New Roman" w:hAnsi="Times New Roman"/>
        </w:rPr>
        <w:t>4</w:t>
      </w:r>
      <w:r w:rsidRPr="007D0CC3">
        <w:rPr>
          <w:rFonts w:ascii="Times New Roman" w:hAnsi="Times New Roman"/>
        </w:rPr>
        <w:t xml:space="preserve"> m. </w:t>
      </w:r>
      <w:r w:rsidR="009875E4">
        <w:rPr>
          <w:rFonts w:ascii="Times New Roman" w:hAnsi="Times New Roman"/>
        </w:rPr>
        <w:t>liepos 22</w:t>
      </w:r>
      <w:r w:rsidRPr="007D0CC3">
        <w:rPr>
          <w:rFonts w:ascii="Times New Roman" w:hAnsi="Times New Roman"/>
        </w:rPr>
        <w:t xml:space="preserve"> d.  </w:t>
      </w:r>
    </w:p>
    <w:p w14:paraId="27D9D299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6A710189" w14:textId="77777777" w:rsidR="007D0CC3" w:rsidRPr="007D0CC3" w:rsidRDefault="007D0CC3" w:rsidP="007D0CC3">
      <w:pPr>
        <w:rPr>
          <w:rFonts w:ascii="Times New Roman" w:hAnsi="Times New Roman"/>
        </w:rPr>
      </w:pPr>
    </w:p>
    <w:p w14:paraId="0C54C954" w14:textId="233CB4DD" w:rsidR="007D0CC3" w:rsidRPr="007D0CC3" w:rsidRDefault="007D0CC3" w:rsidP="007D0CC3">
      <w:pPr>
        <w:jc w:val="both"/>
        <w:rPr>
          <w:rFonts w:ascii="Times New Roman" w:hAnsi="Times New Roman"/>
          <w:b/>
          <w:bCs/>
        </w:rPr>
      </w:pPr>
      <w:r w:rsidRPr="007D0CC3">
        <w:rPr>
          <w:rFonts w:ascii="Times New Roman" w:hAnsi="Times New Roman"/>
          <w:bCs/>
        </w:rPr>
        <w:tab/>
      </w:r>
      <w:r w:rsidRPr="00B626B2">
        <w:rPr>
          <w:rFonts w:ascii="Times New Roman" w:hAnsi="Times New Roman"/>
          <w:b/>
        </w:rPr>
        <w:t>1.</w:t>
      </w:r>
      <w:r w:rsidRPr="007D0CC3">
        <w:rPr>
          <w:rFonts w:ascii="Times New Roman" w:hAnsi="Times New Roman"/>
          <w:bCs/>
        </w:rPr>
        <w:t xml:space="preserve"> </w:t>
      </w:r>
      <w:r w:rsidRPr="007D0CC3">
        <w:rPr>
          <w:rFonts w:ascii="Times New Roman" w:hAnsi="Times New Roman"/>
          <w:b/>
        </w:rPr>
        <w:t xml:space="preserve">Sprendimo </w:t>
      </w:r>
      <w:r w:rsidRPr="007D0CC3">
        <w:rPr>
          <w:rFonts w:ascii="Times New Roman" w:hAnsi="Times New Roman"/>
          <w:b/>
          <w:bCs/>
        </w:rPr>
        <w:t>projekto tikslai ir uždaviniai</w:t>
      </w:r>
    </w:p>
    <w:p w14:paraId="433FBCE3" w14:textId="7736DF42" w:rsidR="009875E4" w:rsidRPr="009875E4" w:rsidRDefault="007D0CC3" w:rsidP="009875E4">
      <w:pPr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ab/>
      </w:r>
      <w:r w:rsidR="009875E4">
        <w:rPr>
          <w:rFonts w:ascii="Times New Roman" w:hAnsi="Times New Roman"/>
        </w:rPr>
        <w:t xml:space="preserve">Atsižvelgiant į </w:t>
      </w:r>
      <w:r w:rsidR="009875E4" w:rsidRPr="009875E4">
        <w:rPr>
          <w:rFonts w:ascii="Times New Roman" w:hAnsi="Times New Roman"/>
        </w:rPr>
        <w:t>Lietuvos Respublikos civilinio kodekso pakeitimo įstatym</w:t>
      </w:r>
      <w:r w:rsidR="009875E4">
        <w:rPr>
          <w:rFonts w:ascii="Times New Roman" w:hAnsi="Times New Roman"/>
        </w:rPr>
        <w:t>ą</w:t>
      </w:r>
      <w:r w:rsidR="009875E4" w:rsidRPr="009875E4">
        <w:rPr>
          <w:rFonts w:ascii="Times New Roman" w:hAnsi="Times New Roman"/>
        </w:rPr>
        <w:t xml:space="preserve"> Nr. XII-1566, Lietuvos Respublikos civilinio proceso kodekso pakeitimo įstatym</w:t>
      </w:r>
      <w:r w:rsidR="009875E4">
        <w:rPr>
          <w:rFonts w:ascii="Times New Roman" w:hAnsi="Times New Roman"/>
        </w:rPr>
        <w:t>ą</w:t>
      </w:r>
      <w:r w:rsidR="009875E4" w:rsidRPr="009875E4">
        <w:rPr>
          <w:rFonts w:ascii="Times New Roman" w:hAnsi="Times New Roman"/>
        </w:rPr>
        <w:t xml:space="preserve"> Nr. XII-1567,</w:t>
      </w:r>
      <w:r w:rsidR="009875E4">
        <w:rPr>
          <w:rFonts w:ascii="Times New Roman" w:hAnsi="Times New Roman"/>
        </w:rPr>
        <w:t xml:space="preserve"> </w:t>
      </w:r>
      <w:r w:rsidR="009875E4" w:rsidRPr="009875E4">
        <w:rPr>
          <w:rFonts w:ascii="Times New Roman" w:hAnsi="Times New Roman"/>
        </w:rPr>
        <w:t xml:space="preserve">Vietos savivaldos įstatymo pakeitimo įstatyme įtvirtinta nauja valstybinė (valstybės perduota savivaldybėms) </w:t>
      </w:r>
      <w:r w:rsidR="00773AFC">
        <w:rPr>
          <w:rFonts w:ascii="Times New Roman" w:hAnsi="Times New Roman"/>
        </w:rPr>
        <w:t xml:space="preserve">     </w:t>
      </w:r>
      <w:r w:rsidR="009875E4" w:rsidRPr="009875E4">
        <w:rPr>
          <w:rFonts w:ascii="Times New Roman" w:hAnsi="Times New Roman"/>
        </w:rPr>
        <w:t>funkcija – neveiksnių asmenų būklės peržiūrėjimo užtikrinimas. Ši funkcija taip pat numatyta Civiliniame kodekse.</w:t>
      </w:r>
    </w:p>
    <w:p w14:paraId="7F3E35C4" w14:textId="77777777" w:rsidR="009875E4" w:rsidRPr="009875E4" w:rsidRDefault="009875E4" w:rsidP="009875E4">
      <w:pPr>
        <w:tabs>
          <w:tab w:val="left" w:pos="709"/>
        </w:tabs>
        <w:jc w:val="both"/>
        <w:rPr>
          <w:rFonts w:ascii="Times New Roman" w:hAnsi="Times New Roman"/>
        </w:rPr>
      </w:pPr>
      <w:r w:rsidRPr="009875E4">
        <w:rPr>
          <w:rFonts w:ascii="Times New Roman" w:hAnsi="Times New Roman"/>
        </w:rPr>
        <w:tab/>
        <w:t xml:space="preserve">Civiliniame kodekse įtvirtinta neveiksnių asmenų peržiūrėjimo komisija, kuri Panevėžio rajono savivaldybėje buvo sudaryta Savivaldybės tarybos 2016 m. gruodžio 22 d. sprendimu </w:t>
      </w:r>
      <w:r w:rsidRPr="009875E4">
        <w:rPr>
          <w:rFonts w:ascii="Times New Roman" w:hAnsi="Times New Roman"/>
        </w:rPr>
        <w:br/>
        <w:t>Nr. T-211 „Dėl Panevėžio rajono savivaldybės neveiksnių asmenų būklės peržiūrėjimo komisijos sudarymo ir jos nuostatų patvirtinimo“.</w:t>
      </w:r>
    </w:p>
    <w:p w14:paraId="10A19039" w14:textId="68E1A697" w:rsidR="009875E4" w:rsidRPr="009875E4" w:rsidRDefault="009875E4" w:rsidP="009875E4">
      <w:pPr>
        <w:tabs>
          <w:tab w:val="left" w:pos="709"/>
        </w:tabs>
        <w:jc w:val="both"/>
        <w:rPr>
          <w:rFonts w:ascii="Times New Roman" w:hAnsi="Times New Roman"/>
        </w:rPr>
      </w:pPr>
      <w:r w:rsidRPr="009875E4">
        <w:rPr>
          <w:rFonts w:ascii="Times New Roman" w:hAnsi="Times New Roman"/>
        </w:rPr>
        <w:tab/>
        <w:t xml:space="preserve">Pasikeitus </w:t>
      </w:r>
      <w:r>
        <w:rPr>
          <w:rFonts w:ascii="Times New Roman" w:hAnsi="Times New Roman"/>
        </w:rPr>
        <w:t>Juridinio</w:t>
      </w:r>
      <w:r w:rsidRPr="009875E4">
        <w:rPr>
          <w:rFonts w:ascii="Times New Roman" w:hAnsi="Times New Roman"/>
        </w:rPr>
        <w:t xml:space="preserve"> skyriaus vedėjai, Panevėžio rajono savivaldybės neveiksnių asmenų būklės peržiūrėjimo komisijos </w:t>
      </w:r>
      <w:r>
        <w:rPr>
          <w:rFonts w:ascii="Times New Roman" w:hAnsi="Times New Roman"/>
        </w:rPr>
        <w:t>narei</w:t>
      </w:r>
      <w:r w:rsidRPr="009875E4">
        <w:rPr>
          <w:rFonts w:ascii="Times New Roman" w:hAnsi="Times New Roman"/>
        </w:rPr>
        <w:t xml:space="preserve">, reikalinga pakeisti komisijos </w:t>
      </w:r>
      <w:r>
        <w:rPr>
          <w:rFonts w:ascii="Times New Roman" w:hAnsi="Times New Roman"/>
        </w:rPr>
        <w:t>sudėtį</w:t>
      </w:r>
      <w:r w:rsidRPr="009875E4">
        <w:rPr>
          <w:rFonts w:ascii="Times New Roman" w:hAnsi="Times New Roman"/>
        </w:rPr>
        <w:t>.</w:t>
      </w:r>
    </w:p>
    <w:p w14:paraId="0AF3A1A5" w14:textId="7D356BEF" w:rsidR="007D0CC3" w:rsidRPr="007D0CC3" w:rsidRDefault="007D0CC3" w:rsidP="007D0CC3">
      <w:pPr>
        <w:ind w:firstLine="720"/>
        <w:jc w:val="both"/>
        <w:rPr>
          <w:rFonts w:ascii="Times New Roman" w:hAnsi="Times New Roman"/>
          <w:b/>
          <w:bCs/>
          <w:spacing w:val="-1"/>
        </w:rPr>
      </w:pPr>
      <w:r w:rsidRPr="007D0CC3">
        <w:rPr>
          <w:rFonts w:ascii="Times New Roman" w:hAnsi="Times New Roman"/>
          <w:b/>
          <w:bCs/>
          <w:spacing w:val="-1"/>
        </w:rPr>
        <w:t>2. Siūlomos teisinio reguliavimo nuostatos</w:t>
      </w:r>
      <w:r w:rsidR="00010B69">
        <w:rPr>
          <w:rFonts w:ascii="Times New Roman" w:hAnsi="Times New Roman"/>
          <w:b/>
          <w:bCs/>
          <w:spacing w:val="-1"/>
        </w:rPr>
        <w:t xml:space="preserve"> ir laukiami rezultatai</w:t>
      </w:r>
    </w:p>
    <w:p w14:paraId="0897C70B" w14:textId="5282DBC7" w:rsidR="009875E4" w:rsidRPr="00773AFC" w:rsidRDefault="009875E4" w:rsidP="009875E4">
      <w:pPr>
        <w:ind w:firstLine="720"/>
        <w:jc w:val="both"/>
        <w:rPr>
          <w:rFonts w:ascii="Times New Roman" w:hAnsi="Times New Roman"/>
        </w:rPr>
      </w:pPr>
      <w:r w:rsidRPr="00773AFC">
        <w:rPr>
          <w:rFonts w:ascii="Times New Roman" w:hAnsi="Times New Roman"/>
          <w:color w:val="000000"/>
          <w:spacing w:val="-3"/>
        </w:rPr>
        <w:t>Panevėžio rajono savivaldybės neveiksnių asmenų būklės peržiūrėjimo komisija sudaryta iš  penkių narių, pasikeitus Juridinio skyriaus vedėjai, parengtas sprendimo projektas dėl komisijos sudėties pakeitimo.</w:t>
      </w:r>
      <w:r w:rsidRPr="00773AFC">
        <w:rPr>
          <w:rFonts w:ascii="Times New Roman" w:hAnsi="Times New Roman"/>
        </w:rPr>
        <w:t xml:space="preserve"> </w:t>
      </w:r>
    </w:p>
    <w:p w14:paraId="1769E26B" w14:textId="541FD24D" w:rsidR="009875E4" w:rsidRDefault="009875E4" w:rsidP="009875E4">
      <w:pPr>
        <w:ind w:right="30" w:firstLine="720"/>
        <w:jc w:val="both"/>
        <w:rPr>
          <w:rFonts w:ascii="Times New Roman" w:hAnsi="Times New Roman"/>
          <w:color w:val="000000"/>
          <w:spacing w:val="-3"/>
        </w:rPr>
      </w:pPr>
      <w:r w:rsidRPr="009875E4">
        <w:rPr>
          <w:rFonts w:ascii="Times New Roman" w:hAnsi="Times New Roman"/>
          <w:bCs/>
          <w:spacing w:val="-1"/>
        </w:rPr>
        <w:t>Panevėžio rajono savivaldybės neveiksnių asmenų būklės peržiūrėjimo komisija bus visos sudėties ir galės tinkamai įgyvendinti jai pagal nuostatus priskirtas funkcijas.</w:t>
      </w:r>
    </w:p>
    <w:p w14:paraId="3E4F9B37" w14:textId="727BEE17" w:rsidR="007D0CC3" w:rsidRPr="007D0CC3" w:rsidRDefault="00D3697C" w:rsidP="009875E4">
      <w:pPr>
        <w:ind w:right="30" w:firstLine="720"/>
        <w:jc w:val="both"/>
        <w:rPr>
          <w:rFonts w:ascii="Times New Roman" w:hAnsi="Times New Roman"/>
          <w:b/>
        </w:rPr>
      </w:pPr>
      <w:r w:rsidRPr="00D3697C">
        <w:rPr>
          <w:rFonts w:ascii="Times New Roman" w:hAnsi="Times New Roman"/>
          <w:b/>
          <w:bCs/>
          <w:color w:val="000000"/>
          <w:spacing w:val="-3"/>
        </w:rPr>
        <w:t>3</w:t>
      </w:r>
      <w:r w:rsidR="007D0CC3" w:rsidRPr="007D0CC3">
        <w:rPr>
          <w:rFonts w:ascii="Times New Roman" w:hAnsi="Times New Roman"/>
          <w:b/>
          <w:bCs/>
          <w:color w:val="000000"/>
          <w:spacing w:val="-3"/>
        </w:rPr>
        <w:t>.</w:t>
      </w:r>
      <w:r w:rsidR="007D0CC3" w:rsidRPr="007D0CC3">
        <w:rPr>
          <w:rFonts w:ascii="Times New Roman" w:hAnsi="Times New Roman"/>
          <w:color w:val="000000"/>
          <w:spacing w:val="-3"/>
        </w:rPr>
        <w:t xml:space="preserve"> </w:t>
      </w:r>
      <w:r w:rsidR="007D0CC3" w:rsidRPr="007D0CC3">
        <w:rPr>
          <w:rFonts w:ascii="Times New Roman" w:hAnsi="Times New Roman"/>
          <w:b/>
          <w:bCs/>
          <w:color w:val="000000"/>
          <w:spacing w:val="-3"/>
        </w:rPr>
        <w:t xml:space="preserve">Lėšų poreikis ir </w:t>
      </w:r>
      <w:r w:rsidR="007D0CC3" w:rsidRPr="007D0CC3">
        <w:rPr>
          <w:rFonts w:ascii="Times New Roman" w:hAnsi="Times New Roman"/>
          <w:b/>
          <w:bCs/>
        </w:rPr>
        <w:t>š</w:t>
      </w:r>
      <w:r w:rsidR="007D0CC3" w:rsidRPr="007D0CC3">
        <w:rPr>
          <w:rFonts w:ascii="Times New Roman" w:hAnsi="Times New Roman"/>
          <w:b/>
        </w:rPr>
        <w:t>altiniai</w:t>
      </w:r>
    </w:p>
    <w:p w14:paraId="0F027356" w14:textId="789F7CF2" w:rsidR="007D0CC3" w:rsidRPr="007D0CC3" w:rsidRDefault="00BA6EFC" w:rsidP="007D0CC3">
      <w:pPr>
        <w:ind w:left="30" w:firstLine="6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Nėra</w:t>
      </w:r>
      <w:r w:rsidR="007D0CC3" w:rsidRPr="007D0CC3">
        <w:rPr>
          <w:rFonts w:ascii="Times New Roman" w:hAnsi="Times New Roman"/>
        </w:rPr>
        <w:t>.</w:t>
      </w:r>
    </w:p>
    <w:p w14:paraId="6C0F625C" w14:textId="6C1EA242" w:rsidR="007D0CC3" w:rsidRDefault="00D3697C" w:rsidP="007D0CC3">
      <w:pPr>
        <w:ind w:left="30" w:firstLine="69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</w:t>
      </w:r>
      <w:r w:rsidR="007D0CC3" w:rsidRPr="007D0CC3">
        <w:rPr>
          <w:rFonts w:ascii="Times New Roman" w:hAnsi="Times New Roman"/>
          <w:b/>
          <w:bCs/>
        </w:rPr>
        <w:t>. Kiti reikalingi pagrindimai, skaičiavimai ar paaiškinimai</w:t>
      </w:r>
    </w:p>
    <w:p w14:paraId="7BDE7DDF" w14:textId="788BD518" w:rsidR="00D3697C" w:rsidRDefault="00773AFC" w:rsidP="00773AF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7D0CC3">
        <w:rPr>
          <w:rFonts w:ascii="Times New Roman" w:hAnsi="Times New Roman"/>
        </w:rPr>
        <w:t>prendimo projekt</w:t>
      </w:r>
      <w:r>
        <w:rPr>
          <w:rFonts w:ascii="Times New Roman" w:hAnsi="Times New Roman"/>
        </w:rPr>
        <w:t>o</w:t>
      </w:r>
      <w:r w:rsidRPr="007D0CC3">
        <w:rPr>
          <w:rFonts w:ascii="Times New Roman" w:hAnsi="Times New Roman"/>
        </w:rPr>
        <w:t xml:space="preserve"> antikorupcinis vertinimas</w:t>
      </w:r>
      <w:r>
        <w:rPr>
          <w:rFonts w:ascii="Times New Roman" w:hAnsi="Times New Roman"/>
        </w:rPr>
        <w:t xml:space="preserve"> nereikalingas</w:t>
      </w:r>
      <w:r w:rsidRPr="007D0CC3">
        <w:rPr>
          <w:rFonts w:ascii="Times New Roman" w:hAnsi="Times New Roman"/>
        </w:rPr>
        <w:t>.</w:t>
      </w:r>
    </w:p>
    <w:p w14:paraId="370C10F6" w14:textId="46816BD2" w:rsidR="00E87AD0" w:rsidRPr="007D0CC3" w:rsidRDefault="00D3697C" w:rsidP="00C34F84">
      <w:pPr>
        <w:ind w:left="30" w:firstLine="69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5. Sprendimo projekto lyginamasis variantas</w:t>
      </w:r>
      <w:r w:rsidR="007D0CC3">
        <w:rPr>
          <w:rFonts w:ascii="Times New Roman" w:hAnsi="Times New Roman"/>
        </w:rPr>
        <w:t xml:space="preserve"> </w:t>
      </w:r>
    </w:p>
    <w:p w14:paraId="3F6B9F90" w14:textId="6BD1F23C" w:rsidR="007D0CC3" w:rsidRPr="007D0CC3" w:rsidRDefault="007D0CC3" w:rsidP="007D0CC3">
      <w:pPr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ab/>
      </w:r>
      <w:r w:rsidR="00DB5C5C">
        <w:rPr>
          <w:rFonts w:ascii="Times New Roman" w:hAnsi="Times New Roman"/>
        </w:rPr>
        <w:t>Pridedama</w:t>
      </w:r>
      <w:r w:rsidR="009875E4">
        <w:rPr>
          <w:rFonts w:ascii="Times New Roman" w:hAnsi="Times New Roman"/>
        </w:rPr>
        <w:t>s</w:t>
      </w:r>
      <w:r w:rsidR="00DB5C5C">
        <w:rPr>
          <w:rFonts w:ascii="Times New Roman" w:hAnsi="Times New Roman"/>
        </w:rPr>
        <w:t>.</w:t>
      </w:r>
    </w:p>
    <w:p w14:paraId="758902CB" w14:textId="242AA487" w:rsidR="007D0CC3" w:rsidRDefault="007D0CC3" w:rsidP="007D0CC3">
      <w:pPr>
        <w:jc w:val="both"/>
        <w:rPr>
          <w:rFonts w:ascii="Times New Roman" w:hAnsi="Times New Roman"/>
        </w:rPr>
      </w:pPr>
    </w:p>
    <w:p w14:paraId="6BCAE29E" w14:textId="77777777" w:rsidR="00E87AD0" w:rsidRPr="007D0CC3" w:rsidRDefault="00E87AD0" w:rsidP="007D0CC3">
      <w:pPr>
        <w:jc w:val="both"/>
        <w:rPr>
          <w:rFonts w:ascii="Times New Roman" w:hAnsi="Times New Roman"/>
        </w:rPr>
      </w:pPr>
    </w:p>
    <w:p w14:paraId="243D0C8D" w14:textId="277AF86D" w:rsidR="007D0CC3" w:rsidRDefault="001F47DC" w:rsidP="007D0C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Skyriaus vedėja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73AFC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Virginija Savickienė</w:t>
      </w:r>
    </w:p>
    <w:p w14:paraId="3BE8A97A" w14:textId="77777777" w:rsidR="00DE5602" w:rsidRDefault="00DE5602" w:rsidP="007D0CC3">
      <w:pPr>
        <w:jc w:val="both"/>
        <w:rPr>
          <w:rFonts w:ascii="Times New Roman" w:hAnsi="Times New Roman"/>
        </w:rPr>
      </w:pPr>
    </w:p>
    <w:p w14:paraId="4D95CCC4" w14:textId="77777777" w:rsidR="00DE5602" w:rsidRDefault="00DE5602" w:rsidP="007D0CC3">
      <w:pPr>
        <w:jc w:val="both"/>
        <w:rPr>
          <w:rFonts w:ascii="Times New Roman" w:hAnsi="Times New Roman"/>
        </w:rPr>
      </w:pPr>
    </w:p>
    <w:p w14:paraId="7BFE6AAA" w14:textId="77777777" w:rsidR="00DE5602" w:rsidRDefault="00DE5602" w:rsidP="007D0CC3">
      <w:pPr>
        <w:jc w:val="both"/>
        <w:rPr>
          <w:rFonts w:ascii="Times New Roman" w:hAnsi="Times New Roman"/>
        </w:rPr>
        <w:sectPr w:rsidR="00DE5602" w:rsidSect="00837914">
          <w:pgSz w:w="12240" w:h="15840"/>
          <w:pgMar w:top="576" w:right="720" w:bottom="864" w:left="1872" w:header="720" w:footer="720" w:gutter="0"/>
          <w:pgNumType w:start="1"/>
          <w:cols w:space="720"/>
          <w:titlePg/>
          <w:docGrid w:linePitch="360"/>
        </w:sectPr>
      </w:pPr>
    </w:p>
    <w:p w14:paraId="74C97084" w14:textId="1E38987F" w:rsidR="00DE5602" w:rsidRDefault="00DE5602" w:rsidP="007D0CC3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Projekto</w:t>
      </w:r>
    </w:p>
    <w:p w14:paraId="17EC2181" w14:textId="7FF33EB0" w:rsidR="00DE5602" w:rsidRPr="00DE5602" w:rsidRDefault="00DE5602" w:rsidP="007D0CC3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lyginamasis variantas</w:t>
      </w:r>
    </w:p>
    <w:p w14:paraId="4EC93997" w14:textId="77777777" w:rsidR="00DE5602" w:rsidRDefault="00DE5602" w:rsidP="007D0CC3">
      <w:pPr>
        <w:jc w:val="both"/>
        <w:rPr>
          <w:rFonts w:ascii="Times New Roman" w:hAnsi="Times New Roman"/>
        </w:rPr>
      </w:pPr>
    </w:p>
    <w:p w14:paraId="7531281A" w14:textId="77777777" w:rsidR="00DE5602" w:rsidRDefault="00DE5602" w:rsidP="00DE560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79DC713E" w14:textId="77777777" w:rsidR="00DE5602" w:rsidRPr="007D0CC3" w:rsidRDefault="00DE5602" w:rsidP="00DE5602">
      <w:pPr>
        <w:pStyle w:val="Antrats"/>
        <w:jc w:val="center"/>
        <w:rPr>
          <w:b/>
          <w:sz w:val="16"/>
          <w:szCs w:val="16"/>
        </w:rPr>
      </w:pPr>
    </w:p>
    <w:p w14:paraId="18F15BC6" w14:textId="77777777" w:rsidR="00DE5602" w:rsidRPr="00C34F84" w:rsidRDefault="00DE5602" w:rsidP="00DE560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0D17BEC7" w14:textId="77777777" w:rsidR="006B24B7" w:rsidRPr="00EB4BCB" w:rsidRDefault="006B24B7" w:rsidP="006B24B7">
      <w:pPr>
        <w:widowControl w:val="0"/>
        <w:suppressAutoHyphens/>
        <w:jc w:val="center"/>
        <w:rPr>
          <w:rFonts w:ascii="Times New Roman" w:eastAsia="SimSun" w:hAnsi="Times New Roman"/>
          <w:b/>
          <w:kern w:val="1"/>
          <w:szCs w:val="24"/>
          <w:lang w:eastAsia="zh-CN" w:bidi="hi-IN"/>
        </w:rPr>
      </w:pPr>
      <w:r w:rsidRPr="00EB4BCB">
        <w:rPr>
          <w:rFonts w:ascii="Times New Roman" w:eastAsia="SimSun" w:hAnsi="Times New Roman"/>
          <w:b/>
          <w:kern w:val="1"/>
          <w:szCs w:val="24"/>
          <w:lang w:eastAsia="zh-CN" w:bidi="hi-IN"/>
        </w:rPr>
        <w:t>DĖL PANEVĖŽIO RAJONO SAVIVALDYBĖS TARYBOS 2016 M. GRUODŽIO 22 D. SPRENDIMO NR. T-211 „DĖL PANEVĖŽIO RAJONO SAVIVALDYBĖS NEVEIKSNIŲ ASMENŲ BŪKLĖS PERŽIŪRĖJIMO KOMISIJOS SUDARYMO IR JOS NUOSTATŲ PATVIRTINIMO“ PAKEITIMO</w:t>
      </w:r>
    </w:p>
    <w:p w14:paraId="62FE876C" w14:textId="77777777" w:rsidR="006B24B7" w:rsidRPr="007D0CC3" w:rsidRDefault="006B24B7" w:rsidP="006B24B7">
      <w:pPr>
        <w:rPr>
          <w:rFonts w:ascii="Times New Roman" w:hAnsi="Times New Roman"/>
        </w:rPr>
      </w:pPr>
    </w:p>
    <w:p w14:paraId="599E1DBD" w14:textId="389B91AD" w:rsidR="006B24B7" w:rsidRPr="007D0CC3" w:rsidRDefault="006B24B7" w:rsidP="006B24B7">
      <w:pPr>
        <w:ind w:left="2836" w:firstLine="709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9875E4">
        <w:rPr>
          <w:rFonts w:ascii="Times New Roman" w:hAnsi="Times New Roman"/>
        </w:rPr>
        <w:t>4</w:t>
      </w:r>
      <w:r w:rsidRPr="007D0CC3">
        <w:rPr>
          <w:rFonts w:ascii="Times New Roman" w:hAnsi="Times New Roman"/>
        </w:rPr>
        <w:t xml:space="preserve"> m. </w:t>
      </w:r>
      <w:r w:rsidR="009875E4">
        <w:rPr>
          <w:rFonts w:ascii="Times New Roman" w:hAnsi="Times New Roman"/>
        </w:rPr>
        <w:t>rugpjūčio 29</w:t>
      </w:r>
      <w:r>
        <w:rPr>
          <w:rFonts w:ascii="Times New Roman" w:hAnsi="Times New Roman"/>
        </w:rPr>
        <w:t xml:space="preserve"> </w:t>
      </w:r>
      <w:r w:rsidRPr="007D0CC3">
        <w:rPr>
          <w:rFonts w:ascii="Times New Roman" w:hAnsi="Times New Roman"/>
        </w:rPr>
        <w:t>d. Nr. T-</w:t>
      </w:r>
    </w:p>
    <w:p w14:paraId="21E7BDE5" w14:textId="77777777" w:rsidR="006B24B7" w:rsidRPr="007D0CC3" w:rsidRDefault="006B24B7" w:rsidP="006B24B7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526CB2B0" w14:textId="77777777" w:rsidR="006B24B7" w:rsidRPr="007D0CC3" w:rsidRDefault="006B24B7" w:rsidP="006B24B7">
      <w:pPr>
        <w:tabs>
          <w:tab w:val="center" w:pos="4819"/>
          <w:tab w:val="right" w:pos="9638"/>
        </w:tabs>
        <w:jc w:val="both"/>
        <w:rPr>
          <w:rFonts w:ascii="Times New Roman" w:hAnsi="Times New Roman"/>
        </w:rPr>
      </w:pPr>
    </w:p>
    <w:p w14:paraId="2F0FE221" w14:textId="77777777" w:rsidR="006B24B7" w:rsidRPr="007D0CC3" w:rsidRDefault="006B24B7" w:rsidP="006B24B7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 xml:space="preserve">Vadovaudamasi Lietuvos Respublikos vietos savivaldos įstatymo </w:t>
      </w:r>
      <w:r>
        <w:rPr>
          <w:rFonts w:ascii="Times New Roman" w:hAnsi="Times New Roman"/>
        </w:rPr>
        <w:t>7</w:t>
      </w:r>
      <w:r w:rsidRPr="007D0CC3">
        <w:rPr>
          <w:rFonts w:ascii="Times New Roman" w:hAnsi="Times New Roman"/>
        </w:rPr>
        <w:t xml:space="preserve"> straipsnio </w:t>
      </w:r>
      <w:r>
        <w:rPr>
          <w:rFonts w:ascii="Times New Roman" w:hAnsi="Times New Roman"/>
        </w:rPr>
        <w:t>33 punktu</w:t>
      </w:r>
      <w:r w:rsidRPr="007D0CC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br/>
        <w:t xml:space="preserve">16 straipsnio 1 dalimi </w:t>
      </w:r>
      <w:r w:rsidRPr="007D0CC3">
        <w:rPr>
          <w:rFonts w:ascii="Times New Roman" w:hAnsi="Times New Roman"/>
        </w:rPr>
        <w:t>Panevėžio rajono savivaldybės taryba n u s p r e n d ž i a:</w:t>
      </w:r>
    </w:p>
    <w:p w14:paraId="74DDE353" w14:textId="77777777" w:rsidR="009875E4" w:rsidRPr="009875E4" w:rsidRDefault="009875E4" w:rsidP="009875E4">
      <w:pPr>
        <w:ind w:firstLine="720"/>
        <w:jc w:val="both"/>
        <w:rPr>
          <w:rFonts w:ascii="Times New Roman" w:hAnsi="Times New Roman"/>
        </w:rPr>
      </w:pPr>
      <w:r w:rsidRPr="009875E4">
        <w:rPr>
          <w:rFonts w:ascii="Times New Roman" w:hAnsi="Times New Roman"/>
        </w:rPr>
        <w:t>Pakeisti Savivaldybės tarybos 2016 m. gruodžio 22 d. sprendimo Nr. T-211 „Dėl Panevėžio rajono savivaldybės neveiksnių asmenų būklės peržiūrėjimo komisijos sudarymo ir jos nuostatų patvirtinimo“ 1.1 papunktį ir jį išdėstyti taip:</w:t>
      </w:r>
    </w:p>
    <w:p w14:paraId="1A07CDB4" w14:textId="525B7E72" w:rsidR="006B24B7" w:rsidRPr="00BA7263" w:rsidRDefault="009875E4" w:rsidP="009875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lt-LT"/>
        </w:rPr>
      </w:pPr>
      <w:r w:rsidRPr="009875E4">
        <w:rPr>
          <w:rFonts w:ascii="Times New Roman" w:hAnsi="Times New Roman"/>
        </w:rPr>
        <w:t xml:space="preserve">„1.1. </w:t>
      </w:r>
      <w:r w:rsidRPr="009875E4">
        <w:rPr>
          <w:rFonts w:ascii="Times New Roman" w:hAnsi="Times New Roman"/>
          <w:strike/>
        </w:rPr>
        <w:t>Ina Kulikauskienė</w:t>
      </w:r>
      <w:r>
        <w:rPr>
          <w:rFonts w:ascii="Times New Roman" w:hAnsi="Times New Roman"/>
        </w:rPr>
        <w:t xml:space="preserve"> </w:t>
      </w:r>
      <w:r w:rsidRPr="009875E4">
        <w:rPr>
          <w:rFonts w:ascii="Times New Roman" w:eastAsia="Calibri" w:hAnsi="Times New Roman"/>
          <w:b/>
          <w:bCs/>
        </w:rPr>
        <w:t>Aušra Vyšniauskienė</w:t>
      </w:r>
      <w:r w:rsidRPr="009875E4">
        <w:rPr>
          <w:rFonts w:ascii="Times New Roman" w:eastAsia="Calibri" w:hAnsi="Times New Roman"/>
        </w:rPr>
        <w:t xml:space="preserve"> – Juridinio skyriaus vedėja;“</w:t>
      </w:r>
      <w:r>
        <w:rPr>
          <w:rFonts w:ascii="Times New Roman" w:eastAsia="Calibri" w:hAnsi="Times New Roman"/>
        </w:rPr>
        <w:t>.</w:t>
      </w:r>
    </w:p>
    <w:p w14:paraId="5487F05F" w14:textId="77777777" w:rsidR="00AA76AD" w:rsidRDefault="00AA76AD" w:rsidP="006B24B7">
      <w:pPr>
        <w:jc w:val="center"/>
        <w:rPr>
          <w:rFonts w:ascii="Times New Roman" w:hAnsi="Times New Roman"/>
        </w:rPr>
      </w:pPr>
    </w:p>
    <w:sectPr w:rsidR="00AA76AD" w:rsidSect="00837914">
      <w:pgSz w:w="12240" w:h="15840"/>
      <w:pgMar w:top="576" w:right="720" w:bottom="864" w:left="187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14C9F" w14:textId="77777777" w:rsidR="00CB72E1" w:rsidRDefault="00CB72E1">
      <w:r>
        <w:separator/>
      </w:r>
    </w:p>
  </w:endnote>
  <w:endnote w:type="continuationSeparator" w:id="0">
    <w:p w14:paraId="1792B01C" w14:textId="77777777" w:rsidR="00CB72E1" w:rsidRDefault="00CB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3DC15" w14:textId="77777777" w:rsidR="00CB72E1" w:rsidRDefault="00CB72E1">
      <w:r>
        <w:separator/>
      </w:r>
    </w:p>
  </w:footnote>
  <w:footnote w:type="continuationSeparator" w:id="0">
    <w:p w14:paraId="504FA38C" w14:textId="77777777" w:rsidR="00CB72E1" w:rsidRDefault="00CB7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805947"/>
      <w:docPartObj>
        <w:docPartGallery w:val="Page Numbers (Top of Page)"/>
        <w:docPartUnique/>
      </w:docPartObj>
    </w:sdtPr>
    <w:sdtContent>
      <w:p w14:paraId="38160120" w14:textId="77777777" w:rsidR="00FC6648" w:rsidRDefault="00B66D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2B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386682412">
    <w:abstractNumId w:val="1"/>
  </w:num>
  <w:num w:numId="2" w16cid:durableId="1290085067">
    <w:abstractNumId w:val="2"/>
  </w:num>
  <w:num w:numId="3" w16cid:durableId="1027634412">
    <w:abstractNumId w:val="0"/>
  </w:num>
  <w:num w:numId="4" w16cid:durableId="139666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07BA5"/>
    <w:rsid w:val="00010B69"/>
    <w:rsid w:val="00011851"/>
    <w:rsid w:val="00024E05"/>
    <w:rsid w:val="00027FE1"/>
    <w:rsid w:val="00060408"/>
    <w:rsid w:val="0007794C"/>
    <w:rsid w:val="000925E5"/>
    <w:rsid w:val="000A17DE"/>
    <w:rsid w:val="000C21EC"/>
    <w:rsid w:val="000D6432"/>
    <w:rsid w:val="000E0215"/>
    <w:rsid w:val="000E1606"/>
    <w:rsid w:val="000E371A"/>
    <w:rsid w:val="000E3C4F"/>
    <w:rsid w:val="000F0B45"/>
    <w:rsid w:val="000F0E07"/>
    <w:rsid w:val="000F2B2E"/>
    <w:rsid w:val="000F2EBC"/>
    <w:rsid w:val="000F3BBB"/>
    <w:rsid w:val="001077C5"/>
    <w:rsid w:val="0011401E"/>
    <w:rsid w:val="00114A4F"/>
    <w:rsid w:val="001266DB"/>
    <w:rsid w:val="00147A4C"/>
    <w:rsid w:val="00156B47"/>
    <w:rsid w:val="00162D64"/>
    <w:rsid w:val="00163973"/>
    <w:rsid w:val="001644F0"/>
    <w:rsid w:val="0016491E"/>
    <w:rsid w:val="0016735B"/>
    <w:rsid w:val="001677BF"/>
    <w:rsid w:val="00173CAD"/>
    <w:rsid w:val="001A7B49"/>
    <w:rsid w:val="001B0393"/>
    <w:rsid w:val="001B070A"/>
    <w:rsid w:val="001B688F"/>
    <w:rsid w:val="001C0FB8"/>
    <w:rsid w:val="001D08FD"/>
    <w:rsid w:val="001E612B"/>
    <w:rsid w:val="001E79BC"/>
    <w:rsid w:val="001F47DC"/>
    <w:rsid w:val="001F6874"/>
    <w:rsid w:val="001F776B"/>
    <w:rsid w:val="00203CD2"/>
    <w:rsid w:val="00204359"/>
    <w:rsid w:val="002073BE"/>
    <w:rsid w:val="00210E5A"/>
    <w:rsid w:val="00243A7F"/>
    <w:rsid w:val="00247B22"/>
    <w:rsid w:val="00253909"/>
    <w:rsid w:val="00260EC6"/>
    <w:rsid w:val="00267AED"/>
    <w:rsid w:val="0027364A"/>
    <w:rsid w:val="00277EF1"/>
    <w:rsid w:val="00295ED5"/>
    <w:rsid w:val="002A754F"/>
    <w:rsid w:val="002B1B0B"/>
    <w:rsid w:val="002B5407"/>
    <w:rsid w:val="002C3734"/>
    <w:rsid w:val="002C541F"/>
    <w:rsid w:val="002D1B00"/>
    <w:rsid w:val="002D43D5"/>
    <w:rsid w:val="002D4815"/>
    <w:rsid w:val="002D4D1A"/>
    <w:rsid w:val="002E61A4"/>
    <w:rsid w:val="002F6A3A"/>
    <w:rsid w:val="003006F7"/>
    <w:rsid w:val="00304C78"/>
    <w:rsid w:val="00315BD5"/>
    <w:rsid w:val="00322CB6"/>
    <w:rsid w:val="00326E2D"/>
    <w:rsid w:val="00332177"/>
    <w:rsid w:val="00342C58"/>
    <w:rsid w:val="00346145"/>
    <w:rsid w:val="00354BEA"/>
    <w:rsid w:val="00354EBB"/>
    <w:rsid w:val="00384998"/>
    <w:rsid w:val="003861F4"/>
    <w:rsid w:val="00393734"/>
    <w:rsid w:val="003964BA"/>
    <w:rsid w:val="003A668E"/>
    <w:rsid w:val="003B24DD"/>
    <w:rsid w:val="003B3705"/>
    <w:rsid w:val="003C141A"/>
    <w:rsid w:val="003C3427"/>
    <w:rsid w:val="003C4640"/>
    <w:rsid w:val="003E0F3F"/>
    <w:rsid w:val="003E306D"/>
    <w:rsid w:val="00404084"/>
    <w:rsid w:val="00405760"/>
    <w:rsid w:val="00420F0B"/>
    <w:rsid w:val="00434442"/>
    <w:rsid w:val="00436482"/>
    <w:rsid w:val="00437C1E"/>
    <w:rsid w:val="004421F7"/>
    <w:rsid w:val="00446D96"/>
    <w:rsid w:val="004527A2"/>
    <w:rsid w:val="004542CD"/>
    <w:rsid w:val="00454A28"/>
    <w:rsid w:val="00493333"/>
    <w:rsid w:val="00493B0E"/>
    <w:rsid w:val="004A0DA7"/>
    <w:rsid w:val="004A282D"/>
    <w:rsid w:val="004B2C42"/>
    <w:rsid w:val="004C2180"/>
    <w:rsid w:val="004C2BCC"/>
    <w:rsid w:val="004C611C"/>
    <w:rsid w:val="004C695E"/>
    <w:rsid w:val="004D02B8"/>
    <w:rsid w:val="004D18A9"/>
    <w:rsid w:val="004F4A6D"/>
    <w:rsid w:val="00506E58"/>
    <w:rsid w:val="00525C33"/>
    <w:rsid w:val="00527718"/>
    <w:rsid w:val="00527CF7"/>
    <w:rsid w:val="00536CCF"/>
    <w:rsid w:val="0053705C"/>
    <w:rsid w:val="005412DD"/>
    <w:rsid w:val="00557C83"/>
    <w:rsid w:val="005700FC"/>
    <w:rsid w:val="00571771"/>
    <w:rsid w:val="0057415B"/>
    <w:rsid w:val="00587B5F"/>
    <w:rsid w:val="005922E7"/>
    <w:rsid w:val="005A1B33"/>
    <w:rsid w:val="005A788F"/>
    <w:rsid w:val="005B1397"/>
    <w:rsid w:val="005B64DA"/>
    <w:rsid w:val="005C62A2"/>
    <w:rsid w:val="005C714D"/>
    <w:rsid w:val="005D0F73"/>
    <w:rsid w:val="005D5155"/>
    <w:rsid w:val="005D551B"/>
    <w:rsid w:val="005E37E2"/>
    <w:rsid w:val="005E6316"/>
    <w:rsid w:val="005F1611"/>
    <w:rsid w:val="00600706"/>
    <w:rsid w:val="00605398"/>
    <w:rsid w:val="006204F3"/>
    <w:rsid w:val="00622164"/>
    <w:rsid w:val="00622D40"/>
    <w:rsid w:val="00624CDB"/>
    <w:rsid w:val="006301D4"/>
    <w:rsid w:val="00636109"/>
    <w:rsid w:val="006453E0"/>
    <w:rsid w:val="00645986"/>
    <w:rsid w:val="0064646C"/>
    <w:rsid w:val="0065060D"/>
    <w:rsid w:val="00663D11"/>
    <w:rsid w:val="00665D2B"/>
    <w:rsid w:val="00680FA0"/>
    <w:rsid w:val="006A6495"/>
    <w:rsid w:val="006B24B7"/>
    <w:rsid w:val="006D0C6C"/>
    <w:rsid w:val="006D1A30"/>
    <w:rsid w:val="006E4FC3"/>
    <w:rsid w:val="00700B56"/>
    <w:rsid w:val="00710DED"/>
    <w:rsid w:val="0071170E"/>
    <w:rsid w:val="0072433D"/>
    <w:rsid w:val="00726BD5"/>
    <w:rsid w:val="00727D92"/>
    <w:rsid w:val="007307A2"/>
    <w:rsid w:val="00734477"/>
    <w:rsid w:val="00741E0C"/>
    <w:rsid w:val="00746DDC"/>
    <w:rsid w:val="00761A21"/>
    <w:rsid w:val="00773AFC"/>
    <w:rsid w:val="007806FA"/>
    <w:rsid w:val="00787C20"/>
    <w:rsid w:val="0079422F"/>
    <w:rsid w:val="007B0356"/>
    <w:rsid w:val="007B0C56"/>
    <w:rsid w:val="007B7BEA"/>
    <w:rsid w:val="007B7E11"/>
    <w:rsid w:val="007C1076"/>
    <w:rsid w:val="007C33E3"/>
    <w:rsid w:val="007D0CC3"/>
    <w:rsid w:val="007D0DE3"/>
    <w:rsid w:val="007D20D2"/>
    <w:rsid w:val="007D4F66"/>
    <w:rsid w:val="007D682B"/>
    <w:rsid w:val="007E2F77"/>
    <w:rsid w:val="007E6389"/>
    <w:rsid w:val="007F0620"/>
    <w:rsid w:val="007F170E"/>
    <w:rsid w:val="007F4D07"/>
    <w:rsid w:val="007F63E3"/>
    <w:rsid w:val="007F76AF"/>
    <w:rsid w:val="00812224"/>
    <w:rsid w:val="00816A40"/>
    <w:rsid w:val="00816CA2"/>
    <w:rsid w:val="0082306F"/>
    <w:rsid w:val="008245F4"/>
    <w:rsid w:val="0082749C"/>
    <w:rsid w:val="00837914"/>
    <w:rsid w:val="008421BA"/>
    <w:rsid w:val="00863853"/>
    <w:rsid w:val="00872666"/>
    <w:rsid w:val="00887493"/>
    <w:rsid w:val="0089200E"/>
    <w:rsid w:val="008925F2"/>
    <w:rsid w:val="008C7224"/>
    <w:rsid w:val="008F00BB"/>
    <w:rsid w:val="008F1277"/>
    <w:rsid w:val="00900629"/>
    <w:rsid w:val="00902C1D"/>
    <w:rsid w:val="00902D6E"/>
    <w:rsid w:val="0090602C"/>
    <w:rsid w:val="009139E9"/>
    <w:rsid w:val="00915E13"/>
    <w:rsid w:val="00917EEA"/>
    <w:rsid w:val="00931FBA"/>
    <w:rsid w:val="00937159"/>
    <w:rsid w:val="00937735"/>
    <w:rsid w:val="009454A1"/>
    <w:rsid w:val="009545B5"/>
    <w:rsid w:val="00955C59"/>
    <w:rsid w:val="009875E4"/>
    <w:rsid w:val="009A02D0"/>
    <w:rsid w:val="009A126B"/>
    <w:rsid w:val="009A325E"/>
    <w:rsid w:val="009A4913"/>
    <w:rsid w:val="009A7E79"/>
    <w:rsid w:val="009B0CE4"/>
    <w:rsid w:val="009B51C4"/>
    <w:rsid w:val="009C1156"/>
    <w:rsid w:val="009C1AD6"/>
    <w:rsid w:val="009D5E99"/>
    <w:rsid w:val="009D7B41"/>
    <w:rsid w:val="009E06E1"/>
    <w:rsid w:val="009E6A0F"/>
    <w:rsid w:val="009E6C72"/>
    <w:rsid w:val="00A04EF7"/>
    <w:rsid w:val="00A06C07"/>
    <w:rsid w:val="00A2157D"/>
    <w:rsid w:val="00A23D83"/>
    <w:rsid w:val="00A27264"/>
    <w:rsid w:val="00A315D4"/>
    <w:rsid w:val="00A31E9C"/>
    <w:rsid w:val="00A3447A"/>
    <w:rsid w:val="00A65DC8"/>
    <w:rsid w:val="00A74601"/>
    <w:rsid w:val="00A77F3F"/>
    <w:rsid w:val="00A93395"/>
    <w:rsid w:val="00AA1ED2"/>
    <w:rsid w:val="00AA76AD"/>
    <w:rsid w:val="00AC0BBE"/>
    <w:rsid w:val="00AC7C19"/>
    <w:rsid w:val="00AD43AB"/>
    <w:rsid w:val="00AE1EE7"/>
    <w:rsid w:val="00AE2979"/>
    <w:rsid w:val="00AF4389"/>
    <w:rsid w:val="00AF58F6"/>
    <w:rsid w:val="00B031E3"/>
    <w:rsid w:val="00B102C6"/>
    <w:rsid w:val="00B231FC"/>
    <w:rsid w:val="00B23C5A"/>
    <w:rsid w:val="00B24B4A"/>
    <w:rsid w:val="00B4190B"/>
    <w:rsid w:val="00B60B73"/>
    <w:rsid w:val="00B6187F"/>
    <w:rsid w:val="00B61DE0"/>
    <w:rsid w:val="00B626B2"/>
    <w:rsid w:val="00B63F24"/>
    <w:rsid w:val="00B66B39"/>
    <w:rsid w:val="00B66D00"/>
    <w:rsid w:val="00B6792B"/>
    <w:rsid w:val="00B72E37"/>
    <w:rsid w:val="00B73F7C"/>
    <w:rsid w:val="00B75714"/>
    <w:rsid w:val="00B77CA6"/>
    <w:rsid w:val="00B81A0D"/>
    <w:rsid w:val="00B82F70"/>
    <w:rsid w:val="00B95E20"/>
    <w:rsid w:val="00BA5BCD"/>
    <w:rsid w:val="00BA6EFC"/>
    <w:rsid w:val="00BA7263"/>
    <w:rsid w:val="00BC74D1"/>
    <w:rsid w:val="00BD1681"/>
    <w:rsid w:val="00BE4B51"/>
    <w:rsid w:val="00BF1800"/>
    <w:rsid w:val="00BF2B6E"/>
    <w:rsid w:val="00BF4890"/>
    <w:rsid w:val="00C01A7E"/>
    <w:rsid w:val="00C04CFD"/>
    <w:rsid w:val="00C07A8A"/>
    <w:rsid w:val="00C1382B"/>
    <w:rsid w:val="00C25080"/>
    <w:rsid w:val="00C33CC3"/>
    <w:rsid w:val="00C34DC7"/>
    <w:rsid w:val="00C34F84"/>
    <w:rsid w:val="00C4023B"/>
    <w:rsid w:val="00C54867"/>
    <w:rsid w:val="00C55886"/>
    <w:rsid w:val="00C77B37"/>
    <w:rsid w:val="00C8274A"/>
    <w:rsid w:val="00C82D8A"/>
    <w:rsid w:val="00C83E37"/>
    <w:rsid w:val="00C8554F"/>
    <w:rsid w:val="00C9184D"/>
    <w:rsid w:val="00C94E09"/>
    <w:rsid w:val="00CA2B78"/>
    <w:rsid w:val="00CA4150"/>
    <w:rsid w:val="00CB0DBA"/>
    <w:rsid w:val="00CB3CF0"/>
    <w:rsid w:val="00CB5C0C"/>
    <w:rsid w:val="00CB72E1"/>
    <w:rsid w:val="00CC160B"/>
    <w:rsid w:val="00CE7CB8"/>
    <w:rsid w:val="00CF0915"/>
    <w:rsid w:val="00CF2991"/>
    <w:rsid w:val="00CF2AE7"/>
    <w:rsid w:val="00CF2FE4"/>
    <w:rsid w:val="00D00C41"/>
    <w:rsid w:val="00D05149"/>
    <w:rsid w:val="00D059F8"/>
    <w:rsid w:val="00D34E7E"/>
    <w:rsid w:val="00D35B2C"/>
    <w:rsid w:val="00D3697C"/>
    <w:rsid w:val="00D436F3"/>
    <w:rsid w:val="00D612C9"/>
    <w:rsid w:val="00D70E0E"/>
    <w:rsid w:val="00D71774"/>
    <w:rsid w:val="00D73F86"/>
    <w:rsid w:val="00D80469"/>
    <w:rsid w:val="00D83922"/>
    <w:rsid w:val="00DA5A23"/>
    <w:rsid w:val="00DB26E3"/>
    <w:rsid w:val="00DB3D01"/>
    <w:rsid w:val="00DB581C"/>
    <w:rsid w:val="00DB5C5C"/>
    <w:rsid w:val="00DD409D"/>
    <w:rsid w:val="00DE5602"/>
    <w:rsid w:val="00DF24F5"/>
    <w:rsid w:val="00DF4145"/>
    <w:rsid w:val="00DF50AC"/>
    <w:rsid w:val="00E11FC4"/>
    <w:rsid w:val="00E323F0"/>
    <w:rsid w:val="00E40A1C"/>
    <w:rsid w:val="00E4354F"/>
    <w:rsid w:val="00E4624D"/>
    <w:rsid w:val="00E53D06"/>
    <w:rsid w:val="00E704D6"/>
    <w:rsid w:val="00E86190"/>
    <w:rsid w:val="00E86426"/>
    <w:rsid w:val="00E87AD0"/>
    <w:rsid w:val="00E91591"/>
    <w:rsid w:val="00E95AB4"/>
    <w:rsid w:val="00E97F76"/>
    <w:rsid w:val="00EA0515"/>
    <w:rsid w:val="00EA5FEB"/>
    <w:rsid w:val="00EA7F30"/>
    <w:rsid w:val="00EB4BCB"/>
    <w:rsid w:val="00EC296B"/>
    <w:rsid w:val="00EC6D76"/>
    <w:rsid w:val="00ED4CD2"/>
    <w:rsid w:val="00EE1530"/>
    <w:rsid w:val="00EF1F85"/>
    <w:rsid w:val="00EF38DA"/>
    <w:rsid w:val="00F35884"/>
    <w:rsid w:val="00F37786"/>
    <w:rsid w:val="00F4635E"/>
    <w:rsid w:val="00F4739B"/>
    <w:rsid w:val="00F5190A"/>
    <w:rsid w:val="00F64394"/>
    <w:rsid w:val="00F77D03"/>
    <w:rsid w:val="00F90204"/>
    <w:rsid w:val="00F90B54"/>
    <w:rsid w:val="00F92128"/>
    <w:rsid w:val="00F97474"/>
    <w:rsid w:val="00FA1708"/>
    <w:rsid w:val="00FA644E"/>
    <w:rsid w:val="00FA6A27"/>
    <w:rsid w:val="00FC2718"/>
    <w:rsid w:val="00FC6648"/>
    <w:rsid w:val="00FC7924"/>
    <w:rsid w:val="00FD43CB"/>
    <w:rsid w:val="00FE574E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  <w:style w:type="paragraph" w:styleId="Betarp">
    <w:name w:val="No Spacing"/>
    <w:uiPriority w:val="1"/>
    <w:qFormat/>
    <w:rsid w:val="002F6A3A"/>
    <w:pPr>
      <w:suppressAutoHyphens/>
      <w:autoSpaceDN w:val="0"/>
      <w:jc w:val="both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DB447-C51B-4B4C-94F1-B9148FB7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2424</Words>
  <Characters>1383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3</cp:revision>
  <cp:lastPrinted>2023-08-07T08:38:00Z</cp:lastPrinted>
  <dcterms:created xsi:type="dcterms:W3CDTF">2024-07-31T09:40:00Z</dcterms:created>
  <dcterms:modified xsi:type="dcterms:W3CDTF">2024-08-07T08:16:00Z</dcterms:modified>
</cp:coreProperties>
</file>