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F70D5" w14:textId="77777777" w:rsidR="004A2170" w:rsidRDefault="00283F26">
      <w:pPr>
        <w:pStyle w:val="Antrats"/>
        <w:jc w:val="center"/>
      </w:pPr>
      <w:r>
        <w:rPr>
          <w:noProof/>
          <w:lang w:val="en-GB" w:eastAsia="en-GB"/>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Antrats"/>
        <w:jc w:val="center"/>
      </w:pPr>
      <w:r>
        <w:t xml:space="preserve">               </w:t>
      </w:r>
      <w:r w:rsidR="002C1AEA">
        <w:t xml:space="preserve">                                </w:t>
      </w:r>
    </w:p>
    <w:p w14:paraId="710B349D" w14:textId="31FCCDAA" w:rsidR="006C076F" w:rsidRDefault="00CC2E4F">
      <w:pPr>
        <w:pStyle w:val="Antrats"/>
        <w:tabs>
          <w:tab w:val="clear" w:pos="8306"/>
          <w:tab w:val="right" w:pos="8940"/>
        </w:tabs>
        <w:jc w:val="right"/>
      </w:pPr>
      <w:r>
        <w:rPr>
          <w:sz w:val="24"/>
          <w:szCs w:val="24"/>
        </w:rPr>
        <w:t>P</w:t>
      </w:r>
      <w:r w:rsidR="00E512EF">
        <w:rPr>
          <w:sz w:val="24"/>
          <w:szCs w:val="24"/>
        </w:rPr>
        <w:t>rojektas</w:t>
      </w:r>
      <w:r w:rsidR="00283F26">
        <w:rPr>
          <w:sz w:val="24"/>
          <w:szCs w:val="24"/>
        </w:rPr>
        <w:t xml:space="preserve">                    </w:t>
      </w:r>
    </w:p>
    <w:p w14:paraId="55EE6997" w14:textId="77777777" w:rsidR="006C076F" w:rsidRDefault="00283F26">
      <w:pPr>
        <w:pStyle w:val="Antrats"/>
        <w:jc w:val="center"/>
        <w:rPr>
          <w:b/>
          <w:sz w:val="28"/>
        </w:rPr>
      </w:pPr>
      <w:r>
        <w:rPr>
          <w:b/>
          <w:sz w:val="28"/>
        </w:rPr>
        <w:t>PANEVĖŽIO RAJONO SAVIVALDYBĖS TARYBA</w:t>
      </w:r>
    </w:p>
    <w:p w14:paraId="365597C1" w14:textId="77777777" w:rsidR="006C076F" w:rsidRDefault="006C076F">
      <w:pPr>
        <w:pStyle w:val="Antrats"/>
        <w:jc w:val="center"/>
        <w:rPr>
          <w:sz w:val="28"/>
        </w:rPr>
      </w:pPr>
    </w:p>
    <w:p w14:paraId="0CAB8F0C" w14:textId="77777777" w:rsidR="006C076F" w:rsidRDefault="00283F26">
      <w:pPr>
        <w:tabs>
          <w:tab w:val="center" w:pos="4153"/>
          <w:tab w:val="right" w:pos="8306"/>
        </w:tabs>
        <w:jc w:val="center"/>
      </w:pPr>
      <w:r>
        <w:rPr>
          <w:b/>
          <w:sz w:val="28"/>
        </w:rPr>
        <w:t>SPRENDIMAS</w:t>
      </w:r>
    </w:p>
    <w:p w14:paraId="6FF194AA" w14:textId="29D47C93" w:rsidR="00FA7698" w:rsidRDefault="00FA7698" w:rsidP="00FA7698">
      <w:pPr>
        <w:jc w:val="center"/>
        <w:rPr>
          <w:b/>
          <w:sz w:val="24"/>
        </w:rPr>
      </w:pPr>
      <w:r>
        <w:rPr>
          <w:b/>
          <w:sz w:val="24"/>
        </w:rPr>
        <w:t>DĖL PANEVĖŽIO RAJONO SAVIVALDYBĖS TARYBOS 202</w:t>
      </w:r>
      <w:r w:rsidR="002B4324">
        <w:rPr>
          <w:b/>
          <w:sz w:val="24"/>
        </w:rPr>
        <w:t>4</w:t>
      </w:r>
      <w:r w:rsidR="00670E34">
        <w:rPr>
          <w:b/>
          <w:sz w:val="24"/>
        </w:rPr>
        <w:t xml:space="preserve"> M. </w:t>
      </w:r>
      <w:r w:rsidR="002B4324">
        <w:rPr>
          <w:b/>
          <w:sz w:val="24"/>
        </w:rPr>
        <w:t>VASARIO</w:t>
      </w:r>
      <w:r w:rsidR="00670E34">
        <w:rPr>
          <w:b/>
          <w:sz w:val="24"/>
        </w:rPr>
        <w:t xml:space="preserve"> </w:t>
      </w:r>
      <w:r w:rsidR="002B4324">
        <w:rPr>
          <w:b/>
          <w:sz w:val="24"/>
        </w:rPr>
        <w:t>15</w:t>
      </w:r>
      <w:r w:rsidR="00670E34">
        <w:rPr>
          <w:b/>
          <w:sz w:val="24"/>
        </w:rPr>
        <w:t xml:space="preserve"> D. SPRENDIMO NR. T-</w:t>
      </w:r>
      <w:r w:rsidR="002B4324">
        <w:rPr>
          <w:b/>
          <w:sz w:val="24"/>
        </w:rPr>
        <w:t>67</w:t>
      </w:r>
      <w:r w:rsidR="00CC2E4F">
        <w:rPr>
          <w:b/>
          <w:sz w:val="24"/>
        </w:rPr>
        <w:t xml:space="preserve"> </w:t>
      </w:r>
      <w:r>
        <w:rPr>
          <w:b/>
          <w:sz w:val="24"/>
        </w:rPr>
        <w:t>„DĖL PANEVĖŽIO RAJONO SAVIVALDYBĖS 202</w:t>
      </w:r>
      <w:r w:rsidR="002B4324">
        <w:rPr>
          <w:b/>
          <w:sz w:val="24"/>
        </w:rPr>
        <w:t>4</w:t>
      </w:r>
      <w:r>
        <w:rPr>
          <w:b/>
          <w:sz w:val="24"/>
        </w:rPr>
        <w:t xml:space="preserve"> METŲ APLINKOS APSAUGOS RĖMIMO SPECIALIOSIOS PROGRAMOS PATVIRTINIMO“ 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703413C6" w:rsidR="006C076F" w:rsidRDefault="00E512EF">
      <w:pPr>
        <w:jc w:val="center"/>
        <w:rPr>
          <w:sz w:val="24"/>
        </w:rPr>
      </w:pPr>
      <w:r>
        <w:rPr>
          <w:sz w:val="24"/>
        </w:rPr>
        <w:t>202</w:t>
      </w:r>
      <w:r w:rsidR="002B4324">
        <w:rPr>
          <w:sz w:val="24"/>
        </w:rPr>
        <w:t>4</w:t>
      </w:r>
      <w:r w:rsidR="00D8606C">
        <w:rPr>
          <w:sz w:val="24"/>
        </w:rPr>
        <w:t xml:space="preserve"> m</w:t>
      </w:r>
      <w:r w:rsidR="00FA7698">
        <w:rPr>
          <w:sz w:val="24"/>
        </w:rPr>
        <w:t xml:space="preserve">. </w:t>
      </w:r>
      <w:r w:rsidR="003E21E6">
        <w:rPr>
          <w:sz w:val="24"/>
        </w:rPr>
        <w:t xml:space="preserve">lapkričio </w:t>
      </w:r>
      <w:r w:rsidR="00696803">
        <w:rPr>
          <w:sz w:val="24"/>
        </w:rPr>
        <w:t>7</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r w:rsidR="00662E9D">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4B57BD2" w14:textId="77777777" w:rsidR="002B4324" w:rsidRDefault="00FA7698" w:rsidP="00FA7698">
      <w:pPr>
        <w:autoSpaceDN/>
        <w:ind w:firstLine="720"/>
        <w:jc w:val="both"/>
        <w:textAlignment w:val="auto"/>
        <w:rPr>
          <w:sz w:val="24"/>
        </w:rPr>
      </w:pPr>
      <w:r w:rsidRPr="006C5185">
        <w:rPr>
          <w:sz w:val="24"/>
          <w:szCs w:val="24"/>
        </w:rPr>
        <w:t>Vadovaudamasi Lietuvos Respublikos vietos savivaldos įstatymo</w:t>
      </w:r>
      <w:r w:rsidR="00F24C41">
        <w:rPr>
          <w:sz w:val="24"/>
          <w:szCs w:val="24"/>
        </w:rPr>
        <w:t xml:space="preserve"> </w:t>
      </w:r>
      <w:r w:rsidR="002B4324">
        <w:rPr>
          <w:rFonts w:eastAsia="Calibri"/>
          <w:bCs/>
          <w:sz w:val="24"/>
          <w:lang w:eastAsia="lt-LT"/>
        </w:rPr>
        <w:t>15</w:t>
      </w:r>
      <w:r w:rsidR="00F24C41" w:rsidRPr="00F24C41">
        <w:rPr>
          <w:rFonts w:eastAsia="Calibri"/>
          <w:bCs/>
          <w:sz w:val="24"/>
          <w:lang w:eastAsia="lt-LT"/>
        </w:rPr>
        <w:t xml:space="preserve"> straipsnio </w:t>
      </w:r>
      <w:r w:rsidR="002B4324">
        <w:rPr>
          <w:rFonts w:eastAsia="Calibri"/>
          <w:bCs/>
          <w:sz w:val="24"/>
          <w:lang w:eastAsia="lt-LT"/>
        </w:rPr>
        <w:t>4</w:t>
      </w:r>
      <w:r w:rsidR="00F24C41" w:rsidRPr="00F24C41">
        <w:rPr>
          <w:rFonts w:eastAsia="Calibri"/>
          <w:bCs/>
          <w:sz w:val="24"/>
          <w:lang w:eastAsia="lt-LT"/>
        </w:rPr>
        <w:t xml:space="preserve"> dali</w:t>
      </w:r>
      <w:r w:rsidR="002B4324">
        <w:rPr>
          <w:rFonts w:eastAsia="Calibri"/>
          <w:bCs/>
          <w:sz w:val="24"/>
          <w:lang w:eastAsia="lt-LT"/>
        </w:rPr>
        <w:t>mi</w:t>
      </w:r>
      <w:r w:rsidR="00F24C41" w:rsidRPr="00F24C41">
        <w:rPr>
          <w:rFonts w:eastAsia="Calibri"/>
          <w:bCs/>
          <w:sz w:val="24"/>
          <w:lang w:eastAsia="lt-LT"/>
        </w:rPr>
        <w:t xml:space="preserve"> </w:t>
      </w:r>
      <w:r w:rsidR="002B4324">
        <w:rPr>
          <w:rFonts w:eastAsia="Calibri"/>
          <w:bCs/>
          <w:sz w:val="24"/>
          <w:lang w:eastAsia="lt-LT"/>
        </w:rPr>
        <w:t xml:space="preserve">ir </w:t>
      </w:r>
      <w:r w:rsidR="002B4324">
        <w:rPr>
          <w:sz w:val="24"/>
        </w:rPr>
        <w:t>Lietuvos Respublikos savivaldybių aplinkos apsaugos rėmimo specialiosios programos įstatymo          2 straipsnio 3 dalimi, Savivaldybės taryba n u s p r e n d ž i a:</w:t>
      </w:r>
    </w:p>
    <w:p w14:paraId="4076F205" w14:textId="6F16B438" w:rsidR="00FA7698" w:rsidRPr="006C5185" w:rsidRDefault="00FA7698" w:rsidP="00FA7698">
      <w:pPr>
        <w:autoSpaceDN/>
        <w:ind w:firstLine="720"/>
        <w:jc w:val="both"/>
        <w:textAlignment w:val="auto"/>
        <w:rPr>
          <w:sz w:val="24"/>
          <w:szCs w:val="24"/>
        </w:rPr>
      </w:pPr>
      <w:r w:rsidRPr="006C5185">
        <w:rPr>
          <w:sz w:val="24"/>
          <w:szCs w:val="24"/>
        </w:rPr>
        <w:t>Pakeisti Pa</w:t>
      </w:r>
      <w:r w:rsidR="00670E34">
        <w:rPr>
          <w:sz w:val="24"/>
          <w:szCs w:val="24"/>
        </w:rPr>
        <w:t>nevėžio rajono savivaldybės 202</w:t>
      </w:r>
      <w:r w:rsidR="002B4324">
        <w:rPr>
          <w:sz w:val="24"/>
          <w:szCs w:val="24"/>
        </w:rPr>
        <w:t>4</w:t>
      </w:r>
      <w:r w:rsidRPr="006C5185">
        <w:rPr>
          <w:sz w:val="24"/>
          <w:szCs w:val="24"/>
        </w:rPr>
        <w:t xml:space="preserve"> m. aplinkos apsaugos rėmimo specialiąją programą, patvi</w:t>
      </w:r>
      <w:r w:rsidR="00670E34">
        <w:rPr>
          <w:sz w:val="24"/>
          <w:szCs w:val="24"/>
        </w:rPr>
        <w:t>rtintą Savivaldybės tarybos 202</w:t>
      </w:r>
      <w:r w:rsidR="002B4324">
        <w:rPr>
          <w:sz w:val="24"/>
          <w:szCs w:val="24"/>
        </w:rPr>
        <w:t>4</w:t>
      </w:r>
      <w:r w:rsidR="00670E34">
        <w:rPr>
          <w:sz w:val="24"/>
          <w:szCs w:val="24"/>
        </w:rPr>
        <w:t xml:space="preserve"> m. </w:t>
      </w:r>
      <w:r w:rsidR="002B4324">
        <w:rPr>
          <w:sz w:val="24"/>
          <w:szCs w:val="24"/>
        </w:rPr>
        <w:t>vasario</w:t>
      </w:r>
      <w:r w:rsidR="00670E34">
        <w:rPr>
          <w:sz w:val="24"/>
          <w:szCs w:val="24"/>
        </w:rPr>
        <w:t xml:space="preserve"> </w:t>
      </w:r>
      <w:r w:rsidR="002B4324">
        <w:rPr>
          <w:sz w:val="24"/>
          <w:szCs w:val="24"/>
        </w:rPr>
        <w:t>15</w:t>
      </w:r>
      <w:r w:rsidR="00670E34">
        <w:rPr>
          <w:sz w:val="24"/>
          <w:szCs w:val="24"/>
        </w:rPr>
        <w:t xml:space="preserve"> d. sprendimu Nr. T-</w:t>
      </w:r>
      <w:r w:rsidR="002B4324">
        <w:rPr>
          <w:sz w:val="24"/>
          <w:szCs w:val="24"/>
        </w:rPr>
        <w:t>67</w:t>
      </w:r>
      <w:r w:rsidRPr="006C5185">
        <w:rPr>
          <w:sz w:val="24"/>
          <w:szCs w:val="24"/>
        </w:rPr>
        <w:t xml:space="preserve"> „Dėl Pa</w:t>
      </w:r>
      <w:r w:rsidR="00670E34">
        <w:rPr>
          <w:sz w:val="24"/>
          <w:szCs w:val="24"/>
        </w:rPr>
        <w:t>nevėžio rajono savivaldybės 202</w:t>
      </w:r>
      <w:r w:rsidR="002B4324">
        <w:rPr>
          <w:sz w:val="24"/>
          <w:szCs w:val="24"/>
        </w:rPr>
        <w:t>4</w:t>
      </w:r>
      <w:r w:rsidRPr="006C5185">
        <w:rPr>
          <w:sz w:val="24"/>
          <w:szCs w:val="24"/>
        </w:rPr>
        <w:t xml:space="preserve"> m</w:t>
      </w:r>
      <w:r w:rsidR="001335DE">
        <w:rPr>
          <w:sz w:val="24"/>
          <w:szCs w:val="24"/>
        </w:rPr>
        <w:t>etų</w:t>
      </w:r>
      <w:r w:rsidRPr="006C5185">
        <w:rPr>
          <w:sz w:val="24"/>
          <w:szCs w:val="24"/>
        </w:rPr>
        <w:t xml:space="preserve"> aplinkos apsaugos rėmimo specialiosios programos patvirtinimo“, ir ją išdėstyti nauja redakcija (pridedama).</w:t>
      </w:r>
    </w:p>
    <w:p w14:paraId="55C2B939" w14:textId="77777777" w:rsidR="00F71DF0"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Pr="00342315" w:rsidRDefault="00E512EF">
      <w:pPr>
        <w:ind w:firstLine="534"/>
        <w:jc w:val="both"/>
        <w:rPr>
          <w:sz w:val="24"/>
          <w:szCs w:val="24"/>
        </w:rPr>
      </w:pPr>
    </w:p>
    <w:p w14:paraId="13629E3D" w14:textId="2AEC8117" w:rsidR="00E512EF" w:rsidRPr="00342315" w:rsidRDefault="002B4324">
      <w:pPr>
        <w:ind w:firstLine="534"/>
        <w:jc w:val="both"/>
        <w:rPr>
          <w:sz w:val="24"/>
          <w:szCs w:val="24"/>
        </w:rPr>
      </w:pPr>
      <w:r>
        <w:rPr>
          <w:sz w:val="24"/>
          <w:szCs w:val="24"/>
        </w:rPr>
        <w:t>Artūras Šatas</w:t>
      </w:r>
    </w:p>
    <w:p w14:paraId="0B07CF90" w14:textId="4161677D" w:rsidR="004A2170" w:rsidRDefault="00342315" w:rsidP="005567C5">
      <w:pPr>
        <w:ind w:firstLine="534"/>
        <w:jc w:val="both"/>
        <w:rPr>
          <w:sz w:val="24"/>
          <w:szCs w:val="24"/>
        </w:rPr>
      </w:pPr>
      <w:r w:rsidRPr="00342315">
        <w:rPr>
          <w:sz w:val="24"/>
          <w:szCs w:val="24"/>
        </w:rPr>
        <w:t>202</w:t>
      </w:r>
      <w:r w:rsidR="002B4324">
        <w:rPr>
          <w:sz w:val="24"/>
          <w:szCs w:val="24"/>
        </w:rPr>
        <w:t>4</w:t>
      </w:r>
      <w:r w:rsidRPr="00342315">
        <w:rPr>
          <w:sz w:val="24"/>
          <w:szCs w:val="24"/>
        </w:rPr>
        <w:t>-</w:t>
      </w:r>
      <w:r w:rsidR="002B4324">
        <w:rPr>
          <w:sz w:val="24"/>
          <w:szCs w:val="24"/>
        </w:rPr>
        <w:t>1</w:t>
      </w:r>
      <w:r w:rsidR="00696803">
        <w:rPr>
          <w:sz w:val="24"/>
          <w:szCs w:val="24"/>
        </w:rPr>
        <w:t>0</w:t>
      </w:r>
      <w:r w:rsidRPr="00342315">
        <w:rPr>
          <w:sz w:val="24"/>
          <w:szCs w:val="24"/>
        </w:rPr>
        <w:t>-</w:t>
      </w:r>
      <w:r w:rsidR="003E21E6" w:rsidRPr="003E21E6">
        <w:rPr>
          <w:color w:val="000000" w:themeColor="text1"/>
          <w:sz w:val="24"/>
          <w:szCs w:val="24"/>
        </w:rPr>
        <w:t>0</w:t>
      </w:r>
      <w:r w:rsidR="00085938">
        <w:rPr>
          <w:color w:val="000000" w:themeColor="text1"/>
          <w:sz w:val="24"/>
          <w:szCs w:val="24"/>
        </w:rPr>
        <w:t>7</w:t>
      </w:r>
    </w:p>
    <w:p w14:paraId="45B28D72" w14:textId="77777777" w:rsidR="006C076F" w:rsidRDefault="00283F26">
      <w:pPr>
        <w:keepNext/>
        <w:rPr>
          <w:sz w:val="24"/>
          <w:szCs w:val="24"/>
          <w:lang w:eastAsia="lt-LT"/>
        </w:rPr>
      </w:pPr>
      <w:r>
        <w:rPr>
          <w:sz w:val="24"/>
          <w:szCs w:val="24"/>
          <w:lang w:eastAsia="lt-LT"/>
        </w:rPr>
        <w:lastRenderedPageBreak/>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2B9DCD3D" w:rsidR="00D8606C" w:rsidRPr="006C5185" w:rsidRDefault="00E512EF" w:rsidP="00D8606C">
      <w:pPr>
        <w:ind w:left="4320" w:firstLine="720"/>
        <w:rPr>
          <w:sz w:val="24"/>
          <w:szCs w:val="24"/>
          <w:lang w:eastAsia="lt-LT"/>
        </w:rPr>
      </w:pPr>
      <w:r>
        <w:rPr>
          <w:sz w:val="24"/>
          <w:szCs w:val="24"/>
          <w:lang w:eastAsia="lt-LT"/>
        </w:rPr>
        <w:t>202</w:t>
      </w:r>
      <w:r w:rsidR="00CF2696">
        <w:rPr>
          <w:sz w:val="24"/>
          <w:szCs w:val="24"/>
          <w:lang w:eastAsia="lt-LT"/>
        </w:rPr>
        <w:t>4</w:t>
      </w:r>
      <w:r w:rsidR="00D8606C" w:rsidRPr="006C5185">
        <w:rPr>
          <w:sz w:val="24"/>
          <w:szCs w:val="24"/>
          <w:lang w:eastAsia="lt-LT"/>
        </w:rPr>
        <w:t xml:space="preserve"> </w:t>
      </w:r>
      <w:r>
        <w:rPr>
          <w:sz w:val="24"/>
          <w:szCs w:val="24"/>
          <w:lang w:eastAsia="lt-LT"/>
        </w:rPr>
        <w:t xml:space="preserve">m. </w:t>
      </w:r>
      <w:r w:rsidR="00CF2696">
        <w:rPr>
          <w:sz w:val="24"/>
          <w:szCs w:val="24"/>
          <w:lang w:eastAsia="lt-LT"/>
        </w:rPr>
        <w:t>vasario</w:t>
      </w:r>
      <w:r>
        <w:rPr>
          <w:sz w:val="24"/>
          <w:szCs w:val="24"/>
          <w:lang w:eastAsia="lt-LT"/>
        </w:rPr>
        <w:t xml:space="preserve"> </w:t>
      </w:r>
      <w:r w:rsidR="00CF2696">
        <w:rPr>
          <w:sz w:val="24"/>
          <w:szCs w:val="24"/>
          <w:lang w:eastAsia="lt-LT"/>
        </w:rPr>
        <w:t>15</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B77BC7">
        <w:rPr>
          <w:sz w:val="24"/>
          <w:szCs w:val="24"/>
          <w:lang w:eastAsia="lt-LT"/>
        </w:rPr>
        <w:t xml:space="preserve"> </w:t>
      </w:r>
      <w:r w:rsidR="00CF2696">
        <w:rPr>
          <w:sz w:val="24"/>
          <w:szCs w:val="24"/>
          <w:lang w:eastAsia="lt-LT"/>
        </w:rPr>
        <w:t>67</w:t>
      </w:r>
    </w:p>
    <w:p w14:paraId="0C57762B" w14:textId="77777777" w:rsidR="00FA7698" w:rsidRPr="006C5185" w:rsidRDefault="00FA7698" w:rsidP="00FA7698">
      <w:pPr>
        <w:ind w:left="4320" w:firstLine="720"/>
        <w:rPr>
          <w:sz w:val="24"/>
          <w:szCs w:val="24"/>
          <w:lang w:eastAsia="lt-LT"/>
        </w:rPr>
      </w:pPr>
      <w:r w:rsidRPr="006C5185">
        <w:rPr>
          <w:sz w:val="24"/>
          <w:szCs w:val="24"/>
          <w:lang w:eastAsia="lt-LT"/>
        </w:rPr>
        <w:t xml:space="preserve">(Panevėžio rajono savivaldybės tarybos </w:t>
      </w:r>
    </w:p>
    <w:p w14:paraId="125D0400" w14:textId="422A83B0" w:rsidR="00FA7698" w:rsidRPr="006C5185" w:rsidRDefault="00FA7698" w:rsidP="00FA7698">
      <w:pPr>
        <w:ind w:left="4320" w:firstLine="720"/>
        <w:rPr>
          <w:sz w:val="24"/>
          <w:szCs w:val="24"/>
          <w:lang w:eastAsia="lt-LT"/>
        </w:rPr>
      </w:pPr>
      <w:r>
        <w:rPr>
          <w:sz w:val="24"/>
          <w:szCs w:val="24"/>
          <w:lang w:eastAsia="lt-LT"/>
        </w:rPr>
        <w:t>202</w:t>
      </w:r>
      <w:r w:rsidR="00CF2696">
        <w:rPr>
          <w:sz w:val="24"/>
          <w:szCs w:val="24"/>
          <w:lang w:eastAsia="lt-LT"/>
        </w:rPr>
        <w:t>4</w:t>
      </w:r>
      <w:r w:rsidRPr="006C5185">
        <w:rPr>
          <w:sz w:val="24"/>
          <w:szCs w:val="24"/>
          <w:lang w:eastAsia="lt-LT"/>
        </w:rPr>
        <w:t xml:space="preserve"> </w:t>
      </w:r>
      <w:r>
        <w:rPr>
          <w:sz w:val="24"/>
          <w:szCs w:val="24"/>
          <w:lang w:eastAsia="lt-LT"/>
        </w:rPr>
        <w:t xml:space="preserve">m. </w:t>
      </w:r>
      <w:r w:rsidR="003E21E6">
        <w:rPr>
          <w:sz w:val="24"/>
          <w:szCs w:val="24"/>
          <w:lang w:eastAsia="lt-LT"/>
        </w:rPr>
        <w:t xml:space="preserve">lapkričio </w:t>
      </w:r>
      <w:r w:rsidR="00696803">
        <w:rPr>
          <w:sz w:val="24"/>
          <w:szCs w:val="24"/>
          <w:lang w:eastAsia="lt-LT"/>
        </w:rPr>
        <w:t>7</w:t>
      </w:r>
      <w:r>
        <w:rPr>
          <w:sz w:val="24"/>
          <w:szCs w:val="24"/>
          <w:lang w:eastAsia="lt-LT"/>
        </w:rPr>
        <w:t xml:space="preserve"> d. s</w:t>
      </w:r>
      <w:r w:rsidRPr="006C5185">
        <w:rPr>
          <w:sz w:val="24"/>
          <w:szCs w:val="24"/>
          <w:lang w:eastAsia="lt-LT"/>
        </w:rPr>
        <w:t xml:space="preserve">prendimo Nr. </w:t>
      </w:r>
      <w:r w:rsidRPr="00085938">
        <w:rPr>
          <w:sz w:val="24"/>
          <w:szCs w:val="24"/>
          <w:lang w:eastAsia="lt-LT"/>
        </w:rPr>
        <w:t>T-</w:t>
      </w:r>
    </w:p>
    <w:p w14:paraId="156F2634" w14:textId="77777777" w:rsidR="00FA7698" w:rsidRPr="006C5185" w:rsidRDefault="00FA7698" w:rsidP="00FA7698">
      <w:pPr>
        <w:ind w:left="4320" w:firstLine="720"/>
        <w:rPr>
          <w:sz w:val="24"/>
          <w:szCs w:val="24"/>
          <w:lang w:eastAsia="lt-LT"/>
        </w:rPr>
      </w:pPr>
      <w:r w:rsidRPr="006C5185">
        <w:rPr>
          <w:sz w:val="24"/>
          <w:szCs w:val="24"/>
          <w:lang w:eastAsia="lt-LT"/>
        </w:rPr>
        <w:t xml:space="preserve">redakcija) </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10D8F4C9" w:rsidR="006C076F" w:rsidRDefault="00283F26">
      <w:pPr>
        <w:jc w:val="center"/>
        <w:rPr>
          <w:b/>
          <w:sz w:val="24"/>
          <w:lang w:eastAsia="lt-LT"/>
        </w:rPr>
      </w:pPr>
      <w:r>
        <w:rPr>
          <w:b/>
          <w:sz w:val="24"/>
          <w:lang w:eastAsia="lt-LT"/>
        </w:rPr>
        <w:t>PANEVĖŽIO RAJONO SAVIVALDYBĖS 202</w:t>
      </w:r>
      <w:r w:rsidR="00CF2696">
        <w:rPr>
          <w:b/>
          <w:sz w:val="24"/>
          <w:lang w:eastAsia="lt-LT"/>
        </w:rPr>
        <w:t>4</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168C650C" w:rsidR="006C076F" w:rsidRPr="00471316" w:rsidRDefault="00CF2696">
            <w:pPr>
              <w:jc w:val="center"/>
              <w:rPr>
                <w:sz w:val="24"/>
                <w:lang w:val="en-US" w:eastAsia="lt-LT"/>
              </w:rPr>
            </w:pPr>
            <w:r>
              <w:rPr>
                <w:sz w:val="24"/>
                <w:lang w:val="en-US" w:eastAsia="lt-LT"/>
              </w:rPr>
              <w:t>55 000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5123ED53" w:rsidR="006C076F" w:rsidRPr="00471316" w:rsidRDefault="00CF2696">
            <w:pPr>
              <w:jc w:val="center"/>
              <w:rPr>
                <w:sz w:val="24"/>
                <w:lang w:val="en-US" w:eastAsia="lt-LT"/>
              </w:rPr>
            </w:pPr>
            <w:r>
              <w:rPr>
                <w:sz w:val="24"/>
                <w:lang w:val="en-US" w:eastAsia="lt-LT"/>
              </w:rPr>
              <w:t>57</w:t>
            </w:r>
            <w:r w:rsidR="00283F26" w:rsidRPr="00471316">
              <w:rPr>
                <w:sz w:val="24"/>
                <w:lang w:val="en-US" w:eastAsia="lt-LT"/>
              </w:rPr>
              <w:t xml:space="preserve">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467B08CB" w:rsidR="006C076F" w:rsidRPr="00471316" w:rsidRDefault="00CF2696">
            <w:pPr>
              <w:jc w:val="center"/>
              <w:rPr>
                <w:b/>
                <w:sz w:val="24"/>
                <w:lang w:val="en-US" w:eastAsia="lt-LT"/>
              </w:rPr>
            </w:pPr>
            <w:r>
              <w:rPr>
                <w:b/>
                <w:sz w:val="24"/>
                <w:lang w:val="en-US" w:eastAsia="lt-LT"/>
              </w:rPr>
              <w:t>162</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55CA95F2"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CF2696">
        <w:rPr>
          <w:sz w:val="24"/>
          <w:lang w:eastAsia="lt-LT"/>
        </w:rPr>
        <w:t>4</w:t>
      </w:r>
      <w:r w:rsidRPr="00471316">
        <w:rPr>
          <w:sz w:val="24"/>
          <w:lang w:eastAsia="lt-LT"/>
        </w:rPr>
        <w:t>-01-01</w:t>
      </w:r>
      <w:r w:rsidR="00C724F6">
        <w:rPr>
          <w:sz w:val="24"/>
          <w:lang w:eastAsia="lt-LT"/>
        </w:rPr>
        <w:t xml:space="preserve"> –</w:t>
      </w:r>
      <w:r w:rsidR="00B60221" w:rsidRPr="00B60221">
        <w:t xml:space="preserve"> </w:t>
      </w:r>
      <w:r w:rsidR="00CF2696">
        <w:rPr>
          <w:sz w:val="24"/>
          <w:lang w:eastAsia="lt-LT"/>
        </w:rPr>
        <w:t>490 225</w:t>
      </w:r>
      <w:r w:rsidRPr="00471316">
        <w:rPr>
          <w:sz w:val="24"/>
          <w:lang w:eastAsia="lt-LT"/>
        </w:rPr>
        <w:t xml:space="preserve"> eura</w:t>
      </w:r>
      <w:r w:rsidR="00223F6F">
        <w:rPr>
          <w:sz w:val="24"/>
          <w:lang w:eastAsia="lt-LT"/>
        </w:rPr>
        <w:t>i</w:t>
      </w:r>
      <w:r w:rsidR="001C2ECB">
        <w:rPr>
          <w:sz w:val="24"/>
          <w:lang w:eastAsia="lt-LT"/>
        </w:rPr>
        <w:t>,</w:t>
      </w:r>
      <w:r w:rsidRPr="00471316">
        <w:rPr>
          <w:sz w:val="24"/>
          <w:lang w:eastAsia="lt-LT"/>
        </w:rPr>
        <w:t xml:space="preserve"> iš </w:t>
      </w:r>
      <w:r w:rsidR="00223F6F">
        <w:rPr>
          <w:sz w:val="24"/>
          <w:lang w:eastAsia="lt-LT"/>
        </w:rPr>
        <w:t>jų</w:t>
      </w:r>
      <w:r w:rsidR="00B60221">
        <w:rPr>
          <w:sz w:val="24"/>
          <w:lang w:eastAsia="lt-LT"/>
        </w:rPr>
        <w:t xml:space="preserve"> </w:t>
      </w:r>
      <w:r w:rsidR="00CF2696">
        <w:rPr>
          <w:sz w:val="24"/>
          <w:lang w:eastAsia="lt-LT"/>
        </w:rPr>
        <w:t>282 906</w:t>
      </w:r>
      <w:r w:rsidR="00B60221">
        <w:rPr>
          <w:sz w:val="24"/>
          <w:lang w:eastAsia="lt-LT"/>
        </w:rPr>
        <w:t xml:space="preserve"> </w:t>
      </w:r>
      <w:r w:rsidR="001C2ECB">
        <w:rPr>
          <w:sz w:val="24"/>
          <w:lang w:eastAsia="lt-LT"/>
        </w:rPr>
        <w:t>eurai aplinkos apsaugos priemonėms,</w:t>
      </w:r>
      <w:r w:rsidR="00B60221">
        <w:rPr>
          <w:sz w:val="24"/>
          <w:lang w:eastAsia="lt-LT"/>
        </w:rPr>
        <w:t xml:space="preserve"> </w:t>
      </w:r>
      <w:r w:rsidR="00CF2696">
        <w:rPr>
          <w:color w:val="000000"/>
          <w:sz w:val="24"/>
          <w:szCs w:val="24"/>
          <w:lang w:eastAsia="en-US"/>
        </w:rPr>
        <w:t>30 493</w:t>
      </w:r>
      <w:r w:rsidR="00C724F6">
        <w:rPr>
          <w:color w:val="000000"/>
          <w:sz w:val="24"/>
          <w:szCs w:val="24"/>
          <w:lang w:eastAsia="en-US"/>
        </w:rPr>
        <w:t xml:space="preserve"> </w:t>
      </w:r>
      <w:r w:rsidR="001C2ECB">
        <w:rPr>
          <w:sz w:val="24"/>
          <w:lang w:eastAsia="lt-LT"/>
        </w:rPr>
        <w:t>eurai sveikatos apsaugai,</w:t>
      </w:r>
      <w:r w:rsidRPr="00471316">
        <w:rPr>
          <w:sz w:val="24"/>
          <w:lang w:eastAsia="lt-LT"/>
        </w:rPr>
        <w:t xml:space="preserve"> </w:t>
      </w:r>
      <w:r w:rsidR="00CF2696">
        <w:rPr>
          <w:sz w:val="24"/>
          <w:lang w:eastAsia="lt-LT"/>
        </w:rPr>
        <w:t>176 826</w:t>
      </w:r>
      <w:r w:rsidR="00B60221">
        <w:rPr>
          <w:sz w:val="24"/>
          <w:lang w:eastAsia="lt-LT"/>
        </w:rPr>
        <w:t xml:space="preserve"> </w:t>
      </w:r>
      <w:r w:rsidR="001C2ECB">
        <w:rPr>
          <w:sz w:val="24"/>
          <w:lang w:eastAsia="lt-LT"/>
        </w:rPr>
        <w:t>eurai</w:t>
      </w:r>
      <w:r w:rsidRPr="00471316">
        <w:rPr>
          <w:sz w:val="24"/>
          <w:lang w:eastAsia="lt-LT"/>
        </w:rPr>
        <w:t xml:space="preserve"> už medžiojamųjų gyvūnų išteklių naudojimą.</w:t>
      </w:r>
    </w:p>
    <w:p w14:paraId="5B7F10F2" w14:textId="66FDB0F7" w:rsidR="006C076F" w:rsidRPr="00471316" w:rsidRDefault="00283F26" w:rsidP="00C724F6">
      <w:pPr>
        <w:ind w:left="-180" w:firstLine="810"/>
      </w:pPr>
      <w:r w:rsidRPr="00471316">
        <w:rPr>
          <w:sz w:val="24"/>
          <w:lang w:eastAsia="lt-LT"/>
        </w:rPr>
        <w:t>202</w:t>
      </w:r>
      <w:r w:rsidR="00CF2696">
        <w:rPr>
          <w:sz w:val="24"/>
          <w:lang w:eastAsia="lt-LT"/>
        </w:rPr>
        <w:t>4</w:t>
      </w:r>
      <w:r w:rsidRPr="00471316">
        <w:rPr>
          <w:sz w:val="24"/>
          <w:lang w:eastAsia="lt-LT"/>
        </w:rPr>
        <w:t xml:space="preserve"> m. programos lėšos –</w:t>
      </w:r>
      <w:r w:rsidR="00974DB0">
        <w:rPr>
          <w:sz w:val="24"/>
          <w:lang w:eastAsia="lt-LT"/>
        </w:rPr>
        <w:t xml:space="preserve"> </w:t>
      </w:r>
      <w:r w:rsidR="00CF2696">
        <w:rPr>
          <w:sz w:val="24"/>
          <w:lang w:eastAsia="lt-LT"/>
        </w:rPr>
        <w:t>652 225</w:t>
      </w:r>
      <w:r w:rsidR="00E41AC3">
        <w:rPr>
          <w:sz w:val="24"/>
          <w:lang w:eastAsia="lt-LT"/>
        </w:rPr>
        <w:t xml:space="preserve"> </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rsidP="00C724F6">
      <w:pPr>
        <w:ind w:left="-180"/>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CF2696" w14:paraId="65E2705E"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5986" w14:textId="77777777" w:rsidR="00CF2696" w:rsidRDefault="00CF2696" w:rsidP="00CE4D7A">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4D8F" w14:textId="77777777" w:rsidR="00CF2696" w:rsidRPr="00471316" w:rsidRDefault="00CF2696" w:rsidP="00CE4D7A">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45A8" w14:textId="77777777" w:rsidR="00CF2696" w:rsidRDefault="00CF2696" w:rsidP="00CE4D7A">
            <w:pPr>
              <w:jc w:val="center"/>
              <w:rPr>
                <w:b/>
                <w:sz w:val="24"/>
                <w:lang w:val="en-US" w:eastAsia="lt-LT"/>
              </w:rPr>
            </w:pPr>
            <w:r w:rsidRPr="00471316">
              <w:rPr>
                <w:b/>
                <w:sz w:val="24"/>
                <w:lang w:eastAsia="lt-LT"/>
              </w:rPr>
              <w:t>Išlaidos (eurais</w:t>
            </w:r>
            <w:r>
              <w:rPr>
                <w:b/>
                <w:sz w:val="24"/>
                <w:lang w:val="en-US" w:eastAsia="lt-LT"/>
              </w:rPr>
              <w:t>)</w:t>
            </w:r>
          </w:p>
          <w:p w14:paraId="65B82EA6" w14:textId="77777777" w:rsidR="00CF2696" w:rsidRDefault="00CF2696" w:rsidP="00CE4D7A">
            <w:pPr>
              <w:jc w:val="center"/>
              <w:rPr>
                <w:b/>
                <w:sz w:val="24"/>
                <w:lang w:val="en-US" w:eastAsia="lt-LT"/>
              </w:rPr>
            </w:pPr>
          </w:p>
        </w:tc>
      </w:tr>
      <w:tr w:rsidR="00CF2696" w14:paraId="0C534604" w14:textId="77777777" w:rsidTr="00CE4D7A">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ACBA" w14:textId="77777777" w:rsidR="00CF2696" w:rsidRDefault="00CF2696" w:rsidP="00CE4D7A">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2899" w14:textId="77777777" w:rsidR="00CF2696" w:rsidRDefault="00CF2696" w:rsidP="00CE4D7A">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A44EE" w14:textId="77777777" w:rsidR="00CF2696" w:rsidRDefault="00CF2696" w:rsidP="00CE4D7A">
            <w:pPr>
              <w:jc w:val="center"/>
              <w:rPr>
                <w:b/>
                <w:sz w:val="24"/>
                <w:lang w:val="en-US" w:eastAsia="lt-LT"/>
              </w:rPr>
            </w:pPr>
            <w:r>
              <w:rPr>
                <w:b/>
                <w:sz w:val="24"/>
                <w:lang w:val="en-US" w:eastAsia="lt-LT"/>
              </w:rPr>
              <w:t>3</w:t>
            </w:r>
          </w:p>
        </w:tc>
      </w:tr>
      <w:tr w:rsidR="00CF2696" w14:paraId="4A8B0C1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BC20" w14:textId="77777777" w:rsidR="00CF2696" w:rsidRPr="00223F6F" w:rsidRDefault="00CF2696" w:rsidP="00CE4D7A">
            <w:pPr>
              <w:jc w:val="both"/>
              <w:rPr>
                <w:b/>
                <w:sz w:val="24"/>
                <w:lang w:eastAsia="lt-LT"/>
              </w:rPr>
            </w:pPr>
            <w:r>
              <w:rPr>
                <w:b/>
                <w:sz w:val="24"/>
                <w:lang w:eastAsia="lt-LT"/>
              </w:rPr>
              <w:t xml:space="preserve">I. </w:t>
            </w:r>
            <w:r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CF2696" w14:paraId="2CED9A40"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A624" w14:textId="77777777" w:rsidR="00CF2696" w:rsidRDefault="00CF2696" w:rsidP="00CE4D7A">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953C" w14:textId="77777777" w:rsidR="00CF2696" w:rsidRPr="00471316" w:rsidRDefault="00CF2696" w:rsidP="00CE4D7A">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DF6B0" w14:textId="77777777" w:rsidR="00CF2696" w:rsidRPr="00DE57E8" w:rsidRDefault="00CF2696" w:rsidP="00CE4D7A">
            <w:pPr>
              <w:jc w:val="center"/>
              <w:rPr>
                <w:color w:val="FF0000"/>
              </w:rPr>
            </w:pPr>
            <w:r>
              <w:rPr>
                <w:color w:val="000000" w:themeColor="text1"/>
                <w:sz w:val="24"/>
                <w:szCs w:val="24"/>
                <w:lang w:val="en-US"/>
              </w:rPr>
              <w:t>5</w:t>
            </w:r>
            <w:r w:rsidRPr="008D650B">
              <w:rPr>
                <w:color w:val="000000" w:themeColor="text1"/>
                <w:sz w:val="24"/>
                <w:szCs w:val="24"/>
                <w:lang w:val="en-US"/>
              </w:rPr>
              <w:t>0</w:t>
            </w:r>
            <w:r>
              <w:rPr>
                <w:color w:val="000000" w:themeColor="text1"/>
                <w:sz w:val="24"/>
                <w:szCs w:val="24"/>
                <w:lang w:val="en-US"/>
              </w:rPr>
              <w:t xml:space="preserve"> 306</w:t>
            </w:r>
          </w:p>
        </w:tc>
      </w:tr>
      <w:tr w:rsidR="00CF2696" w14:paraId="457A0C57"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5AB3" w14:textId="77777777" w:rsidR="00CF2696" w:rsidRDefault="00CF2696" w:rsidP="00CE4D7A">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4983" w14:textId="77777777" w:rsidR="00CF2696" w:rsidRPr="00471316" w:rsidRDefault="00CF2696" w:rsidP="00CE4D7A">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0012E" w14:textId="2476EAC1" w:rsidR="00CF2696" w:rsidRPr="00DE57E8" w:rsidRDefault="00CF2696" w:rsidP="00CE4D7A">
            <w:pPr>
              <w:jc w:val="center"/>
              <w:rPr>
                <w:color w:val="FF0000"/>
                <w:sz w:val="24"/>
                <w:szCs w:val="24"/>
              </w:rPr>
            </w:pPr>
            <w:r>
              <w:rPr>
                <w:color w:val="000000" w:themeColor="text1"/>
                <w:sz w:val="24"/>
                <w:szCs w:val="24"/>
              </w:rPr>
              <w:t>35 000</w:t>
            </w:r>
          </w:p>
        </w:tc>
      </w:tr>
      <w:tr w:rsidR="00CF2696" w14:paraId="28B57FA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3C25" w14:textId="77777777" w:rsidR="00CF2696" w:rsidRDefault="00CF2696" w:rsidP="00CE4D7A">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4FC6" w14:textId="77777777" w:rsidR="00CF2696" w:rsidRPr="00471316" w:rsidRDefault="00CF2696" w:rsidP="00CE4D7A">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95458" w14:textId="1977E540" w:rsidR="00CF2696" w:rsidRPr="00DE57E8" w:rsidRDefault="00A05AEC" w:rsidP="00CE4D7A">
            <w:pPr>
              <w:jc w:val="center"/>
              <w:rPr>
                <w:color w:val="FF0000"/>
              </w:rPr>
            </w:pPr>
            <w:r>
              <w:rPr>
                <w:color w:val="000000" w:themeColor="text1"/>
                <w:sz w:val="24"/>
                <w:szCs w:val="24"/>
                <w:lang w:val="en-US"/>
              </w:rPr>
              <w:t>10</w:t>
            </w:r>
            <w:r w:rsidR="00364DD8">
              <w:rPr>
                <w:color w:val="000000" w:themeColor="text1"/>
                <w:sz w:val="24"/>
                <w:szCs w:val="24"/>
                <w:lang w:val="en-US"/>
              </w:rPr>
              <w:t>0</w:t>
            </w:r>
            <w:r w:rsidR="00CF2696" w:rsidRPr="008D650B">
              <w:rPr>
                <w:color w:val="000000" w:themeColor="text1"/>
                <w:sz w:val="24"/>
                <w:szCs w:val="24"/>
                <w:lang w:val="en-US"/>
              </w:rPr>
              <w:t xml:space="preserve"> </w:t>
            </w:r>
            <w:r w:rsidR="00364DD8">
              <w:rPr>
                <w:color w:val="000000" w:themeColor="text1"/>
                <w:sz w:val="24"/>
                <w:szCs w:val="24"/>
                <w:lang w:val="en-US"/>
              </w:rPr>
              <w:t>00</w:t>
            </w:r>
            <w:r w:rsidR="00CF2696" w:rsidRPr="008D650B">
              <w:rPr>
                <w:color w:val="000000" w:themeColor="text1"/>
                <w:sz w:val="24"/>
                <w:szCs w:val="24"/>
                <w:lang w:val="en-US"/>
              </w:rPr>
              <w:t xml:space="preserve">0  </w:t>
            </w:r>
          </w:p>
        </w:tc>
      </w:tr>
      <w:tr w:rsidR="00CF2696" w14:paraId="0D3C5CF5"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EC850" w14:textId="77777777" w:rsidR="00CF2696" w:rsidRDefault="00CF2696" w:rsidP="00CE4D7A">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8A11" w14:textId="77777777" w:rsidR="00CF2696" w:rsidRPr="00471316" w:rsidRDefault="00CF2696" w:rsidP="00CE4D7A">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88253" w14:textId="2948A712" w:rsidR="00CF2696" w:rsidRPr="00DE57E8" w:rsidRDefault="00CF2696" w:rsidP="00CE4D7A">
            <w:pPr>
              <w:jc w:val="center"/>
              <w:rPr>
                <w:color w:val="FF0000"/>
                <w:sz w:val="24"/>
                <w:szCs w:val="24"/>
              </w:rPr>
            </w:pPr>
            <w:r w:rsidRPr="008D650B">
              <w:rPr>
                <w:color w:val="000000" w:themeColor="text1"/>
                <w:sz w:val="24"/>
                <w:szCs w:val="24"/>
              </w:rPr>
              <w:t>12</w:t>
            </w:r>
            <w:r>
              <w:rPr>
                <w:color w:val="000000" w:themeColor="text1"/>
                <w:sz w:val="24"/>
                <w:szCs w:val="24"/>
              </w:rPr>
              <w:t>7</w:t>
            </w:r>
            <w:r w:rsidRPr="008D650B">
              <w:rPr>
                <w:color w:val="000000" w:themeColor="text1"/>
                <w:sz w:val="24"/>
                <w:szCs w:val="24"/>
              </w:rPr>
              <w:t xml:space="preserve"> </w:t>
            </w:r>
            <w:r w:rsidR="004137E5">
              <w:rPr>
                <w:color w:val="000000" w:themeColor="text1"/>
                <w:sz w:val="24"/>
                <w:szCs w:val="24"/>
              </w:rPr>
              <w:t>86</w:t>
            </w:r>
            <w:r w:rsidRPr="008D650B">
              <w:rPr>
                <w:color w:val="000000" w:themeColor="text1"/>
                <w:sz w:val="24"/>
                <w:szCs w:val="24"/>
              </w:rPr>
              <w:t>0</w:t>
            </w:r>
          </w:p>
        </w:tc>
      </w:tr>
      <w:tr w:rsidR="00A22FD7" w14:paraId="0143CCDB"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5B27" w14:textId="79276ABA" w:rsidR="00A22FD7" w:rsidRDefault="00A22FD7" w:rsidP="00CE4D7A">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C593" w14:textId="783668DA" w:rsidR="00A22FD7" w:rsidRPr="00471316" w:rsidRDefault="00A22FD7" w:rsidP="00CE4D7A">
            <w:pPr>
              <w:rPr>
                <w:sz w:val="24"/>
                <w:lang w:eastAsia="lt-LT"/>
              </w:rPr>
            </w:pPr>
            <w:r>
              <w:rPr>
                <w:sz w:val="24"/>
                <w:lang w:eastAsia="lt-LT"/>
              </w:rPr>
              <w:t>Vandens telkinių pakrančių valymas ir tvarkymas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C9382" w14:textId="68AFAB4F" w:rsidR="00A22FD7" w:rsidRPr="008D650B" w:rsidRDefault="00A22FD7" w:rsidP="00CE4D7A">
            <w:pPr>
              <w:jc w:val="center"/>
              <w:rPr>
                <w:color w:val="000000" w:themeColor="text1"/>
                <w:sz w:val="24"/>
                <w:szCs w:val="24"/>
              </w:rPr>
            </w:pPr>
            <w:r>
              <w:rPr>
                <w:color w:val="000000" w:themeColor="text1"/>
                <w:sz w:val="24"/>
                <w:szCs w:val="24"/>
              </w:rPr>
              <w:t>8 000</w:t>
            </w:r>
          </w:p>
        </w:tc>
      </w:tr>
      <w:tr w:rsidR="00CF2696" w14:paraId="675A21BC"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64C4" w14:textId="1A22BC3B" w:rsidR="00CF2696" w:rsidRDefault="00A22FD7" w:rsidP="00CE4D7A">
            <w:pPr>
              <w:jc w:val="center"/>
              <w:rPr>
                <w:sz w:val="24"/>
                <w:lang w:val="en-US" w:eastAsia="lt-LT"/>
              </w:rPr>
            </w:pPr>
            <w:r>
              <w:rPr>
                <w:sz w:val="24"/>
                <w:lang w:val="en-US" w:eastAsia="lt-LT"/>
              </w:rPr>
              <w:t>6</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A579" w14:textId="77777777" w:rsidR="00CF2696" w:rsidRPr="00471316" w:rsidRDefault="00CF2696" w:rsidP="00CE4D7A">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7C696" w14:textId="28E84AFC" w:rsidR="00CF2696" w:rsidRPr="00DE57E8" w:rsidRDefault="00CA4227" w:rsidP="00CE4D7A">
            <w:pPr>
              <w:jc w:val="center"/>
              <w:rPr>
                <w:color w:val="FF0000"/>
              </w:rPr>
            </w:pPr>
            <w:r>
              <w:rPr>
                <w:color w:val="000000" w:themeColor="text1"/>
                <w:sz w:val="24"/>
                <w:szCs w:val="24"/>
                <w:lang w:val="en-US"/>
              </w:rPr>
              <w:t>9 000</w:t>
            </w:r>
          </w:p>
        </w:tc>
      </w:tr>
      <w:tr w:rsidR="00CF2696" w14:paraId="7B86B393"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20D0" w14:textId="16564EDE" w:rsidR="00CF2696" w:rsidRDefault="00A22FD7" w:rsidP="00CE4D7A">
            <w:pPr>
              <w:jc w:val="center"/>
              <w:rPr>
                <w:sz w:val="24"/>
                <w:lang w:val="en-US" w:eastAsia="lt-LT"/>
              </w:rPr>
            </w:pPr>
            <w:r>
              <w:rPr>
                <w:sz w:val="24"/>
                <w:lang w:val="en-US" w:eastAsia="lt-LT"/>
              </w:rPr>
              <w:t>7</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742C" w14:textId="77777777" w:rsidR="00CF2696" w:rsidRPr="00471316" w:rsidRDefault="00CF2696" w:rsidP="00CE4D7A">
            <w:pPr>
              <w:rPr>
                <w:sz w:val="24"/>
                <w:lang w:eastAsia="lt-LT"/>
              </w:rPr>
            </w:pPr>
            <w:proofErr w:type="spellStart"/>
            <w:r w:rsidRPr="00471316">
              <w:rPr>
                <w:sz w:val="24"/>
                <w:lang w:eastAsia="lt-LT"/>
              </w:rPr>
              <w:t>Sorbentų</w:t>
            </w:r>
            <w:proofErr w:type="spellEnd"/>
            <w:r w:rsidRPr="00471316">
              <w:rPr>
                <w:sz w:val="24"/>
                <w:lang w:eastAsia="lt-LT"/>
              </w:rPr>
              <w:t xml:space="preserve">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5A70E" w14:textId="77777777" w:rsidR="00CF2696" w:rsidRPr="00DE57E8" w:rsidRDefault="00CF2696" w:rsidP="00CE4D7A">
            <w:pPr>
              <w:jc w:val="center"/>
              <w:rPr>
                <w:color w:val="FF0000"/>
              </w:rPr>
            </w:pPr>
            <w:r w:rsidRPr="008D650B">
              <w:rPr>
                <w:color w:val="000000" w:themeColor="text1"/>
                <w:sz w:val="24"/>
                <w:szCs w:val="24"/>
                <w:lang w:val="en-US"/>
              </w:rPr>
              <w:t>1 700</w:t>
            </w:r>
          </w:p>
        </w:tc>
      </w:tr>
      <w:tr w:rsidR="00CF2696" w14:paraId="78C2039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1964" w14:textId="4052BA48" w:rsidR="00CF2696" w:rsidRDefault="00A22FD7" w:rsidP="00CE4D7A">
            <w:pPr>
              <w:jc w:val="center"/>
              <w:rPr>
                <w:sz w:val="24"/>
                <w:lang w:val="en-US" w:eastAsia="lt-LT"/>
              </w:rPr>
            </w:pPr>
            <w:r>
              <w:rPr>
                <w:sz w:val="24"/>
                <w:lang w:val="en-US" w:eastAsia="lt-LT"/>
              </w:rPr>
              <w:t>8</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0F6F" w14:textId="77777777" w:rsidR="00CF2696" w:rsidRPr="00471316" w:rsidRDefault="00CF2696" w:rsidP="00CE4D7A">
            <w:pPr>
              <w:rPr>
                <w:sz w:val="24"/>
                <w:lang w:eastAsia="lt-LT"/>
              </w:rPr>
            </w:pPr>
            <w:r w:rsidRPr="00471316">
              <w:rPr>
                <w:sz w:val="24"/>
                <w:lang w:eastAsia="lt-LT"/>
              </w:rPr>
              <w:t xml:space="preserve">Invazinio </w:t>
            </w:r>
            <w:proofErr w:type="spellStart"/>
            <w:r w:rsidRPr="00471316">
              <w:rPr>
                <w:sz w:val="24"/>
                <w:lang w:eastAsia="lt-LT"/>
              </w:rPr>
              <w:t>Sosnovskio</w:t>
            </w:r>
            <w:proofErr w:type="spellEnd"/>
            <w:r w:rsidRPr="00471316">
              <w:rPr>
                <w:sz w:val="24"/>
                <w:lang w:eastAsia="lt-LT"/>
              </w:rPr>
              <w:t xml:space="preserve">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FE3C6" w14:textId="10786165" w:rsidR="00CF2696" w:rsidRPr="00DE57E8" w:rsidRDefault="00364DD8" w:rsidP="00CE4D7A">
            <w:pPr>
              <w:jc w:val="center"/>
              <w:rPr>
                <w:color w:val="FF0000"/>
              </w:rPr>
            </w:pPr>
            <w:r>
              <w:rPr>
                <w:color w:val="000000" w:themeColor="text1"/>
                <w:sz w:val="24"/>
                <w:szCs w:val="24"/>
                <w:lang w:val="en-US"/>
              </w:rPr>
              <w:t>10</w:t>
            </w:r>
            <w:r w:rsidR="00CF2696" w:rsidRPr="008D650B">
              <w:rPr>
                <w:color w:val="000000" w:themeColor="text1"/>
                <w:sz w:val="24"/>
                <w:szCs w:val="24"/>
                <w:lang w:val="en-US"/>
              </w:rPr>
              <w:t xml:space="preserve"> </w:t>
            </w:r>
            <w:r w:rsidR="004137E5">
              <w:rPr>
                <w:color w:val="000000" w:themeColor="text1"/>
                <w:sz w:val="24"/>
                <w:szCs w:val="24"/>
                <w:lang w:val="en-US"/>
              </w:rPr>
              <w:t>640</w:t>
            </w:r>
          </w:p>
        </w:tc>
      </w:tr>
      <w:tr w:rsidR="00CF2696" w14:paraId="7FF9E6F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7778" w14:textId="4E0AD746" w:rsidR="00CF2696" w:rsidRDefault="00A22FD7" w:rsidP="00CE4D7A">
            <w:pPr>
              <w:jc w:val="center"/>
              <w:rPr>
                <w:sz w:val="24"/>
                <w:lang w:val="en-US" w:eastAsia="lt-LT"/>
              </w:rPr>
            </w:pPr>
            <w:r>
              <w:rPr>
                <w:sz w:val="24"/>
                <w:lang w:val="en-US" w:eastAsia="lt-LT"/>
              </w:rPr>
              <w:t>9</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18AE" w14:textId="77777777" w:rsidR="00CF2696" w:rsidRPr="00471316" w:rsidRDefault="00CF2696" w:rsidP="00CE4D7A">
            <w:pPr>
              <w:rPr>
                <w:sz w:val="24"/>
                <w:lang w:eastAsia="lt-LT"/>
              </w:rPr>
            </w:pPr>
            <w:r>
              <w:rPr>
                <w:sz w:val="24"/>
                <w:lang w:eastAsia="lt-LT"/>
              </w:rPr>
              <w:t xml:space="preserve">Panevėžio rajono aplinkos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75C4" w14:textId="77777777" w:rsidR="00CF2696" w:rsidRPr="00DE57E8" w:rsidRDefault="00CF2696" w:rsidP="00CE4D7A">
            <w:pPr>
              <w:jc w:val="center"/>
              <w:rPr>
                <w:color w:val="FF0000"/>
                <w:sz w:val="24"/>
                <w:szCs w:val="24"/>
                <w:lang w:val="en-US"/>
              </w:rPr>
            </w:pPr>
            <w:r>
              <w:rPr>
                <w:color w:val="000000" w:themeColor="text1"/>
                <w:sz w:val="24"/>
                <w:szCs w:val="24"/>
                <w:lang w:val="en-US"/>
              </w:rPr>
              <w:t>27</w:t>
            </w:r>
            <w:r w:rsidRPr="008D650B">
              <w:rPr>
                <w:color w:val="000000" w:themeColor="text1"/>
                <w:sz w:val="24"/>
                <w:szCs w:val="24"/>
                <w:lang w:val="en-US"/>
              </w:rPr>
              <w:t xml:space="preserve"> 000</w:t>
            </w:r>
          </w:p>
        </w:tc>
      </w:tr>
      <w:tr w:rsidR="00CF2696" w14:paraId="5A635D65"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C7B0" w14:textId="16502108" w:rsidR="00CF2696" w:rsidRPr="00B1075F" w:rsidRDefault="00A22FD7" w:rsidP="00CE4D7A">
            <w:pPr>
              <w:jc w:val="center"/>
              <w:rPr>
                <w:sz w:val="24"/>
                <w:szCs w:val="24"/>
                <w:lang w:val="en-US" w:eastAsia="lt-LT"/>
              </w:rPr>
            </w:pPr>
            <w:r w:rsidRPr="00B1075F">
              <w:rPr>
                <w:sz w:val="24"/>
                <w:szCs w:val="24"/>
                <w:lang w:val="en-US" w:eastAsia="lt-LT"/>
              </w:rPr>
              <w:t>10</w:t>
            </w:r>
            <w:r w:rsidR="00CF2696" w:rsidRPr="00B1075F">
              <w:rPr>
                <w:sz w:val="24"/>
                <w:szCs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78F0" w14:textId="77777777" w:rsidR="00CF2696" w:rsidRPr="00B1075F" w:rsidRDefault="00CF2696" w:rsidP="00CE4D7A">
            <w:pPr>
              <w:rPr>
                <w:sz w:val="24"/>
                <w:szCs w:val="24"/>
                <w:lang w:eastAsia="lt-LT"/>
              </w:rPr>
            </w:pPr>
            <w:r w:rsidRPr="00B1075F">
              <w:rPr>
                <w:sz w:val="24"/>
                <w:szCs w:val="24"/>
                <w:lang w:eastAsia="lt-LT"/>
              </w:rPr>
              <w:t xml:space="preserve">Panevėžio rajono </w:t>
            </w:r>
            <w:r w:rsidRPr="00B1075F">
              <w:rPr>
                <w:color w:val="000000"/>
                <w:sz w:val="24"/>
                <w:szCs w:val="24"/>
                <w:lang w:eastAsia="en-US"/>
              </w:rPr>
              <w:t>aplinkos monitoringo duomenų bazės sukūrimas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86C66" w14:textId="77777777" w:rsidR="00CF2696" w:rsidRPr="00B1075F" w:rsidRDefault="00CF2696" w:rsidP="00CE4D7A">
            <w:pPr>
              <w:jc w:val="center"/>
              <w:rPr>
                <w:color w:val="FF0000"/>
                <w:sz w:val="24"/>
                <w:szCs w:val="24"/>
                <w:lang w:val="en-US"/>
              </w:rPr>
            </w:pPr>
            <w:r w:rsidRPr="00B1075F">
              <w:rPr>
                <w:color w:val="000000" w:themeColor="text1"/>
                <w:sz w:val="24"/>
                <w:szCs w:val="24"/>
                <w:lang w:val="en-US"/>
              </w:rPr>
              <w:t>2 000</w:t>
            </w:r>
          </w:p>
        </w:tc>
      </w:tr>
      <w:tr w:rsidR="00CF2696" w14:paraId="29321747"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CB73" w14:textId="0A50954F" w:rsidR="00CF2696" w:rsidRDefault="00CF2696" w:rsidP="00CE4D7A">
            <w:pPr>
              <w:jc w:val="center"/>
              <w:rPr>
                <w:sz w:val="24"/>
                <w:lang w:val="en-US" w:eastAsia="lt-LT"/>
              </w:rPr>
            </w:pPr>
            <w:r>
              <w:rPr>
                <w:sz w:val="24"/>
                <w:lang w:val="en-US" w:eastAsia="lt-LT"/>
              </w:rPr>
              <w:t>1</w:t>
            </w:r>
            <w:r w:rsidR="00CA4227">
              <w:rPr>
                <w:sz w:val="24"/>
                <w:lang w:val="en-US" w:eastAsia="lt-LT"/>
              </w:rPr>
              <w:t>1</w:t>
            </w:r>
            <w:r>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3D9DC" w14:textId="77777777" w:rsidR="00CF2696" w:rsidRDefault="00CF2696" w:rsidP="00CE4D7A">
            <w:pPr>
              <w:rPr>
                <w:sz w:val="24"/>
                <w:lang w:eastAsia="lt-LT"/>
              </w:rPr>
            </w:pPr>
            <w:r>
              <w:rPr>
                <w:sz w:val="24"/>
                <w:lang w:eastAsia="lt-LT"/>
              </w:rPr>
              <w:t>Varninių paukščių ir mašalų gausos reguliavimas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9BA04" w14:textId="339C47DE" w:rsidR="00CF2696" w:rsidRPr="00DE57E8" w:rsidRDefault="00CF2696" w:rsidP="00CE4D7A">
            <w:pPr>
              <w:jc w:val="center"/>
              <w:rPr>
                <w:color w:val="FF0000"/>
                <w:sz w:val="24"/>
                <w:szCs w:val="24"/>
                <w:lang w:val="en-US"/>
              </w:rPr>
            </w:pPr>
            <w:r w:rsidRPr="00930955">
              <w:rPr>
                <w:color w:val="000000" w:themeColor="text1"/>
                <w:sz w:val="24"/>
                <w:szCs w:val="24"/>
                <w:lang w:val="en-US"/>
              </w:rPr>
              <w:t xml:space="preserve">1 </w:t>
            </w:r>
            <w:r w:rsidR="00A05AEC">
              <w:rPr>
                <w:color w:val="000000" w:themeColor="text1"/>
                <w:sz w:val="24"/>
                <w:szCs w:val="24"/>
                <w:lang w:val="en-US"/>
              </w:rPr>
              <w:t>000</w:t>
            </w:r>
          </w:p>
        </w:tc>
      </w:tr>
      <w:tr w:rsidR="00CF2696" w14:paraId="73421DB1"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C0F5" w14:textId="77777777" w:rsidR="00CF2696" w:rsidRDefault="00CF2696" w:rsidP="00CE4D7A">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3963" w14:textId="77777777" w:rsidR="00CF2696" w:rsidRDefault="00CF2696" w:rsidP="00CE4D7A">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C88A0" w14:textId="77777777" w:rsidR="00CF2696" w:rsidRPr="00DE57E8" w:rsidRDefault="00CF2696" w:rsidP="00CE4D7A">
            <w:pPr>
              <w:jc w:val="center"/>
              <w:rPr>
                <w:b/>
                <w:color w:val="FF0000"/>
                <w:sz w:val="24"/>
                <w:szCs w:val="24"/>
                <w:lang w:val="en-US"/>
              </w:rPr>
            </w:pPr>
            <w:r w:rsidRPr="00F62681">
              <w:rPr>
                <w:b/>
                <w:color w:val="000000" w:themeColor="text1"/>
                <w:sz w:val="24"/>
                <w:szCs w:val="24"/>
                <w:lang w:val="en-US"/>
              </w:rPr>
              <w:t>372 506</w:t>
            </w:r>
          </w:p>
        </w:tc>
      </w:tr>
      <w:tr w:rsidR="00CF2696" w14:paraId="217D8D4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E121" w14:textId="73310CFC" w:rsidR="00CF2696" w:rsidRPr="00CF2696" w:rsidRDefault="00CF2696" w:rsidP="00CF2696">
            <w:pPr>
              <w:rPr>
                <w:b/>
                <w:color w:val="000000" w:themeColor="text1"/>
                <w:sz w:val="24"/>
                <w:lang w:eastAsia="lt-LT"/>
              </w:rPr>
            </w:pPr>
            <w:r w:rsidRPr="00EE19BC">
              <w:rPr>
                <w:b/>
                <w:color w:val="000000" w:themeColor="text1"/>
                <w:sz w:val="24"/>
                <w:lang w:eastAsia="lt-LT"/>
              </w:rPr>
              <w:t>II. Savivaldybės visuomenės sveikatos rėmimo specialiajai programai</w:t>
            </w:r>
          </w:p>
        </w:tc>
      </w:tr>
      <w:tr w:rsidR="00CF2696" w14:paraId="656FF29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970E" w14:textId="77777777" w:rsidR="00CF2696" w:rsidRDefault="00CF2696" w:rsidP="00CE4D7A">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E6E0" w14:textId="77777777" w:rsidR="00CF2696" w:rsidRPr="00471316" w:rsidRDefault="00CF2696" w:rsidP="00CE4D7A">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03B5" w14:textId="77777777" w:rsidR="00CF2696" w:rsidRPr="00DE57E8" w:rsidRDefault="00CF2696" w:rsidP="00CE4D7A">
            <w:pPr>
              <w:jc w:val="center"/>
              <w:rPr>
                <w:b/>
                <w:color w:val="FF0000"/>
                <w:sz w:val="24"/>
                <w:lang w:val="en-US" w:eastAsia="lt-LT"/>
              </w:rPr>
            </w:pPr>
            <w:r w:rsidRPr="00EE19BC">
              <w:rPr>
                <w:b/>
                <w:color w:val="000000" w:themeColor="text1"/>
                <w:sz w:val="24"/>
                <w:lang w:val="en-US" w:eastAsia="lt-LT"/>
              </w:rPr>
              <w:t>52 893</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FF8619A" w:rsidR="006C076F" w:rsidRDefault="00CF2696">
            <w:pPr>
              <w:jc w:val="center"/>
            </w:pPr>
            <w:r>
              <w:rPr>
                <w:b/>
                <w:sz w:val="24"/>
                <w:lang w:val="en-US" w:eastAsia="lt-LT"/>
              </w:rPr>
              <w:t>22</w:t>
            </w:r>
            <w:r w:rsidR="0096638B">
              <w:rPr>
                <w:b/>
                <w:sz w:val="24"/>
                <w:lang w:val="en-US" w:eastAsia="lt-LT"/>
              </w:rPr>
              <w:t>6</w:t>
            </w:r>
            <w:r>
              <w:rPr>
                <w:b/>
                <w:sz w:val="24"/>
                <w:lang w:val="en-US" w:eastAsia="lt-LT"/>
              </w:rPr>
              <w:t xml:space="preserve"> 826</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4EB5946D" w:rsidR="006C076F" w:rsidRDefault="00CF2696">
            <w:pPr>
              <w:jc w:val="center"/>
              <w:rPr>
                <w:b/>
                <w:sz w:val="24"/>
                <w:lang w:val="en-US" w:eastAsia="lt-LT"/>
              </w:rPr>
            </w:pPr>
            <w:r>
              <w:rPr>
                <w:b/>
                <w:sz w:val="24"/>
                <w:lang w:val="en-US" w:eastAsia="lt-LT"/>
              </w:rPr>
              <w:t>226 826</w:t>
            </w:r>
          </w:p>
        </w:tc>
      </w:tr>
    </w:tbl>
    <w:p w14:paraId="5DE36769" w14:textId="77777777" w:rsidR="006C076F" w:rsidRDefault="006C076F">
      <w:pPr>
        <w:keepNext/>
        <w:rPr>
          <w:sz w:val="24"/>
          <w:lang w:val="en-US" w:eastAsia="lt-LT"/>
        </w:rPr>
      </w:pPr>
    </w:p>
    <w:p w14:paraId="78030434" w14:textId="04B28A10"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CF2696">
        <w:rPr>
          <w:sz w:val="24"/>
          <w:lang w:eastAsia="lt-LT"/>
        </w:rPr>
        <w:t>652 225</w:t>
      </w:r>
      <w:r w:rsidRPr="00C724F6">
        <w:rPr>
          <w:sz w:val="24"/>
          <w:lang w:eastAsia="lt-LT"/>
        </w:rPr>
        <w:t xml:space="preserve">  eur</w:t>
      </w:r>
      <w:r w:rsidR="0073054E" w:rsidRPr="00C724F6">
        <w:rPr>
          <w:sz w:val="24"/>
          <w:lang w:eastAsia="lt-LT"/>
        </w:rPr>
        <w:t>ai</w:t>
      </w:r>
      <w:r w:rsidRPr="00C724F6">
        <w:rPr>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67EACC31" w14:textId="77777777" w:rsidR="009F3043" w:rsidRPr="00A05AEC" w:rsidRDefault="009F3043" w:rsidP="00E43357">
      <w:pPr>
        <w:rPr>
          <w:b/>
          <w:color w:val="FF0000"/>
          <w:sz w:val="24"/>
          <w:lang w:eastAsia="lt-LT"/>
        </w:rPr>
      </w:pPr>
    </w:p>
    <w:p w14:paraId="24A40609" w14:textId="77777777" w:rsidR="00E512EF" w:rsidRPr="0040363E" w:rsidRDefault="00E512EF" w:rsidP="00E512EF">
      <w:pPr>
        <w:suppressAutoHyphens w:val="0"/>
        <w:jc w:val="center"/>
        <w:rPr>
          <w:b/>
          <w:sz w:val="24"/>
          <w:lang w:eastAsia="lt-LT"/>
        </w:rPr>
      </w:pPr>
      <w:r w:rsidRPr="0040363E">
        <w:rPr>
          <w:b/>
          <w:sz w:val="24"/>
          <w:lang w:eastAsia="lt-LT"/>
        </w:rPr>
        <w:lastRenderedPageBreak/>
        <w:t xml:space="preserve">PANEVĖŽIO RAJONO SAVIVALDYBĖS ADMINISTRACIJOS </w:t>
      </w:r>
    </w:p>
    <w:p w14:paraId="43883F3E" w14:textId="77777777" w:rsidR="00E512EF" w:rsidRPr="0040363E" w:rsidRDefault="00E512EF" w:rsidP="00E512EF">
      <w:pPr>
        <w:suppressAutoHyphens w:val="0"/>
        <w:jc w:val="center"/>
        <w:rPr>
          <w:sz w:val="24"/>
          <w:lang w:eastAsia="lt-LT"/>
        </w:rPr>
      </w:pPr>
      <w:r w:rsidRPr="0040363E">
        <w:rPr>
          <w:b/>
          <w:sz w:val="24"/>
          <w:lang w:eastAsia="lt-LT"/>
        </w:rPr>
        <w:t>ARCHITEKTŪROS SKYRIUS</w:t>
      </w:r>
    </w:p>
    <w:p w14:paraId="5CEEFB4C" w14:textId="77777777" w:rsidR="00E512EF" w:rsidRPr="0040363E" w:rsidRDefault="00E512EF" w:rsidP="00E512EF">
      <w:pPr>
        <w:suppressAutoHyphens w:val="0"/>
        <w:jc w:val="center"/>
        <w:rPr>
          <w:sz w:val="24"/>
          <w:lang w:eastAsia="lt-LT"/>
        </w:rPr>
      </w:pPr>
    </w:p>
    <w:p w14:paraId="572B8147" w14:textId="77777777" w:rsidR="00E512EF" w:rsidRPr="0040363E" w:rsidRDefault="00E512EF" w:rsidP="00E512EF">
      <w:pPr>
        <w:suppressAutoHyphens w:val="0"/>
        <w:rPr>
          <w:sz w:val="24"/>
          <w:lang w:eastAsia="lt-LT"/>
        </w:rPr>
      </w:pPr>
      <w:r w:rsidRPr="0040363E">
        <w:rPr>
          <w:sz w:val="24"/>
          <w:lang w:eastAsia="lt-LT"/>
        </w:rPr>
        <w:t>Panevėžio rajono savivaldybės tarybai</w:t>
      </w:r>
    </w:p>
    <w:p w14:paraId="3B0B657F" w14:textId="77777777" w:rsidR="00E512EF" w:rsidRPr="00313B7A" w:rsidRDefault="00E512EF" w:rsidP="00E512EF">
      <w:pPr>
        <w:keepNext/>
        <w:suppressAutoHyphens w:val="0"/>
        <w:jc w:val="center"/>
        <w:outlineLvl w:val="0"/>
        <w:rPr>
          <w:sz w:val="24"/>
          <w:lang w:eastAsia="lt-LT"/>
        </w:rPr>
      </w:pPr>
    </w:p>
    <w:p w14:paraId="2FACA75E" w14:textId="77777777" w:rsidR="00C3297E" w:rsidRDefault="00E512EF" w:rsidP="00E512EF">
      <w:pPr>
        <w:keepNext/>
        <w:suppressAutoHyphens w:val="0"/>
        <w:jc w:val="center"/>
        <w:outlineLvl w:val="0"/>
        <w:rPr>
          <w:b/>
          <w:sz w:val="24"/>
          <w:lang w:eastAsia="lt-LT"/>
        </w:rPr>
      </w:pPr>
      <w:r>
        <w:rPr>
          <w:b/>
          <w:sz w:val="24"/>
          <w:lang w:eastAsia="lt-LT"/>
        </w:rPr>
        <w:t xml:space="preserve">SAVIVALDYBĖS TARYBOS </w:t>
      </w:r>
      <w:r w:rsidRPr="0040363E">
        <w:rPr>
          <w:b/>
          <w:sz w:val="24"/>
          <w:lang w:eastAsia="lt-LT"/>
        </w:rPr>
        <w:t xml:space="preserve">SPRENDIMO „DĖL PANEVĖŽIO RAJONO </w:t>
      </w:r>
    </w:p>
    <w:p w14:paraId="3F4197C6" w14:textId="07041E9A" w:rsidR="00E512EF" w:rsidRPr="0040363E" w:rsidRDefault="00E512EF" w:rsidP="00E512EF">
      <w:pPr>
        <w:keepNext/>
        <w:suppressAutoHyphens w:val="0"/>
        <w:jc w:val="center"/>
        <w:outlineLvl w:val="0"/>
        <w:rPr>
          <w:b/>
          <w:sz w:val="24"/>
          <w:lang w:eastAsia="lt-LT"/>
        </w:rPr>
      </w:pPr>
      <w:r w:rsidRPr="0040363E">
        <w:rPr>
          <w:b/>
          <w:sz w:val="24"/>
          <w:lang w:eastAsia="lt-LT"/>
        </w:rPr>
        <w:t>SAVIVALDYBĖS 20</w:t>
      </w:r>
      <w:r>
        <w:rPr>
          <w:b/>
          <w:sz w:val="24"/>
          <w:lang w:eastAsia="lt-LT"/>
        </w:rPr>
        <w:t>2</w:t>
      </w:r>
      <w:r w:rsidR="00A05AEC">
        <w:rPr>
          <w:b/>
          <w:sz w:val="24"/>
          <w:lang w:eastAsia="lt-LT"/>
        </w:rPr>
        <w:t>4</w:t>
      </w:r>
      <w:r>
        <w:rPr>
          <w:b/>
          <w:sz w:val="24"/>
          <w:lang w:eastAsia="lt-LT"/>
        </w:rPr>
        <w:t xml:space="preserve"> </w:t>
      </w:r>
      <w:r w:rsidRPr="0040363E">
        <w:rPr>
          <w:b/>
          <w:sz w:val="24"/>
          <w:lang w:eastAsia="lt-LT"/>
        </w:rPr>
        <w:t>METŲ APLINKOS APSAUGOS RĖMIMO SPECIALIOSIOS PROGRAMOS PATVIRTINIMO“</w:t>
      </w:r>
      <w:r w:rsidR="00894494">
        <w:rPr>
          <w:b/>
          <w:sz w:val="24"/>
          <w:lang w:eastAsia="lt-LT"/>
        </w:rPr>
        <w:t xml:space="preserve"> PAKEITIMO</w:t>
      </w:r>
      <w:r w:rsidR="00C3297E">
        <w:rPr>
          <w:b/>
          <w:sz w:val="24"/>
          <w:lang w:eastAsia="lt-LT"/>
        </w:rPr>
        <w:t>“</w:t>
      </w:r>
      <w:r w:rsidRPr="0040363E">
        <w:rPr>
          <w:b/>
          <w:sz w:val="24"/>
          <w:lang w:eastAsia="lt-LT"/>
        </w:rPr>
        <w:t xml:space="preserve"> PROJEKTO</w:t>
      </w:r>
      <w:r w:rsidRPr="00223F6F">
        <w:rPr>
          <w:b/>
          <w:sz w:val="24"/>
          <w:lang w:eastAsia="lt-LT"/>
        </w:rPr>
        <w:t xml:space="preserve"> </w:t>
      </w:r>
      <w:r w:rsidRPr="0040363E">
        <w:rPr>
          <w:b/>
          <w:sz w:val="24"/>
          <w:lang w:eastAsia="lt-LT"/>
        </w:rPr>
        <w:t xml:space="preserve">AIŠKINAMASIS RAŠTAS </w:t>
      </w:r>
    </w:p>
    <w:p w14:paraId="52684A37" w14:textId="77777777" w:rsidR="00E512EF" w:rsidRPr="0040363E" w:rsidRDefault="00E512EF" w:rsidP="00E512EF">
      <w:pPr>
        <w:keepNext/>
        <w:suppressAutoHyphens w:val="0"/>
        <w:jc w:val="center"/>
        <w:outlineLvl w:val="0"/>
        <w:rPr>
          <w:sz w:val="24"/>
          <w:lang w:eastAsia="lt-LT"/>
        </w:rPr>
      </w:pPr>
    </w:p>
    <w:p w14:paraId="05F3FE2B" w14:textId="129BC910" w:rsidR="00E512EF" w:rsidRPr="0040363E" w:rsidRDefault="00E512EF" w:rsidP="00E512EF">
      <w:pPr>
        <w:suppressAutoHyphens w:val="0"/>
        <w:jc w:val="center"/>
        <w:rPr>
          <w:sz w:val="24"/>
          <w:lang w:eastAsia="lt-LT"/>
        </w:rPr>
      </w:pPr>
      <w:r w:rsidRPr="0040363E">
        <w:rPr>
          <w:sz w:val="24"/>
          <w:lang w:eastAsia="lt-LT"/>
        </w:rPr>
        <w:t>20</w:t>
      </w:r>
      <w:r w:rsidR="004E24D2">
        <w:rPr>
          <w:sz w:val="24"/>
          <w:lang w:eastAsia="lt-LT"/>
        </w:rPr>
        <w:t>2</w:t>
      </w:r>
      <w:r w:rsidR="00A05AEC">
        <w:rPr>
          <w:sz w:val="24"/>
          <w:lang w:eastAsia="lt-LT"/>
        </w:rPr>
        <w:t>4</w:t>
      </w:r>
      <w:r w:rsidR="00F24C41">
        <w:rPr>
          <w:sz w:val="24"/>
          <w:lang w:eastAsia="lt-LT"/>
        </w:rPr>
        <w:t xml:space="preserve"> m. </w:t>
      </w:r>
      <w:r w:rsidR="00C3297E">
        <w:rPr>
          <w:sz w:val="24"/>
          <w:lang w:eastAsia="lt-LT"/>
        </w:rPr>
        <w:t>spal</w:t>
      </w:r>
      <w:r w:rsidR="00346AE2">
        <w:rPr>
          <w:sz w:val="24"/>
          <w:lang w:eastAsia="lt-LT"/>
        </w:rPr>
        <w:t>io</w:t>
      </w:r>
      <w:r w:rsidRPr="0040363E">
        <w:rPr>
          <w:sz w:val="24"/>
          <w:lang w:eastAsia="lt-LT"/>
        </w:rPr>
        <w:t xml:space="preserve"> </w:t>
      </w:r>
      <w:r w:rsidR="00E2232A">
        <w:rPr>
          <w:sz w:val="24"/>
          <w:lang w:eastAsia="lt-LT"/>
        </w:rPr>
        <w:t>7</w:t>
      </w:r>
      <w:r w:rsidRPr="00A64D32">
        <w:rPr>
          <w:sz w:val="24"/>
          <w:lang w:eastAsia="lt-LT"/>
        </w:rPr>
        <w:t xml:space="preserve"> </w:t>
      </w:r>
      <w:r w:rsidRPr="0040363E">
        <w:rPr>
          <w:sz w:val="24"/>
          <w:lang w:eastAsia="lt-LT"/>
        </w:rPr>
        <w:t>d.</w:t>
      </w:r>
    </w:p>
    <w:p w14:paraId="7C6A7775" w14:textId="77777777" w:rsidR="00E512EF" w:rsidRPr="009823E4" w:rsidRDefault="00E512EF" w:rsidP="00E512EF">
      <w:pPr>
        <w:suppressAutoHyphens w:val="0"/>
        <w:rPr>
          <w:b/>
          <w:sz w:val="16"/>
          <w:szCs w:val="16"/>
          <w:lang w:eastAsia="lt-LT"/>
        </w:rPr>
      </w:pPr>
    </w:p>
    <w:p w14:paraId="1B75BA6B" w14:textId="77777777" w:rsidR="00E512EF" w:rsidRPr="009823E4" w:rsidRDefault="00E512EF" w:rsidP="00E512EF">
      <w:pPr>
        <w:pStyle w:val="Betarp"/>
        <w:ind w:firstLine="720"/>
        <w:jc w:val="both"/>
        <w:rPr>
          <w:b/>
          <w:sz w:val="24"/>
          <w:szCs w:val="24"/>
          <w:lang w:eastAsia="lt-LT"/>
        </w:rPr>
      </w:pPr>
      <w:r w:rsidRPr="009823E4">
        <w:rPr>
          <w:b/>
          <w:sz w:val="24"/>
          <w:szCs w:val="24"/>
          <w:lang w:eastAsia="lt-LT"/>
        </w:rPr>
        <w:t>1. Sprendimo projekto tikslai ir uždaviniai</w:t>
      </w:r>
    </w:p>
    <w:p w14:paraId="52FB9BDF" w14:textId="080738D2" w:rsidR="00894494" w:rsidRPr="001C364D" w:rsidRDefault="00E512EF" w:rsidP="001C364D">
      <w:pPr>
        <w:pStyle w:val="Betarp"/>
        <w:ind w:firstLine="720"/>
        <w:jc w:val="both"/>
        <w:rPr>
          <w:sz w:val="24"/>
          <w:szCs w:val="24"/>
          <w:lang w:eastAsia="lt-LT"/>
        </w:rPr>
      </w:pPr>
      <w:r w:rsidRPr="009823E4">
        <w:rPr>
          <w:sz w:val="24"/>
          <w:szCs w:val="24"/>
          <w:lang w:eastAsia="lt-LT"/>
        </w:rPr>
        <w:t>Sprendimo projekto tikslas –</w:t>
      </w:r>
      <w:r w:rsidR="00250B2C">
        <w:rPr>
          <w:sz w:val="24"/>
          <w:szCs w:val="24"/>
          <w:lang w:eastAsia="lt-LT"/>
        </w:rPr>
        <w:t xml:space="preserve"> p</w:t>
      </w:r>
      <w:r w:rsidR="007243B9">
        <w:rPr>
          <w:sz w:val="24"/>
          <w:szCs w:val="24"/>
          <w:lang w:eastAsia="lt-LT"/>
        </w:rPr>
        <w:t>a</w:t>
      </w:r>
      <w:r w:rsidR="00250B2C">
        <w:rPr>
          <w:sz w:val="24"/>
          <w:szCs w:val="24"/>
          <w:lang w:eastAsia="lt-LT"/>
        </w:rPr>
        <w:t>tikslinti</w:t>
      </w:r>
      <w:r>
        <w:rPr>
          <w:sz w:val="24"/>
          <w:szCs w:val="24"/>
          <w:lang w:eastAsia="lt-LT"/>
        </w:rPr>
        <w:t xml:space="preserve"> 202</w:t>
      </w:r>
      <w:r w:rsidR="00A05AEC">
        <w:rPr>
          <w:sz w:val="24"/>
          <w:szCs w:val="24"/>
          <w:lang w:eastAsia="lt-LT"/>
        </w:rPr>
        <w:t>4</w:t>
      </w:r>
      <w:r w:rsidRPr="009823E4">
        <w:rPr>
          <w:sz w:val="24"/>
          <w:szCs w:val="24"/>
          <w:lang w:eastAsia="lt-LT"/>
        </w:rPr>
        <w:t xml:space="preserve"> metų Panevėžio rajono savivaldybės aplinkos apsaugos specialiąją programą.</w:t>
      </w:r>
    </w:p>
    <w:p w14:paraId="79BA6C6A" w14:textId="67E4146B" w:rsidR="00E512EF" w:rsidRPr="009823E4" w:rsidRDefault="00E512EF" w:rsidP="00E512EF">
      <w:pPr>
        <w:pStyle w:val="Betarp"/>
        <w:ind w:firstLine="720"/>
        <w:jc w:val="both"/>
        <w:rPr>
          <w:b/>
          <w:sz w:val="24"/>
          <w:szCs w:val="24"/>
          <w:lang w:eastAsia="lt-LT"/>
        </w:rPr>
      </w:pPr>
      <w:r w:rsidRPr="009823E4">
        <w:rPr>
          <w:b/>
          <w:sz w:val="24"/>
          <w:szCs w:val="24"/>
          <w:lang w:eastAsia="lt-LT"/>
        </w:rPr>
        <w:t>2. Siūlomos teisinio reguliavimo nuostatos</w:t>
      </w:r>
      <w:r w:rsidR="00250B2C">
        <w:rPr>
          <w:b/>
          <w:sz w:val="24"/>
          <w:szCs w:val="24"/>
          <w:lang w:eastAsia="lt-LT"/>
        </w:rPr>
        <w:t xml:space="preserve"> ir laukiami rezultatai</w:t>
      </w:r>
    </w:p>
    <w:p w14:paraId="7FDE06E1" w14:textId="687E63F3" w:rsidR="00E512EF" w:rsidRPr="009823E4" w:rsidRDefault="00E512EF" w:rsidP="00E512EF">
      <w:pPr>
        <w:pStyle w:val="Betarp"/>
        <w:ind w:firstLine="720"/>
        <w:jc w:val="both"/>
        <w:rPr>
          <w:sz w:val="24"/>
          <w:szCs w:val="24"/>
          <w:lang w:eastAsia="lt-LT"/>
        </w:rPr>
      </w:pPr>
      <w:r w:rsidRPr="009823E4">
        <w:rPr>
          <w:sz w:val="24"/>
          <w:szCs w:val="24"/>
          <w:lang w:eastAsia="lt-LT"/>
        </w:rPr>
        <w:t>Įgyvendin</w:t>
      </w:r>
      <w:r w:rsidR="00B865E0">
        <w:rPr>
          <w:sz w:val="24"/>
          <w:szCs w:val="24"/>
          <w:lang w:eastAsia="lt-LT"/>
        </w:rPr>
        <w:t>dama</w:t>
      </w:r>
      <w:r w:rsidRPr="009823E4">
        <w:rPr>
          <w:sz w:val="24"/>
          <w:szCs w:val="24"/>
          <w:lang w:eastAsia="lt-LT"/>
        </w:rPr>
        <w:t xml:space="preserve"> Lietuvos Respublikos savivaldybių aplinkos apsaugos rėmimo specialiosios programos įstatymo nuos</w:t>
      </w:r>
      <w:r w:rsidR="009143F1">
        <w:rPr>
          <w:sz w:val="24"/>
          <w:szCs w:val="24"/>
          <w:lang w:eastAsia="lt-LT"/>
        </w:rPr>
        <w:t>tatas, savivaldybė turi patikslinti</w:t>
      </w:r>
      <w:r w:rsidRPr="009823E4">
        <w:rPr>
          <w:sz w:val="24"/>
          <w:szCs w:val="24"/>
          <w:lang w:eastAsia="lt-LT"/>
        </w:rPr>
        <w:t xml:space="preserve"> ir patvirtinti metinę Aplinkos apsaugos rėmimo specialiąją programą. </w:t>
      </w:r>
    </w:p>
    <w:p w14:paraId="34B4A467" w14:textId="7614414C" w:rsidR="00250B2C" w:rsidRPr="001C364D" w:rsidRDefault="006E1154" w:rsidP="001C364D">
      <w:pPr>
        <w:pStyle w:val="Betarp"/>
        <w:ind w:firstLine="720"/>
        <w:jc w:val="both"/>
        <w:rPr>
          <w:sz w:val="24"/>
          <w:szCs w:val="24"/>
          <w:lang w:eastAsia="lt-LT"/>
        </w:rPr>
      </w:pPr>
      <w:r>
        <w:rPr>
          <w:sz w:val="24"/>
          <w:szCs w:val="24"/>
          <w:lang w:eastAsia="lt-LT"/>
        </w:rPr>
        <w:t xml:space="preserve">Patikslinus </w:t>
      </w:r>
      <w:r w:rsidR="00250B2C" w:rsidRPr="00250B2C">
        <w:rPr>
          <w:sz w:val="24"/>
          <w:szCs w:val="24"/>
          <w:lang w:eastAsia="lt-LT"/>
        </w:rPr>
        <w:t>202</w:t>
      </w:r>
      <w:r w:rsidR="00A05AEC">
        <w:rPr>
          <w:sz w:val="24"/>
          <w:szCs w:val="24"/>
          <w:lang w:eastAsia="lt-LT"/>
        </w:rPr>
        <w:t>4</w:t>
      </w:r>
      <w:r w:rsidR="00250B2C" w:rsidRPr="00250B2C">
        <w:rPr>
          <w:sz w:val="24"/>
          <w:szCs w:val="24"/>
          <w:lang w:eastAsia="lt-LT"/>
        </w:rPr>
        <w:t xml:space="preserve"> metų Panevėžio rajono savivaldybės aplinkos apsaugos specialiąją </w:t>
      </w:r>
      <w:r>
        <w:rPr>
          <w:sz w:val="24"/>
          <w:szCs w:val="24"/>
          <w:lang w:eastAsia="lt-LT"/>
        </w:rPr>
        <w:t>programą bus įgyvendinamos</w:t>
      </w:r>
      <w:r w:rsidR="00250B2C" w:rsidRPr="00250B2C">
        <w:rPr>
          <w:sz w:val="24"/>
          <w:szCs w:val="24"/>
          <w:lang w:eastAsia="lt-LT"/>
        </w:rPr>
        <w:t xml:space="preserve"> </w:t>
      </w:r>
      <w:r w:rsidR="00A216C0">
        <w:rPr>
          <w:sz w:val="24"/>
          <w:szCs w:val="24"/>
          <w:lang w:eastAsia="lt-LT"/>
        </w:rPr>
        <w:t xml:space="preserve">vandens tiekimo ir nuotekų šalinimo sistemų remontui, rekonstravimui, įsigijimui ir plėtrai </w:t>
      </w:r>
      <w:r w:rsidR="00C3297E">
        <w:rPr>
          <w:sz w:val="24"/>
          <w:szCs w:val="24"/>
          <w:lang w:eastAsia="lt-LT"/>
        </w:rPr>
        <w:t xml:space="preserve">skirtos </w:t>
      </w:r>
      <w:r w:rsidR="00A216C0">
        <w:rPr>
          <w:sz w:val="24"/>
          <w:szCs w:val="24"/>
          <w:lang w:eastAsia="lt-LT"/>
        </w:rPr>
        <w:t xml:space="preserve">priemonės, </w:t>
      </w:r>
      <w:r w:rsidR="00250B2C" w:rsidRPr="00250B2C">
        <w:rPr>
          <w:sz w:val="24"/>
          <w:szCs w:val="24"/>
          <w:lang w:eastAsia="lt-LT"/>
        </w:rPr>
        <w:t>atliekų, kurių turėtojo nustatyti neįmanoma arba kuris neegz</w:t>
      </w:r>
      <w:r w:rsidR="00690113">
        <w:rPr>
          <w:sz w:val="24"/>
          <w:szCs w:val="24"/>
          <w:lang w:eastAsia="lt-LT"/>
        </w:rPr>
        <w:t>istuoja, tvarkymo</w:t>
      </w:r>
      <w:r>
        <w:rPr>
          <w:sz w:val="24"/>
          <w:szCs w:val="24"/>
          <w:lang w:eastAsia="lt-LT"/>
        </w:rPr>
        <w:t xml:space="preserve">, </w:t>
      </w:r>
      <w:r w:rsidR="00A216C0">
        <w:rPr>
          <w:sz w:val="24"/>
          <w:szCs w:val="24"/>
          <w:lang w:eastAsia="lt-LT"/>
        </w:rPr>
        <w:t xml:space="preserve">tvenkinių naudojimo ir priežiūros taisyklių parengimo, hidrotechninių statinių remonto ir rekonstravimo, invazinio </w:t>
      </w:r>
      <w:proofErr w:type="spellStart"/>
      <w:r w:rsidR="00A216C0">
        <w:rPr>
          <w:sz w:val="24"/>
          <w:szCs w:val="24"/>
          <w:lang w:eastAsia="lt-LT"/>
        </w:rPr>
        <w:t>Sosnovskio</w:t>
      </w:r>
      <w:proofErr w:type="spellEnd"/>
      <w:r w:rsidR="00A216C0">
        <w:rPr>
          <w:sz w:val="24"/>
          <w:szCs w:val="24"/>
          <w:lang w:eastAsia="lt-LT"/>
        </w:rPr>
        <w:t xml:space="preserve"> barščio naikinimo, </w:t>
      </w:r>
      <w:r w:rsidR="00A05AEC">
        <w:rPr>
          <w:sz w:val="24"/>
          <w:szCs w:val="24"/>
          <w:lang w:eastAsia="lt-LT"/>
        </w:rPr>
        <w:t>varninių paukščių ir mašalų</w:t>
      </w:r>
      <w:r w:rsidR="00A216C0">
        <w:rPr>
          <w:sz w:val="24"/>
          <w:szCs w:val="24"/>
          <w:lang w:eastAsia="lt-LT"/>
        </w:rPr>
        <w:t xml:space="preserve"> gausos reguliavimo priemonės</w:t>
      </w:r>
      <w:r w:rsidR="0056659B">
        <w:rPr>
          <w:sz w:val="24"/>
          <w:szCs w:val="24"/>
          <w:lang w:eastAsia="lt-LT"/>
        </w:rPr>
        <w:t>.</w:t>
      </w:r>
    </w:p>
    <w:p w14:paraId="343C5E7D" w14:textId="79A163F8" w:rsidR="00E512EF" w:rsidRPr="009823E4" w:rsidRDefault="00250B2C" w:rsidP="00E512EF">
      <w:pPr>
        <w:pStyle w:val="Betarp"/>
        <w:ind w:firstLine="720"/>
        <w:jc w:val="both"/>
        <w:rPr>
          <w:b/>
          <w:sz w:val="24"/>
          <w:szCs w:val="24"/>
          <w:lang w:eastAsia="lt-LT"/>
        </w:rPr>
      </w:pPr>
      <w:r>
        <w:rPr>
          <w:b/>
          <w:sz w:val="24"/>
          <w:szCs w:val="24"/>
          <w:lang w:eastAsia="lt-LT"/>
        </w:rPr>
        <w:t>3. L</w:t>
      </w:r>
      <w:r w:rsidR="00894494">
        <w:rPr>
          <w:b/>
          <w:sz w:val="24"/>
          <w:szCs w:val="24"/>
          <w:lang w:eastAsia="lt-LT"/>
        </w:rPr>
        <w:t>ėš</w:t>
      </w:r>
      <w:r>
        <w:rPr>
          <w:b/>
          <w:sz w:val="24"/>
          <w:szCs w:val="24"/>
          <w:lang w:eastAsia="lt-LT"/>
        </w:rPr>
        <w:t>ų poreikis ir šaltinia</w:t>
      </w:r>
      <w:r w:rsidR="0056659B">
        <w:rPr>
          <w:b/>
          <w:sz w:val="24"/>
          <w:szCs w:val="24"/>
          <w:lang w:eastAsia="lt-LT"/>
        </w:rPr>
        <w:t>i</w:t>
      </w:r>
    </w:p>
    <w:p w14:paraId="0913C3CF" w14:textId="3025F26F" w:rsidR="00250B2C" w:rsidRPr="001C364D" w:rsidRDefault="00250B2C" w:rsidP="001C364D">
      <w:pPr>
        <w:pStyle w:val="Betarp"/>
        <w:ind w:firstLine="720"/>
        <w:jc w:val="both"/>
        <w:rPr>
          <w:sz w:val="24"/>
          <w:szCs w:val="24"/>
          <w:lang w:eastAsia="lt-LT"/>
        </w:rPr>
      </w:pPr>
      <w:r w:rsidRPr="009823E4">
        <w:rPr>
          <w:sz w:val="24"/>
          <w:szCs w:val="24"/>
          <w:lang w:eastAsia="lt-LT"/>
        </w:rPr>
        <w:t xml:space="preserve">Programos parengimui lėšų nereikės. </w:t>
      </w:r>
    </w:p>
    <w:p w14:paraId="5A8DCE09" w14:textId="71CFC2A6" w:rsidR="00E512EF" w:rsidRPr="009823E4" w:rsidRDefault="00250B2C" w:rsidP="00E512EF">
      <w:pPr>
        <w:pStyle w:val="Betarp"/>
        <w:ind w:firstLine="720"/>
        <w:jc w:val="both"/>
        <w:rPr>
          <w:b/>
          <w:sz w:val="24"/>
          <w:szCs w:val="24"/>
          <w:lang w:eastAsia="lt-LT"/>
        </w:rPr>
      </w:pPr>
      <w:r>
        <w:rPr>
          <w:b/>
          <w:sz w:val="24"/>
          <w:szCs w:val="24"/>
          <w:lang w:eastAsia="lt-LT"/>
        </w:rPr>
        <w:t xml:space="preserve">4. </w:t>
      </w:r>
      <w:r w:rsidRPr="009823E4">
        <w:rPr>
          <w:b/>
          <w:sz w:val="24"/>
          <w:szCs w:val="24"/>
          <w:lang w:eastAsia="lt-LT"/>
        </w:rPr>
        <w:t xml:space="preserve">Kiti reikalingi pagrindimai, skaičiavimai </w:t>
      </w:r>
      <w:r w:rsidR="00E2232A">
        <w:rPr>
          <w:b/>
          <w:sz w:val="24"/>
          <w:szCs w:val="24"/>
          <w:lang w:eastAsia="lt-LT"/>
        </w:rPr>
        <w:t>a</w:t>
      </w:r>
      <w:r w:rsidRPr="009823E4">
        <w:rPr>
          <w:b/>
          <w:sz w:val="24"/>
          <w:szCs w:val="24"/>
          <w:lang w:eastAsia="lt-LT"/>
        </w:rPr>
        <w:t>r paaiškinimai</w:t>
      </w:r>
    </w:p>
    <w:p w14:paraId="1F0BA6C0" w14:textId="77777777" w:rsidR="00E94193" w:rsidRDefault="00250B2C" w:rsidP="001C364D">
      <w:pPr>
        <w:pStyle w:val="Betarp"/>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Pr>
          <w:sz w:val="24"/>
          <w:szCs w:val="24"/>
          <w:lang w:eastAsia="lt-LT"/>
        </w:rPr>
        <w:t>2</w:t>
      </w:r>
      <w:r w:rsidR="00A216C0">
        <w:rPr>
          <w:sz w:val="24"/>
          <w:szCs w:val="24"/>
          <w:lang w:eastAsia="lt-LT"/>
        </w:rPr>
        <w:t>4</w:t>
      </w:r>
      <w:r w:rsidR="009143F1">
        <w:rPr>
          <w:sz w:val="24"/>
          <w:szCs w:val="24"/>
          <w:lang w:eastAsia="lt-LT"/>
        </w:rPr>
        <w:t xml:space="preserve"> metų planuojamos išlaidos</w:t>
      </w:r>
      <w:r w:rsidR="00E94193">
        <w:rPr>
          <w:sz w:val="24"/>
          <w:szCs w:val="24"/>
          <w:lang w:eastAsia="lt-LT"/>
        </w:rPr>
        <w:t>:</w:t>
      </w:r>
    </w:p>
    <w:p w14:paraId="6E9CA980" w14:textId="5EA25BCA" w:rsidR="0075246C" w:rsidRDefault="00E94193" w:rsidP="001C364D">
      <w:pPr>
        <w:pStyle w:val="Betarp"/>
        <w:ind w:firstLine="720"/>
        <w:jc w:val="both"/>
        <w:rPr>
          <w:sz w:val="24"/>
          <w:szCs w:val="24"/>
          <w:lang w:eastAsia="lt-LT"/>
        </w:rPr>
      </w:pPr>
      <w:r>
        <w:rPr>
          <w:sz w:val="24"/>
          <w:szCs w:val="24"/>
          <w:lang w:eastAsia="lt-LT"/>
        </w:rPr>
        <w:t>4.1.</w:t>
      </w:r>
      <w:r w:rsidR="009143F1">
        <w:rPr>
          <w:sz w:val="24"/>
          <w:szCs w:val="24"/>
          <w:lang w:eastAsia="lt-LT"/>
        </w:rPr>
        <w:t xml:space="preserve"> </w:t>
      </w:r>
      <w:r w:rsidR="00B865E0">
        <w:rPr>
          <w:sz w:val="24"/>
          <w:szCs w:val="24"/>
          <w:lang w:eastAsia="lt-LT"/>
        </w:rPr>
        <w:t>v</w:t>
      </w:r>
      <w:r>
        <w:rPr>
          <w:sz w:val="24"/>
          <w:szCs w:val="24"/>
          <w:lang w:eastAsia="lt-LT"/>
        </w:rPr>
        <w:t xml:space="preserve">andens tiekimo ir nuotekų šalinimo sistemų remontui, rekonstravimui, įsigijimui ir plėtrai išlaidos mažinamos 40 000 eurų, </w:t>
      </w:r>
      <w:r w:rsidR="00C3297E">
        <w:rPr>
          <w:sz w:val="24"/>
          <w:szCs w:val="24"/>
          <w:lang w:eastAsia="lt-LT"/>
        </w:rPr>
        <w:t>nes</w:t>
      </w:r>
      <w:r w:rsidR="0075246C">
        <w:rPr>
          <w:sz w:val="24"/>
          <w:szCs w:val="24"/>
          <w:lang w:eastAsia="lt-LT"/>
        </w:rPr>
        <w:t xml:space="preserve"> šiais metais nepavyks įgyvendinti visų </w:t>
      </w:r>
      <w:r w:rsidR="00B865E0">
        <w:rPr>
          <w:sz w:val="24"/>
          <w:szCs w:val="24"/>
          <w:lang w:eastAsia="lt-LT"/>
        </w:rPr>
        <w:t xml:space="preserve">pagal šią priemonę </w:t>
      </w:r>
      <w:r w:rsidR="0075246C">
        <w:rPr>
          <w:sz w:val="24"/>
          <w:szCs w:val="24"/>
          <w:lang w:eastAsia="lt-LT"/>
        </w:rPr>
        <w:t>numatytų projektų;</w:t>
      </w:r>
    </w:p>
    <w:p w14:paraId="121AC1AD" w14:textId="74745F2A" w:rsidR="0075246C" w:rsidRDefault="0075246C" w:rsidP="001C364D">
      <w:pPr>
        <w:pStyle w:val="Betarp"/>
        <w:ind w:firstLine="720"/>
        <w:jc w:val="both"/>
        <w:rPr>
          <w:sz w:val="24"/>
          <w:szCs w:val="24"/>
          <w:lang w:eastAsia="lt-LT"/>
        </w:rPr>
      </w:pPr>
      <w:r>
        <w:rPr>
          <w:sz w:val="24"/>
          <w:szCs w:val="24"/>
          <w:lang w:eastAsia="lt-LT"/>
        </w:rPr>
        <w:t xml:space="preserve">4.2. </w:t>
      </w:r>
      <w:r w:rsidR="00B865E0">
        <w:rPr>
          <w:sz w:val="24"/>
          <w:szCs w:val="24"/>
          <w:lang w:eastAsia="lt-LT"/>
        </w:rPr>
        <w:t>u</w:t>
      </w:r>
      <w:r w:rsidR="009143F1">
        <w:rPr>
          <w:sz w:val="24"/>
          <w:szCs w:val="24"/>
          <w:lang w:eastAsia="lt-LT"/>
        </w:rPr>
        <w:t xml:space="preserve">žterštoms teritorijoms sutvarkyti </w:t>
      </w:r>
      <w:r w:rsidR="00E94193">
        <w:rPr>
          <w:sz w:val="24"/>
          <w:szCs w:val="24"/>
          <w:lang w:eastAsia="lt-LT"/>
        </w:rPr>
        <w:t xml:space="preserve">išlaidos </w:t>
      </w:r>
      <w:r w:rsidR="009143F1">
        <w:rPr>
          <w:sz w:val="24"/>
          <w:szCs w:val="24"/>
          <w:lang w:eastAsia="lt-LT"/>
        </w:rPr>
        <w:t xml:space="preserve">didinamos </w:t>
      </w:r>
      <w:r w:rsidR="00E94193">
        <w:rPr>
          <w:sz w:val="24"/>
          <w:szCs w:val="24"/>
          <w:lang w:eastAsia="lt-LT"/>
        </w:rPr>
        <w:t>3</w:t>
      </w:r>
      <w:r w:rsidR="009143F1">
        <w:rPr>
          <w:sz w:val="24"/>
          <w:szCs w:val="24"/>
          <w:lang w:eastAsia="lt-LT"/>
        </w:rPr>
        <w:t>0 000</w:t>
      </w:r>
      <w:r w:rsidR="00250B2C" w:rsidRPr="009823E4">
        <w:rPr>
          <w:sz w:val="24"/>
          <w:szCs w:val="24"/>
          <w:lang w:eastAsia="lt-LT"/>
        </w:rPr>
        <w:t xml:space="preserve"> </w:t>
      </w:r>
      <w:r w:rsidR="001C364D">
        <w:rPr>
          <w:sz w:val="24"/>
          <w:szCs w:val="24"/>
          <w:lang w:eastAsia="lt-LT"/>
        </w:rPr>
        <w:t>e</w:t>
      </w:r>
      <w:r w:rsidR="009143F1">
        <w:rPr>
          <w:sz w:val="24"/>
          <w:szCs w:val="24"/>
          <w:lang w:eastAsia="lt-LT"/>
        </w:rPr>
        <w:t xml:space="preserve">urų, </w:t>
      </w:r>
      <w:r w:rsidR="00C3297E">
        <w:rPr>
          <w:sz w:val="24"/>
          <w:szCs w:val="24"/>
          <w:lang w:eastAsia="lt-LT"/>
        </w:rPr>
        <w:t>nes</w:t>
      </w:r>
      <w:r>
        <w:rPr>
          <w:sz w:val="24"/>
          <w:szCs w:val="24"/>
          <w:lang w:eastAsia="lt-LT"/>
        </w:rPr>
        <w:t xml:space="preserve"> </w:t>
      </w:r>
      <w:r w:rsidR="0094288A">
        <w:rPr>
          <w:sz w:val="24"/>
          <w:szCs w:val="24"/>
          <w:lang w:eastAsia="lt-LT"/>
        </w:rPr>
        <w:t xml:space="preserve">aptinkama seniūnijose ir </w:t>
      </w:r>
      <w:r>
        <w:rPr>
          <w:sz w:val="24"/>
          <w:szCs w:val="24"/>
          <w:lang w:eastAsia="lt-LT"/>
        </w:rPr>
        <w:t>gaunama vis daugiau nurodymų iš Aplinkos apsaugos departamento dėl bešeimininkių atliekų valstybiniuose žemės sklypuose. Sutvarkyta pavojingų atliekų radavietė Krekenavos sen. už 22 500 eurų. Šių metų lėšų likutis pagal šią priemonę yra 2</w:t>
      </w:r>
      <w:r w:rsidR="0094288A">
        <w:rPr>
          <w:sz w:val="24"/>
          <w:szCs w:val="24"/>
          <w:lang w:eastAsia="lt-LT"/>
        </w:rPr>
        <w:t>1 167 eurai iš numatytų 70 000 eurų;</w:t>
      </w:r>
    </w:p>
    <w:p w14:paraId="03404C2D" w14:textId="7491FE8C" w:rsidR="0094288A" w:rsidRDefault="0094288A" w:rsidP="001C364D">
      <w:pPr>
        <w:pStyle w:val="Betarp"/>
        <w:ind w:firstLine="720"/>
        <w:jc w:val="both"/>
        <w:rPr>
          <w:sz w:val="24"/>
          <w:szCs w:val="24"/>
          <w:lang w:eastAsia="lt-LT"/>
        </w:rPr>
      </w:pPr>
      <w:r>
        <w:rPr>
          <w:sz w:val="24"/>
          <w:szCs w:val="24"/>
          <w:lang w:eastAsia="lt-LT"/>
        </w:rPr>
        <w:t>4.</w:t>
      </w:r>
      <w:r w:rsidR="00102B18">
        <w:rPr>
          <w:sz w:val="24"/>
          <w:szCs w:val="24"/>
          <w:lang w:eastAsia="lt-LT"/>
        </w:rPr>
        <w:t>3</w:t>
      </w:r>
      <w:r>
        <w:rPr>
          <w:sz w:val="24"/>
          <w:szCs w:val="24"/>
          <w:lang w:eastAsia="lt-LT"/>
        </w:rPr>
        <w:t xml:space="preserve">. </w:t>
      </w:r>
      <w:r w:rsidR="00B865E0">
        <w:rPr>
          <w:sz w:val="24"/>
          <w:szCs w:val="24"/>
          <w:lang w:eastAsia="lt-LT"/>
        </w:rPr>
        <w:t>h</w:t>
      </w:r>
      <w:r w:rsidR="00E94193">
        <w:rPr>
          <w:sz w:val="24"/>
          <w:szCs w:val="24"/>
          <w:lang w:eastAsia="lt-LT"/>
        </w:rPr>
        <w:t xml:space="preserve">idrotechninių statinių remontui ir rekonstravimui išlaidos didinamos 7 860 eurų, </w:t>
      </w:r>
      <w:r w:rsidR="00C3297E">
        <w:rPr>
          <w:sz w:val="24"/>
          <w:szCs w:val="24"/>
          <w:lang w:eastAsia="lt-LT"/>
        </w:rPr>
        <w:t>nes</w:t>
      </w:r>
      <w:r>
        <w:rPr>
          <w:sz w:val="24"/>
          <w:szCs w:val="24"/>
          <w:lang w:eastAsia="lt-LT"/>
        </w:rPr>
        <w:t xml:space="preserve"> Staniūnų užtvankos remontas Velžio sen. kainavo 127 860 eur</w:t>
      </w:r>
      <w:r w:rsidR="00C3297E">
        <w:rPr>
          <w:sz w:val="24"/>
          <w:szCs w:val="24"/>
          <w:lang w:eastAsia="lt-LT"/>
        </w:rPr>
        <w:t>ų</w:t>
      </w:r>
      <w:r>
        <w:rPr>
          <w:sz w:val="24"/>
          <w:szCs w:val="24"/>
          <w:lang w:eastAsia="lt-LT"/>
        </w:rPr>
        <w:t>;</w:t>
      </w:r>
    </w:p>
    <w:p w14:paraId="15F418FF" w14:textId="4F9C997E" w:rsidR="00102B18" w:rsidRDefault="00102B18" w:rsidP="00102B18">
      <w:pPr>
        <w:pStyle w:val="Betarp"/>
        <w:ind w:firstLine="720"/>
        <w:jc w:val="both"/>
        <w:rPr>
          <w:sz w:val="24"/>
          <w:szCs w:val="24"/>
          <w:lang w:eastAsia="lt-LT"/>
        </w:rPr>
      </w:pPr>
      <w:r>
        <w:rPr>
          <w:sz w:val="24"/>
          <w:szCs w:val="24"/>
          <w:lang w:eastAsia="lt-LT"/>
        </w:rPr>
        <w:t>4.</w:t>
      </w:r>
      <w:r>
        <w:rPr>
          <w:sz w:val="24"/>
          <w:szCs w:val="24"/>
          <w:lang w:eastAsia="lt-LT"/>
        </w:rPr>
        <w:t>4</w:t>
      </w:r>
      <w:r>
        <w:rPr>
          <w:sz w:val="24"/>
          <w:szCs w:val="24"/>
          <w:lang w:eastAsia="lt-LT"/>
        </w:rPr>
        <w:t>. tvenkinių naudojimo ir priežiūros taisyklių parengimo išlaidos mažinamos 3 000 eurų,       t. y. nebus vykdomos, nes šios paslaugos yra pabrangusios ir bus bandoma įvykdyti kitais metais numatant daugiau lėšų;</w:t>
      </w:r>
    </w:p>
    <w:p w14:paraId="5E6CFB5D" w14:textId="2C53D600" w:rsidR="00102B18" w:rsidRDefault="00102B18" w:rsidP="001C364D">
      <w:pPr>
        <w:pStyle w:val="Betarp"/>
        <w:ind w:firstLine="720"/>
        <w:jc w:val="both"/>
        <w:rPr>
          <w:sz w:val="24"/>
          <w:szCs w:val="24"/>
          <w:lang w:eastAsia="lt-LT"/>
        </w:rPr>
      </w:pPr>
      <w:r>
        <w:rPr>
          <w:sz w:val="24"/>
          <w:szCs w:val="24"/>
          <w:lang w:eastAsia="lt-LT"/>
        </w:rPr>
        <w:t>4.</w:t>
      </w:r>
      <w:r>
        <w:rPr>
          <w:sz w:val="24"/>
          <w:szCs w:val="24"/>
          <w:lang w:eastAsia="lt-LT"/>
        </w:rPr>
        <w:t>5</w:t>
      </w:r>
      <w:r>
        <w:rPr>
          <w:sz w:val="24"/>
          <w:szCs w:val="24"/>
          <w:lang w:eastAsia="lt-LT"/>
        </w:rPr>
        <w:t xml:space="preserve">. </w:t>
      </w:r>
      <w:r>
        <w:rPr>
          <w:sz w:val="24"/>
          <w:lang w:eastAsia="lt-LT"/>
        </w:rPr>
        <w:t xml:space="preserve">vandens telkinių pakrančių valymui ir tvarkymui reikalingos lėšos 8 000 eurų, nes planuojama sutvarkyti šalia </w:t>
      </w:r>
      <w:proofErr w:type="spellStart"/>
      <w:r>
        <w:rPr>
          <w:sz w:val="24"/>
          <w:lang w:eastAsia="lt-LT"/>
        </w:rPr>
        <w:t>Rūtakiemio</w:t>
      </w:r>
      <w:proofErr w:type="spellEnd"/>
      <w:r>
        <w:rPr>
          <w:sz w:val="24"/>
          <w:lang w:eastAsia="lt-LT"/>
        </w:rPr>
        <w:t xml:space="preserve"> vandens telkinio esančios užtvankos pakrantes, t. y. išvalyti menkaverčius krūmus</w:t>
      </w:r>
    </w:p>
    <w:p w14:paraId="11D99A52" w14:textId="34439741" w:rsidR="00CA4227" w:rsidRPr="00CA4227" w:rsidRDefault="00CA4227" w:rsidP="001C364D">
      <w:pPr>
        <w:pStyle w:val="Betarp"/>
        <w:ind w:firstLine="720"/>
        <w:jc w:val="both"/>
        <w:rPr>
          <w:b/>
          <w:bCs/>
          <w:sz w:val="24"/>
          <w:szCs w:val="24"/>
          <w:lang w:eastAsia="lt-LT"/>
        </w:rPr>
      </w:pPr>
      <w:r>
        <w:rPr>
          <w:sz w:val="24"/>
          <w:szCs w:val="24"/>
          <w:lang w:eastAsia="lt-LT"/>
        </w:rPr>
        <w:t>4.</w:t>
      </w:r>
      <w:r w:rsidR="00102B18">
        <w:rPr>
          <w:sz w:val="24"/>
          <w:szCs w:val="24"/>
          <w:lang w:eastAsia="lt-LT"/>
        </w:rPr>
        <w:t>6</w:t>
      </w:r>
      <w:r>
        <w:rPr>
          <w:sz w:val="24"/>
          <w:szCs w:val="24"/>
          <w:lang w:eastAsia="lt-LT"/>
        </w:rPr>
        <w:t xml:space="preserve">. </w:t>
      </w:r>
      <w:r w:rsidR="00B865E0">
        <w:rPr>
          <w:sz w:val="24"/>
          <w:lang w:eastAsia="lt-LT"/>
        </w:rPr>
        <w:t>e</w:t>
      </w:r>
      <w:r w:rsidRPr="00FA5D87">
        <w:rPr>
          <w:sz w:val="24"/>
          <w:lang w:eastAsia="lt-LT"/>
        </w:rPr>
        <w:t>kologinės spaudos prenumeravimui, ekologiniam švietimui, aplinkos apsaugos renginių organizavimui</w:t>
      </w:r>
      <w:r>
        <w:rPr>
          <w:sz w:val="24"/>
          <w:lang w:eastAsia="lt-LT"/>
        </w:rPr>
        <w:t xml:space="preserve"> išlaidos mažinamos </w:t>
      </w:r>
      <w:r w:rsidR="004137E5">
        <w:rPr>
          <w:sz w:val="24"/>
          <w:lang w:eastAsia="lt-LT"/>
        </w:rPr>
        <w:t>8 000</w:t>
      </w:r>
      <w:r w:rsidR="00AD4139">
        <w:rPr>
          <w:sz w:val="24"/>
          <w:lang w:eastAsia="lt-LT"/>
        </w:rPr>
        <w:t xml:space="preserve"> eurų, </w:t>
      </w:r>
      <w:r w:rsidR="00B865E0">
        <w:rPr>
          <w:sz w:val="24"/>
          <w:lang w:eastAsia="lt-LT"/>
        </w:rPr>
        <w:t>nes</w:t>
      </w:r>
      <w:r w:rsidR="00AD4139">
        <w:rPr>
          <w:sz w:val="24"/>
          <w:lang w:eastAsia="lt-LT"/>
        </w:rPr>
        <w:t xml:space="preserve"> iki metų galo nepavyks išnaudoti visų </w:t>
      </w:r>
      <w:r w:rsidR="00B865E0">
        <w:rPr>
          <w:sz w:val="24"/>
          <w:lang w:eastAsia="lt-LT"/>
        </w:rPr>
        <w:t xml:space="preserve">pagal šią priemonę </w:t>
      </w:r>
      <w:r w:rsidR="00AD4139">
        <w:rPr>
          <w:sz w:val="24"/>
          <w:lang w:eastAsia="lt-LT"/>
        </w:rPr>
        <w:t>numatytų lėšų;</w:t>
      </w:r>
    </w:p>
    <w:p w14:paraId="78814C93" w14:textId="653E1E54" w:rsidR="0094288A" w:rsidRDefault="0094288A" w:rsidP="001C364D">
      <w:pPr>
        <w:pStyle w:val="Betarp"/>
        <w:ind w:firstLine="720"/>
        <w:jc w:val="both"/>
        <w:rPr>
          <w:sz w:val="24"/>
          <w:szCs w:val="24"/>
          <w:lang w:eastAsia="lt-LT"/>
        </w:rPr>
      </w:pPr>
      <w:r>
        <w:rPr>
          <w:sz w:val="24"/>
          <w:szCs w:val="24"/>
          <w:lang w:eastAsia="lt-LT"/>
        </w:rPr>
        <w:t>4.</w:t>
      </w:r>
      <w:r w:rsidR="00102B18">
        <w:rPr>
          <w:sz w:val="24"/>
          <w:szCs w:val="24"/>
          <w:lang w:eastAsia="lt-LT"/>
        </w:rPr>
        <w:t>7</w:t>
      </w:r>
      <w:r>
        <w:rPr>
          <w:sz w:val="24"/>
          <w:szCs w:val="24"/>
          <w:lang w:eastAsia="lt-LT"/>
        </w:rPr>
        <w:t xml:space="preserve">. </w:t>
      </w:r>
      <w:r w:rsidR="00B865E0">
        <w:rPr>
          <w:sz w:val="24"/>
          <w:szCs w:val="24"/>
          <w:lang w:eastAsia="lt-LT"/>
        </w:rPr>
        <w:t>i</w:t>
      </w:r>
      <w:r w:rsidR="009143F1">
        <w:rPr>
          <w:sz w:val="24"/>
          <w:szCs w:val="24"/>
          <w:lang w:eastAsia="lt-LT"/>
        </w:rPr>
        <w:t xml:space="preserve">nvazinio </w:t>
      </w:r>
      <w:proofErr w:type="spellStart"/>
      <w:r w:rsidR="009143F1">
        <w:rPr>
          <w:sz w:val="24"/>
          <w:szCs w:val="24"/>
          <w:lang w:eastAsia="lt-LT"/>
        </w:rPr>
        <w:t>Sosnovskio</w:t>
      </w:r>
      <w:proofErr w:type="spellEnd"/>
      <w:r w:rsidR="009143F1">
        <w:rPr>
          <w:sz w:val="24"/>
          <w:szCs w:val="24"/>
          <w:lang w:eastAsia="lt-LT"/>
        </w:rPr>
        <w:t xml:space="preserve"> barščio naikinimui </w:t>
      </w:r>
      <w:r w:rsidR="001C364D" w:rsidRPr="001C364D">
        <w:rPr>
          <w:sz w:val="24"/>
          <w:szCs w:val="24"/>
          <w:lang w:eastAsia="lt-LT"/>
        </w:rPr>
        <w:t>lėšos</w:t>
      </w:r>
      <w:r w:rsidR="009143F1">
        <w:rPr>
          <w:sz w:val="24"/>
          <w:szCs w:val="24"/>
          <w:lang w:eastAsia="lt-LT"/>
        </w:rPr>
        <w:t xml:space="preserve"> didinamos </w:t>
      </w:r>
      <w:r w:rsidR="00E94193">
        <w:rPr>
          <w:sz w:val="24"/>
          <w:szCs w:val="24"/>
          <w:lang w:eastAsia="lt-LT"/>
        </w:rPr>
        <w:t xml:space="preserve">5 </w:t>
      </w:r>
      <w:r w:rsidR="004137E5">
        <w:rPr>
          <w:sz w:val="24"/>
          <w:szCs w:val="24"/>
          <w:lang w:eastAsia="lt-LT"/>
        </w:rPr>
        <w:t>640</w:t>
      </w:r>
      <w:r w:rsidR="009143F1">
        <w:rPr>
          <w:sz w:val="24"/>
          <w:szCs w:val="24"/>
          <w:lang w:eastAsia="lt-LT"/>
        </w:rPr>
        <w:t xml:space="preserve"> </w:t>
      </w:r>
      <w:r w:rsidR="001C364D">
        <w:rPr>
          <w:sz w:val="24"/>
          <w:szCs w:val="24"/>
          <w:lang w:eastAsia="lt-LT"/>
        </w:rPr>
        <w:t>e</w:t>
      </w:r>
      <w:r w:rsidR="009143F1">
        <w:rPr>
          <w:sz w:val="24"/>
          <w:szCs w:val="24"/>
          <w:lang w:eastAsia="lt-LT"/>
        </w:rPr>
        <w:t>urų,</w:t>
      </w:r>
      <w:r>
        <w:rPr>
          <w:sz w:val="24"/>
          <w:szCs w:val="24"/>
          <w:lang w:eastAsia="lt-LT"/>
        </w:rPr>
        <w:t xml:space="preserve"> kadangi </w:t>
      </w:r>
      <w:r w:rsidR="00C62134">
        <w:rPr>
          <w:sz w:val="24"/>
          <w:szCs w:val="24"/>
          <w:lang w:eastAsia="lt-LT"/>
        </w:rPr>
        <w:t xml:space="preserve">Panevėžio rajono </w:t>
      </w:r>
      <w:r>
        <w:rPr>
          <w:sz w:val="24"/>
          <w:szCs w:val="24"/>
          <w:lang w:eastAsia="lt-LT"/>
        </w:rPr>
        <w:t>savivaldybė</w:t>
      </w:r>
      <w:r w:rsidR="00B865E0">
        <w:rPr>
          <w:sz w:val="24"/>
          <w:szCs w:val="24"/>
          <w:lang w:eastAsia="lt-LT"/>
        </w:rPr>
        <w:t>,</w:t>
      </w:r>
      <w:r>
        <w:rPr>
          <w:sz w:val="24"/>
          <w:szCs w:val="24"/>
          <w:lang w:eastAsia="lt-LT"/>
        </w:rPr>
        <w:t xml:space="preserve"> </w:t>
      </w:r>
      <w:r w:rsidR="00AD4139">
        <w:rPr>
          <w:sz w:val="24"/>
          <w:szCs w:val="24"/>
          <w:lang w:eastAsia="lt-LT"/>
        </w:rPr>
        <w:t>norėdama</w:t>
      </w:r>
      <w:r w:rsidR="00C62134">
        <w:rPr>
          <w:sz w:val="24"/>
          <w:szCs w:val="24"/>
          <w:lang w:eastAsia="lt-LT"/>
        </w:rPr>
        <w:t xml:space="preserve"> dalyvauti </w:t>
      </w:r>
      <w:r w:rsidR="00B865E0">
        <w:rPr>
          <w:sz w:val="24"/>
          <w:szCs w:val="24"/>
          <w:lang w:eastAsia="lt-LT"/>
        </w:rPr>
        <w:t xml:space="preserve">kitais metais </w:t>
      </w:r>
      <w:r w:rsidR="00C62134">
        <w:rPr>
          <w:sz w:val="24"/>
          <w:szCs w:val="24"/>
          <w:lang w:eastAsia="lt-LT"/>
        </w:rPr>
        <w:t xml:space="preserve">numatomuose Aplinkos ministerijos </w:t>
      </w:r>
      <w:r w:rsidR="00085938">
        <w:rPr>
          <w:sz w:val="24"/>
          <w:szCs w:val="24"/>
          <w:lang w:eastAsia="lt-LT"/>
        </w:rPr>
        <w:t>remiamuose</w:t>
      </w:r>
      <w:r w:rsidR="00C62134">
        <w:rPr>
          <w:sz w:val="24"/>
          <w:szCs w:val="24"/>
          <w:lang w:eastAsia="lt-LT"/>
        </w:rPr>
        <w:t xml:space="preserve"> projektuose pagal šią priemonę</w:t>
      </w:r>
      <w:r w:rsidR="00B865E0">
        <w:rPr>
          <w:sz w:val="24"/>
          <w:szCs w:val="24"/>
          <w:lang w:eastAsia="lt-LT"/>
        </w:rPr>
        <w:t>,</w:t>
      </w:r>
      <w:r w:rsidR="009143F1">
        <w:rPr>
          <w:sz w:val="24"/>
          <w:szCs w:val="24"/>
          <w:lang w:eastAsia="lt-LT"/>
        </w:rPr>
        <w:t xml:space="preserve"> </w:t>
      </w:r>
      <w:r w:rsidR="00B865E0">
        <w:rPr>
          <w:sz w:val="24"/>
          <w:szCs w:val="24"/>
          <w:lang w:eastAsia="lt-LT"/>
        </w:rPr>
        <w:t xml:space="preserve">turi parengti </w:t>
      </w:r>
      <w:proofErr w:type="spellStart"/>
      <w:r w:rsidR="00B865E0">
        <w:rPr>
          <w:sz w:val="24"/>
          <w:szCs w:val="24"/>
          <w:lang w:eastAsia="lt-LT"/>
        </w:rPr>
        <w:t>Sasnovskio</w:t>
      </w:r>
      <w:proofErr w:type="spellEnd"/>
      <w:r w:rsidR="00B865E0">
        <w:rPr>
          <w:sz w:val="24"/>
          <w:szCs w:val="24"/>
          <w:lang w:eastAsia="lt-LT"/>
        </w:rPr>
        <w:t xml:space="preserve"> barščio naikinimo</w:t>
      </w:r>
      <w:r w:rsidR="00B865E0" w:rsidRPr="00B865E0">
        <w:rPr>
          <w:sz w:val="24"/>
          <w:szCs w:val="24"/>
          <w:lang w:eastAsia="lt-LT"/>
        </w:rPr>
        <w:t xml:space="preserve"> </w:t>
      </w:r>
      <w:r w:rsidR="00B865E0">
        <w:rPr>
          <w:sz w:val="24"/>
          <w:szCs w:val="24"/>
          <w:lang w:eastAsia="lt-LT"/>
        </w:rPr>
        <w:t>veiksmų planą;</w:t>
      </w:r>
    </w:p>
    <w:p w14:paraId="62E0C4F7" w14:textId="77E9995D" w:rsidR="00CA4227" w:rsidRDefault="00CA4227" w:rsidP="001C364D">
      <w:pPr>
        <w:pStyle w:val="Betarp"/>
        <w:ind w:firstLine="720"/>
        <w:jc w:val="both"/>
        <w:rPr>
          <w:sz w:val="24"/>
          <w:lang w:eastAsia="lt-LT"/>
        </w:rPr>
      </w:pPr>
    </w:p>
    <w:p w14:paraId="7B712404" w14:textId="77777777" w:rsidR="00B865E0" w:rsidRDefault="00B865E0" w:rsidP="001C364D">
      <w:pPr>
        <w:pStyle w:val="Betarp"/>
        <w:ind w:firstLine="720"/>
        <w:jc w:val="both"/>
        <w:rPr>
          <w:sz w:val="24"/>
          <w:lang w:eastAsia="lt-LT"/>
        </w:rPr>
      </w:pPr>
    </w:p>
    <w:p w14:paraId="433B9785" w14:textId="77777777" w:rsidR="00B865E0" w:rsidRDefault="00B865E0" w:rsidP="001C364D">
      <w:pPr>
        <w:pStyle w:val="Betarp"/>
        <w:ind w:firstLine="720"/>
        <w:jc w:val="both"/>
        <w:rPr>
          <w:sz w:val="24"/>
          <w:lang w:eastAsia="lt-LT"/>
        </w:rPr>
      </w:pPr>
    </w:p>
    <w:p w14:paraId="44ADEA2D" w14:textId="77777777" w:rsidR="00B865E0" w:rsidRDefault="00B865E0" w:rsidP="001C364D">
      <w:pPr>
        <w:pStyle w:val="Betarp"/>
        <w:ind w:firstLine="720"/>
        <w:jc w:val="both"/>
        <w:rPr>
          <w:sz w:val="24"/>
          <w:szCs w:val="24"/>
          <w:lang w:eastAsia="lt-LT"/>
        </w:rPr>
      </w:pPr>
    </w:p>
    <w:p w14:paraId="13B11CB3" w14:textId="5EFDABCB" w:rsidR="0096638B" w:rsidRPr="00B865E0" w:rsidRDefault="0094288A" w:rsidP="00B865E0">
      <w:pPr>
        <w:pStyle w:val="Betarp"/>
        <w:ind w:firstLine="720"/>
        <w:jc w:val="both"/>
        <w:rPr>
          <w:sz w:val="24"/>
          <w:szCs w:val="24"/>
          <w:lang w:eastAsia="lt-LT"/>
        </w:rPr>
      </w:pPr>
      <w:r>
        <w:rPr>
          <w:sz w:val="24"/>
          <w:szCs w:val="24"/>
          <w:lang w:eastAsia="lt-LT"/>
        </w:rPr>
        <w:lastRenderedPageBreak/>
        <w:t>4.</w:t>
      </w:r>
      <w:r w:rsidR="00CA4227">
        <w:rPr>
          <w:sz w:val="24"/>
          <w:szCs w:val="24"/>
          <w:lang w:eastAsia="lt-LT"/>
        </w:rPr>
        <w:t>8</w:t>
      </w:r>
      <w:r>
        <w:rPr>
          <w:sz w:val="24"/>
          <w:szCs w:val="24"/>
          <w:lang w:eastAsia="lt-LT"/>
        </w:rPr>
        <w:t xml:space="preserve">. </w:t>
      </w:r>
      <w:r w:rsidR="00B865E0">
        <w:rPr>
          <w:sz w:val="24"/>
          <w:szCs w:val="24"/>
          <w:lang w:eastAsia="lt-LT"/>
        </w:rPr>
        <w:t>v</w:t>
      </w:r>
      <w:r w:rsidR="00E94193">
        <w:rPr>
          <w:sz w:val="24"/>
          <w:szCs w:val="24"/>
          <w:lang w:eastAsia="lt-LT"/>
        </w:rPr>
        <w:t>arninių paukščių ir mašalų gausos reguliavim</w:t>
      </w:r>
      <w:r w:rsidR="00B865E0">
        <w:rPr>
          <w:sz w:val="24"/>
          <w:szCs w:val="24"/>
          <w:lang w:eastAsia="lt-LT"/>
        </w:rPr>
        <w:t>o</w:t>
      </w:r>
      <w:r w:rsidR="00E94193">
        <w:rPr>
          <w:sz w:val="24"/>
          <w:szCs w:val="24"/>
          <w:lang w:eastAsia="lt-LT"/>
        </w:rPr>
        <w:t xml:space="preserve"> išlaidos mažinamos 500 eurų</w:t>
      </w:r>
      <w:r>
        <w:rPr>
          <w:sz w:val="24"/>
          <w:szCs w:val="24"/>
          <w:lang w:eastAsia="lt-LT"/>
        </w:rPr>
        <w:t xml:space="preserve">, </w:t>
      </w:r>
      <w:r w:rsidR="00C3297E">
        <w:rPr>
          <w:sz w:val="24"/>
          <w:szCs w:val="24"/>
          <w:lang w:eastAsia="lt-LT"/>
        </w:rPr>
        <w:t xml:space="preserve">nes </w:t>
      </w:r>
      <w:r>
        <w:rPr>
          <w:sz w:val="24"/>
          <w:szCs w:val="24"/>
          <w:lang w:eastAsia="lt-LT"/>
        </w:rPr>
        <w:t xml:space="preserve">išlaidos Ramygalos seniūnijoje buvo 1 000 eurų ir daugiau </w:t>
      </w:r>
      <w:r w:rsidR="00085938">
        <w:rPr>
          <w:sz w:val="24"/>
          <w:szCs w:val="24"/>
          <w:lang w:eastAsia="lt-LT"/>
        </w:rPr>
        <w:t xml:space="preserve">lėšų </w:t>
      </w:r>
      <w:r>
        <w:rPr>
          <w:sz w:val="24"/>
          <w:szCs w:val="24"/>
          <w:lang w:eastAsia="lt-LT"/>
        </w:rPr>
        <w:t>panaudoti nebenumatoma.</w:t>
      </w:r>
    </w:p>
    <w:p w14:paraId="1C719A07" w14:textId="1103DEA9" w:rsidR="007B2DE7" w:rsidRPr="009143F1" w:rsidRDefault="00E512EF" w:rsidP="00894494">
      <w:pPr>
        <w:suppressAutoHyphens w:val="0"/>
        <w:ind w:firstLine="720"/>
        <w:jc w:val="both"/>
        <w:rPr>
          <w:b/>
          <w:sz w:val="24"/>
          <w:lang w:eastAsia="lt-LT"/>
        </w:rPr>
      </w:pPr>
      <w:r w:rsidRPr="009823E4">
        <w:rPr>
          <w:b/>
          <w:sz w:val="24"/>
          <w:szCs w:val="24"/>
          <w:lang w:eastAsia="lt-LT"/>
        </w:rPr>
        <w:t xml:space="preserve">5. </w:t>
      </w:r>
      <w:r w:rsidR="0056659B">
        <w:rPr>
          <w:b/>
          <w:sz w:val="24"/>
          <w:lang w:eastAsia="lt-LT"/>
        </w:rPr>
        <w:t>Spren</w:t>
      </w:r>
      <w:r w:rsidR="007B2DE7" w:rsidRPr="009143F1">
        <w:rPr>
          <w:b/>
          <w:sz w:val="24"/>
          <w:lang w:eastAsia="lt-LT"/>
        </w:rPr>
        <w:t>dimo projekto lyginamasis variantas</w:t>
      </w:r>
    </w:p>
    <w:p w14:paraId="0946512E" w14:textId="33221C64" w:rsidR="00E512EF" w:rsidRPr="0013160E" w:rsidRDefault="00FA5D87" w:rsidP="00E512EF">
      <w:pPr>
        <w:pStyle w:val="Betarp"/>
        <w:ind w:firstLine="720"/>
        <w:jc w:val="both"/>
        <w:rPr>
          <w:sz w:val="24"/>
          <w:szCs w:val="24"/>
          <w:lang w:eastAsia="lt-LT"/>
        </w:rPr>
      </w:pPr>
      <w:r w:rsidRPr="0013160E">
        <w:rPr>
          <w:sz w:val="24"/>
          <w:szCs w:val="24"/>
          <w:lang w:eastAsia="lt-LT"/>
        </w:rPr>
        <w:t>Pridedamas</w:t>
      </w:r>
      <w:r w:rsidR="001C364D">
        <w:rPr>
          <w:sz w:val="24"/>
          <w:szCs w:val="24"/>
          <w:lang w:eastAsia="lt-LT"/>
        </w:rPr>
        <w:t>.</w:t>
      </w:r>
    </w:p>
    <w:p w14:paraId="05015BB0" w14:textId="77777777" w:rsidR="001C364D" w:rsidRDefault="001C364D" w:rsidP="00C62134">
      <w:pPr>
        <w:pStyle w:val="Betarp"/>
        <w:jc w:val="both"/>
        <w:rPr>
          <w:b/>
          <w:sz w:val="24"/>
          <w:szCs w:val="24"/>
          <w:lang w:eastAsia="lt-LT"/>
        </w:rPr>
      </w:pPr>
    </w:p>
    <w:p w14:paraId="426B5A7E" w14:textId="77777777" w:rsidR="00C62134" w:rsidRPr="009823E4" w:rsidRDefault="00C62134" w:rsidP="00C62134">
      <w:pPr>
        <w:pStyle w:val="Betarp"/>
        <w:jc w:val="both"/>
        <w:rPr>
          <w:b/>
          <w:sz w:val="24"/>
          <w:szCs w:val="24"/>
          <w:lang w:eastAsia="lt-LT"/>
        </w:rPr>
      </w:pPr>
    </w:p>
    <w:p w14:paraId="4A630471" w14:textId="08290C82" w:rsidR="00E512EF" w:rsidRDefault="00E512EF" w:rsidP="00E512EF">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w:t>
      </w:r>
      <w:r w:rsidR="00A216C0">
        <w:rPr>
          <w:sz w:val="24"/>
          <w:lang w:eastAsia="lt-LT"/>
        </w:rPr>
        <w:t xml:space="preserve">              </w:t>
      </w:r>
      <w:r>
        <w:rPr>
          <w:sz w:val="24"/>
          <w:lang w:eastAsia="lt-LT"/>
        </w:rPr>
        <w:t xml:space="preserve">               </w:t>
      </w:r>
      <w:r w:rsidR="00A216C0">
        <w:rPr>
          <w:sz w:val="24"/>
          <w:lang w:eastAsia="lt-LT"/>
        </w:rPr>
        <w:t>Artūras Šatas</w:t>
      </w:r>
    </w:p>
    <w:p w14:paraId="11652FE6" w14:textId="77777777" w:rsidR="001C364D" w:rsidRDefault="001C364D" w:rsidP="00BD67BE">
      <w:pPr>
        <w:suppressAutoHyphens w:val="0"/>
        <w:rPr>
          <w:b/>
          <w:sz w:val="24"/>
          <w:lang w:eastAsia="lt-LT"/>
        </w:rPr>
      </w:pPr>
    </w:p>
    <w:p w14:paraId="3A56145C" w14:textId="77777777" w:rsidR="00C3297E" w:rsidRDefault="00C3297E" w:rsidP="00C3297E">
      <w:pPr>
        <w:suppressAutoHyphens w:val="0"/>
        <w:rPr>
          <w:b/>
          <w:sz w:val="24"/>
          <w:lang w:eastAsia="lt-LT"/>
        </w:rPr>
      </w:pPr>
    </w:p>
    <w:p w14:paraId="0F99D15F" w14:textId="77777777" w:rsidR="00AD4139" w:rsidRDefault="00AD4139" w:rsidP="00C3297E">
      <w:pPr>
        <w:suppressAutoHyphens w:val="0"/>
        <w:rPr>
          <w:b/>
          <w:sz w:val="24"/>
          <w:lang w:eastAsia="lt-LT"/>
        </w:rPr>
      </w:pPr>
    </w:p>
    <w:p w14:paraId="34508783" w14:textId="77777777" w:rsidR="00AD4139" w:rsidRDefault="00AD4139" w:rsidP="00C3297E">
      <w:pPr>
        <w:suppressAutoHyphens w:val="0"/>
        <w:rPr>
          <w:b/>
          <w:sz w:val="24"/>
          <w:lang w:eastAsia="lt-LT"/>
        </w:rPr>
      </w:pPr>
    </w:p>
    <w:p w14:paraId="0450E6D5" w14:textId="77777777" w:rsidR="00AD4139" w:rsidRDefault="00AD4139" w:rsidP="00C3297E">
      <w:pPr>
        <w:suppressAutoHyphens w:val="0"/>
        <w:rPr>
          <w:b/>
          <w:sz w:val="24"/>
          <w:lang w:eastAsia="lt-LT"/>
        </w:rPr>
      </w:pPr>
    </w:p>
    <w:p w14:paraId="50662806" w14:textId="77777777" w:rsidR="00AD4139" w:rsidRDefault="00AD4139" w:rsidP="00C3297E">
      <w:pPr>
        <w:suppressAutoHyphens w:val="0"/>
        <w:rPr>
          <w:b/>
          <w:sz w:val="24"/>
          <w:lang w:eastAsia="lt-LT"/>
        </w:rPr>
      </w:pPr>
    </w:p>
    <w:p w14:paraId="5EF8E616" w14:textId="77777777" w:rsidR="00AD4139" w:rsidRDefault="00AD4139" w:rsidP="00C3297E">
      <w:pPr>
        <w:suppressAutoHyphens w:val="0"/>
        <w:rPr>
          <w:b/>
          <w:sz w:val="24"/>
          <w:lang w:eastAsia="lt-LT"/>
        </w:rPr>
      </w:pPr>
    </w:p>
    <w:p w14:paraId="47CA8A1D" w14:textId="77777777" w:rsidR="00AD4139" w:rsidRDefault="00AD4139" w:rsidP="00C3297E">
      <w:pPr>
        <w:suppressAutoHyphens w:val="0"/>
        <w:rPr>
          <w:b/>
          <w:sz w:val="24"/>
          <w:lang w:eastAsia="lt-LT"/>
        </w:rPr>
      </w:pPr>
    </w:p>
    <w:p w14:paraId="58E58199" w14:textId="77777777" w:rsidR="00AD4139" w:rsidRDefault="00AD4139" w:rsidP="00C3297E">
      <w:pPr>
        <w:suppressAutoHyphens w:val="0"/>
        <w:rPr>
          <w:b/>
          <w:sz w:val="24"/>
          <w:lang w:eastAsia="lt-LT"/>
        </w:rPr>
      </w:pPr>
    </w:p>
    <w:p w14:paraId="4500F348" w14:textId="77777777" w:rsidR="00AD4139" w:rsidRDefault="00AD4139" w:rsidP="00C3297E">
      <w:pPr>
        <w:suppressAutoHyphens w:val="0"/>
        <w:rPr>
          <w:b/>
          <w:sz w:val="24"/>
          <w:lang w:eastAsia="lt-LT"/>
        </w:rPr>
      </w:pPr>
    </w:p>
    <w:p w14:paraId="237D062C" w14:textId="77777777" w:rsidR="00AD4139" w:rsidRDefault="00AD4139" w:rsidP="00C3297E">
      <w:pPr>
        <w:suppressAutoHyphens w:val="0"/>
        <w:rPr>
          <w:b/>
          <w:sz w:val="24"/>
          <w:lang w:eastAsia="lt-LT"/>
        </w:rPr>
      </w:pPr>
    </w:p>
    <w:p w14:paraId="76051111" w14:textId="77777777" w:rsidR="00AD4139" w:rsidRDefault="00AD4139" w:rsidP="00C3297E">
      <w:pPr>
        <w:suppressAutoHyphens w:val="0"/>
        <w:rPr>
          <w:b/>
          <w:sz w:val="24"/>
          <w:lang w:eastAsia="lt-LT"/>
        </w:rPr>
      </w:pPr>
    </w:p>
    <w:p w14:paraId="53502429" w14:textId="77777777" w:rsidR="00AD4139" w:rsidRDefault="00AD4139" w:rsidP="00C3297E">
      <w:pPr>
        <w:suppressAutoHyphens w:val="0"/>
        <w:rPr>
          <w:b/>
          <w:sz w:val="24"/>
          <w:lang w:eastAsia="lt-LT"/>
        </w:rPr>
      </w:pPr>
    </w:p>
    <w:p w14:paraId="32D92CC1" w14:textId="77777777" w:rsidR="00AD4139" w:rsidRDefault="00AD4139" w:rsidP="00C3297E">
      <w:pPr>
        <w:suppressAutoHyphens w:val="0"/>
        <w:rPr>
          <w:b/>
          <w:sz w:val="24"/>
          <w:lang w:eastAsia="lt-LT"/>
        </w:rPr>
      </w:pPr>
    </w:p>
    <w:p w14:paraId="4264E1C5" w14:textId="77777777" w:rsidR="00AD4139" w:rsidRDefault="00AD4139" w:rsidP="00C3297E">
      <w:pPr>
        <w:suppressAutoHyphens w:val="0"/>
        <w:rPr>
          <w:b/>
          <w:sz w:val="24"/>
          <w:lang w:eastAsia="lt-LT"/>
        </w:rPr>
      </w:pPr>
    </w:p>
    <w:p w14:paraId="3E17B183" w14:textId="77777777" w:rsidR="00AD4139" w:rsidRDefault="00AD4139" w:rsidP="00C3297E">
      <w:pPr>
        <w:suppressAutoHyphens w:val="0"/>
        <w:rPr>
          <w:b/>
          <w:sz w:val="24"/>
          <w:lang w:eastAsia="lt-LT"/>
        </w:rPr>
      </w:pPr>
    </w:p>
    <w:p w14:paraId="179DBCAD" w14:textId="77777777" w:rsidR="00AD4139" w:rsidRDefault="00AD4139" w:rsidP="00C3297E">
      <w:pPr>
        <w:suppressAutoHyphens w:val="0"/>
        <w:rPr>
          <w:b/>
          <w:sz w:val="24"/>
          <w:lang w:eastAsia="lt-LT"/>
        </w:rPr>
      </w:pPr>
    </w:p>
    <w:p w14:paraId="77FE8CE1" w14:textId="77777777" w:rsidR="00AD4139" w:rsidRDefault="00AD4139" w:rsidP="00C3297E">
      <w:pPr>
        <w:suppressAutoHyphens w:val="0"/>
        <w:rPr>
          <w:b/>
          <w:sz w:val="24"/>
          <w:lang w:eastAsia="lt-LT"/>
        </w:rPr>
      </w:pPr>
    </w:p>
    <w:p w14:paraId="020FBBCA" w14:textId="77777777" w:rsidR="00AD4139" w:rsidRDefault="00AD4139" w:rsidP="00C3297E">
      <w:pPr>
        <w:suppressAutoHyphens w:val="0"/>
        <w:rPr>
          <w:b/>
          <w:sz w:val="24"/>
          <w:lang w:eastAsia="lt-LT"/>
        </w:rPr>
      </w:pPr>
    </w:p>
    <w:p w14:paraId="18C3CE77" w14:textId="77777777" w:rsidR="00AD4139" w:rsidRDefault="00AD4139" w:rsidP="00C3297E">
      <w:pPr>
        <w:suppressAutoHyphens w:val="0"/>
        <w:rPr>
          <w:b/>
          <w:sz w:val="24"/>
          <w:lang w:eastAsia="lt-LT"/>
        </w:rPr>
      </w:pPr>
    </w:p>
    <w:p w14:paraId="30AC72A4" w14:textId="77777777" w:rsidR="00AD4139" w:rsidRDefault="00AD4139" w:rsidP="00C3297E">
      <w:pPr>
        <w:suppressAutoHyphens w:val="0"/>
        <w:rPr>
          <w:b/>
          <w:sz w:val="24"/>
          <w:lang w:eastAsia="lt-LT"/>
        </w:rPr>
      </w:pPr>
    </w:p>
    <w:p w14:paraId="1B8714A4" w14:textId="77777777" w:rsidR="00AD4139" w:rsidRDefault="00AD4139" w:rsidP="00C3297E">
      <w:pPr>
        <w:suppressAutoHyphens w:val="0"/>
        <w:rPr>
          <w:b/>
          <w:sz w:val="24"/>
          <w:lang w:eastAsia="lt-LT"/>
        </w:rPr>
      </w:pPr>
    </w:p>
    <w:p w14:paraId="44523A1C" w14:textId="77777777" w:rsidR="00AD4139" w:rsidRDefault="00AD4139" w:rsidP="00C3297E">
      <w:pPr>
        <w:suppressAutoHyphens w:val="0"/>
        <w:rPr>
          <w:b/>
          <w:sz w:val="24"/>
          <w:lang w:eastAsia="lt-LT"/>
        </w:rPr>
      </w:pPr>
    </w:p>
    <w:p w14:paraId="1759CB69" w14:textId="77777777" w:rsidR="00AD4139" w:rsidRDefault="00AD4139" w:rsidP="00C3297E">
      <w:pPr>
        <w:suppressAutoHyphens w:val="0"/>
        <w:rPr>
          <w:b/>
          <w:sz w:val="24"/>
          <w:lang w:eastAsia="lt-LT"/>
        </w:rPr>
      </w:pPr>
    </w:p>
    <w:p w14:paraId="455798A5" w14:textId="77777777" w:rsidR="00AD4139" w:rsidRDefault="00AD4139" w:rsidP="00C3297E">
      <w:pPr>
        <w:suppressAutoHyphens w:val="0"/>
        <w:rPr>
          <w:b/>
          <w:sz w:val="24"/>
          <w:lang w:eastAsia="lt-LT"/>
        </w:rPr>
      </w:pPr>
    </w:p>
    <w:p w14:paraId="112B8320" w14:textId="77777777" w:rsidR="00AD4139" w:rsidRDefault="00AD4139" w:rsidP="00C3297E">
      <w:pPr>
        <w:suppressAutoHyphens w:val="0"/>
        <w:rPr>
          <w:b/>
          <w:sz w:val="24"/>
          <w:lang w:eastAsia="lt-LT"/>
        </w:rPr>
      </w:pPr>
    </w:p>
    <w:p w14:paraId="602F803D" w14:textId="77777777" w:rsidR="00AD4139" w:rsidRDefault="00AD4139" w:rsidP="00C3297E">
      <w:pPr>
        <w:suppressAutoHyphens w:val="0"/>
        <w:rPr>
          <w:b/>
          <w:sz w:val="24"/>
          <w:lang w:eastAsia="lt-LT"/>
        </w:rPr>
      </w:pPr>
    </w:p>
    <w:p w14:paraId="4DD708AB" w14:textId="77777777" w:rsidR="00AD4139" w:rsidRDefault="00AD4139" w:rsidP="00C3297E">
      <w:pPr>
        <w:suppressAutoHyphens w:val="0"/>
        <w:rPr>
          <w:b/>
          <w:sz w:val="24"/>
          <w:lang w:eastAsia="lt-LT"/>
        </w:rPr>
      </w:pPr>
    </w:p>
    <w:p w14:paraId="07E70920" w14:textId="77777777" w:rsidR="00AD4139" w:rsidRDefault="00AD4139" w:rsidP="00C3297E">
      <w:pPr>
        <w:suppressAutoHyphens w:val="0"/>
        <w:rPr>
          <w:b/>
          <w:sz w:val="24"/>
          <w:lang w:eastAsia="lt-LT"/>
        </w:rPr>
      </w:pPr>
    </w:p>
    <w:p w14:paraId="0639EC28" w14:textId="77777777" w:rsidR="00AD4139" w:rsidRDefault="00AD4139" w:rsidP="00C3297E">
      <w:pPr>
        <w:suppressAutoHyphens w:val="0"/>
        <w:rPr>
          <w:b/>
          <w:sz w:val="24"/>
          <w:lang w:eastAsia="lt-LT"/>
        </w:rPr>
      </w:pPr>
    </w:p>
    <w:p w14:paraId="7119DE7C" w14:textId="77777777" w:rsidR="00AD4139" w:rsidRDefault="00AD4139" w:rsidP="00C3297E">
      <w:pPr>
        <w:suppressAutoHyphens w:val="0"/>
        <w:rPr>
          <w:b/>
          <w:sz w:val="24"/>
          <w:lang w:eastAsia="lt-LT"/>
        </w:rPr>
      </w:pPr>
    </w:p>
    <w:p w14:paraId="2A3F81E6" w14:textId="77777777" w:rsidR="00AD4139" w:rsidRDefault="00AD4139" w:rsidP="00C3297E">
      <w:pPr>
        <w:suppressAutoHyphens w:val="0"/>
        <w:rPr>
          <w:b/>
          <w:sz w:val="24"/>
          <w:lang w:eastAsia="lt-LT"/>
        </w:rPr>
      </w:pPr>
    </w:p>
    <w:p w14:paraId="4E464C0B" w14:textId="77777777" w:rsidR="00AD4139" w:rsidRDefault="00AD4139" w:rsidP="00C3297E">
      <w:pPr>
        <w:suppressAutoHyphens w:val="0"/>
        <w:rPr>
          <w:b/>
          <w:sz w:val="24"/>
          <w:lang w:eastAsia="lt-LT"/>
        </w:rPr>
      </w:pPr>
    </w:p>
    <w:p w14:paraId="27CEF8F0" w14:textId="77777777" w:rsidR="00AD4139" w:rsidRDefault="00AD4139" w:rsidP="00C3297E">
      <w:pPr>
        <w:suppressAutoHyphens w:val="0"/>
        <w:rPr>
          <w:b/>
          <w:sz w:val="24"/>
          <w:lang w:eastAsia="lt-LT"/>
        </w:rPr>
      </w:pPr>
    </w:p>
    <w:p w14:paraId="506B8E98" w14:textId="77777777" w:rsidR="00AD4139" w:rsidRDefault="00AD4139" w:rsidP="00C3297E">
      <w:pPr>
        <w:suppressAutoHyphens w:val="0"/>
        <w:rPr>
          <w:b/>
          <w:sz w:val="24"/>
          <w:lang w:eastAsia="lt-LT"/>
        </w:rPr>
      </w:pPr>
    </w:p>
    <w:p w14:paraId="41B8AEE5" w14:textId="77777777" w:rsidR="00AD4139" w:rsidRDefault="00AD4139" w:rsidP="00C3297E">
      <w:pPr>
        <w:suppressAutoHyphens w:val="0"/>
        <w:rPr>
          <w:b/>
          <w:sz w:val="24"/>
          <w:lang w:eastAsia="lt-LT"/>
        </w:rPr>
      </w:pPr>
    </w:p>
    <w:p w14:paraId="3E5FD4B8" w14:textId="77777777" w:rsidR="00AD4139" w:rsidRDefault="00AD4139" w:rsidP="00C3297E">
      <w:pPr>
        <w:suppressAutoHyphens w:val="0"/>
        <w:rPr>
          <w:b/>
          <w:sz w:val="24"/>
          <w:lang w:eastAsia="lt-LT"/>
        </w:rPr>
      </w:pPr>
    </w:p>
    <w:p w14:paraId="5CF902BF" w14:textId="77777777" w:rsidR="00AD4139" w:rsidRDefault="00AD4139" w:rsidP="00C3297E">
      <w:pPr>
        <w:suppressAutoHyphens w:val="0"/>
        <w:rPr>
          <w:b/>
          <w:sz w:val="24"/>
          <w:lang w:eastAsia="lt-LT"/>
        </w:rPr>
      </w:pPr>
    </w:p>
    <w:p w14:paraId="765AFB41" w14:textId="77777777" w:rsidR="00AD4139" w:rsidRDefault="00AD4139" w:rsidP="00C3297E">
      <w:pPr>
        <w:suppressAutoHyphens w:val="0"/>
        <w:rPr>
          <w:b/>
          <w:sz w:val="24"/>
          <w:lang w:eastAsia="lt-LT"/>
        </w:rPr>
      </w:pPr>
    </w:p>
    <w:p w14:paraId="2FFBA285" w14:textId="77777777" w:rsidR="00AD4139" w:rsidRDefault="00AD4139" w:rsidP="00C3297E">
      <w:pPr>
        <w:suppressAutoHyphens w:val="0"/>
        <w:rPr>
          <w:b/>
          <w:sz w:val="24"/>
          <w:lang w:eastAsia="lt-LT"/>
        </w:rPr>
      </w:pPr>
    </w:p>
    <w:p w14:paraId="2228A91D" w14:textId="77777777" w:rsidR="00AD4139" w:rsidRDefault="00AD4139" w:rsidP="00C3297E">
      <w:pPr>
        <w:suppressAutoHyphens w:val="0"/>
        <w:rPr>
          <w:b/>
          <w:sz w:val="24"/>
          <w:lang w:eastAsia="lt-LT"/>
        </w:rPr>
      </w:pPr>
    </w:p>
    <w:p w14:paraId="6986C5EB" w14:textId="77777777" w:rsidR="00AD4139" w:rsidRDefault="00AD4139" w:rsidP="00C3297E">
      <w:pPr>
        <w:suppressAutoHyphens w:val="0"/>
        <w:rPr>
          <w:b/>
          <w:sz w:val="24"/>
          <w:lang w:eastAsia="lt-LT"/>
        </w:rPr>
      </w:pPr>
    </w:p>
    <w:p w14:paraId="769CFD65" w14:textId="77777777" w:rsidR="00AD4139" w:rsidRDefault="00AD4139" w:rsidP="00C3297E">
      <w:pPr>
        <w:suppressAutoHyphens w:val="0"/>
        <w:rPr>
          <w:b/>
          <w:sz w:val="24"/>
          <w:lang w:eastAsia="lt-LT"/>
        </w:rPr>
      </w:pPr>
    </w:p>
    <w:p w14:paraId="69B64202" w14:textId="77777777" w:rsidR="00AD4139" w:rsidRDefault="00AD4139" w:rsidP="00C3297E">
      <w:pPr>
        <w:suppressAutoHyphens w:val="0"/>
        <w:rPr>
          <w:b/>
          <w:sz w:val="24"/>
          <w:lang w:eastAsia="lt-LT"/>
        </w:rPr>
      </w:pPr>
    </w:p>
    <w:p w14:paraId="340CF68D" w14:textId="77777777" w:rsidR="00AD4139" w:rsidRDefault="00AD4139" w:rsidP="00C3297E">
      <w:pPr>
        <w:suppressAutoHyphens w:val="0"/>
        <w:rPr>
          <w:b/>
          <w:sz w:val="24"/>
          <w:lang w:eastAsia="lt-LT"/>
        </w:rPr>
      </w:pPr>
    </w:p>
    <w:p w14:paraId="776F7AC8" w14:textId="77777777" w:rsidR="00AD4139" w:rsidRDefault="00AD4139" w:rsidP="00C3297E">
      <w:pPr>
        <w:suppressAutoHyphens w:val="0"/>
        <w:rPr>
          <w:b/>
          <w:sz w:val="24"/>
          <w:lang w:eastAsia="lt-LT"/>
        </w:rPr>
      </w:pPr>
    </w:p>
    <w:p w14:paraId="71025065" w14:textId="77777777" w:rsidR="00AD4139" w:rsidRDefault="00AD4139" w:rsidP="00C3297E">
      <w:pPr>
        <w:suppressAutoHyphens w:val="0"/>
        <w:rPr>
          <w:b/>
          <w:sz w:val="24"/>
          <w:lang w:eastAsia="lt-LT"/>
        </w:rPr>
      </w:pPr>
    </w:p>
    <w:p w14:paraId="3F7A025A" w14:textId="77777777" w:rsidR="00AD4139" w:rsidRDefault="00AD4139" w:rsidP="00C3297E">
      <w:pPr>
        <w:suppressAutoHyphens w:val="0"/>
        <w:rPr>
          <w:b/>
          <w:sz w:val="24"/>
          <w:lang w:eastAsia="lt-LT"/>
        </w:rPr>
      </w:pPr>
    </w:p>
    <w:p w14:paraId="2D9BCD4B" w14:textId="2B87BCDD" w:rsidR="00FA5D87" w:rsidRPr="00C3297E" w:rsidRDefault="00FA5D87" w:rsidP="00C3297E">
      <w:pPr>
        <w:suppressAutoHyphens w:val="0"/>
        <w:jc w:val="right"/>
        <w:rPr>
          <w:sz w:val="24"/>
          <w:lang w:eastAsia="lt-LT"/>
        </w:rPr>
      </w:pPr>
      <w:r w:rsidRPr="00C3297E">
        <w:rPr>
          <w:sz w:val="24"/>
          <w:lang w:eastAsia="lt-LT"/>
        </w:rPr>
        <w:lastRenderedPageBreak/>
        <w:t>Sprendimo projekto lyginamasis variantas</w:t>
      </w:r>
    </w:p>
    <w:p w14:paraId="40EFBCC0" w14:textId="0FB92144" w:rsidR="00FA5D87" w:rsidRPr="00FA5D87" w:rsidRDefault="00FA5D87" w:rsidP="00B865E0">
      <w:pPr>
        <w:suppressAutoHyphens w:val="0"/>
        <w:rPr>
          <w:sz w:val="24"/>
          <w:lang w:eastAsia="lt-LT"/>
        </w:rPr>
      </w:pPr>
      <w:r w:rsidRPr="00FA5D87">
        <w:rPr>
          <w:sz w:val="24"/>
          <w:lang w:eastAsia="lt-LT"/>
        </w:rPr>
        <w:t xml:space="preserve">                      </w:t>
      </w:r>
    </w:p>
    <w:p w14:paraId="4828D962" w14:textId="77777777" w:rsidR="00FA5D87" w:rsidRPr="00FA5D87" w:rsidRDefault="00FA5D87" w:rsidP="00FA5D87">
      <w:pPr>
        <w:suppressAutoHyphens w:val="0"/>
        <w:jc w:val="center"/>
        <w:rPr>
          <w:sz w:val="24"/>
          <w:lang w:eastAsia="lt-LT"/>
        </w:rPr>
      </w:pPr>
      <w:r w:rsidRPr="00FA5D87">
        <w:rPr>
          <w:sz w:val="24"/>
          <w:lang w:eastAsia="lt-LT"/>
        </w:rPr>
        <w:t xml:space="preserve">                                               </w:t>
      </w:r>
    </w:p>
    <w:p w14:paraId="622850F4" w14:textId="77777777" w:rsidR="00FA5D87" w:rsidRPr="00FA5D87" w:rsidRDefault="00FA5D87" w:rsidP="00FA5D87">
      <w:pPr>
        <w:suppressAutoHyphens w:val="0"/>
        <w:jc w:val="center"/>
        <w:rPr>
          <w:sz w:val="24"/>
          <w:lang w:eastAsia="lt-LT"/>
        </w:rPr>
      </w:pPr>
      <w:r w:rsidRPr="00FA5D87">
        <w:rPr>
          <w:sz w:val="24"/>
          <w:lang w:eastAsia="lt-LT"/>
        </w:rPr>
        <w:t xml:space="preserve">                    </w:t>
      </w:r>
    </w:p>
    <w:p w14:paraId="3FB67E00" w14:textId="77777777" w:rsidR="00FA5D87" w:rsidRPr="00FA5D87" w:rsidRDefault="00FA5D87" w:rsidP="00FA5D87">
      <w:pPr>
        <w:suppressAutoHyphens w:val="0"/>
        <w:jc w:val="center"/>
        <w:rPr>
          <w:b/>
          <w:sz w:val="24"/>
          <w:lang w:eastAsia="lt-LT"/>
        </w:rPr>
      </w:pPr>
      <w:r w:rsidRPr="00FA5D87">
        <w:rPr>
          <w:b/>
          <w:sz w:val="24"/>
          <w:lang w:eastAsia="lt-LT"/>
        </w:rPr>
        <w:t>PANEVĖŽIO RAJONO SAVIVALDYBĖS TARYBA</w:t>
      </w:r>
    </w:p>
    <w:p w14:paraId="570CAC47" w14:textId="77777777" w:rsidR="00FA5D87" w:rsidRPr="00FA5D87" w:rsidRDefault="00FA5D87" w:rsidP="00FA5D87">
      <w:pPr>
        <w:suppressAutoHyphens w:val="0"/>
        <w:jc w:val="center"/>
        <w:rPr>
          <w:sz w:val="24"/>
          <w:lang w:eastAsia="lt-LT"/>
        </w:rPr>
      </w:pPr>
    </w:p>
    <w:p w14:paraId="1C39F750" w14:textId="77777777" w:rsidR="00FA5D87" w:rsidRPr="00FA5D87" w:rsidRDefault="00FA5D87" w:rsidP="00FA5D87">
      <w:pPr>
        <w:suppressAutoHyphens w:val="0"/>
        <w:jc w:val="center"/>
        <w:rPr>
          <w:sz w:val="24"/>
          <w:lang w:eastAsia="lt-LT"/>
        </w:rPr>
      </w:pPr>
      <w:r w:rsidRPr="00FA5D87">
        <w:rPr>
          <w:b/>
          <w:sz w:val="24"/>
          <w:lang w:eastAsia="lt-LT"/>
        </w:rPr>
        <w:t>SPRENDIMAS</w:t>
      </w:r>
    </w:p>
    <w:p w14:paraId="78D23F0E" w14:textId="77777777" w:rsidR="00364DD8" w:rsidRDefault="00364DD8" w:rsidP="00364DD8">
      <w:pPr>
        <w:jc w:val="center"/>
        <w:rPr>
          <w:b/>
          <w:sz w:val="24"/>
        </w:rPr>
      </w:pPr>
      <w:r>
        <w:rPr>
          <w:b/>
          <w:sz w:val="24"/>
        </w:rPr>
        <w:t>DĖL PANEVĖŽIO RAJONO SAVIVALDYBĖS TARYBOS 2024 M. VASARIO 15 D. SPRENDIMO NR. T-67 „DĖL PANEVĖŽIO RAJONO SAVIVALDYBĖS 2024 METŲ APLINKOS APSAUGOS RĖMIMO SPECIALIOSIOS PROGRAMOS PATVIRTINIMO“ PAKEITIMO</w:t>
      </w:r>
    </w:p>
    <w:p w14:paraId="5BFD5475" w14:textId="77777777" w:rsidR="00FA5D87" w:rsidRPr="00FA5D87" w:rsidRDefault="00FA5D87" w:rsidP="00FA5D87">
      <w:pPr>
        <w:suppressAutoHyphens w:val="0"/>
        <w:jc w:val="center"/>
        <w:rPr>
          <w:sz w:val="24"/>
          <w:lang w:eastAsia="lt-LT"/>
        </w:rPr>
      </w:pPr>
    </w:p>
    <w:p w14:paraId="209DF5A1" w14:textId="77777777" w:rsidR="00FA5D87" w:rsidRPr="00FA5D87" w:rsidRDefault="00FA5D87" w:rsidP="00FA5D87">
      <w:pPr>
        <w:suppressAutoHyphens w:val="0"/>
        <w:jc w:val="center"/>
        <w:rPr>
          <w:sz w:val="24"/>
          <w:lang w:eastAsia="lt-LT"/>
        </w:rPr>
      </w:pPr>
    </w:p>
    <w:p w14:paraId="66E4F542" w14:textId="11F5095F" w:rsidR="00FA5D87" w:rsidRPr="00FA5D87" w:rsidRDefault="00FA5D87" w:rsidP="00FA5D87">
      <w:pPr>
        <w:suppressAutoHyphens w:val="0"/>
        <w:jc w:val="center"/>
        <w:rPr>
          <w:sz w:val="24"/>
          <w:lang w:eastAsia="lt-LT"/>
        </w:rPr>
      </w:pPr>
      <w:r w:rsidRPr="00FA5D87">
        <w:rPr>
          <w:sz w:val="24"/>
          <w:lang w:eastAsia="lt-LT"/>
        </w:rPr>
        <w:t>202</w:t>
      </w:r>
      <w:r w:rsidR="00364DD8">
        <w:rPr>
          <w:sz w:val="24"/>
          <w:lang w:eastAsia="lt-LT"/>
        </w:rPr>
        <w:t>4</w:t>
      </w:r>
      <w:r w:rsidRPr="00FA5D87">
        <w:rPr>
          <w:sz w:val="24"/>
          <w:lang w:eastAsia="lt-LT"/>
        </w:rPr>
        <w:t xml:space="preserve"> m. </w:t>
      </w:r>
      <w:r w:rsidR="00364DD8">
        <w:rPr>
          <w:sz w:val="24"/>
          <w:lang w:eastAsia="lt-LT"/>
        </w:rPr>
        <w:t>lapkričio</w:t>
      </w:r>
      <w:r w:rsidRPr="00FA5D87">
        <w:rPr>
          <w:sz w:val="24"/>
          <w:lang w:eastAsia="lt-LT"/>
        </w:rPr>
        <w:t xml:space="preserve"> </w:t>
      </w:r>
      <w:r w:rsidR="00696803">
        <w:rPr>
          <w:sz w:val="24"/>
          <w:lang w:eastAsia="lt-LT"/>
        </w:rPr>
        <w:t>7</w:t>
      </w:r>
      <w:r w:rsidRPr="00FA5D87">
        <w:rPr>
          <w:sz w:val="24"/>
          <w:lang w:eastAsia="lt-LT"/>
        </w:rPr>
        <w:t xml:space="preserve"> d. Nr. T -  </w:t>
      </w:r>
    </w:p>
    <w:p w14:paraId="78A1C1A9" w14:textId="77777777" w:rsidR="00FA5D87" w:rsidRPr="00FA5D87" w:rsidRDefault="00FA5D87" w:rsidP="00FA5D87">
      <w:pPr>
        <w:suppressAutoHyphens w:val="0"/>
        <w:jc w:val="center"/>
        <w:rPr>
          <w:sz w:val="24"/>
          <w:lang w:eastAsia="lt-LT"/>
        </w:rPr>
      </w:pPr>
      <w:r w:rsidRPr="00FA5D87">
        <w:rPr>
          <w:sz w:val="24"/>
          <w:lang w:eastAsia="lt-LT"/>
        </w:rPr>
        <w:t>Panevėžys</w:t>
      </w:r>
    </w:p>
    <w:p w14:paraId="708F64AE" w14:textId="77777777" w:rsidR="00FA5D87" w:rsidRPr="00FA5D87" w:rsidRDefault="00FA5D87" w:rsidP="00FA5D87">
      <w:pPr>
        <w:suppressAutoHyphens w:val="0"/>
        <w:jc w:val="center"/>
        <w:rPr>
          <w:sz w:val="24"/>
          <w:lang w:eastAsia="lt-LT"/>
        </w:rPr>
      </w:pPr>
    </w:p>
    <w:p w14:paraId="481663D1" w14:textId="77777777" w:rsidR="00FA5D87" w:rsidRPr="00FA5D87" w:rsidRDefault="00FA5D87" w:rsidP="00B865E0">
      <w:pPr>
        <w:suppressAutoHyphens w:val="0"/>
        <w:rPr>
          <w:sz w:val="24"/>
          <w:lang w:eastAsia="lt-LT"/>
        </w:rPr>
      </w:pPr>
    </w:p>
    <w:p w14:paraId="4107467B" w14:textId="77777777" w:rsidR="00364DD8" w:rsidRDefault="00364DD8" w:rsidP="00364DD8">
      <w:pPr>
        <w:autoSpaceDN/>
        <w:ind w:firstLine="720"/>
        <w:jc w:val="both"/>
        <w:textAlignment w:val="auto"/>
        <w:rPr>
          <w:sz w:val="24"/>
        </w:rPr>
      </w:pPr>
      <w:r w:rsidRPr="006C5185">
        <w:rPr>
          <w:sz w:val="24"/>
          <w:szCs w:val="24"/>
        </w:rPr>
        <w:t>Vadovaudamasi Lietuvos Respublikos vietos savivaldos įstatymo</w:t>
      </w:r>
      <w:r>
        <w:rPr>
          <w:sz w:val="24"/>
          <w:szCs w:val="24"/>
        </w:rPr>
        <w:t xml:space="preserve"> </w:t>
      </w:r>
      <w:r>
        <w:rPr>
          <w:rFonts w:eastAsia="Calibri"/>
          <w:bCs/>
          <w:sz w:val="24"/>
          <w:lang w:eastAsia="lt-LT"/>
        </w:rPr>
        <w:t>15</w:t>
      </w:r>
      <w:r w:rsidRPr="00F24C41">
        <w:rPr>
          <w:rFonts w:eastAsia="Calibri"/>
          <w:bCs/>
          <w:sz w:val="24"/>
          <w:lang w:eastAsia="lt-LT"/>
        </w:rPr>
        <w:t xml:space="preserve"> straipsnio </w:t>
      </w:r>
      <w:r>
        <w:rPr>
          <w:rFonts w:eastAsia="Calibri"/>
          <w:bCs/>
          <w:sz w:val="24"/>
          <w:lang w:eastAsia="lt-LT"/>
        </w:rPr>
        <w:t>4</w:t>
      </w:r>
      <w:r w:rsidRPr="00F24C41">
        <w:rPr>
          <w:rFonts w:eastAsia="Calibri"/>
          <w:bCs/>
          <w:sz w:val="24"/>
          <w:lang w:eastAsia="lt-LT"/>
        </w:rPr>
        <w:t xml:space="preserve"> dali</w:t>
      </w:r>
      <w:r>
        <w:rPr>
          <w:rFonts w:eastAsia="Calibri"/>
          <w:bCs/>
          <w:sz w:val="24"/>
          <w:lang w:eastAsia="lt-LT"/>
        </w:rPr>
        <w:t>mi</w:t>
      </w:r>
      <w:r w:rsidRPr="00F24C41">
        <w:rPr>
          <w:rFonts w:eastAsia="Calibri"/>
          <w:bCs/>
          <w:sz w:val="24"/>
          <w:lang w:eastAsia="lt-LT"/>
        </w:rPr>
        <w:t xml:space="preserve"> </w:t>
      </w:r>
      <w:r>
        <w:rPr>
          <w:rFonts w:eastAsia="Calibri"/>
          <w:bCs/>
          <w:sz w:val="24"/>
          <w:lang w:eastAsia="lt-LT"/>
        </w:rPr>
        <w:t xml:space="preserve">ir </w:t>
      </w:r>
      <w:r>
        <w:rPr>
          <w:sz w:val="24"/>
        </w:rPr>
        <w:t>Lietuvos Respublikos savivaldybių aplinkos apsaugos rėmimo specialiosios programos įstatymo          2 straipsnio 3 dalimi, Savivaldybės taryba n u s p r e n d ž i a:</w:t>
      </w:r>
    </w:p>
    <w:p w14:paraId="4F27AA02" w14:textId="77777777" w:rsidR="00364DD8" w:rsidRPr="006C5185" w:rsidRDefault="00364DD8" w:rsidP="00364DD8">
      <w:pPr>
        <w:autoSpaceDN/>
        <w:ind w:firstLine="720"/>
        <w:jc w:val="both"/>
        <w:textAlignment w:val="auto"/>
        <w:rPr>
          <w:sz w:val="24"/>
          <w:szCs w:val="24"/>
        </w:rPr>
      </w:pPr>
      <w:r w:rsidRPr="006C5185">
        <w:rPr>
          <w:sz w:val="24"/>
          <w:szCs w:val="24"/>
        </w:rPr>
        <w:t>Pakeisti Pa</w:t>
      </w:r>
      <w:r>
        <w:rPr>
          <w:sz w:val="24"/>
          <w:szCs w:val="24"/>
        </w:rPr>
        <w:t>nevėžio rajono savivaldybės 2024</w:t>
      </w:r>
      <w:r w:rsidRPr="006C5185">
        <w:rPr>
          <w:sz w:val="24"/>
          <w:szCs w:val="24"/>
        </w:rPr>
        <w:t xml:space="preserve"> m. aplinkos apsaugos rėmimo specialiąją programą, patvi</w:t>
      </w:r>
      <w:r>
        <w:rPr>
          <w:sz w:val="24"/>
          <w:szCs w:val="24"/>
        </w:rPr>
        <w:t>rtintą Savivaldybės tarybos 2024 m. vasario 15 d. sprendimu Nr. T-67</w:t>
      </w:r>
      <w:r w:rsidRPr="006C5185">
        <w:rPr>
          <w:sz w:val="24"/>
          <w:szCs w:val="24"/>
        </w:rPr>
        <w:t xml:space="preserve"> „Dėl Pa</w:t>
      </w:r>
      <w:r>
        <w:rPr>
          <w:sz w:val="24"/>
          <w:szCs w:val="24"/>
        </w:rPr>
        <w:t>nevėžio rajono savivaldybės 2024</w:t>
      </w:r>
      <w:r w:rsidRPr="006C5185">
        <w:rPr>
          <w:sz w:val="24"/>
          <w:szCs w:val="24"/>
        </w:rPr>
        <w:t xml:space="preserve"> m. aplinkos apsaugos rėmimo specialiosios programos patvirtinimo“, ir ją išdėstyti nauja redakcija (pridedama).</w:t>
      </w:r>
    </w:p>
    <w:p w14:paraId="43BD70D4" w14:textId="77777777" w:rsidR="00FA5D87" w:rsidRPr="00FA5D87" w:rsidRDefault="00FA5D87" w:rsidP="00FA5D87">
      <w:pPr>
        <w:suppressAutoHyphens w:val="0"/>
        <w:rPr>
          <w:sz w:val="24"/>
          <w:lang w:eastAsia="lt-LT"/>
        </w:rPr>
      </w:pPr>
    </w:p>
    <w:p w14:paraId="559E50BA" w14:textId="77777777" w:rsidR="00FA5D87" w:rsidRPr="00FA5D87" w:rsidRDefault="00FA5D87" w:rsidP="00FA5D87">
      <w:pPr>
        <w:suppressAutoHyphens w:val="0"/>
        <w:rPr>
          <w:sz w:val="24"/>
          <w:lang w:eastAsia="lt-LT"/>
        </w:rPr>
      </w:pPr>
    </w:p>
    <w:p w14:paraId="358BD600" w14:textId="77777777" w:rsidR="00FA5D87" w:rsidRPr="00FA5D87" w:rsidRDefault="00FA5D87" w:rsidP="00FA5D87">
      <w:pPr>
        <w:suppressAutoHyphens w:val="0"/>
        <w:rPr>
          <w:sz w:val="24"/>
          <w:lang w:eastAsia="lt-LT"/>
        </w:rPr>
      </w:pPr>
    </w:p>
    <w:p w14:paraId="509D7D17" w14:textId="77777777" w:rsidR="00FA5D87" w:rsidRPr="00FA5D87" w:rsidRDefault="00FA5D87" w:rsidP="00FA5D87">
      <w:pPr>
        <w:suppressAutoHyphens w:val="0"/>
        <w:rPr>
          <w:sz w:val="24"/>
          <w:lang w:eastAsia="lt-LT"/>
        </w:rPr>
      </w:pPr>
    </w:p>
    <w:p w14:paraId="44D4B2F2" w14:textId="77777777" w:rsidR="00FA5D87" w:rsidRPr="00FA5D87" w:rsidRDefault="00FA5D87" w:rsidP="00FA5D87">
      <w:pPr>
        <w:suppressAutoHyphens w:val="0"/>
        <w:rPr>
          <w:sz w:val="24"/>
          <w:lang w:eastAsia="lt-LT"/>
        </w:rPr>
      </w:pPr>
    </w:p>
    <w:p w14:paraId="2EE1D4B8" w14:textId="77777777" w:rsidR="00FA5D87" w:rsidRPr="00FA5D87" w:rsidRDefault="00FA5D87" w:rsidP="00FA5D87">
      <w:pPr>
        <w:suppressAutoHyphens w:val="0"/>
        <w:rPr>
          <w:sz w:val="24"/>
          <w:lang w:eastAsia="lt-LT"/>
        </w:rPr>
      </w:pPr>
    </w:p>
    <w:p w14:paraId="28AA526A" w14:textId="77777777" w:rsidR="00FA5D87" w:rsidRPr="00FA5D87" w:rsidRDefault="00FA5D87" w:rsidP="00FA5D87">
      <w:pPr>
        <w:suppressAutoHyphens w:val="0"/>
        <w:rPr>
          <w:sz w:val="24"/>
          <w:lang w:eastAsia="lt-LT"/>
        </w:rPr>
      </w:pPr>
    </w:p>
    <w:p w14:paraId="29286F7F" w14:textId="77777777" w:rsidR="00FA5D87" w:rsidRPr="00FA5D87" w:rsidRDefault="00FA5D87" w:rsidP="00FA5D87">
      <w:pPr>
        <w:suppressAutoHyphens w:val="0"/>
        <w:rPr>
          <w:sz w:val="24"/>
          <w:lang w:eastAsia="lt-LT"/>
        </w:rPr>
      </w:pPr>
    </w:p>
    <w:p w14:paraId="0F4A1D74" w14:textId="77777777" w:rsidR="00FA5D87" w:rsidRPr="00FA5D87" w:rsidRDefault="00FA5D87" w:rsidP="00FA5D87">
      <w:pPr>
        <w:suppressAutoHyphens w:val="0"/>
        <w:rPr>
          <w:sz w:val="24"/>
          <w:lang w:eastAsia="lt-LT"/>
        </w:rPr>
      </w:pPr>
    </w:p>
    <w:p w14:paraId="2958951A" w14:textId="77777777" w:rsidR="00FA5D87" w:rsidRPr="00FA5D87" w:rsidRDefault="00FA5D87" w:rsidP="00FA5D87">
      <w:pPr>
        <w:suppressAutoHyphens w:val="0"/>
        <w:rPr>
          <w:sz w:val="24"/>
          <w:lang w:eastAsia="lt-LT"/>
        </w:rPr>
      </w:pPr>
    </w:p>
    <w:p w14:paraId="465CD57F" w14:textId="77777777" w:rsidR="00FA5D87" w:rsidRPr="00FA5D87" w:rsidRDefault="00FA5D87" w:rsidP="00FA5D87">
      <w:pPr>
        <w:suppressAutoHyphens w:val="0"/>
        <w:rPr>
          <w:sz w:val="24"/>
          <w:lang w:eastAsia="lt-LT"/>
        </w:rPr>
      </w:pPr>
    </w:p>
    <w:p w14:paraId="18FACBF7" w14:textId="77777777" w:rsidR="00FA5D87" w:rsidRPr="00FA5D87" w:rsidRDefault="00FA5D87" w:rsidP="00FA5D87">
      <w:pPr>
        <w:suppressAutoHyphens w:val="0"/>
        <w:rPr>
          <w:sz w:val="24"/>
          <w:lang w:eastAsia="lt-LT"/>
        </w:rPr>
      </w:pPr>
    </w:p>
    <w:p w14:paraId="686F79A7" w14:textId="77777777" w:rsidR="00FA5D87" w:rsidRPr="00FA5D87" w:rsidRDefault="00FA5D87" w:rsidP="00FA5D87">
      <w:pPr>
        <w:suppressAutoHyphens w:val="0"/>
        <w:rPr>
          <w:sz w:val="24"/>
          <w:lang w:eastAsia="lt-LT"/>
        </w:rPr>
      </w:pPr>
    </w:p>
    <w:p w14:paraId="179ADAFB" w14:textId="77777777" w:rsidR="00FA5D87" w:rsidRPr="00FA5D87" w:rsidRDefault="00FA5D87" w:rsidP="00FA5D87">
      <w:pPr>
        <w:suppressAutoHyphens w:val="0"/>
        <w:rPr>
          <w:sz w:val="24"/>
          <w:lang w:eastAsia="lt-LT"/>
        </w:rPr>
      </w:pPr>
    </w:p>
    <w:p w14:paraId="2ACF8476" w14:textId="77777777" w:rsidR="00FA5D87" w:rsidRPr="00FA5D87" w:rsidRDefault="00FA5D87" w:rsidP="00FA5D87">
      <w:pPr>
        <w:suppressAutoHyphens w:val="0"/>
        <w:rPr>
          <w:sz w:val="24"/>
          <w:lang w:eastAsia="lt-LT"/>
        </w:rPr>
      </w:pPr>
    </w:p>
    <w:p w14:paraId="76195BF6" w14:textId="77777777" w:rsidR="00FA5D87" w:rsidRPr="00FA5D87" w:rsidRDefault="00FA5D87" w:rsidP="00FA5D87">
      <w:pPr>
        <w:suppressAutoHyphens w:val="0"/>
        <w:rPr>
          <w:sz w:val="24"/>
          <w:lang w:eastAsia="lt-LT"/>
        </w:rPr>
      </w:pPr>
    </w:p>
    <w:p w14:paraId="45E9D5F1" w14:textId="77777777" w:rsidR="00FA5D87" w:rsidRPr="00FA5D87" w:rsidRDefault="00FA5D87" w:rsidP="00FA5D87">
      <w:pPr>
        <w:suppressAutoHyphens w:val="0"/>
        <w:rPr>
          <w:sz w:val="24"/>
          <w:lang w:eastAsia="lt-LT"/>
        </w:rPr>
      </w:pPr>
    </w:p>
    <w:p w14:paraId="36C155D8" w14:textId="54CBED7D" w:rsidR="00FA5D87" w:rsidRDefault="00FA5D87" w:rsidP="00FA5D87">
      <w:pPr>
        <w:suppressAutoHyphens w:val="0"/>
        <w:rPr>
          <w:sz w:val="24"/>
          <w:lang w:eastAsia="lt-LT"/>
        </w:rPr>
      </w:pPr>
    </w:p>
    <w:p w14:paraId="2E62B73E" w14:textId="1C1C8F68" w:rsidR="001C364D" w:rsidRDefault="001C364D" w:rsidP="00FA5D87">
      <w:pPr>
        <w:suppressAutoHyphens w:val="0"/>
        <w:rPr>
          <w:sz w:val="24"/>
          <w:lang w:eastAsia="lt-LT"/>
        </w:rPr>
      </w:pPr>
    </w:p>
    <w:p w14:paraId="0EB64002" w14:textId="00C23B30" w:rsidR="001C364D" w:rsidRDefault="001C364D" w:rsidP="00FA5D87">
      <w:pPr>
        <w:suppressAutoHyphens w:val="0"/>
        <w:rPr>
          <w:sz w:val="24"/>
          <w:lang w:eastAsia="lt-LT"/>
        </w:rPr>
      </w:pPr>
    </w:p>
    <w:p w14:paraId="3665453A" w14:textId="661DA307" w:rsidR="001C364D" w:rsidRDefault="001C364D" w:rsidP="00FA5D87">
      <w:pPr>
        <w:suppressAutoHyphens w:val="0"/>
        <w:rPr>
          <w:sz w:val="24"/>
          <w:lang w:eastAsia="lt-LT"/>
        </w:rPr>
      </w:pPr>
    </w:p>
    <w:p w14:paraId="611010B5" w14:textId="77777777" w:rsidR="00BD67BE" w:rsidRDefault="00BD67BE" w:rsidP="00C62134">
      <w:pPr>
        <w:suppressAutoHyphens w:val="0"/>
        <w:rPr>
          <w:sz w:val="24"/>
          <w:lang w:eastAsia="lt-LT"/>
        </w:rPr>
      </w:pPr>
    </w:p>
    <w:p w14:paraId="5BE119CB" w14:textId="77777777" w:rsidR="00FA5D87" w:rsidRDefault="00FA5D87" w:rsidP="00BD67BE">
      <w:pPr>
        <w:suppressAutoHyphens w:val="0"/>
        <w:rPr>
          <w:sz w:val="24"/>
          <w:lang w:eastAsia="lt-LT"/>
        </w:rPr>
      </w:pPr>
    </w:p>
    <w:p w14:paraId="2ECBB537" w14:textId="77777777" w:rsidR="00E43357" w:rsidRDefault="00E43357" w:rsidP="00BD67BE">
      <w:pPr>
        <w:suppressAutoHyphens w:val="0"/>
        <w:rPr>
          <w:sz w:val="24"/>
          <w:lang w:eastAsia="lt-LT"/>
        </w:rPr>
      </w:pPr>
    </w:p>
    <w:p w14:paraId="40CC0238" w14:textId="77777777" w:rsidR="00E43357" w:rsidRDefault="00E43357" w:rsidP="00BD67BE">
      <w:pPr>
        <w:suppressAutoHyphens w:val="0"/>
        <w:rPr>
          <w:sz w:val="24"/>
          <w:lang w:eastAsia="lt-LT"/>
        </w:rPr>
      </w:pPr>
    </w:p>
    <w:p w14:paraId="3DD9067A" w14:textId="77777777" w:rsidR="00DF4321" w:rsidRDefault="00DF4321" w:rsidP="00BD67BE">
      <w:pPr>
        <w:suppressAutoHyphens w:val="0"/>
        <w:rPr>
          <w:sz w:val="24"/>
          <w:lang w:eastAsia="lt-LT"/>
        </w:rPr>
      </w:pPr>
    </w:p>
    <w:p w14:paraId="57DD3F95" w14:textId="77777777" w:rsidR="00DF4321" w:rsidRDefault="00DF4321" w:rsidP="00BD67BE">
      <w:pPr>
        <w:suppressAutoHyphens w:val="0"/>
        <w:rPr>
          <w:sz w:val="24"/>
          <w:lang w:eastAsia="lt-LT"/>
        </w:rPr>
      </w:pPr>
    </w:p>
    <w:p w14:paraId="05F4BF5B" w14:textId="77777777" w:rsidR="00DF4321" w:rsidRDefault="00DF4321" w:rsidP="00BD67BE">
      <w:pPr>
        <w:suppressAutoHyphens w:val="0"/>
        <w:rPr>
          <w:sz w:val="24"/>
          <w:lang w:eastAsia="lt-LT"/>
        </w:rPr>
      </w:pPr>
    </w:p>
    <w:p w14:paraId="39C663E9" w14:textId="77777777" w:rsidR="00DF4321" w:rsidRDefault="00DF4321" w:rsidP="00BD67BE">
      <w:pPr>
        <w:suppressAutoHyphens w:val="0"/>
        <w:rPr>
          <w:sz w:val="24"/>
          <w:lang w:eastAsia="lt-LT"/>
        </w:rPr>
      </w:pPr>
    </w:p>
    <w:p w14:paraId="4263E19E" w14:textId="77777777" w:rsidR="00DF4321" w:rsidRDefault="00DF4321" w:rsidP="00BD67BE">
      <w:pPr>
        <w:suppressAutoHyphens w:val="0"/>
        <w:rPr>
          <w:sz w:val="24"/>
          <w:lang w:eastAsia="lt-LT"/>
        </w:rPr>
      </w:pPr>
    </w:p>
    <w:p w14:paraId="1F2FF25F" w14:textId="77777777" w:rsidR="00DF4321" w:rsidRPr="00FA5D87" w:rsidRDefault="00DF4321" w:rsidP="00BD67BE">
      <w:pPr>
        <w:suppressAutoHyphens w:val="0"/>
        <w:rPr>
          <w:sz w:val="24"/>
          <w:lang w:eastAsia="lt-LT"/>
        </w:rPr>
      </w:pPr>
    </w:p>
    <w:p w14:paraId="65A756C3" w14:textId="50A7CEDE" w:rsidR="00FA5D87" w:rsidRPr="00FA5D87" w:rsidRDefault="00690113" w:rsidP="00690113">
      <w:pPr>
        <w:suppressAutoHyphens w:val="0"/>
        <w:jc w:val="center"/>
        <w:rPr>
          <w:sz w:val="24"/>
          <w:lang w:eastAsia="lt-LT"/>
        </w:rPr>
      </w:pPr>
      <w:r>
        <w:rPr>
          <w:sz w:val="24"/>
          <w:lang w:eastAsia="lt-LT"/>
        </w:rPr>
        <w:lastRenderedPageBreak/>
        <w:t xml:space="preserve">                                                   </w:t>
      </w:r>
      <w:r w:rsidR="00FA5D87" w:rsidRPr="00FA5D87">
        <w:rPr>
          <w:sz w:val="24"/>
          <w:lang w:eastAsia="lt-LT"/>
        </w:rPr>
        <w:t>PATVIRTINTA</w:t>
      </w:r>
    </w:p>
    <w:p w14:paraId="5FB864C2" w14:textId="50B8093E"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Panevėžio rajono savivaldybės tarybos</w:t>
      </w:r>
    </w:p>
    <w:p w14:paraId="3FFE5239" w14:textId="231AF03B" w:rsidR="00FA5D87" w:rsidRPr="00FA5D87" w:rsidRDefault="00DF4321" w:rsidP="00DF4321">
      <w:pPr>
        <w:suppressAutoHyphens w:val="0"/>
        <w:jc w:val="right"/>
        <w:rPr>
          <w:sz w:val="24"/>
          <w:lang w:eastAsia="lt-LT"/>
        </w:rPr>
      </w:pPr>
      <w:r>
        <w:rPr>
          <w:sz w:val="24"/>
          <w:lang w:eastAsia="lt-LT"/>
        </w:rPr>
        <w:t xml:space="preserve">       </w:t>
      </w:r>
      <w:r w:rsidR="00FA5D87" w:rsidRPr="00FA5D87">
        <w:rPr>
          <w:sz w:val="24"/>
          <w:lang w:eastAsia="lt-LT"/>
        </w:rPr>
        <w:t>202</w:t>
      </w:r>
      <w:r w:rsidR="00364DD8">
        <w:rPr>
          <w:sz w:val="24"/>
          <w:lang w:eastAsia="lt-LT"/>
        </w:rPr>
        <w:t>4</w:t>
      </w:r>
      <w:r w:rsidR="00FA5D87" w:rsidRPr="00FA5D87">
        <w:rPr>
          <w:sz w:val="24"/>
          <w:lang w:eastAsia="lt-LT"/>
        </w:rPr>
        <w:t xml:space="preserve"> m. </w:t>
      </w:r>
      <w:r w:rsidR="00364DD8">
        <w:rPr>
          <w:sz w:val="24"/>
          <w:lang w:eastAsia="lt-LT"/>
        </w:rPr>
        <w:t>vasario</w:t>
      </w:r>
      <w:r w:rsidR="00FA5D87" w:rsidRPr="00FA5D87">
        <w:rPr>
          <w:sz w:val="24"/>
          <w:lang w:eastAsia="lt-LT"/>
        </w:rPr>
        <w:t xml:space="preserve"> </w:t>
      </w:r>
      <w:r w:rsidR="00364DD8">
        <w:rPr>
          <w:sz w:val="24"/>
          <w:lang w:eastAsia="lt-LT"/>
        </w:rPr>
        <w:t>15</w:t>
      </w:r>
      <w:r w:rsidR="00FA5D87" w:rsidRPr="00FA5D87">
        <w:rPr>
          <w:sz w:val="24"/>
          <w:lang w:eastAsia="lt-LT"/>
        </w:rPr>
        <w:t xml:space="preserve"> d. sprendimu Nr. T- </w:t>
      </w:r>
      <w:r w:rsidR="00364DD8">
        <w:rPr>
          <w:sz w:val="24"/>
          <w:lang w:eastAsia="lt-LT"/>
        </w:rPr>
        <w:t>67</w:t>
      </w:r>
    </w:p>
    <w:p w14:paraId="1AA53631" w14:textId="11607236"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(Panevėžio rajono savivaldybės tarybos</w:t>
      </w:r>
    </w:p>
    <w:p w14:paraId="4F1CB557" w14:textId="52D4633D"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202</w:t>
      </w:r>
      <w:r w:rsidR="00364DD8">
        <w:rPr>
          <w:sz w:val="24"/>
          <w:lang w:eastAsia="lt-LT"/>
        </w:rPr>
        <w:t>4</w:t>
      </w:r>
      <w:r w:rsidR="00FA5D87" w:rsidRPr="00FA5D87">
        <w:rPr>
          <w:sz w:val="24"/>
          <w:lang w:eastAsia="lt-LT"/>
        </w:rPr>
        <w:t xml:space="preserve"> m. </w:t>
      </w:r>
      <w:r w:rsidR="00364DD8">
        <w:rPr>
          <w:sz w:val="24"/>
          <w:lang w:eastAsia="lt-LT"/>
        </w:rPr>
        <w:t>lapkričio</w:t>
      </w:r>
      <w:r w:rsidR="00FA5D87" w:rsidRPr="00FA5D87">
        <w:rPr>
          <w:sz w:val="24"/>
          <w:lang w:eastAsia="lt-LT"/>
        </w:rPr>
        <w:t xml:space="preserve"> </w:t>
      </w:r>
      <w:r w:rsidR="00696803">
        <w:rPr>
          <w:sz w:val="24"/>
          <w:lang w:eastAsia="lt-LT"/>
        </w:rPr>
        <w:t>7</w:t>
      </w:r>
      <w:r w:rsidR="00FA5D87" w:rsidRPr="00FA5D87">
        <w:rPr>
          <w:sz w:val="24"/>
          <w:lang w:eastAsia="lt-LT"/>
        </w:rPr>
        <w:t xml:space="preserve"> d. sprendimo Nr. </w:t>
      </w:r>
      <w:r w:rsidR="00FA5D87" w:rsidRPr="00085938">
        <w:rPr>
          <w:sz w:val="24"/>
          <w:lang w:eastAsia="lt-LT"/>
        </w:rPr>
        <w:t>T-</w:t>
      </w:r>
    </w:p>
    <w:p w14:paraId="1B65A5A5" w14:textId="670464C7" w:rsidR="00FA5D87" w:rsidRPr="00FA5D87" w:rsidRDefault="0056659B" w:rsidP="0056659B">
      <w:pPr>
        <w:suppressAutoHyphens w:val="0"/>
        <w:jc w:val="center"/>
        <w:rPr>
          <w:sz w:val="24"/>
          <w:lang w:eastAsia="lt-LT"/>
        </w:rPr>
      </w:pPr>
      <w:r>
        <w:rPr>
          <w:sz w:val="24"/>
          <w:lang w:eastAsia="lt-LT"/>
        </w:rPr>
        <w:t xml:space="preserve">                                        </w:t>
      </w:r>
      <w:r w:rsidR="00FA5D87" w:rsidRPr="00FA5D87">
        <w:rPr>
          <w:sz w:val="24"/>
          <w:lang w:eastAsia="lt-LT"/>
        </w:rPr>
        <w:t>redakcija)</w:t>
      </w:r>
    </w:p>
    <w:p w14:paraId="25907905" w14:textId="77777777" w:rsidR="00FA5D87" w:rsidRPr="00FA5D87" w:rsidRDefault="00FA5D87" w:rsidP="00FA5D87">
      <w:pPr>
        <w:suppressAutoHyphens w:val="0"/>
        <w:jc w:val="center"/>
        <w:rPr>
          <w:sz w:val="24"/>
          <w:lang w:eastAsia="lt-LT"/>
        </w:rPr>
      </w:pPr>
    </w:p>
    <w:p w14:paraId="327F72A2" w14:textId="77777777" w:rsidR="00FA5D87" w:rsidRPr="00FA5D87" w:rsidRDefault="00FA5D87" w:rsidP="00FA5D87">
      <w:pPr>
        <w:suppressAutoHyphens w:val="0"/>
        <w:jc w:val="center"/>
        <w:rPr>
          <w:sz w:val="24"/>
          <w:lang w:eastAsia="lt-LT"/>
        </w:rPr>
      </w:pPr>
    </w:p>
    <w:p w14:paraId="5E5D8512" w14:textId="77777777" w:rsidR="00FA5D87" w:rsidRPr="00FA5D87" w:rsidRDefault="00FA5D87" w:rsidP="00FA5D87">
      <w:pPr>
        <w:suppressAutoHyphens w:val="0"/>
        <w:jc w:val="center"/>
        <w:rPr>
          <w:sz w:val="24"/>
          <w:lang w:eastAsia="lt-LT"/>
        </w:rPr>
      </w:pPr>
    </w:p>
    <w:p w14:paraId="44C6E3AC" w14:textId="421D7908" w:rsidR="00FA5D87" w:rsidRPr="00FA5D87" w:rsidRDefault="00FA5D87" w:rsidP="00FA5D87">
      <w:pPr>
        <w:suppressAutoHyphens w:val="0"/>
        <w:jc w:val="center"/>
        <w:rPr>
          <w:b/>
          <w:sz w:val="24"/>
          <w:lang w:eastAsia="lt-LT"/>
        </w:rPr>
      </w:pPr>
      <w:r w:rsidRPr="00FA5D87">
        <w:rPr>
          <w:b/>
          <w:sz w:val="24"/>
          <w:lang w:eastAsia="lt-LT"/>
        </w:rPr>
        <w:t>PANEVĖŽIO RAJONO SAVIVALDYBĖS 202</w:t>
      </w:r>
      <w:r w:rsidR="00364DD8">
        <w:rPr>
          <w:b/>
          <w:sz w:val="24"/>
          <w:lang w:eastAsia="lt-LT"/>
        </w:rPr>
        <w:t>4</w:t>
      </w:r>
      <w:r w:rsidRPr="00FA5D87">
        <w:rPr>
          <w:b/>
          <w:sz w:val="24"/>
          <w:lang w:eastAsia="lt-LT"/>
        </w:rPr>
        <w:t xml:space="preserve"> METŲ APLINKOS APSAUGOS RĖMIMO SPECIALIOJI PROGRAMA</w:t>
      </w:r>
    </w:p>
    <w:p w14:paraId="1D19190D" w14:textId="77777777" w:rsidR="00FA5D87" w:rsidRPr="00FA5D87" w:rsidRDefault="00FA5D87" w:rsidP="00FA5D87">
      <w:pPr>
        <w:suppressAutoHyphens w:val="0"/>
        <w:jc w:val="center"/>
        <w:rPr>
          <w:sz w:val="24"/>
          <w:lang w:eastAsia="lt-LT"/>
        </w:rPr>
      </w:pPr>
    </w:p>
    <w:p w14:paraId="66E2B9D9" w14:textId="77777777" w:rsidR="00FA5D87" w:rsidRPr="00FA5D87" w:rsidRDefault="00FA5D87" w:rsidP="00FA5D87">
      <w:pPr>
        <w:suppressAutoHyphens w:val="0"/>
        <w:jc w:val="center"/>
        <w:rPr>
          <w:b/>
          <w:sz w:val="24"/>
          <w:lang w:eastAsia="lt-LT"/>
        </w:rPr>
      </w:pPr>
      <w:r w:rsidRPr="00FA5D87">
        <w:rPr>
          <w:b/>
          <w:sz w:val="24"/>
          <w:lang w:eastAsia="lt-LT"/>
        </w:rPr>
        <w:t>PAJAMOS</w:t>
      </w:r>
    </w:p>
    <w:p w14:paraId="2300A787" w14:textId="77777777" w:rsidR="00FA5D87" w:rsidRPr="00FA5D87" w:rsidRDefault="00FA5D87" w:rsidP="00FA5D87">
      <w:pPr>
        <w:suppressAutoHyphens w:val="0"/>
        <w:jc w:val="center"/>
        <w:rPr>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FA5D87" w:rsidRPr="00FA5D87" w14:paraId="0AA9F11A"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BCE2" w14:textId="77777777" w:rsidR="00FA5D87" w:rsidRPr="00FA5D87" w:rsidRDefault="00FA5D87" w:rsidP="00FA5D87">
            <w:pPr>
              <w:suppressAutoHyphens w:val="0"/>
              <w:jc w:val="center"/>
              <w:rPr>
                <w:b/>
                <w:sz w:val="24"/>
                <w:lang w:val="en-US" w:eastAsia="lt-LT"/>
              </w:rPr>
            </w:pPr>
            <w:r w:rsidRPr="00FA5D87">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17F2" w14:textId="77777777" w:rsidR="00FA5D87" w:rsidRPr="00FA5D87" w:rsidRDefault="00FA5D87" w:rsidP="00FA5D87">
            <w:pPr>
              <w:suppressAutoHyphens w:val="0"/>
              <w:jc w:val="center"/>
              <w:rPr>
                <w:b/>
                <w:sz w:val="24"/>
                <w:lang w:eastAsia="lt-LT"/>
              </w:rPr>
            </w:pPr>
            <w:r w:rsidRPr="00FA5D87">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83D8" w14:textId="77777777" w:rsidR="00FA5D87" w:rsidRPr="00FA5D87" w:rsidRDefault="00FA5D87" w:rsidP="00FA5D87">
            <w:pPr>
              <w:suppressAutoHyphens w:val="0"/>
              <w:jc w:val="center"/>
              <w:rPr>
                <w:b/>
                <w:sz w:val="24"/>
                <w:lang w:eastAsia="lt-LT"/>
              </w:rPr>
            </w:pPr>
            <w:r w:rsidRPr="00FA5D87">
              <w:rPr>
                <w:b/>
                <w:sz w:val="24"/>
                <w:lang w:eastAsia="lt-LT"/>
              </w:rPr>
              <w:t>Pajamos</w:t>
            </w:r>
          </w:p>
          <w:p w14:paraId="373BC2B8" w14:textId="77777777" w:rsidR="00FA5D87" w:rsidRPr="00FA5D87" w:rsidRDefault="00FA5D87" w:rsidP="00FA5D87">
            <w:pPr>
              <w:suppressAutoHyphens w:val="0"/>
              <w:jc w:val="center"/>
              <w:rPr>
                <w:b/>
                <w:sz w:val="24"/>
                <w:lang w:val="en-US" w:eastAsia="lt-LT"/>
              </w:rPr>
            </w:pPr>
            <w:r w:rsidRPr="00FA5D87">
              <w:rPr>
                <w:b/>
                <w:sz w:val="24"/>
                <w:lang w:eastAsia="lt-LT"/>
              </w:rPr>
              <w:t>(eurais)</w:t>
            </w:r>
          </w:p>
        </w:tc>
      </w:tr>
      <w:tr w:rsidR="00FA5D87" w:rsidRPr="00FA5D87" w14:paraId="5F8EFCDC"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2745" w14:textId="77777777" w:rsidR="00FA5D87" w:rsidRPr="00FA5D87" w:rsidRDefault="00FA5D87" w:rsidP="00FA5D87">
            <w:pPr>
              <w:suppressAutoHyphens w:val="0"/>
              <w:jc w:val="center"/>
              <w:rPr>
                <w:sz w:val="24"/>
                <w:lang w:val="en-US" w:eastAsia="lt-LT"/>
              </w:rPr>
            </w:pPr>
            <w:r w:rsidRPr="00FA5D87">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65E15" w14:textId="77777777" w:rsidR="00FA5D87" w:rsidRPr="00FA5D87" w:rsidRDefault="00FA5D87" w:rsidP="001C364D">
            <w:pPr>
              <w:suppressAutoHyphens w:val="0"/>
              <w:rPr>
                <w:sz w:val="24"/>
                <w:lang w:eastAsia="lt-LT"/>
              </w:rPr>
            </w:pPr>
            <w:r w:rsidRPr="00FA5D87">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0133" w14:textId="03C1FB6B" w:rsidR="00FA5D87" w:rsidRPr="00FA5D87" w:rsidRDefault="00364DD8" w:rsidP="00FA5D87">
            <w:pPr>
              <w:suppressAutoHyphens w:val="0"/>
              <w:jc w:val="center"/>
              <w:rPr>
                <w:sz w:val="24"/>
                <w:lang w:val="en-US" w:eastAsia="lt-LT"/>
              </w:rPr>
            </w:pPr>
            <w:r>
              <w:rPr>
                <w:sz w:val="24"/>
                <w:lang w:val="en-US" w:eastAsia="lt-LT"/>
              </w:rPr>
              <w:t>55</w:t>
            </w:r>
            <w:r w:rsidR="00FA5D87" w:rsidRPr="00FA5D87">
              <w:rPr>
                <w:sz w:val="24"/>
                <w:lang w:val="en-US" w:eastAsia="lt-LT"/>
              </w:rPr>
              <w:t xml:space="preserve"> 000</w:t>
            </w:r>
          </w:p>
        </w:tc>
      </w:tr>
      <w:tr w:rsidR="00FA5D87" w:rsidRPr="00FA5D87" w14:paraId="1BD04662"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75D04" w14:textId="77777777" w:rsidR="00FA5D87" w:rsidRPr="00FA5D87" w:rsidRDefault="00FA5D87" w:rsidP="00FA5D87">
            <w:pPr>
              <w:suppressAutoHyphens w:val="0"/>
              <w:jc w:val="center"/>
              <w:rPr>
                <w:sz w:val="24"/>
                <w:lang w:val="en-US" w:eastAsia="lt-LT"/>
              </w:rPr>
            </w:pPr>
            <w:r w:rsidRPr="00FA5D87">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814CE" w14:textId="77777777" w:rsidR="00FA5D87" w:rsidRPr="00FA5D87" w:rsidRDefault="00FA5D87" w:rsidP="001C364D">
            <w:pPr>
              <w:suppressAutoHyphens w:val="0"/>
              <w:rPr>
                <w:sz w:val="24"/>
                <w:lang w:eastAsia="lt-LT"/>
              </w:rPr>
            </w:pPr>
            <w:r w:rsidRPr="00FA5D87">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2FF13" w14:textId="77777777" w:rsidR="00FA5D87" w:rsidRPr="00FA5D87" w:rsidRDefault="00FA5D87" w:rsidP="00FA5D87">
            <w:pPr>
              <w:suppressAutoHyphens w:val="0"/>
              <w:jc w:val="center"/>
              <w:rPr>
                <w:sz w:val="24"/>
                <w:lang w:val="en-US" w:eastAsia="lt-LT"/>
              </w:rPr>
            </w:pPr>
            <w:r w:rsidRPr="00FA5D87">
              <w:rPr>
                <w:sz w:val="24"/>
                <w:lang w:val="en-US" w:eastAsia="lt-LT"/>
              </w:rPr>
              <w:t>50 000</w:t>
            </w:r>
          </w:p>
        </w:tc>
      </w:tr>
      <w:tr w:rsidR="00FA5D87" w:rsidRPr="00FA5D87" w14:paraId="3FDD4A2C" w14:textId="77777777" w:rsidTr="008338A5">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E636" w14:textId="77777777" w:rsidR="00FA5D87" w:rsidRPr="00FA5D87" w:rsidRDefault="00FA5D87" w:rsidP="00FA5D87">
            <w:pPr>
              <w:suppressAutoHyphens w:val="0"/>
              <w:jc w:val="center"/>
              <w:rPr>
                <w:sz w:val="24"/>
                <w:lang w:val="en-US" w:eastAsia="lt-LT"/>
              </w:rPr>
            </w:pPr>
            <w:r w:rsidRPr="00FA5D87">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5977" w14:textId="77777777" w:rsidR="00FA5D87" w:rsidRPr="00FA5D87" w:rsidRDefault="00FA5D87" w:rsidP="001C364D">
            <w:pPr>
              <w:suppressAutoHyphens w:val="0"/>
              <w:rPr>
                <w:sz w:val="24"/>
                <w:lang w:eastAsia="lt-LT"/>
              </w:rPr>
            </w:pPr>
            <w:r w:rsidRPr="00FA5D87">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91EBF" w14:textId="6A6211B9" w:rsidR="00FA5D87" w:rsidRPr="00FA5D87" w:rsidRDefault="00364DD8" w:rsidP="00FA5D87">
            <w:pPr>
              <w:suppressAutoHyphens w:val="0"/>
              <w:jc w:val="center"/>
              <w:rPr>
                <w:sz w:val="24"/>
                <w:lang w:val="en-US" w:eastAsia="lt-LT"/>
              </w:rPr>
            </w:pPr>
            <w:r>
              <w:rPr>
                <w:sz w:val="24"/>
                <w:lang w:val="en-US" w:eastAsia="lt-LT"/>
              </w:rPr>
              <w:t>57</w:t>
            </w:r>
            <w:r w:rsidR="00FA5D87" w:rsidRPr="00FA5D87">
              <w:rPr>
                <w:sz w:val="24"/>
                <w:lang w:val="en-US" w:eastAsia="lt-LT"/>
              </w:rPr>
              <w:t xml:space="preserve"> 000</w:t>
            </w:r>
          </w:p>
        </w:tc>
      </w:tr>
      <w:tr w:rsidR="00FA5D87" w:rsidRPr="00FA5D87" w14:paraId="0312FC5E"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4A16" w14:textId="77777777" w:rsidR="00FA5D87" w:rsidRPr="00FA5D87" w:rsidRDefault="00FA5D87" w:rsidP="00FA5D87">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E824" w14:textId="77777777" w:rsidR="00FA5D87" w:rsidRPr="00FA5D87" w:rsidRDefault="00FA5D87" w:rsidP="001C364D">
            <w:pPr>
              <w:suppressAutoHyphens w:val="0"/>
              <w:jc w:val="right"/>
              <w:rPr>
                <w:sz w:val="24"/>
                <w:lang w:eastAsia="lt-LT"/>
              </w:rPr>
            </w:pPr>
            <w:r w:rsidRPr="00FA5D87">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5EC2" w14:textId="39FFDB0B" w:rsidR="00FA5D87" w:rsidRPr="00FA5D87" w:rsidRDefault="00364DD8" w:rsidP="00FA5D87">
            <w:pPr>
              <w:suppressAutoHyphens w:val="0"/>
              <w:jc w:val="center"/>
              <w:rPr>
                <w:b/>
                <w:sz w:val="24"/>
                <w:lang w:val="en-US" w:eastAsia="lt-LT"/>
              </w:rPr>
            </w:pPr>
            <w:r>
              <w:rPr>
                <w:b/>
                <w:sz w:val="24"/>
                <w:lang w:val="en-US" w:eastAsia="lt-LT"/>
              </w:rPr>
              <w:t>162</w:t>
            </w:r>
            <w:r w:rsidR="00FA5D87" w:rsidRPr="00FA5D87">
              <w:rPr>
                <w:b/>
                <w:sz w:val="24"/>
                <w:lang w:val="en-US" w:eastAsia="lt-LT"/>
              </w:rPr>
              <w:t xml:space="preserve"> 000</w:t>
            </w:r>
          </w:p>
        </w:tc>
      </w:tr>
    </w:tbl>
    <w:p w14:paraId="0A6844FE" w14:textId="77777777" w:rsidR="00FA5D87" w:rsidRPr="00FA5D87" w:rsidRDefault="00FA5D87" w:rsidP="00FA5D87">
      <w:pPr>
        <w:suppressAutoHyphens w:val="0"/>
        <w:jc w:val="center"/>
        <w:rPr>
          <w:sz w:val="24"/>
          <w:lang w:val="en-US" w:eastAsia="lt-LT"/>
        </w:rPr>
      </w:pPr>
    </w:p>
    <w:p w14:paraId="7E51C98B" w14:textId="77777777" w:rsidR="00364DD8" w:rsidRPr="00223F6F" w:rsidRDefault="00364DD8" w:rsidP="00364DD8">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Pr>
          <w:sz w:val="24"/>
          <w:lang w:eastAsia="lt-LT"/>
        </w:rPr>
        <w:t>4</w:t>
      </w:r>
      <w:r w:rsidRPr="00471316">
        <w:rPr>
          <w:sz w:val="24"/>
          <w:lang w:eastAsia="lt-LT"/>
        </w:rPr>
        <w:t>-01-01</w:t>
      </w:r>
      <w:r>
        <w:rPr>
          <w:sz w:val="24"/>
          <w:lang w:eastAsia="lt-LT"/>
        </w:rPr>
        <w:t xml:space="preserve"> –</w:t>
      </w:r>
      <w:r w:rsidRPr="00B60221">
        <w:t xml:space="preserve"> </w:t>
      </w:r>
      <w:r w:rsidRPr="00B9459B">
        <w:rPr>
          <w:color w:val="000000" w:themeColor="text1"/>
          <w:sz w:val="24"/>
          <w:lang w:eastAsia="lt-LT"/>
        </w:rPr>
        <w:t>490 225</w:t>
      </w:r>
      <w:r>
        <w:rPr>
          <w:color w:val="000000" w:themeColor="text1"/>
          <w:sz w:val="24"/>
          <w:lang w:eastAsia="lt-LT"/>
        </w:rPr>
        <w:t xml:space="preserve"> </w:t>
      </w:r>
      <w:r w:rsidRPr="00EE19BC">
        <w:rPr>
          <w:color w:val="000000" w:themeColor="text1"/>
          <w:sz w:val="24"/>
          <w:lang w:eastAsia="lt-LT"/>
        </w:rPr>
        <w:t xml:space="preserve">eurai, iš jų 282 906  </w:t>
      </w:r>
      <w:r>
        <w:rPr>
          <w:sz w:val="24"/>
          <w:lang w:eastAsia="lt-LT"/>
        </w:rPr>
        <w:t xml:space="preserve">eurai aplinkos apsaugos priemonėms, </w:t>
      </w:r>
      <w:r w:rsidRPr="00EE19BC">
        <w:rPr>
          <w:color w:val="000000" w:themeColor="text1"/>
          <w:sz w:val="24"/>
          <w:szCs w:val="24"/>
          <w:lang w:eastAsia="en-US"/>
        </w:rPr>
        <w:t xml:space="preserve">30 493 </w:t>
      </w:r>
      <w:r>
        <w:rPr>
          <w:sz w:val="24"/>
          <w:lang w:eastAsia="lt-LT"/>
        </w:rPr>
        <w:t>eurai sveikatos apsaugai,</w:t>
      </w:r>
      <w:r w:rsidRPr="00471316">
        <w:rPr>
          <w:sz w:val="24"/>
          <w:lang w:eastAsia="lt-LT"/>
        </w:rPr>
        <w:t xml:space="preserve"> </w:t>
      </w:r>
      <w:r w:rsidRPr="00EE19BC">
        <w:rPr>
          <w:color w:val="000000" w:themeColor="text1"/>
          <w:sz w:val="24"/>
          <w:lang w:eastAsia="lt-LT"/>
        </w:rPr>
        <w:t xml:space="preserve">176 826 </w:t>
      </w:r>
      <w:r>
        <w:rPr>
          <w:sz w:val="24"/>
          <w:lang w:eastAsia="lt-LT"/>
        </w:rPr>
        <w:t>eurai</w:t>
      </w:r>
      <w:r w:rsidRPr="00471316">
        <w:rPr>
          <w:sz w:val="24"/>
          <w:lang w:eastAsia="lt-LT"/>
        </w:rPr>
        <w:t xml:space="preserve"> už medžiojamųjų gyvūnų išteklių naudojimą.</w:t>
      </w:r>
    </w:p>
    <w:p w14:paraId="22ADD38E" w14:textId="77777777" w:rsidR="00364DD8" w:rsidRPr="00EE19BC" w:rsidRDefault="00364DD8" w:rsidP="00364DD8">
      <w:pPr>
        <w:ind w:left="-180" w:firstLine="810"/>
        <w:rPr>
          <w:color w:val="000000" w:themeColor="text1"/>
        </w:rPr>
      </w:pPr>
      <w:r w:rsidRPr="00EE19BC">
        <w:rPr>
          <w:color w:val="000000" w:themeColor="text1"/>
          <w:sz w:val="24"/>
          <w:lang w:eastAsia="lt-LT"/>
        </w:rPr>
        <w:t>2024 m. programos lėšos – 652 225 eurai.</w:t>
      </w:r>
    </w:p>
    <w:p w14:paraId="474076FF" w14:textId="77777777" w:rsidR="00FA5D87" w:rsidRPr="00FA5D87" w:rsidRDefault="00FA5D87" w:rsidP="00FA5D87">
      <w:pPr>
        <w:suppressAutoHyphens w:val="0"/>
        <w:jc w:val="center"/>
        <w:rPr>
          <w:sz w:val="24"/>
          <w:lang w:eastAsia="lt-LT"/>
        </w:rPr>
      </w:pPr>
    </w:p>
    <w:p w14:paraId="0F21EDA8" w14:textId="77777777" w:rsidR="00FA5D87" w:rsidRPr="00FA5D87" w:rsidRDefault="00FA5D87" w:rsidP="00FA5D87">
      <w:pPr>
        <w:suppressAutoHyphens w:val="0"/>
        <w:jc w:val="center"/>
        <w:rPr>
          <w:b/>
          <w:sz w:val="24"/>
          <w:lang w:eastAsia="lt-LT"/>
        </w:rPr>
      </w:pPr>
      <w:r w:rsidRPr="00FA5D87">
        <w:rPr>
          <w:b/>
          <w:sz w:val="24"/>
          <w:lang w:eastAsia="lt-LT"/>
        </w:rPr>
        <w:t>IŠLAIDOS</w:t>
      </w:r>
    </w:p>
    <w:p w14:paraId="23A6F16B" w14:textId="77777777" w:rsidR="00FA5D87" w:rsidRPr="00FA5D87" w:rsidRDefault="00FA5D87" w:rsidP="00FA5D87">
      <w:pPr>
        <w:suppressAutoHyphens w:val="0"/>
        <w:jc w:val="center"/>
        <w:rPr>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FA5D87" w:rsidRPr="00FA5D87" w14:paraId="0B643077"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4FDD" w14:textId="77777777" w:rsidR="00FA5D87" w:rsidRPr="00FA5D87" w:rsidRDefault="00FA5D87" w:rsidP="00FA5D87">
            <w:pPr>
              <w:suppressAutoHyphens w:val="0"/>
              <w:jc w:val="center"/>
              <w:rPr>
                <w:b/>
                <w:sz w:val="24"/>
                <w:lang w:val="en-US" w:eastAsia="lt-LT"/>
              </w:rPr>
            </w:pPr>
            <w:r w:rsidRPr="00FA5D87">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C1C1" w14:textId="77777777" w:rsidR="00FA5D87" w:rsidRPr="00FA5D87" w:rsidRDefault="00FA5D87" w:rsidP="00FA5D87">
            <w:pPr>
              <w:suppressAutoHyphens w:val="0"/>
              <w:jc w:val="center"/>
              <w:rPr>
                <w:b/>
                <w:sz w:val="24"/>
                <w:lang w:eastAsia="lt-LT"/>
              </w:rPr>
            </w:pPr>
            <w:r w:rsidRPr="00FA5D87">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1D53D" w14:textId="77777777" w:rsidR="00FA5D87" w:rsidRPr="00FA5D87" w:rsidRDefault="00FA5D87" w:rsidP="00FA5D87">
            <w:pPr>
              <w:suppressAutoHyphens w:val="0"/>
              <w:jc w:val="center"/>
              <w:rPr>
                <w:b/>
                <w:sz w:val="24"/>
                <w:lang w:val="en-US" w:eastAsia="lt-LT"/>
              </w:rPr>
            </w:pPr>
            <w:r w:rsidRPr="00FA5D87">
              <w:rPr>
                <w:b/>
                <w:sz w:val="24"/>
                <w:lang w:eastAsia="lt-LT"/>
              </w:rPr>
              <w:t>Išlaidos (eurais</w:t>
            </w:r>
            <w:r w:rsidRPr="00FA5D87">
              <w:rPr>
                <w:b/>
                <w:sz w:val="24"/>
                <w:lang w:val="en-US" w:eastAsia="lt-LT"/>
              </w:rPr>
              <w:t>)</w:t>
            </w:r>
          </w:p>
          <w:p w14:paraId="3F6E73FB" w14:textId="77777777" w:rsidR="00FA5D87" w:rsidRPr="00FA5D87" w:rsidRDefault="00FA5D87" w:rsidP="00FA5D87">
            <w:pPr>
              <w:suppressAutoHyphens w:val="0"/>
              <w:jc w:val="center"/>
              <w:rPr>
                <w:b/>
                <w:sz w:val="24"/>
                <w:lang w:val="en-US" w:eastAsia="lt-LT"/>
              </w:rPr>
            </w:pPr>
          </w:p>
        </w:tc>
      </w:tr>
      <w:tr w:rsidR="00FA5D87" w:rsidRPr="00FA5D87" w14:paraId="662715CE" w14:textId="77777777" w:rsidTr="008338A5">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3F543" w14:textId="77777777" w:rsidR="00FA5D87" w:rsidRPr="00FA5D87" w:rsidRDefault="00FA5D87" w:rsidP="00FA5D87">
            <w:pPr>
              <w:suppressAutoHyphens w:val="0"/>
              <w:jc w:val="center"/>
              <w:rPr>
                <w:b/>
                <w:sz w:val="24"/>
                <w:lang w:val="en-US" w:eastAsia="lt-LT"/>
              </w:rPr>
            </w:pPr>
            <w:r w:rsidRPr="00FA5D87">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CF60" w14:textId="77777777" w:rsidR="00FA5D87" w:rsidRPr="00FA5D87" w:rsidRDefault="00FA5D87" w:rsidP="00FA5D87">
            <w:pPr>
              <w:suppressAutoHyphens w:val="0"/>
              <w:jc w:val="center"/>
              <w:rPr>
                <w:b/>
                <w:sz w:val="24"/>
                <w:lang w:val="en-US" w:eastAsia="lt-LT"/>
              </w:rPr>
            </w:pPr>
            <w:r w:rsidRPr="00FA5D87">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6D04" w14:textId="77777777" w:rsidR="00FA5D87" w:rsidRPr="00FA5D87" w:rsidRDefault="00FA5D87" w:rsidP="00FA5D87">
            <w:pPr>
              <w:suppressAutoHyphens w:val="0"/>
              <w:jc w:val="center"/>
              <w:rPr>
                <w:b/>
                <w:sz w:val="24"/>
                <w:lang w:val="en-US" w:eastAsia="lt-LT"/>
              </w:rPr>
            </w:pPr>
            <w:r w:rsidRPr="00FA5D87">
              <w:rPr>
                <w:b/>
                <w:sz w:val="24"/>
                <w:lang w:val="en-US" w:eastAsia="lt-LT"/>
              </w:rPr>
              <w:t>3</w:t>
            </w:r>
          </w:p>
        </w:tc>
      </w:tr>
      <w:tr w:rsidR="00FA5D87" w:rsidRPr="00FA5D87" w14:paraId="3679DA9E" w14:textId="77777777" w:rsidTr="008338A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C7AA6" w14:textId="77777777" w:rsidR="00FA5D87" w:rsidRPr="00FA5D87" w:rsidRDefault="00FA5D87" w:rsidP="001C364D">
            <w:pPr>
              <w:suppressAutoHyphens w:val="0"/>
              <w:rPr>
                <w:b/>
                <w:sz w:val="24"/>
                <w:lang w:eastAsia="lt-LT"/>
              </w:rPr>
            </w:pPr>
            <w:r w:rsidRPr="00FA5D87">
              <w:rPr>
                <w:b/>
                <w:sz w:val="24"/>
                <w:lang w:eastAsia="lt-LT"/>
              </w:rPr>
              <w:t>I. 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FA5D87" w:rsidRPr="00FA5D87" w14:paraId="26AF0500"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AE98" w14:textId="77777777" w:rsidR="00FA5D87" w:rsidRPr="00FA5D87" w:rsidRDefault="00FA5D87" w:rsidP="00FA5D87">
            <w:pPr>
              <w:suppressAutoHyphens w:val="0"/>
              <w:jc w:val="center"/>
              <w:rPr>
                <w:sz w:val="24"/>
                <w:lang w:val="en-US" w:eastAsia="lt-LT"/>
              </w:rPr>
            </w:pPr>
            <w:r w:rsidRPr="00FA5D87">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AFD32" w14:textId="77777777" w:rsidR="00FA5D87" w:rsidRPr="00FA5D87" w:rsidRDefault="00FA5D87" w:rsidP="001C364D">
            <w:pPr>
              <w:suppressAutoHyphens w:val="0"/>
              <w:jc w:val="both"/>
              <w:rPr>
                <w:sz w:val="24"/>
                <w:lang w:eastAsia="lt-LT"/>
              </w:rPr>
            </w:pPr>
            <w:r w:rsidRPr="00FA5D87">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04A4A" w14:textId="599D6D78" w:rsidR="00FA5D87" w:rsidRPr="00FA5D87" w:rsidRDefault="003E21E6" w:rsidP="00FA5D87">
            <w:pPr>
              <w:suppressAutoHyphens w:val="0"/>
              <w:jc w:val="center"/>
              <w:rPr>
                <w:sz w:val="24"/>
                <w:lang w:eastAsia="lt-LT"/>
              </w:rPr>
            </w:pPr>
            <w:r>
              <w:rPr>
                <w:sz w:val="24"/>
                <w:lang w:val="en-US" w:eastAsia="lt-LT"/>
              </w:rPr>
              <w:t>50 306</w:t>
            </w:r>
          </w:p>
        </w:tc>
      </w:tr>
      <w:tr w:rsidR="00FA5D87" w:rsidRPr="00FA5D87" w14:paraId="7DA3E7BB"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F9E41" w14:textId="77777777" w:rsidR="00FA5D87" w:rsidRPr="00FA5D87" w:rsidRDefault="00FA5D87" w:rsidP="00FA5D87">
            <w:pPr>
              <w:suppressAutoHyphens w:val="0"/>
              <w:jc w:val="center"/>
              <w:rPr>
                <w:sz w:val="24"/>
                <w:lang w:val="en-US" w:eastAsia="lt-LT"/>
              </w:rPr>
            </w:pPr>
            <w:r w:rsidRPr="00FA5D87">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6E182" w14:textId="77777777" w:rsidR="00FA5D87" w:rsidRPr="00FA5D87" w:rsidRDefault="00FA5D87" w:rsidP="001C364D">
            <w:pPr>
              <w:suppressAutoHyphens w:val="0"/>
              <w:jc w:val="both"/>
              <w:rPr>
                <w:sz w:val="24"/>
                <w:lang w:eastAsia="lt-LT"/>
              </w:rPr>
            </w:pPr>
            <w:r w:rsidRPr="00FA5D87">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5ED0E" w14:textId="05C56093" w:rsidR="00FA5D87" w:rsidRPr="003E21E6" w:rsidRDefault="003E21E6" w:rsidP="00FA5D87">
            <w:pPr>
              <w:suppressAutoHyphens w:val="0"/>
              <w:jc w:val="center"/>
              <w:rPr>
                <w:strike/>
                <w:sz w:val="24"/>
                <w:lang w:eastAsia="lt-LT"/>
              </w:rPr>
            </w:pPr>
            <w:r w:rsidRPr="003E21E6">
              <w:rPr>
                <w:strike/>
                <w:sz w:val="24"/>
                <w:lang w:eastAsia="lt-LT"/>
              </w:rPr>
              <w:t>75</w:t>
            </w:r>
            <w:r>
              <w:rPr>
                <w:strike/>
                <w:sz w:val="24"/>
                <w:lang w:eastAsia="lt-LT"/>
              </w:rPr>
              <w:t> </w:t>
            </w:r>
            <w:r w:rsidRPr="003E21E6">
              <w:rPr>
                <w:strike/>
                <w:sz w:val="24"/>
                <w:lang w:eastAsia="lt-LT"/>
              </w:rPr>
              <w:t>000</w:t>
            </w:r>
            <w:r w:rsidRPr="003E21E6">
              <w:rPr>
                <w:sz w:val="24"/>
                <w:lang w:eastAsia="lt-LT"/>
              </w:rPr>
              <w:t xml:space="preserve">  </w:t>
            </w:r>
            <w:r w:rsidRPr="003E21E6">
              <w:rPr>
                <w:b/>
                <w:bCs/>
                <w:sz w:val="24"/>
                <w:lang w:eastAsia="lt-LT"/>
              </w:rPr>
              <w:t>35 000</w:t>
            </w:r>
          </w:p>
        </w:tc>
      </w:tr>
      <w:tr w:rsidR="00FA5D87" w:rsidRPr="00FA5D87" w14:paraId="4CFE78DA"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F33D" w14:textId="77777777" w:rsidR="00FA5D87" w:rsidRPr="00FA5D87" w:rsidRDefault="00FA5D87" w:rsidP="00FA5D87">
            <w:pPr>
              <w:suppressAutoHyphens w:val="0"/>
              <w:jc w:val="center"/>
              <w:rPr>
                <w:sz w:val="24"/>
                <w:lang w:val="en-US" w:eastAsia="lt-LT"/>
              </w:rPr>
            </w:pPr>
            <w:r w:rsidRPr="00FA5D87">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919D8" w14:textId="77777777" w:rsidR="00FA5D87" w:rsidRPr="00FA5D87" w:rsidRDefault="00FA5D87" w:rsidP="001C364D">
            <w:pPr>
              <w:suppressAutoHyphens w:val="0"/>
              <w:jc w:val="both"/>
              <w:rPr>
                <w:sz w:val="24"/>
                <w:lang w:eastAsia="lt-LT"/>
              </w:rPr>
            </w:pPr>
            <w:r w:rsidRPr="00FA5D87">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2D2A" w14:textId="10031728" w:rsidR="00FA5D87" w:rsidRPr="00FA5D87" w:rsidRDefault="003E21E6" w:rsidP="00FA5D87">
            <w:pPr>
              <w:suppressAutoHyphens w:val="0"/>
              <w:jc w:val="center"/>
              <w:rPr>
                <w:b/>
                <w:sz w:val="24"/>
                <w:lang w:eastAsia="lt-LT"/>
              </w:rPr>
            </w:pPr>
            <w:r>
              <w:rPr>
                <w:strike/>
                <w:sz w:val="24"/>
                <w:lang w:val="en-US" w:eastAsia="lt-LT"/>
              </w:rPr>
              <w:t>70 000</w:t>
            </w:r>
            <w:r w:rsidR="00FA5D87" w:rsidRPr="00FA5D87">
              <w:rPr>
                <w:b/>
                <w:sz w:val="24"/>
                <w:lang w:val="en-US" w:eastAsia="lt-LT"/>
              </w:rPr>
              <w:t xml:space="preserve"> </w:t>
            </w:r>
            <w:r w:rsidR="004137E5">
              <w:rPr>
                <w:b/>
                <w:sz w:val="24"/>
                <w:lang w:val="en-US" w:eastAsia="lt-LT"/>
              </w:rPr>
              <w:t xml:space="preserve"> </w:t>
            </w:r>
            <w:r>
              <w:rPr>
                <w:b/>
                <w:sz w:val="24"/>
                <w:lang w:val="en-US" w:eastAsia="lt-LT"/>
              </w:rPr>
              <w:t>100</w:t>
            </w:r>
            <w:r w:rsidR="00FA5D87" w:rsidRPr="00FA5D87">
              <w:rPr>
                <w:b/>
                <w:sz w:val="24"/>
                <w:lang w:val="en-US" w:eastAsia="lt-LT"/>
              </w:rPr>
              <w:t xml:space="preserve"> </w:t>
            </w:r>
            <w:r>
              <w:rPr>
                <w:b/>
                <w:sz w:val="24"/>
                <w:lang w:val="en-US" w:eastAsia="lt-LT"/>
              </w:rPr>
              <w:t>0</w:t>
            </w:r>
            <w:r w:rsidR="00FA5D87" w:rsidRPr="00FA5D87">
              <w:rPr>
                <w:b/>
                <w:sz w:val="24"/>
                <w:lang w:val="en-US" w:eastAsia="lt-LT"/>
              </w:rPr>
              <w:t xml:space="preserve">00  </w:t>
            </w:r>
          </w:p>
        </w:tc>
      </w:tr>
      <w:tr w:rsidR="00283816" w:rsidRPr="00FA5D87" w14:paraId="5D39B934"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3CB2" w14:textId="27D61E94" w:rsidR="00283816" w:rsidRPr="00FA5D87" w:rsidRDefault="00283816" w:rsidP="00283816">
            <w:pPr>
              <w:suppressAutoHyphens w:val="0"/>
              <w:jc w:val="center"/>
              <w:rPr>
                <w:sz w:val="24"/>
                <w:lang w:val="en-US" w:eastAsia="lt-LT"/>
              </w:rPr>
            </w:pPr>
            <w:r>
              <w:rPr>
                <w:sz w:val="24"/>
                <w:lang w:val="en-US" w:eastAsia="lt-LT"/>
              </w:rPr>
              <w:t>4</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A6023" w14:textId="3F7026E9" w:rsidR="00283816" w:rsidRPr="00FA5D87" w:rsidRDefault="00283816" w:rsidP="00283816">
            <w:pPr>
              <w:suppressAutoHyphens w:val="0"/>
              <w:jc w:val="both"/>
              <w:rPr>
                <w:sz w:val="24"/>
                <w:lang w:eastAsia="lt-LT"/>
              </w:rPr>
            </w:pPr>
            <w:r w:rsidRPr="00FA5D87">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1913" w14:textId="4C918E23" w:rsidR="00283816" w:rsidRDefault="00283816" w:rsidP="00283816">
            <w:pPr>
              <w:suppressAutoHyphens w:val="0"/>
              <w:jc w:val="center"/>
              <w:rPr>
                <w:strike/>
                <w:sz w:val="24"/>
                <w:lang w:val="en-US" w:eastAsia="lt-LT"/>
              </w:rPr>
            </w:pPr>
            <w:r w:rsidRPr="00690113">
              <w:rPr>
                <w:strike/>
                <w:sz w:val="24"/>
                <w:lang w:eastAsia="lt-LT"/>
              </w:rPr>
              <w:t>1</w:t>
            </w:r>
            <w:r>
              <w:rPr>
                <w:strike/>
                <w:sz w:val="24"/>
                <w:lang w:eastAsia="lt-LT"/>
              </w:rPr>
              <w:t>20 000</w:t>
            </w:r>
            <w:r w:rsidRPr="00FA5D87">
              <w:rPr>
                <w:b/>
                <w:sz w:val="24"/>
                <w:lang w:eastAsia="lt-LT"/>
              </w:rPr>
              <w:t xml:space="preserve"> </w:t>
            </w:r>
            <w:r>
              <w:rPr>
                <w:b/>
                <w:sz w:val="24"/>
                <w:lang w:eastAsia="lt-LT"/>
              </w:rPr>
              <w:t xml:space="preserve"> </w:t>
            </w:r>
            <w:r w:rsidRPr="00FA5D87">
              <w:rPr>
                <w:b/>
                <w:sz w:val="24"/>
                <w:lang w:eastAsia="lt-LT"/>
              </w:rPr>
              <w:t>1</w:t>
            </w:r>
            <w:r>
              <w:rPr>
                <w:b/>
                <w:sz w:val="24"/>
                <w:lang w:eastAsia="lt-LT"/>
              </w:rPr>
              <w:t>27</w:t>
            </w:r>
            <w:r w:rsidRPr="00FA5D87">
              <w:rPr>
                <w:b/>
                <w:sz w:val="24"/>
                <w:lang w:eastAsia="lt-LT"/>
              </w:rPr>
              <w:t xml:space="preserve"> 8</w:t>
            </w:r>
            <w:r>
              <w:rPr>
                <w:b/>
                <w:sz w:val="24"/>
                <w:lang w:eastAsia="lt-LT"/>
              </w:rPr>
              <w:t>60</w:t>
            </w:r>
          </w:p>
        </w:tc>
      </w:tr>
      <w:tr w:rsidR="009437CC" w:rsidRPr="00FA5D87" w14:paraId="6829AB69" w14:textId="77777777" w:rsidTr="009F0F39">
        <w:trPr>
          <w:trHeight w:val="562"/>
        </w:trPr>
        <w:tc>
          <w:tcPr>
            <w:tcW w:w="817" w:type="dxa"/>
            <w:tcBorders>
              <w:top w:val="single" w:sz="4" w:space="0" w:color="000000"/>
              <w:left w:val="single" w:sz="4" w:space="0" w:color="000000"/>
              <w:right w:val="single" w:sz="4" w:space="0" w:color="000000"/>
            </w:tcBorders>
            <w:tcMar>
              <w:top w:w="0" w:type="dxa"/>
              <w:left w:w="108" w:type="dxa"/>
              <w:bottom w:w="0" w:type="dxa"/>
              <w:right w:w="108" w:type="dxa"/>
            </w:tcMar>
          </w:tcPr>
          <w:p w14:paraId="35FC7E3A" w14:textId="55D4D714" w:rsidR="009437CC" w:rsidRPr="009437CC" w:rsidRDefault="009437CC" w:rsidP="009437CC">
            <w:pPr>
              <w:jc w:val="center"/>
              <w:rPr>
                <w:strike/>
                <w:sz w:val="24"/>
                <w:lang w:val="en-US" w:eastAsia="lt-LT"/>
              </w:rPr>
            </w:pPr>
            <w:r w:rsidRPr="009437CC">
              <w:rPr>
                <w:sz w:val="24"/>
                <w:lang w:val="en-US" w:eastAsia="lt-LT"/>
              </w:rPr>
              <w:t>5.</w:t>
            </w:r>
          </w:p>
        </w:tc>
        <w:tc>
          <w:tcPr>
            <w:tcW w:w="6521" w:type="dxa"/>
            <w:tcBorders>
              <w:top w:val="single" w:sz="4" w:space="0" w:color="000000"/>
              <w:left w:val="single" w:sz="4" w:space="0" w:color="000000"/>
              <w:right w:val="single" w:sz="4" w:space="0" w:color="000000"/>
            </w:tcBorders>
            <w:tcMar>
              <w:top w:w="0" w:type="dxa"/>
              <w:left w:w="108" w:type="dxa"/>
              <w:bottom w:w="0" w:type="dxa"/>
              <w:right w:w="108" w:type="dxa"/>
            </w:tcMar>
          </w:tcPr>
          <w:p w14:paraId="3283575B" w14:textId="24926822" w:rsidR="009437CC" w:rsidRPr="00A22FD7" w:rsidRDefault="009437CC" w:rsidP="009437CC">
            <w:pPr>
              <w:suppressAutoHyphens w:val="0"/>
              <w:jc w:val="both"/>
              <w:rPr>
                <w:strike/>
                <w:sz w:val="24"/>
                <w:lang w:eastAsia="lt-LT"/>
              </w:rPr>
            </w:pPr>
            <w:r w:rsidRPr="00A22FD7">
              <w:rPr>
                <w:strike/>
                <w:sz w:val="24"/>
                <w:lang w:eastAsia="lt-LT"/>
              </w:rPr>
              <w:t>Tvenkinių naudojimo ir priežiūros taisyklių parengimui</w:t>
            </w:r>
            <w:r w:rsidRPr="009437CC">
              <w:rPr>
                <w:sz w:val="24"/>
                <w:lang w:eastAsia="lt-LT"/>
              </w:rPr>
              <w:t xml:space="preserve">  </w:t>
            </w:r>
            <w:r w:rsidRPr="00A22FD7">
              <w:rPr>
                <w:b/>
                <w:bCs/>
                <w:sz w:val="24"/>
                <w:lang w:eastAsia="lt-LT"/>
              </w:rPr>
              <w:t>Vandens telkinių pakrančių valymas ir tvarkymas</w:t>
            </w:r>
          </w:p>
        </w:tc>
        <w:tc>
          <w:tcPr>
            <w:tcW w:w="228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3BB0131" w14:textId="7028505E" w:rsidR="009437CC" w:rsidRDefault="009437CC" w:rsidP="009437CC">
            <w:pPr>
              <w:suppressAutoHyphens w:val="0"/>
              <w:jc w:val="center"/>
              <w:rPr>
                <w:strike/>
                <w:sz w:val="24"/>
                <w:lang w:val="en-US" w:eastAsia="lt-LT"/>
              </w:rPr>
            </w:pPr>
            <w:r>
              <w:rPr>
                <w:strike/>
                <w:sz w:val="24"/>
                <w:lang w:val="en-US" w:eastAsia="lt-LT"/>
              </w:rPr>
              <w:t>3 000</w:t>
            </w:r>
            <w:r w:rsidRPr="00364DD8">
              <w:rPr>
                <w:sz w:val="24"/>
                <w:lang w:val="en-US" w:eastAsia="lt-LT"/>
              </w:rPr>
              <w:t xml:space="preserve"> </w:t>
            </w:r>
            <w:r>
              <w:rPr>
                <w:b/>
                <w:bCs/>
                <w:sz w:val="24"/>
                <w:lang w:val="en-US" w:eastAsia="lt-LT"/>
              </w:rPr>
              <w:t xml:space="preserve"> </w:t>
            </w:r>
            <w:r w:rsidRPr="00776E1E">
              <w:rPr>
                <w:b/>
                <w:bCs/>
                <w:sz w:val="24"/>
                <w:lang w:val="en-US" w:eastAsia="lt-LT"/>
              </w:rPr>
              <w:t>8</w:t>
            </w:r>
            <w:r>
              <w:rPr>
                <w:b/>
                <w:bCs/>
                <w:sz w:val="24"/>
                <w:lang w:val="en-US" w:eastAsia="lt-LT"/>
              </w:rPr>
              <w:t xml:space="preserve"> </w:t>
            </w:r>
            <w:r w:rsidRPr="00776E1E">
              <w:rPr>
                <w:b/>
                <w:bCs/>
                <w:sz w:val="24"/>
                <w:lang w:val="en-US" w:eastAsia="lt-LT"/>
              </w:rPr>
              <w:t>000</w:t>
            </w:r>
          </w:p>
        </w:tc>
      </w:tr>
      <w:tr w:rsidR="00283816" w:rsidRPr="00FA5D87" w14:paraId="48C7544C"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8C2B3" w14:textId="4E81B47B" w:rsidR="00283816" w:rsidRPr="00FA5D87" w:rsidRDefault="00283816" w:rsidP="00283816">
            <w:pPr>
              <w:suppressAutoHyphens w:val="0"/>
              <w:jc w:val="center"/>
              <w:rPr>
                <w:sz w:val="24"/>
                <w:lang w:val="en-US" w:eastAsia="lt-LT"/>
              </w:rPr>
            </w:pPr>
            <w:r>
              <w:rPr>
                <w:sz w:val="24"/>
                <w:lang w:val="en-US" w:eastAsia="lt-LT"/>
              </w:rPr>
              <w:t>6</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21DE0" w14:textId="77777777" w:rsidR="00283816" w:rsidRPr="00FA5D87" w:rsidRDefault="00283816" w:rsidP="00283816">
            <w:pPr>
              <w:suppressAutoHyphens w:val="0"/>
              <w:jc w:val="both"/>
              <w:rPr>
                <w:sz w:val="24"/>
                <w:lang w:eastAsia="lt-LT"/>
              </w:rPr>
            </w:pPr>
            <w:r w:rsidRPr="00FA5D87">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0F3D7" w14:textId="2E287544" w:rsidR="00283816" w:rsidRPr="00BF71FB" w:rsidRDefault="00283816" w:rsidP="00283816">
            <w:pPr>
              <w:suppressAutoHyphens w:val="0"/>
              <w:jc w:val="center"/>
              <w:rPr>
                <w:strike/>
                <w:sz w:val="24"/>
                <w:lang w:eastAsia="lt-LT"/>
              </w:rPr>
            </w:pPr>
            <w:r w:rsidRPr="00BF71FB">
              <w:rPr>
                <w:strike/>
                <w:sz w:val="24"/>
                <w:lang w:val="en-US" w:eastAsia="lt-LT"/>
              </w:rPr>
              <w:t>17</w:t>
            </w:r>
            <w:r>
              <w:rPr>
                <w:strike/>
                <w:sz w:val="24"/>
                <w:lang w:val="en-US" w:eastAsia="lt-LT"/>
              </w:rPr>
              <w:t> </w:t>
            </w:r>
            <w:r w:rsidRPr="00BF71FB">
              <w:rPr>
                <w:strike/>
                <w:sz w:val="24"/>
                <w:lang w:val="en-US" w:eastAsia="lt-LT"/>
              </w:rPr>
              <w:t>000</w:t>
            </w:r>
            <w:r w:rsidRPr="00BF71FB">
              <w:rPr>
                <w:sz w:val="24"/>
                <w:lang w:val="en-US" w:eastAsia="lt-LT"/>
              </w:rPr>
              <w:t xml:space="preserve"> </w:t>
            </w:r>
            <w:r>
              <w:rPr>
                <w:sz w:val="24"/>
                <w:lang w:val="en-US" w:eastAsia="lt-LT"/>
              </w:rPr>
              <w:t xml:space="preserve"> </w:t>
            </w:r>
            <w:r w:rsidRPr="00BF71FB">
              <w:rPr>
                <w:b/>
                <w:bCs/>
                <w:sz w:val="24"/>
                <w:lang w:val="en-US" w:eastAsia="lt-LT"/>
              </w:rPr>
              <w:t>9</w:t>
            </w:r>
            <w:r>
              <w:rPr>
                <w:b/>
                <w:bCs/>
                <w:sz w:val="24"/>
                <w:lang w:val="en-US" w:eastAsia="lt-LT"/>
              </w:rPr>
              <w:t xml:space="preserve"> </w:t>
            </w:r>
            <w:r w:rsidRPr="00BF71FB">
              <w:rPr>
                <w:b/>
                <w:bCs/>
                <w:sz w:val="24"/>
                <w:lang w:val="en-US" w:eastAsia="lt-LT"/>
              </w:rPr>
              <w:t>000</w:t>
            </w:r>
          </w:p>
        </w:tc>
      </w:tr>
      <w:tr w:rsidR="00283816" w:rsidRPr="00FA5D87" w14:paraId="6C292163"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9D59B" w14:textId="49F438DB" w:rsidR="00283816" w:rsidRPr="00FA5D87" w:rsidRDefault="00283816" w:rsidP="00283816">
            <w:pPr>
              <w:suppressAutoHyphens w:val="0"/>
              <w:jc w:val="center"/>
              <w:rPr>
                <w:sz w:val="24"/>
                <w:lang w:val="en-US" w:eastAsia="lt-LT"/>
              </w:rPr>
            </w:pPr>
            <w:r>
              <w:rPr>
                <w:sz w:val="24"/>
                <w:lang w:val="en-US" w:eastAsia="lt-LT"/>
              </w:rPr>
              <w:t>7</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467AA" w14:textId="77777777" w:rsidR="00283816" w:rsidRPr="00FA5D87" w:rsidRDefault="00283816" w:rsidP="00283816">
            <w:pPr>
              <w:suppressAutoHyphens w:val="0"/>
              <w:jc w:val="both"/>
              <w:rPr>
                <w:sz w:val="24"/>
                <w:lang w:eastAsia="lt-LT"/>
              </w:rPr>
            </w:pPr>
            <w:proofErr w:type="spellStart"/>
            <w:r w:rsidRPr="00FA5D87">
              <w:rPr>
                <w:sz w:val="24"/>
                <w:lang w:eastAsia="lt-LT"/>
              </w:rPr>
              <w:t>Sorbentų</w:t>
            </w:r>
            <w:proofErr w:type="spellEnd"/>
            <w:r w:rsidRPr="00FA5D87">
              <w:rPr>
                <w:sz w:val="24"/>
                <w:lang w:eastAsia="lt-LT"/>
              </w:rPr>
              <w:t xml:space="preserve">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9BC1" w14:textId="77777777" w:rsidR="00283816" w:rsidRPr="00FA5D87" w:rsidRDefault="00283816" w:rsidP="00283816">
            <w:pPr>
              <w:suppressAutoHyphens w:val="0"/>
              <w:jc w:val="center"/>
              <w:rPr>
                <w:sz w:val="24"/>
                <w:lang w:eastAsia="lt-LT"/>
              </w:rPr>
            </w:pPr>
            <w:r w:rsidRPr="00FA5D87">
              <w:rPr>
                <w:sz w:val="24"/>
                <w:lang w:val="en-US" w:eastAsia="lt-LT"/>
              </w:rPr>
              <w:t>1 700</w:t>
            </w:r>
          </w:p>
        </w:tc>
      </w:tr>
      <w:tr w:rsidR="00283816" w:rsidRPr="00FA5D87" w14:paraId="3A1848B2"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2D0D9" w14:textId="6655C6EF" w:rsidR="00283816" w:rsidRPr="00FA5D87" w:rsidRDefault="00283816" w:rsidP="00283816">
            <w:pPr>
              <w:suppressAutoHyphens w:val="0"/>
              <w:jc w:val="center"/>
              <w:rPr>
                <w:sz w:val="24"/>
                <w:lang w:val="en-US" w:eastAsia="lt-LT"/>
              </w:rPr>
            </w:pPr>
            <w:r>
              <w:rPr>
                <w:sz w:val="24"/>
                <w:lang w:val="en-US" w:eastAsia="lt-LT"/>
              </w:rPr>
              <w:t>8</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CE4C" w14:textId="77777777" w:rsidR="00283816" w:rsidRPr="00FA5D87" w:rsidRDefault="00283816" w:rsidP="00283816">
            <w:pPr>
              <w:suppressAutoHyphens w:val="0"/>
              <w:jc w:val="both"/>
              <w:rPr>
                <w:sz w:val="24"/>
                <w:lang w:eastAsia="lt-LT"/>
              </w:rPr>
            </w:pPr>
            <w:r w:rsidRPr="00FA5D87">
              <w:rPr>
                <w:sz w:val="24"/>
                <w:lang w:eastAsia="lt-LT"/>
              </w:rPr>
              <w:t xml:space="preserve">Invazinio </w:t>
            </w:r>
            <w:proofErr w:type="spellStart"/>
            <w:r w:rsidRPr="00FA5D87">
              <w:rPr>
                <w:sz w:val="24"/>
                <w:lang w:eastAsia="lt-LT"/>
              </w:rPr>
              <w:t>Sosnovskio</w:t>
            </w:r>
            <w:proofErr w:type="spellEnd"/>
            <w:r w:rsidRPr="00FA5D87">
              <w:rPr>
                <w:sz w:val="24"/>
                <w:lang w:eastAsia="lt-LT"/>
              </w:rPr>
              <w:t xml:space="preserve">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4606" w14:textId="7CB22079" w:rsidR="00283816" w:rsidRPr="00FA5D87" w:rsidRDefault="00283816" w:rsidP="00283816">
            <w:pPr>
              <w:suppressAutoHyphens w:val="0"/>
              <w:jc w:val="center"/>
              <w:rPr>
                <w:b/>
                <w:sz w:val="24"/>
                <w:lang w:eastAsia="lt-LT"/>
              </w:rPr>
            </w:pPr>
            <w:r>
              <w:rPr>
                <w:strike/>
                <w:sz w:val="24"/>
                <w:lang w:val="en-US" w:eastAsia="lt-LT"/>
              </w:rPr>
              <w:t>5</w:t>
            </w:r>
            <w:r w:rsidRPr="00690113">
              <w:rPr>
                <w:strike/>
                <w:sz w:val="24"/>
                <w:lang w:val="en-US" w:eastAsia="lt-LT"/>
              </w:rPr>
              <w:t> 000</w:t>
            </w:r>
            <w:r w:rsidRPr="00FA5D87">
              <w:rPr>
                <w:b/>
                <w:sz w:val="24"/>
                <w:lang w:val="en-US" w:eastAsia="lt-LT"/>
              </w:rPr>
              <w:t xml:space="preserve"> </w:t>
            </w:r>
            <w:r>
              <w:rPr>
                <w:b/>
                <w:sz w:val="24"/>
                <w:lang w:val="en-US" w:eastAsia="lt-LT"/>
              </w:rPr>
              <w:t xml:space="preserve"> 10</w:t>
            </w:r>
            <w:r w:rsidRPr="00FA5D87">
              <w:rPr>
                <w:b/>
                <w:sz w:val="24"/>
                <w:lang w:val="en-US" w:eastAsia="lt-LT"/>
              </w:rPr>
              <w:t xml:space="preserve"> </w:t>
            </w:r>
            <w:r>
              <w:rPr>
                <w:b/>
                <w:sz w:val="24"/>
                <w:lang w:val="en-US" w:eastAsia="lt-LT"/>
              </w:rPr>
              <w:t>640</w:t>
            </w:r>
          </w:p>
        </w:tc>
      </w:tr>
      <w:tr w:rsidR="00283816" w:rsidRPr="00FA5D87" w14:paraId="3B616325"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9973" w14:textId="1F119B57" w:rsidR="00283816" w:rsidRPr="00FA5D87" w:rsidRDefault="00283816" w:rsidP="00283816">
            <w:pPr>
              <w:suppressAutoHyphens w:val="0"/>
              <w:jc w:val="center"/>
              <w:rPr>
                <w:sz w:val="24"/>
                <w:lang w:val="en-US" w:eastAsia="lt-LT"/>
              </w:rPr>
            </w:pPr>
            <w:r>
              <w:rPr>
                <w:sz w:val="24"/>
                <w:lang w:val="en-US" w:eastAsia="lt-LT"/>
              </w:rPr>
              <w:t>9</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0A0E1" w14:textId="77777777" w:rsidR="00283816" w:rsidRPr="00FA5D87" w:rsidRDefault="00283816" w:rsidP="00283816">
            <w:pPr>
              <w:suppressAutoHyphens w:val="0"/>
              <w:jc w:val="both"/>
              <w:rPr>
                <w:sz w:val="24"/>
                <w:lang w:eastAsia="lt-LT"/>
              </w:rPr>
            </w:pPr>
            <w:r w:rsidRPr="00FA5D87">
              <w:rPr>
                <w:sz w:val="24"/>
                <w:lang w:eastAsia="lt-LT"/>
              </w:rPr>
              <w:t xml:space="preserve">Panevėžio rajono aplinkos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891E3" w14:textId="0D8158AD" w:rsidR="00283816" w:rsidRPr="00FA5D87" w:rsidRDefault="00283816" w:rsidP="00283816">
            <w:pPr>
              <w:suppressAutoHyphens w:val="0"/>
              <w:jc w:val="center"/>
              <w:rPr>
                <w:sz w:val="24"/>
                <w:lang w:val="en-US" w:eastAsia="lt-LT"/>
              </w:rPr>
            </w:pPr>
            <w:r>
              <w:rPr>
                <w:sz w:val="24"/>
                <w:lang w:val="en-US" w:eastAsia="lt-LT"/>
              </w:rPr>
              <w:t>27</w:t>
            </w:r>
            <w:r w:rsidRPr="00FA5D87">
              <w:rPr>
                <w:sz w:val="24"/>
                <w:lang w:val="en-US" w:eastAsia="lt-LT"/>
              </w:rPr>
              <w:t xml:space="preserve"> 000</w:t>
            </w:r>
          </w:p>
        </w:tc>
      </w:tr>
      <w:tr w:rsidR="00283816" w:rsidRPr="00FA5D87" w14:paraId="5A007D98"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54654" w14:textId="578F23E0" w:rsidR="00283816" w:rsidRPr="00FA5D87" w:rsidRDefault="00283816" w:rsidP="00283816">
            <w:pPr>
              <w:suppressAutoHyphens w:val="0"/>
              <w:jc w:val="center"/>
              <w:rPr>
                <w:sz w:val="24"/>
                <w:lang w:val="en-US" w:eastAsia="lt-LT"/>
              </w:rPr>
            </w:pPr>
            <w:r>
              <w:rPr>
                <w:sz w:val="24"/>
                <w:lang w:val="en-US" w:eastAsia="lt-LT"/>
              </w:rPr>
              <w:t>10</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CDB9" w14:textId="77777777" w:rsidR="00283816" w:rsidRPr="00FA5D87" w:rsidRDefault="00283816" w:rsidP="00283816">
            <w:pPr>
              <w:suppressAutoHyphens w:val="0"/>
              <w:jc w:val="both"/>
              <w:rPr>
                <w:sz w:val="24"/>
                <w:lang w:eastAsia="lt-LT"/>
              </w:rPr>
            </w:pPr>
            <w:r w:rsidRPr="00FA5D87">
              <w:rPr>
                <w:sz w:val="24"/>
                <w:lang w:eastAsia="lt-LT"/>
              </w:rPr>
              <w:t>Panevėžio rajono aplinkos monitoringo duomenų bazės sukūrimas ir administravimas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BF771" w14:textId="741F9D0E" w:rsidR="00283816" w:rsidRPr="00FA5D87" w:rsidRDefault="00283816" w:rsidP="00283816">
            <w:pPr>
              <w:suppressAutoHyphens w:val="0"/>
              <w:jc w:val="center"/>
              <w:rPr>
                <w:sz w:val="24"/>
                <w:lang w:val="en-US" w:eastAsia="lt-LT"/>
              </w:rPr>
            </w:pPr>
            <w:r>
              <w:rPr>
                <w:sz w:val="24"/>
                <w:lang w:val="en-US" w:eastAsia="lt-LT"/>
              </w:rPr>
              <w:t>2</w:t>
            </w:r>
            <w:r w:rsidRPr="00FA5D87">
              <w:rPr>
                <w:sz w:val="24"/>
                <w:lang w:val="en-US" w:eastAsia="lt-LT"/>
              </w:rPr>
              <w:t xml:space="preserve"> 000</w:t>
            </w:r>
          </w:p>
        </w:tc>
      </w:tr>
      <w:tr w:rsidR="00283816" w:rsidRPr="00FA5D87" w14:paraId="10FCB2B4"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450D" w14:textId="52EAF7D4" w:rsidR="00283816" w:rsidRPr="00FA5D87" w:rsidRDefault="00283816" w:rsidP="00283816">
            <w:pPr>
              <w:suppressAutoHyphens w:val="0"/>
              <w:jc w:val="center"/>
              <w:rPr>
                <w:sz w:val="24"/>
                <w:lang w:val="en-US" w:eastAsia="lt-LT"/>
              </w:rPr>
            </w:pPr>
            <w:r>
              <w:rPr>
                <w:sz w:val="24"/>
                <w:lang w:val="en-US" w:eastAsia="lt-LT"/>
              </w:rPr>
              <w:t>11.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EFE89" w14:textId="43725AF8" w:rsidR="00283816" w:rsidRPr="00FA5D87" w:rsidRDefault="00283816" w:rsidP="00283816">
            <w:pPr>
              <w:suppressAutoHyphens w:val="0"/>
              <w:jc w:val="both"/>
              <w:rPr>
                <w:sz w:val="24"/>
                <w:lang w:eastAsia="lt-LT"/>
              </w:rPr>
            </w:pPr>
            <w:r>
              <w:rPr>
                <w:sz w:val="24"/>
                <w:lang w:eastAsia="lt-LT"/>
              </w:rPr>
              <w:t>Varninių paukščių ir mašalų gausos reguliavimas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77628" w14:textId="08DC2603" w:rsidR="00283816" w:rsidRDefault="00283816" w:rsidP="00283816">
            <w:pPr>
              <w:suppressAutoHyphens w:val="0"/>
              <w:jc w:val="center"/>
              <w:rPr>
                <w:sz w:val="24"/>
                <w:lang w:val="en-US" w:eastAsia="lt-LT"/>
              </w:rPr>
            </w:pPr>
            <w:r w:rsidRPr="003E21E6">
              <w:rPr>
                <w:strike/>
                <w:sz w:val="24"/>
                <w:lang w:val="en-US" w:eastAsia="lt-LT"/>
              </w:rPr>
              <w:t>1 500</w:t>
            </w:r>
            <w:r>
              <w:rPr>
                <w:sz w:val="24"/>
                <w:lang w:val="en-US" w:eastAsia="lt-LT"/>
              </w:rPr>
              <w:t xml:space="preserve">  </w:t>
            </w:r>
            <w:r w:rsidRPr="003E21E6">
              <w:rPr>
                <w:b/>
                <w:bCs/>
                <w:sz w:val="24"/>
                <w:lang w:val="en-US" w:eastAsia="lt-LT"/>
              </w:rPr>
              <w:t>1 000</w:t>
            </w:r>
          </w:p>
        </w:tc>
      </w:tr>
      <w:tr w:rsidR="00283816" w:rsidRPr="00FA5D87" w14:paraId="718A0CD7"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F1E5D" w14:textId="77777777" w:rsidR="00283816" w:rsidRPr="00FA5D87" w:rsidRDefault="00283816" w:rsidP="00283816">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CB014" w14:textId="77777777" w:rsidR="00283816" w:rsidRPr="00FA5D87" w:rsidRDefault="00283816" w:rsidP="00283816">
            <w:pPr>
              <w:suppressAutoHyphens w:val="0"/>
              <w:jc w:val="right"/>
              <w:rPr>
                <w:sz w:val="24"/>
                <w:lang w:eastAsia="lt-LT"/>
              </w:rPr>
            </w:pPr>
            <w:r w:rsidRPr="00FA5D87">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B9E05" w14:textId="4D2EE598" w:rsidR="00283816" w:rsidRPr="00FA5D87" w:rsidRDefault="00283816" w:rsidP="00283816">
            <w:pPr>
              <w:suppressAutoHyphens w:val="0"/>
              <w:jc w:val="center"/>
              <w:rPr>
                <w:b/>
                <w:sz w:val="24"/>
                <w:lang w:val="en-US" w:eastAsia="lt-LT"/>
              </w:rPr>
            </w:pPr>
            <w:r>
              <w:rPr>
                <w:b/>
                <w:sz w:val="24"/>
                <w:lang w:val="en-US" w:eastAsia="lt-LT"/>
              </w:rPr>
              <w:t>372 506</w:t>
            </w:r>
          </w:p>
        </w:tc>
      </w:tr>
      <w:tr w:rsidR="00283816" w:rsidRPr="00FA5D87" w14:paraId="398F5D4F" w14:textId="77777777" w:rsidTr="008338A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8AF1" w14:textId="4C37E388" w:rsidR="00283816" w:rsidRPr="00FA5D87" w:rsidRDefault="00283816" w:rsidP="00283816">
            <w:pPr>
              <w:suppressAutoHyphens w:val="0"/>
              <w:rPr>
                <w:b/>
                <w:sz w:val="24"/>
                <w:lang w:eastAsia="lt-LT"/>
              </w:rPr>
            </w:pPr>
            <w:r w:rsidRPr="00FA5D87">
              <w:rPr>
                <w:b/>
                <w:sz w:val="24"/>
                <w:lang w:eastAsia="lt-LT"/>
              </w:rPr>
              <w:t>II. Savivaldybės visuomenės sveikatos rėmimo specialiajai programai</w:t>
            </w:r>
          </w:p>
          <w:p w14:paraId="33AE1CB0" w14:textId="77777777" w:rsidR="00283816" w:rsidRPr="00FA5D87" w:rsidRDefault="00283816" w:rsidP="00283816">
            <w:pPr>
              <w:suppressAutoHyphens w:val="0"/>
              <w:rPr>
                <w:b/>
                <w:sz w:val="24"/>
                <w:lang w:eastAsia="lt-LT"/>
              </w:rPr>
            </w:pPr>
          </w:p>
        </w:tc>
      </w:tr>
      <w:tr w:rsidR="00283816" w:rsidRPr="00FA5D87" w14:paraId="27BA6678"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B8394" w14:textId="77777777" w:rsidR="00283816" w:rsidRPr="00FA5D87" w:rsidRDefault="00283816" w:rsidP="00283816">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3A37B" w14:textId="77777777" w:rsidR="00283816" w:rsidRPr="00FA5D87" w:rsidRDefault="00283816" w:rsidP="00283816">
            <w:pPr>
              <w:suppressAutoHyphens w:val="0"/>
              <w:jc w:val="right"/>
              <w:rPr>
                <w:sz w:val="24"/>
                <w:lang w:eastAsia="lt-LT"/>
              </w:rPr>
            </w:pPr>
            <w:r w:rsidRPr="00FA5D87">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34993" w14:textId="1146C491" w:rsidR="00283816" w:rsidRPr="00FA5D87" w:rsidRDefault="00283816" w:rsidP="00283816">
            <w:pPr>
              <w:suppressAutoHyphens w:val="0"/>
              <w:jc w:val="center"/>
              <w:rPr>
                <w:b/>
                <w:sz w:val="24"/>
                <w:lang w:val="en-US" w:eastAsia="lt-LT"/>
              </w:rPr>
            </w:pPr>
            <w:r>
              <w:rPr>
                <w:b/>
                <w:sz w:val="24"/>
                <w:lang w:val="en-US" w:eastAsia="lt-LT"/>
              </w:rPr>
              <w:t>52 893</w:t>
            </w:r>
          </w:p>
        </w:tc>
      </w:tr>
    </w:tbl>
    <w:tbl>
      <w:tblPr>
        <w:tblpPr w:leftFromText="180" w:rightFromText="180" w:vertAnchor="text" w:horzAnchor="margin" w:tblpY="215"/>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E05095" w:rsidRPr="00FA5D87" w14:paraId="10C522F1" w14:textId="77777777" w:rsidTr="00E0509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A830" w14:textId="77777777" w:rsidR="00E05095" w:rsidRPr="00FA5D87" w:rsidRDefault="00E05095" w:rsidP="00E05095">
            <w:pPr>
              <w:suppressAutoHyphens w:val="0"/>
              <w:rPr>
                <w:b/>
                <w:sz w:val="24"/>
                <w:lang w:eastAsia="lt-LT"/>
              </w:rPr>
            </w:pPr>
            <w:r w:rsidRPr="00FA5D87">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E05095" w:rsidRPr="00FA5D87" w14:paraId="39B03086" w14:textId="77777777" w:rsidTr="00E0509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A216F" w14:textId="77777777" w:rsidR="00E05095" w:rsidRPr="00FA5D87" w:rsidRDefault="00E05095" w:rsidP="00E05095">
            <w:pPr>
              <w:suppressAutoHyphens w:val="0"/>
              <w:jc w:val="center"/>
              <w:rPr>
                <w:sz w:val="24"/>
                <w:lang w:val="en-US" w:eastAsia="lt-LT"/>
              </w:rPr>
            </w:pPr>
            <w:r w:rsidRPr="00FA5D87">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8DC5" w14:textId="77777777" w:rsidR="00E05095" w:rsidRPr="00FA5D87" w:rsidRDefault="00E05095" w:rsidP="00E05095">
            <w:pPr>
              <w:suppressAutoHyphens w:val="0"/>
              <w:jc w:val="both"/>
              <w:rPr>
                <w:sz w:val="24"/>
                <w:lang w:eastAsia="lt-LT"/>
              </w:rPr>
            </w:pPr>
            <w:r w:rsidRPr="00FA5D87">
              <w:rPr>
                <w:sz w:val="24"/>
                <w:lang w:eastAsia="lt-LT"/>
              </w:rPr>
              <w:t>Žemės sklypų, kuriuose neuždrausta medžioklė, savininkų, valdytojų ir naudotojų žalos prevencijos priemonių, kuriomis siekiama išvengti medžiojamųjų gyvūnų daromos žalos, įgyvendinimui.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8E85" w14:textId="44E4674E" w:rsidR="00E05095" w:rsidRPr="00FA5D87" w:rsidRDefault="00364DD8" w:rsidP="00E05095">
            <w:pPr>
              <w:suppressAutoHyphens w:val="0"/>
              <w:jc w:val="center"/>
              <w:rPr>
                <w:sz w:val="24"/>
                <w:lang w:eastAsia="lt-LT"/>
              </w:rPr>
            </w:pPr>
            <w:r>
              <w:rPr>
                <w:b/>
                <w:sz w:val="24"/>
                <w:lang w:val="en-US" w:eastAsia="lt-LT"/>
              </w:rPr>
              <w:t>226 826</w:t>
            </w:r>
          </w:p>
        </w:tc>
      </w:tr>
      <w:tr w:rsidR="00E05095" w:rsidRPr="00FA5D87" w14:paraId="0392EDA4" w14:textId="77777777" w:rsidTr="00E0509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264F7" w14:textId="77777777" w:rsidR="00E05095" w:rsidRPr="00FA5D87" w:rsidRDefault="00E05095" w:rsidP="00E05095">
            <w:pPr>
              <w:suppressAutoHyphens w:val="0"/>
              <w:jc w:val="cente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1ADF" w14:textId="77777777" w:rsidR="00E05095" w:rsidRPr="00FA5D87" w:rsidRDefault="00E05095" w:rsidP="00E05095">
            <w:pPr>
              <w:suppressAutoHyphens w:val="0"/>
              <w:jc w:val="right"/>
              <w:rPr>
                <w:sz w:val="24"/>
                <w:lang w:eastAsia="lt-LT"/>
              </w:rPr>
            </w:pPr>
            <w:r w:rsidRPr="00FA5D87">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B86E5" w14:textId="21CF2C47" w:rsidR="00E05095" w:rsidRPr="00FA5D87" w:rsidRDefault="00364DD8" w:rsidP="00E05095">
            <w:pPr>
              <w:suppressAutoHyphens w:val="0"/>
              <w:jc w:val="center"/>
              <w:rPr>
                <w:b/>
                <w:sz w:val="24"/>
                <w:lang w:val="en-US" w:eastAsia="lt-LT"/>
              </w:rPr>
            </w:pPr>
            <w:r>
              <w:rPr>
                <w:b/>
                <w:sz w:val="24"/>
                <w:lang w:val="en-US" w:eastAsia="lt-LT"/>
              </w:rPr>
              <w:t>226 826</w:t>
            </w:r>
          </w:p>
        </w:tc>
      </w:tr>
    </w:tbl>
    <w:p w14:paraId="35AD3D44" w14:textId="77777777" w:rsidR="00BD67BE" w:rsidRDefault="00BD67BE" w:rsidP="00BD67BE">
      <w:pPr>
        <w:suppressAutoHyphens w:val="0"/>
        <w:rPr>
          <w:sz w:val="24"/>
          <w:lang w:eastAsia="lt-LT"/>
        </w:rPr>
      </w:pPr>
    </w:p>
    <w:p w14:paraId="03BABAC5" w14:textId="5390C361" w:rsidR="00FA5D87" w:rsidRDefault="0067784E" w:rsidP="0067784E">
      <w:pPr>
        <w:keepNext/>
        <w:ind w:firstLine="720"/>
        <w:rPr>
          <w:sz w:val="24"/>
          <w:lang w:val="en-US" w:eastAsia="lt-LT"/>
        </w:rPr>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Pr>
          <w:sz w:val="24"/>
          <w:lang w:eastAsia="lt-LT"/>
        </w:rPr>
        <w:t>652 225</w:t>
      </w:r>
      <w:r w:rsidRPr="00C724F6">
        <w:rPr>
          <w:sz w:val="24"/>
          <w:lang w:eastAsia="lt-LT"/>
        </w:rPr>
        <w:t xml:space="preserve"> eurai</w:t>
      </w:r>
      <w:r w:rsidRPr="00C724F6">
        <w:rPr>
          <w:sz w:val="24"/>
          <w:lang w:val="en-US" w:eastAsia="lt-LT"/>
        </w:rPr>
        <w:t>.</w:t>
      </w:r>
    </w:p>
    <w:p w14:paraId="612FFAB7" w14:textId="77777777" w:rsidR="00C3297E" w:rsidRDefault="00C3297E" w:rsidP="00C3297E">
      <w:pPr>
        <w:jc w:val="center"/>
      </w:pPr>
      <w:r>
        <w:rPr>
          <w:sz w:val="24"/>
          <w:lang w:val="en-US" w:eastAsia="lt-LT"/>
        </w:rPr>
        <w:t>______________</w:t>
      </w:r>
    </w:p>
    <w:p w14:paraId="24B57AAD" w14:textId="77777777" w:rsidR="00C3297E" w:rsidRPr="0067784E" w:rsidRDefault="00C3297E" w:rsidP="0067784E">
      <w:pPr>
        <w:keepNext/>
        <w:ind w:firstLine="720"/>
      </w:pPr>
    </w:p>
    <w:sectPr w:rsidR="00C3297E" w:rsidRPr="0067784E" w:rsidSect="00BD67BE">
      <w:headerReference w:type="default" r:id="rId10"/>
      <w:headerReference w:type="first" r:id="rId11"/>
      <w:pgSz w:w="11906" w:h="16820"/>
      <w:pgMar w:top="1134" w:right="567" w:bottom="270"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6DD1A" w14:textId="77777777" w:rsidR="00D013E1" w:rsidRDefault="00D013E1">
      <w:r>
        <w:separator/>
      </w:r>
    </w:p>
  </w:endnote>
  <w:endnote w:type="continuationSeparator" w:id="0">
    <w:p w14:paraId="15C09ED0" w14:textId="77777777" w:rsidR="00D013E1" w:rsidRDefault="00D0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B1D81" w14:textId="77777777" w:rsidR="00D013E1" w:rsidRDefault="00D013E1">
      <w:r>
        <w:rPr>
          <w:color w:val="000000"/>
        </w:rPr>
        <w:separator/>
      </w:r>
    </w:p>
  </w:footnote>
  <w:footnote w:type="continuationSeparator" w:id="0">
    <w:p w14:paraId="55D0AAA5" w14:textId="77777777" w:rsidR="00D013E1" w:rsidRDefault="00D0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004518"/>
      <w:docPartObj>
        <w:docPartGallery w:val="Page Numbers (Top of Page)"/>
        <w:docPartUnique/>
      </w:docPartObj>
    </w:sdtPr>
    <w:sdtContent>
      <w:p w14:paraId="09E48D82" w14:textId="5FC0ABD1" w:rsidR="0091199E" w:rsidRDefault="00000000">
        <w:pPr>
          <w:pStyle w:val="Antrats"/>
          <w:jc w:val="center"/>
        </w:pPr>
      </w:p>
    </w:sdtContent>
  </w:sdt>
  <w:p w14:paraId="20155C3E" w14:textId="77777777" w:rsidR="0081278A" w:rsidRDefault="0081278A">
    <w:pPr>
      <w:pStyle w:val="Antrats"/>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948093"/>
      <w:docPartObj>
        <w:docPartGallery w:val="Page Numbers (Top of Page)"/>
        <w:docPartUnique/>
      </w:docPartObj>
    </w:sdtPr>
    <w:sdtContent>
      <w:p w14:paraId="4F6993EE" w14:textId="77777777" w:rsidR="0091199E" w:rsidRDefault="0091199E">
        <w:pPr>
          <w:pStyle w:val="Antrats"/>
          <w:jc w:val="center"/>
        </w:pPr>
        <w:r>
          <w:fldChar w:fldCharType="begin"/>
        </w:r>
        <w:r>
          <w:instrText>PAGE   \* MERGEFORMAT</w:instrText>
        </w:r>
        <w:r>
          <w:fldChar w:fldCharType="separate"/>
        </w:r>
        <w:r w:rsidR="001335DE">
          <w:rPr>
            <w:noProof/>
          </w:rPr>
          <w:t>4</w:t>
        </w:r>
        <w:r>
          <w:fldChar w:fldCharType="end"/>
        </w:r>
      </w:p>
    </w:sdtContent>
  </w:sdt>
  <w:p w14:paraId="205CF318" w14:textId="77777777" w:rsidR="0081278A" w:rsidRDefault="0081278A">
    <w:pPr>
      <w:pStyle w:val="Antrats"/>
      <w:ind w:firstLine="13"/>
      <w:jc w:val="right"/>
    </w:pPr>
  </w:p>
  <w:p w14:paraId="7DC17E5F" w14:textId="77777777" w:rsidR="00DA2E50" w:rsidRDefault="00DA2E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F29F6" w14:textId="77777777" w:rsidR="0081278A" w:rsidRDefault="00283F26">
    <w:pPr>
      <w:pStyle w:val="Antrats"/>
      <w:jc w:val="center"/>
    </w:pPr>
    <w:r>
      <w:fldChar w:fldCharType="begin"/>
    </w:r>
    <w:r>
      <w:instrText xml:space="preserve"> PAGE </w:instrText>
    </w:r>
    <w:r>
      <w:fldChar w:fldCharType="separate"/>
    </w:r>
    <w:r w:rsidR="001335DE">
      <w:rPr>
        <w:noProof/>
      </w:rPr>
      <w:t>3</w:t>
    </w:r>
    <w:r>
      <w:fldChar w:fldCharType="end"/>
    </w:r>
  </w:p>
  <w:p w14:paraId="73499130" w14:textId="77777777" w:rsidR="0081278A" w:rsidRDefault="0081278A">
    <w:pPr>
      <w:pStyle w:val="Antrats"/>
    </w:pPr>
  </w:p>
  <w:p w14:paraId="2461A9AD" w14:textId="77777777" w:rsidR="00DA2E50" w:rsidRDefault="00DA2E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503351">
    <w:abstractNumId w:val="1"/>
  </w:num>
  <w:num w:numId="2" w16cid:durableId="224610890">
    <w:abstractNumId w:val="0"/>
  </w:num>
  <w:num w:numId="3" w16cid:durableId="139473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23F78"/>
    <w:rsid w:val="000255F0"/>
    <w:rsid w:val="000342A6"/>
    <w:rsid w:val="00050912"/>
    <w:rsid w:val="00063E14"/>
    <w:rsid w:val="00085938"/>
    <w:rsid w:val="000866F5"/>
    <w:rsid w:val="00087CBF"/>
    <w:rsid w:val="000912E7"/>
    <w:rsid w:val="00097201"/>
    <w:rsid w:val="000B7F56"/>
    <w:rsid w:val="00102B18"/>
    <w:rsid w:val="0011488E"/>
    <w:rsid w:val="00124E0D"/>
    <w:rsid w:val="00126316"/>
    <w:rsid w:val="0013160E"/>
    <w:rsid w:val="001335DE"/>
    <w:rsid w:val="00136E9C"/>
    <w:rsid w:val="001419F1"/>
    <w:rsid w:val="00144DA6"/>
    <w:rsid w:val="00154C32"/>
    <w:rsid w:val="00182568"/>
    <w:rsid w:val="00187980"/>
    <w:rsid w:val="001A514D"/>
    <w:rsid w:val="001C2ECB"/>
    <w:rsid w:val="001C364D"/>
    <w:rsid w:val="001D256D"/>
    <w:rsid w:val="001F31AB"/>
    <w:rsid w:val="001F728E"/>
    <w:rsid w:val="00221EE3"/>
    <w:rsid w:val="00223F6F"/>
    <w:rsid w:val="00250B2C"/>
    <w:rsid w:val="00252128"/>
    <w:rsid w:val="00274924"/>
    <w:rsid w:val="00275AD4"/>
    <w:rsid w:val="00281CB4"/>
    <w:rsid w:val="00283816"/>
    <w:rsid w:val="00283F26"/>
    <w:rsid w:val="002A3BBD"/>
    <w:rsid w:val="002B4324"/>
    <w:rsid w:val="002C0208"/>
    <w:rsid w:val="002C1AEA"/>
    <w:rsid w:val="002C38A2"/>
    <w:rsid w:val="002D50C1"/>
    <w:rsid w:val="00321B74"/>
    <w:rsid w:val="00342315"/>
    <w:rsid w:val="00346AE2"/>
    <w:rsid w:val="0036142F"/>
    <w:rsid w:val="00364DD8"/>
    <w:rsid w:val="003C49FC"/>
    <w:rsid w:val="003D3F4C"/>
    <w:rsid w:val="003E21E6"/>
    <w:rsid w:val="003E28C4"/>
    <w:rsid w:val="003E3029"/>
    <w:rsid w:val="003F3B6C"/>
    <w:rsid w:val="003F71E4"/>
    <w:rsid w:val="004137E5"/>
    <w:rsid w:val="00436957"/>
    <w:rsid w:val="00441872"/>
    <w:rsid w:val="00471316"/>
    <w:rsid w:val="004714F3"/>
    <w:rsid w:val="0047750A"/>
    <w:rsid w:val="00490D50"/>
    <w:rsid w:val="004A2170"/>
    <w:rsid w:val="004C1570"/>
    <w:rsid w:val="004C385A"/>
    <w:rsid w:val="004C3D0E"/>
    <w:rsid w:val="004E1C89"/>
    <w:rsid w:val="004E24D2"/>
    <w:rsid w:val="0050036A"/>
    <w:rsid w:val="00501293"/>
    <w:rsid w:val="0052445D"/>
    <w:rsid w:val="00542DDB"/>
    <w:rsid w:val="00551937"/>
    <w:rsid w:val="005567C5"/>
    <w:rsid w:val="0056659B"/>
    <w:rsid w:val="005A3A22"/>
    <w:rsid w:val="005A6481"/>
    <w:rsid w:val="005C182E"/>
    <w:rsid w:val="005C2F4D"/>
    <w:rsid w:val="005C6130"/>
    <w:rsid w:val="005E48AB"/>
    <w:rsid w:val="00600803"/>
    <w:rsid w:val="006126B5"/>
    <w:rsid w:val="00637AF0"/>
    <w:rsid w:val="00642B59"/>
    <w:rsid w:val="00651A46"/>
    <w:rsid w:val="00656B7D"/>
    <w:rsid w:val="00662E9D"/>
    <w:rsid w:val="00670E34"/>
    <w:rsid w:val="00676088"/>
    <w:rsid w:val="0067784E"/>
    <w:rsid w:val="00687B55"/>
    <w:rsid w:val="00690113"/>
    <w:rsid w:val="0069171A"/>
    <w:rsid w:val="00691F9D"/>
    <w:rsid w:val="00696803"/>
    <w:rsid w:val="006A5386"/>
    <w:rsid w:val="006C076F"/>
    <w:rsid w:val="006D291E"/>
    <w:rsid w:val="006E1154"/>
    <w:rsid w:val="006F48AF"/>
    <w:rsid w:val="007203C0"/>
    <w:rsid w:val="007243B9"/>
    <w:rsid w:val="00726ADA"/>
    <w:rsid w:val="0073054E"/>
    <w:rsid w:val="0075246C"/>
    <w:rsid w:val="00776E1E"/>
    <w:rsid w:val="007A2A69"/>
    <w:rsid w:val="007B2DE7"/>
    <w:rsid w:val="007D7AC0"/>
    <w:rsid w:val="0081278A"/>
    <w:rsid w:val="00816B93"/>
    <w:rsid w:val="008223EF"/>
    <w:rsid w:val="008247F5"/>
    <w:rsid w:val="00830A0C"/>
    <w:rsid w:val="00834CDA"/>
    <w:rsid w:val="00844675"/>
    <w:rsid w:val="008471AE"/>
    <w:rsid w:val="00857482"/>
    <w:rsid w:val="0086754F"/>
    <w:rsid w:val="00867B30"/>
    <w:rsid w:val="00883B55"/>
    <w:rsid w:val="00894494"/>
    <w:rsid w:val="008A6434"/>
    <w:rsid w:val="0091199E"/>
    <w:rsid w:val="009143F1"/>
    <w:rsid w:val="00924387"/>
    <w:rsid w:val="0094288A"/>
    <w:rsid w:val="009437CC"/>
    <w:rsid w:val="0096638B"/>
    <w:rsid w:val="00974DB0"/>
    <w:rsid w:val="009823E4"/>
    <w:rsid w:val="00990D62"/>
    <w:rsid w:val="00997F38"/>
    <w:rsid w:val="009C3506"/>
    <w:rsid w:val="009C7170"/>
    <w:rsid w:val="009D4BB9"/>
    <w:rsid w:val="009F1C1C"/>
    <w:rsid w:val="009F1F0B"/>
    <w:rsid w:val="009F3043"/>
    <w:rsid w:val="009F37B6"/>
    <w:rsid w:val="009F3AAF"/>
    <w:rsid w:val="00A05AEC"/>
    <w:rsid w:val="00A07137"/>
    <w:rsid w:val="00A12CFA"/>
    <w:rsid w:val="00A216C0"/>
    <w:rsid w:val="00A22FD7"/>
    <w:rsid w:val="00A4489F"/>
    <w:rsid w:val="00A55C20"/>
    <w:rsid w:val="00A64D32"/>
    <w:rsid w:val="00A81BC8"/>
    <w:rsid w:val="00AB3A1A"/>
    <w:rsid w:val="00AC5C77"/>
    <w:rsid w:val="00AD4139"/>
    <w:rsid w:val="00AD5510"/>
    <w:rsid w:val="00AD55B8"/>
    <w:rsid w:val="00AE765A"/>
    <w:rsid w:val="00B1075F"/>
    <w:rsid w:val="00B10B97"/>
    <w:rsid w:val="00B12B4B"/>
    <w:rsid w:val="00B2208A"/>
    <w:rsid w:val="00B4079C"/>
    <w:rsid w:val="00B44C21"/>
    <w:rsid w:val="00B509B6"/>
    <w:rsid w:val="00B5672D"/>
    <w:rsid w:val="00B60221"/>
    <w:rsid w:val="00B7099E"/>
    <w:rsid w:val="00B77BC7"/>
    <w:rsid w:val="00B845DC"/>
    <w:rsid w:val="00B865E0"/>
    <w:rsid w:val="00BA625C"/>
    <w:rsid w:val="00BC5253"/>
    <w:rsid w:val="00BD67BE"/>
    <w:rsid w:val="00BD7B6E"/>
    <w:rsid w:val="00BF3EF1"/>
    <w:rsid w:val="00BF71FB"/>
    <w:rsid w:val="00C14A2E"/>
    <w:rsid w:val="00C3297E"/>
    <w:rsid w:val="00C35E50"/>
    <w:rsid w:val="00C52C02"/>
    <w:rsid w:val="00C573C9"/>
    <w:rsid w:val="00C61418"/>
    <w:rsid w:val="00C62134"/>
    <w:rsid w:val="00C70AA9"/>
    <w:rsid w:val="00C724F6"/>
    <w:rsid w:val="00CA1459"/>
    <w:rsid w:val="00CA4227"/>
    <w:rsid w:val="00CA75DD"/>
    <w:rsid w:val="00CC2E4F"/>
    <w:rsid w:val="00CC3078"/>
    <w:rsid w:val="00CD3406"/>
    <w:rsid w:val="00CF2696"/>
    <w:rsid w:val="00CF5843"/>
    <w:rsid w:val="00D013E1"/>
    <w:rsid w:val="00D07250"/>
    <w:rsid w:val="00D1073C"/>
    <w:rsid w:val="00D25BE2"/>
    <w:rsid w:val="00D3384A"/>
    <w:rsid w:val="00D42A53"/>
    <w:rsid w:val="00D46909"/>
    <w:rsid w:val="00D51AF2"/>
    <w:rsid w:val="00D56403"/>
    <w:rsid w:val="00D73027"/>
    <w:rsid w:val="00D8606C"/>
    <w:rsid w:val="00DA2E50"/>
    <w:rsid w:val="00DA578E"/>
    <w:rsid w:val="00DC0B5D"/>
    <w:rsid w:val="00DE0F81"/>
    <w:rsid w:val="00DE523D"/>
    <w:rsid w:val="00DF4321"/>
    <w:rsid w:val="00E05095"/>
    <w:rsid w:val="00E2232A"/>
    <w:rsid w:val="00E25A73"/>
    <w:rsid w:val="00E3196C"/>
    <w:rsid w:val="00E3456E"/>
    <w:rsid w:val="00E376F4"/>
    <w:rsid w:val="00E40182"/>
    <w:rsid w:val="00E41AC3"/>
    <w:rsid w:val="00E43357"/>
    <w:rsid w:val="00E43551"/>
    <w:rsid w:val="00E512EF"/>
    <w:rsid w:val="00E66ED7"/>
    <w:rsid w:val="00E7400C"/>
    <w:rsid w:val="00E91A62"/>
    <w:rsid w:val="00E94193"/>
    <w:rsid w:val="00EA5AD7"/>
    <w:rsid w:val="00EC45B1"/>
    <w:rsid w:val="00ED3DAB"/>
    <w:rsid w:val="00ED6BB1"/>
    <w:rsid w:val="00EE2D82"/>
    <w:rsid w:val="00EE62F8"/>
    <w:rsid w:val="00EF31C5"/>
    <w:rsid w:val="00F151F2"/>
    <w:rsid w:val="00F2354E"/>
    <w:rsid w:val="00F24C41"/>
    <w:rsid w:val="00F326A1"/>
    <w:rsid w:val="00F4180B"/>
    <w:rsid w:val="00F45B94"/>
    <w:rsid w:val="00F62A06"/>
    <w:rsid w:val="00F7146E"/>
    <w:rsid w:val="00F71DF0"/>
    <w:rsid w:val="00F74C24"/>
    <w:rsid w:val="00F92DF8"/>
    <w:rsid w:val="00FA5D87"/>
    <w:rsid w:val="00FA7698"/>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5D149F47-FA06-481B-983B-660535B1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3297E"/>
    <w:pPr>
      <w:suppressAutoHyphens/>
      <w:spacing w:after="0" w:line="240" w:lineRule="auto"/>
    </w:pPr>
    <w:rPr>
      <w:rFonts w:ascii="Times New Roman" w:eastAsia="Times New Roman"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prastasis"/>
    <w:link w:val="AntratsDiagrama"/>
    <w:uiPriority w:val="99"/>
    <w:pPr>
      <w:tabs>
        <w:tab w:val="center" w:pos="4153"/>
        <w:tab w:val="right" w:pos="8306"/>
      </w:tabs>
    </w:pPr>
  </w:style>
  <w:style w:type="paragraph" w:styleId="Sraopastraipa">
    <w:name w:val="List Paragraph"/>
    <w:basedOn w:val="prastasis"/>
    <w:pPr>
      <w:spacing w:after="200"/>
      <w:ind w:left="720"/>
    </w:pPr>
  </w:style>
  <w:style w:type="paragraph" w:styleId="Debesliotekstas">
    <w:name w:val="Balloon Text"/>
    <w:basedOn w:val="prastasis"/>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Numatytasispastraiposriftas"/>
    <w:rPr>
      <w:rFonts w:ascii="Times New Roman" w:eastAsia="Times New Roman" w:hAnsi="Times New Roman" w:cs="Times New Roman"/>
      <w:sz w:val="20"/>
      <w:szCs w:val="20"/>
      <w:lang w:eastAsia="ar-SA"/>
    </w:rPr>
  </w:style>
  <w:style w:type="character" w:customStyle="1" w:styleId="BalloonTextChar">
    <w:name w:val="Balloon Text Char"/>
    <w:basedOn w:val="Numatytasispastraiposriftas"/>
    <w:rPr>
      <w:rFonts w:ascii="Tahoma" w:eastAsia="Times New Roman" w:hAnsi="Tahoma" w:cs="Tahoma"/>
      <w:sz w:val="16"/>
      <w:szCs w:val="16"/>
      <w:lang w:eastAsia="ar-SA"/>
    </w:rPr>
  </w:style>
  <w:style w:type="paragraph" w:styleId="Porat">
    <w:name w:val="footer"/>
    <w:basedOn w:val="prastasis"/>
    <w:link w:val="PoratDiagrama"/>
    <w:uiPriority w:val="99"/>
    <w:unhideWhenUsed/>
    <w:rsid w:val="0091199E"/>
    <w:pPr>
      <w:tabs>
        <w:tab w:val="center" w:pos="4819"/>
        <w:tab w:val="right" w:pos="9638"/>
      </w:tabs>
    </w:pPr>
  </w:style>
  <w:style w:type="character" w:customStyle="1" w:styleId="PoratDiagrama">
    <w:name w:val="Poraštė Diagrama"/>
    <w:basedOn w:val="Numatytasispastraiposriftas"/>
    <w:link w:val="Porat"/>
    <w:uiPriority w:val="99"/>
    <w:rsid w:val="0091199E"/>
    <w:rPr>
      <w:rFonts w:ascii="Times New Roman" w:eastAsia="Times New Roman" w:hAnsi="Times New Roman"/>
      <w:sz w:val="20"/>
      <w:szCs w:val="20"/>
      <w:lang w:eastAsia="ar-SA"/>
    </w:rPr>
  </w:style>
  <w:style w:type="character" w:customStyle="1" w:styleId="AntratsDiagrama">
    <w:name w:val="Antraštės Diagrama"/>
    <w:basedOn w:val="Numatytasispastraiposriftas"/>
    <w:link w:val="Antrats"/>
    <w:uiPriority w:val="99"/>
    <w:rsid w:val="0091199E"/>
    <w:rPr>
      <w:rFonts w:ascii="Times New Roman" w:eastAsia="Times New Roman" w:hAnsi="Times New Roman"/>
      <w:sz w:val="20"/>
      <w:szCs w:val="20"/>
      <w:lang w:eastAsia="ar-SA"/>
    </w:rPr>
  </w:style>
  <w:style w:type="paragraph" w:styleId="Betarp">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6019-8B01-4D72-9B84-E4F8070E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7158</Words>
  <Characters>4081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2024-10-14T10:41:00Z</cp:lastPrinted>
  <dcterms:created xsi:type="dcterms:W3CDTF">2024-10-14T10:54:00Z</dcterms:created>
  <dcterms:modified xsi:type="dcterms:W3CDTF">2024-10-14T10:54:00Z</dcterms:modified>
</cp:coreProperties>
</file>