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0AC27276" w14:textId="77609C18" w:rsidR="006D70F9" w:rsidRDefault="006D70F9" w:rsidP="006D70F9">
      <w:pPr>
        <w:jc w:val="center"/>
        <w:rPr>
          <w:b/>
        </w:rPr>
      </w:pPr>
      <w:r w:rsidRPr="00632131">
        <w:rPr>
          <w:b/>
          <w:color w:val="000000"/>
          <w:spacing w:val="-2"/>
        </w:rPr>
        <w:t>DĖL</w:t>
      </w:r>
      <w:r>
        <w:rPr>
          <w:color w:val="000000"/>
          <w:spacing w:val="-2"/>
        </w:rPr>
        <w:t xml:space="preserve"> </w:t>
      </w:r>
      <w:r>
        <w:rPr>
          <w:b/>
        </w:rPr>
        <w:t>KITOS PASKIRTIES VALSTYBINĖS ŽEMĖS SKLYPO, ESANČIO</w:t>
      </w:r>
      <w:r w:rsidRPr="008E23A1">
        <w:rPr>
          <w:b/>
        </w:rPr>
        <w:t xml:space="preserve"> </w:t>
      </w:r>
      <w:r>
        <w:rPr>
          <w:b/>
        </w:rPr>
        <w:t xml:space="preserve">PANEVĖŽIO RAJONO SAVIVALDYBĖJE, </w:t>
      </w:r>
      <w:r w:rsidR="00A17E0B">
        <w:rPr>
          <w:b/>
        </w:rPr>
        <w:t>SMILGIŲ</w:t>
      </w:r>
      <w:r>
        <w:rPr>
          <w:b/>
        </w:rPr>
        <w:t xml:space="preserve"> MIESTELYJE, </w:t>
      </w:r>
      <w:r w:rsidR="00A17E0B">
        <w:rPr>
          <w:b/>
        </w:rPr>
        <w:t>PANEVĖŽIO</w:t>
      </w:r>
      <w:r>
        <w:rPr>
          <w:b/>
        </w:rPr>
        <w:t xml:space="preserve"> G. </w:t>
      </w:r>
      <w:r w:rsidR="00A17E0B">
        <w:rPr>
          <w:b/>
        </w:rPr>
        <w:t>6</w:t>
      </w:r>
      <w:r>
        <w:rPr>
          <w:b/>
        </w:rPr>
        <w:t xml:space="preserve">, PANAUDOS </w:t>
      </w:r>
    </w:p>
    <w:p w14:paraId="78144D2F" w14:textId="6C64DA29" w:rsidR="002B5503" w:rsidRDefault="002B5503" w:rsidP="000108A5">
      <w:pPr>
        <w:jc w:val="center"/>
      </w:pPr>
    </w:p>
    <w:p w14:paraId="52ED8907" w14:textId="3D9532B9"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6D70F9">
        <w:rPr>
          <w:color w:val="000000"/>
          <w:szCs w:val="24"/>
          <w:shd w:val="clear" w:color="auto" w:fill="FFFFFF"/>
        </w:rPr>
        <w:t>lapkričio</w:t>
      </w:r>
      <w:r w:rsidR="00CA6075">
        <w:rPr>
          <w:color w:val="000000"/>
          <w:szCs w:val="24"/>
          <w:shd w:val="clear" w:color="auto" w:fill="FFFFFF"/>
        </w:rPr>
        <w:t xml:space="preserve"> </w:t>
      </w:r>
      <w:r w:rsidR="006D70F9">
        <w:rPr>
          <w:color w:val="000000"/>
          <w:szCs w:val="24"/>
          <w:shd w:val="clear" w:color="auto" w:fill="FFFFFF"/>
        </w:rPr>
        <w:t>7</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C076AE">
        <w:rPr>
          <w:color w:val="000000"/>
          <w:szCs w:val="24"/>
          <w:shd w:val="clear" w:color="auto" w:fill="FFFFFF"/>
        </w:rPr>
        <w:t>2</w:t>
      </w:r>
      <w:r w:rsidR="003D4C10">
        <w:rPr>
          <w:color w:val="000000"/>
          <w:szCs w:val="24"/>
          <w:shd w:val="clear" w:color="auto" w:fill="FFFFFF"/>
        </w:rPr>
        <w: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4789C9D6" w14:textId="5A78121C" w:rsidR="001C4EF7" w:rsidRDefault="006D70F9" w:rsidP="00CD137B">
      <w:pPr>
        <w:widowControl w:val="0"/>
        <w:tabs>
          <w:tab w:val="center" w:pos="851"/>
          <w:tab w:val="left" w:pos="1134"/>
          <w:tab w:val="center" w:pos="4153"/>
          <w:tab w:val="right" w:pos="8306"/>
        </w:tabs>
        <w:ind w:firstLine="851"/>
        <w:jc w:val="both"/>
      </w:pPr>
      <w:r>
        <w:t>V</w:t>
      </w:r>
      <w:r w:rsidRPr="00F434C2">
        <w:t xml:space="preserve">adovaudamasi </w:t>
      </w:r>
      <w:r>
        <w:t xml:space="preserve">Lietuvos Respublikos vietos savivaldos įstatymo 7 straipsnio 9 punktu, </w:t>
      </w:r>
      <w:r w:rsidR="005F7CD0">
        <w:t xml:space="preserve">         </w:t>
      </w:r>
      <w:r>
        <w:t>15 straipsnio 2 dalies 20 punktu, L</w:t>
      </w:r>
      <w:r w:rsidRPr="00F434C2">
        <w:t xml:space="preserve">ietuvos </w:t>
      </w:r>
      <w:r>
        <w:t>R</w:t>
      </w:r>
      <w:r w:rsidRPr="00F434C2">
        <w:t>espublikos žemės įstatymo</w:t>
      </w:r>
      <w:r>
        <w:t xml:space="preserve"> </w:t>
      </w:r>
      <w:r w:rsidRPr="00EB326A">
        <w:t>7 straipsnio 1 dalies 2 punktu</w:t>
      </w:r>
      <w:r>
        <w:t>,</w:t>
      </w:r>
      <w:r w:rsidRPr="00F434C2">
        <w:t xml:space="preserve"> </w:t>
      </w:r>
      <w:r>
        <w:t>8</w:t>
      </w:r>
      <w:r w:rsidRPr="00F434C2">
        <w:t xml:space="preserve"> straipsnio 1 dali</w:t>
      </w:r>
      <w:r>
        <w:t>mi</w:t>
      </w:r>
      <w:r w:rsidRPr="00F434C2">
        <w:t>,</w:t>
      </w:r>
      <w:r>
        <w:t xml:space="preserve"> 3 dalies 1 punktu</w:t>
      </w:r>
      <w:r w:rsidRPr="00F434C2">
        <w:t xml:space="preserve">, </w:t>
      </w:r>
      <w:r>
        <w:t>V</w:t>
      </w:r>
      <w:r w:rsidRPr="00F434C2">
        <w:t xml:space="preserve">alstybinės žemės </w:t>
      </w:r>
      <w:r>
        <w:t>perdavimo neatlygintinai naudotis</w:t>
      </w:r>
      <w:r w:rsidRPr="00F434C2">
        <w:t xml:space="preserve"> taisyklių, patvirtintų </w:t>
      </w:r>
      <w:r>
        <w:t>L</w:t>
      </w:r>
      <w:r w:rsidRPr="00F434C2">
        <w:t xml:space="preserve">ietuvos </w:t>
      </w:r>
      <w:r>
        <w:t>R</w:t>
      </w:r>
      <w:r w:rsidRPr="00F434C2">
        <w:t xml:space="preserve">espublikos </w:t>
      </w:r>
      <w:r>
        <w:t>V</w:t>
      </w:r>
      <w:r w:rsidRPr="00F434C2">
        <w:t>yriausybės 199</w:t>
      </w:r>
      <w:r>
        <w:t>5</w:t>
      </w:r>
      <w:r w:rsidRPr="00F434C2">
        <w:t xml:space="preserve"> m. </w:t>
      </w:r>
      <w:r>
        <w:t>lapkričio 13</w:t>
      </w:r>
      <w:r w:rsidRPr="00F434C2">
        <w:t xml:space="preserve"> d. nutarimu </w:t>
      </w:r>
      <w:r>
        <w:t>N</w:t>
      </w:r>
      <w:r w:rsidRPr="00F434C2">
        <w:t xml:space="preserve">r. </w:t>
      </w:r>
      <w:r>
        <w:t>1428</w:t>
      </w:r>
      <w:r w:rsidRPr="00F434C2">
        <w:t xml:space="preserve"> „</w:t>
      </w:r>
      <w:r>
        <w:t>D</w:t>
      </w:r>
      <w:r w:rsidRPr="00F434C2">
        <w:t xml:space="preserve">ėl </w:t>
      </w:r>
      <w:r>
        <w:t>V</w:t>
      </w:r>
      <w:r w:rsidRPr="00F434C2">
        <w:t xml:space="preserve">alstybinės žemės </w:t>
      </w:r>
      <w:r>
        <w:t>perdavimo neatlygintinai naudotis taisyklių patvirtinimo</w:t>
      </w:r>
      <w:r w:rsidRPr="00F434C2">
        <w:t>“</w:t>
      </w:r>
      <w:r w:rsidRPr="00482C77">
        <w:t xml:space="preserve">, </w:t>
      </w:r>
      <w:r>
        <w:t xml:space="preserve">3 </w:t>
      </w:r>
      <w:r w:rsidRPr="00482C77">
        <w:t>punk</w:t>
      </w:r>
      <w:r w:rsidRPr="00F434C2">
        <w:t>t</w:t>
      </w:r>
      <w:r>
        <w:t>u</w:t>
      </w:r>
      <w:r w:rsidRPr="005754A3">
        <w:t xml:space="preserve">, </w:t>
      </w:r>
      <w:r>
        <w:t xml:space="preserve">4.1 papunkčiu, </w:t>
      </w:r>
      <w:r w:rsidRPr="00C435C6">
        <w:rPr>
          <w:color w:val="000000"/>
        </w:rPr>
        <w:t xml:space="preserve">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Statybos techninio reglamento STR 1.12.06:2002 „Statinio naudojimo paskirtis ir gyvavimo trukmė“, patvirtinto Lietuvos Respublikos aplinkos ministro 2002 m. spalio 30 d. įsakymu Nr. 565 „Dėl </w:t>
      </w:r>
      <w:r>
        <w:rPr>
          <w:color w:val="000000"/>
        </w:rPr>
        <w:t>S</w:t>
      </w:r>
      <w:r w:rsidRPr="00C435C6">
        <w:rPr>
          <w:color w:val="000000"/>
        </w:rPr>
        <w:t xml:space="preserve">tatybos techninio reglamento STR 1.12.06:2002 „Statinio naudojimo paskirtis ir gyvavimo trukmė“ patvirtinimo“, priedo „Statinio gyvavimo trukmė priklausomai nuo statinio naudojimo paskirties ir statybos produktų, iš kurių jis pastatytas“, </w:t>
      </w:r>
      <w:r w:rsidR="005F7CD0">
        <w:rPr>
          <w:color w:val="000000"/>
        </w:rPr>
        <w:t xml:space="preserve">                 </w:t>
      </w:r>
      <w:r w:rsidR="00D66973">
        <w:rPr>
          <w:color w:val="000000"/>
        </w:rPr>
        <w:t xml:space="preserve">65.9 </w:t>
      </w:r>
      <w:r w:rsidRPr="00C435C6">
        <w:rPr>
          <w:color w:val="000000"/>
        </w:rPr>
        <w:t>papunkči</w:t>
      </w:r>
      <w:r>
        <w:rPr>
          <w:color w:val="000000"/>
        </w:rPr>
        <w:t>u</w:t>
      </w:r>
      <w:r w:rsidRPr="005754A3">
        <w:rPr>
          <w:color w:val="000000"/>
        </w:rPr>
        <w:t xml:space="preserve">, </w:t>
      </w:r>
      <w:r w:rsidR="00CD137B">
        <w:rPr>
          <w:szCs w:val="24"/>
        </w:rPr>
        <w:t xml:space="preserve"> ir atsižvelgdama </w:t>
      </w:r>
      <w:r w:rsidR="00EB6ACD">
        <w:rPr>
          <w:szCs w:val="24"/>
        </w:rPr>
        <w:t xml:space="preserve">į </w:t>
      </w:r>
      <w:r w:rsidR="00BD371E">
        <w:rPr>
          <w:szCs w:val="24"/>
        </w:rPr>
        <w:t>Panevėžio rajono socialinių paslaugų centro</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287E1B">
        <w:rPr>
          <w:szCs w:val="24"/>
        </w:rPr>
        <w:t xml:space="preserve"> </w:t>
      </w:r>
      <w:r w:rsidR="00287E1B" w:rsidRPr="00BA4DA8">
        <w:t>n u s p r e n d ž i a</w:t>
      </w:r>
      <w:r w:rsidR="00287E1B">
        <w:t>:</w:t>
      </w:r>
    </w:p>
    <w:p w14:paraId="37FE313D" w14:textId="348CE0CC" w:rsidR="00CB0604" w:rsidRPr="00CB0604" w:rsidRDefault="00BD371E" w:rsidP="00BD371E">
      <w:pPr>
        <w:widowControl w:val="0"/>
        <w:tabs>
          <w:tab w:val="center" w:pos="851"/>
          <w:tab w:val="left" w:pos="1134"/>
          <w:tab w:val="center" w:pos="4153"/>
          <w:tab w:val="right" w:pos="8306"/>
        </w:tabs>
        <w:ind w:firstLine="851"/>
        <w:jc w:val="both"/>
      </w:pPr>
      <w:r w:rsidRPr="00BD371E">
        <w:rPr>
          <w:szCs w:val="24"/>
        </w:rPr>
        <w:t>1.</w:t>
      </w:r>
      <w:r>
        <w:t xml:space="preserve"> </w:t>
      </w:r>
      <w:r w:rsidR="006D70F9">
        <w:t>Perduoti Panevėžio rajono s</w:t>
      </w:r>
      <w:r w:rsidR="00A17E0B">
        <w:t>ocialinių paslaugų centrui</w:t>
      </w:r>
      <w:r w:rsidR="006D70F9">
        <w:t xml:space="preserve"> neatlygintinai naudotis</w:t>
      </w:r>
      <w:r w:rsidR="00221B01" w:rsidRPr="00BD371E">
        <w:rPr>
          <w:rFonts w:eastAsia="Calibri"/>
          <w:szCs w:val="24"/>
        </w:rPr>
        <w:t xml:space="preserve"> </w:t>
      </w:r>
      <w:r w:rsidRPr="00BD371E">
        <w:rPr>
          <w:rFonts w:eastAsia="Calibri"/>
          <w:szCs w:val="24"/>
        </w:rPr>
        <w:t>0,1366</w:t>
      </w:r>
      <w:r w:rsidR="00221B01" w:rsidRPr="00BD371E">
        <w:rPr>
          <w:rFonts w:eastAsia="Calibri"/>
          <w:szCs w:val="24"/>
        </w:rPr>
        <w:t xml:space="preserve"> </w:t>
      </w:r>
      <w:r w:rsidR="00221B01" w:rsidRPr="00BD371E">
        <w:rPr>
          <w:szCs w:val="24"/>
        </w:rPr>
        <w:t>ha ploto žemės sklyp</w:t>
      </w:r>
      <w:r w:rsidRPr="00BD371E">
        <w:rPr>
          <w:szCs w:val="24"/>
        </w:rPr>
        <w:t>ą</w:t>
      </w:r>
      <w:r w:rsidR="005F7CD0">
        <w:rPr>
          <w:szCs w:val="24"/>
        </w:rPr>
        <w:t xml:space="preserve">, </w:t>
      </w:r>
      <w:r w:rsidR="00221B01" w:rsidRPr="00BD371E">
        <w:rPr>
          <w:szCs w:val="24"/>
        </w:rPr>
        <w:t>kadastro Nr. 66</w:t>
      </w:r>
      <w:r w:rsidRPr="00BD371E">
        <w:rPr>
          <w:szCs w:val="24"/>
        </w:rPr>
        <w:t>69/</w:t>
      </w:r>
      <w:r w:rsidR="00221B01" w:rsidRPr="00BD371E">
        <w:rPr>
          <w:szCs w:val="24"/>
        </w:rPr>
        <w:t>00</w:t>
      </w:r>
      <w:r w:rsidR="00E525ED">
        <w:rPr>
          <w:szCs w:val="24"/>
        </w:rPr>
        <w:t>0</w:t>
      </w:r>
      <w:r w:rsidRPr="00BD371E">
        <w:rPr>
          <w:szCs w:val="24"/>
        </w:rPr>
        <w:t>2</w:t>
      </w:r>
      <w:r w:rsidR="00221B01" w:rsidRPr="00BD371E">
        <w:rPr>
          <w:szCs w:val="24"/>
        </w:rPr>
        <w:t>:1</w:t>
      </w:r>
      <w:r w:rsidRPr="00BD371E">
        <w:rPr>
          <w:szCs w:val="24"/>
        </w:rPr>
        <w:t>83,</w:t>
      </w:r>
      <w:r w:rsidR="00221B01" w:rsidRPr="00BD371E">
        <w:rPr>
          <w:szCs w:val="24"/>
        </w:rPr>
        <w:t xml:space="preserve"> </w:t>
      </w:r>
      <w:r w:rsidRPr="00BD371E">
        <w:rPr>
          <w:szCs w:val="24"/>
        </w:rPr>
        <w:t>Smilgių</w:t>
      </w:r>
      <w:r w:rsidR="00221B01" w:rsidRPr="00BD371E">
        <w:rPr>
          <w:szCs w:val="24"/>
        </w:rPr>
        <w:t xml:space="preserve"> k. v., unikalus Nr.</w:t>
      </w:r>
      <w:r w:rsidR="00221B01" w:rsidRPr="00BD371E">
        <w:rPr>
          <w:rFonts w:ascii="Arial-BoldMT" w:hAnsi="Arial-BoldMT"/>
          <w:color w:val="000000"/>
          <w:sz w:val="16"/>
          <w:szCs w:val="16"/>
        </w:rPr>
        <w:t xml:space="preserve"> </w:t>
      </w:r>
      <w:r w:rsidRPr="00BD371E">
        <w:rPr>
          <w:color w:val="000000"/>
          <w:szCs w:val="24"/>
        </w:rPr>
        <w:t>6669-0002-0183</w:t>
      </w:r>
      <w:r w:rsidR="00221B01" w:rsidRPr="00BD371E">
        <w:rPr>
          <w:szCs w:val="24"/>
        </w:rPr>
        <w:t>, esan</w:t>
      </w:r>
      <w:r w:rsidRPr="00BD371E">
        <w:rPr>
          <w:szCs w:val="24"/>
        </w:rPr>
        <w:t>tį</w:t>
      </w:r>
      <w:r w:rsidR="00221B01" w:rsidRPr="00BD371E">
        <w:rPr>
          <w:szCs w:val="24"/>
        </w:rPr>
        <w:t xml:space="preserve"> Panevėžio r. sav., </w:t>
      </w:r>
      <w:r w:rsidRPr="00BD371E">
        <w:rPr>
          <w:szCs w:val="24"/>
        </w:rPr>
        <w:t>Smilgių</w:t>
      </w:r>
      <w:r w:rsidR="00221B01" w:rsidRPr="00BD371E">
        <w:rPr>
          <w:szCs w:val="24"/>
        </w:rPr>
        <w:t xml:space="preserve"> sen., </w:t>
      </w:r>
      <w:r w:rsidRPr="00BD371E">
        <w:rPr>
          <w:szCs w:val="24"/>
        </w:rPr>
        <w:t>Smilgių</w:t>
      </w:r>
      <w:r w:rsidR="00221B01" w:rsidRPr="00BD371E">
        <w:rPr>
          <w:szCs w:val="24"/>
        </w:rPr>
        <w:t xml:space="preserve"> mstl., </w:t>
      </w:r>
      <w:r w:rsidRPr="00BD371E">
        <w:rPr>
          <w:szCs w:val="24"/>
        </w:rPr>
        <w:t>Panevėžio</w:t>
      </w:r>
      <w:r w:rsidR="00221B01" w:rsidRPr="00BD371E">
        <w:rPr>
          <w:szCs w:val="24"/>
        </w:rPr>
        <w:t xml:space="preserve"> g. </w:t>
      </w:r>
      <w:r w:rsidRPr="00BD371E">
        <w:rPr>
          <w:szCs w:val="24"/>
        </w:rPr>
        <w:t>6</w:t>
      </w:r>
      <w:r w:rsidR="00CB0604" w:rsidRPr="00BD371E">
        <w:rPr>
          <w:szCs w:val="24"/>
        </w:rPr>
        <w:t>, reikalingą</w:t>
      </w:r>
      <w:r w:rsidR="00C076AE">
        <w:rPr>
          <w:szCs w:val="24"/>
        </w:rPr>
        <w:t xml:space="preserve"> patikėjimo teise valdomiems</w:t>
      </w:r>
      <w:r w:rsidR="00CB0604" w:rsidRPr="00BD371E">
        <w:rPr>
          <w:szCs w:val="24"/>
        </w:rPr>
        <w:t xml:space="preserve"> </w:t>
      </w:r>
      <w:bookmarkStart w:id="0" w:name="_Hlk179297032"/>
      <w:r w:rsidR="00CB0604" w:rsidRPr="00BD371E">
        <w:rPr>
          <w:szCs w:val="24"/>
        </w:rPr>
        <w:t>pastat</w:t>
      </w:r>
      <w:r w:rsidR="00C076AE">
        <w:rPr>
          <w:szCs w:val="24"/>
        </w:rPr>
        <w:t>ams</w:t>
      </w:r>
      <w:r w:rsidRPr="00BD371E">
        <w:rPr>
          <w:szCs w:val="24"/>
        </w:rPr>
        <w:t xml:space="preserve"> –</w:t>
      </w:r>
      <w:r>
        <w:rPr>
          <w:szCs w:val="24"/>
        </w:rPr>
        <w:t xml:space="preserve"> vaikų dienos centr</w:t>
      </w:r>
      <w:r w:rsidR="00C076AE">
        <w:rPr>
          <w:szCs w:val="24"/>
        </w:rPr>
        <w:t>ui</w:t>
      </w:r>
      <w:r w:rsidR="00CB0604">
        <w:t xml:space="preserve"> </w:t>
      </w:r>
      <w:r w:rsidR="00CB0604" w:rsidRPr="00CB0604">
        <w:t>(unikalus Nr. 6693-</w:t>
      </w:r>
      <w:r>
        <w:t>2003</w:t>
      </w:r>
      <w:r w:rsidR="00CB0604" w:rsidRPr="00CB0604">
        <w:t>-</w:t>
      </w:r>
      <w:r>
        <w:t>7042</w:t>
      </w:r>
      <w:r w:rsidR="00CB0604" w:rsidRPr="00CB0604">
        <w:t xml:space="preserve">), </w:t>
      </w:r>
      <w:r>
        <w:t>kitam inžinerini</w:t>
      </w:r>
      <w:r w:rsidR="00E46BB0">
        <w:t>am</w:t>
      </w:r>
      <w:r>
        <w:t xml:space="preserve"> statiniui –</w:t>
      </w:r>
      <w:r w:rsidR="00CB0604" w:rsidRPr="00CB0604">
        <w:t xml:space="preserve"> </w:t>
      </w:r>
      <w:r>
        <w:t>kiemo aikštel</w:t>
      </w:r>
      <w:r w:rsidR="005F7CD0">
        <w:t>ei</w:t>
      </w:r>
      <w:r>
        <w:t xml:space="preserve"> </w:t>
      </w:r>
      <w:r w:rsidR="00CB0604" w:rsidRPr="00CB0604">
        <w:t xml:space="preserve">(unikalus Nr. </w:t>
      </w:r>
      <w:r>
        <w:t>4400-6257-2018</w:t>
      </w:r>
      <w:r w:rsidR="00CB0604" w:rsidRPr="00CB0604">
        <w:t>) eksploatuoti</w:t>
      </w:r>
      <w:bookmarkEnd w:id="0"/>
      <w:r w:rsidR="00CB0604" w:rsidRPr="00CB0604">
        <w:t xml:space="preserve">, pagal valstybinės žemės </w:t>
      </w:r>
      <w:r w:rsidR="00CB0604">
        <w:t>panaudos</w:t>
      </w:r>
      <w:r w:rsidR="00CB0604" w:rsidRPr="00CB0604">
        <w:t xml:space="preserve"> sutarties projektą, kuris yra neatskiriamoji šio sprendimo dalis</w:t>
      </w:r>
      <w:r w:rsidR="00CB0604" w:rsidRPr="00BD371E">
        <w:rPr>
          <w:bCs/>
        </w:rPr>
        <w:t>.</w:t>
      </w:r>
    </w:p>
    <w:p w14:paraId="64E30132" w14:textId="5A67536F" w:rsidR="00221B01" w:rsidRDefault="009458C1" w:rsidP="00221B01">
      <w:pPr>
        <w:ind w:firstLine="851"/>
        <w:jc w:val="both"/>
      </w:pPr>
      <w:r>
        <w:rPr>
          <w:bCs/>
          <w:szCs w:val="24"/>
        </w:rPr>
        <w:t xml:space="preserve">2. </w:t>
      </w:r>
      <w:r w:rsidR="00221B01" w:rsidRPr="00361AA1">
        <w:rPr>
          <w:color w:val="000000"/>
        </w:rPr>
        <w:t>Nustatyti, kad žemės skly</w:t>
      </w:r>
      <w:r w:rsidR="00221B01">
        <w:rPr>
          <w:color w:val="000000"/>
        </w:rPr>
        <w:t>p</w:t>
      </w:r>
      <w:r w:rsidR="005F7CD0">
        <w:rPr>
          <w:color w:val="000000"/>
        </w:rPr>
        <w:t>as</w:t>
      </w:r>
      <w:r w:rsidR="00221B01" w:rsidRPr="00361AA1">
        <w:rPr>
          <w:color w:val="000000"/>
        </w:rPr>
        <w:t xml:space="preserve"> </w:t>
      </w:r>
      <w:r w:rsidR="00221B01">
        <w:rPr>
          <w:color w:val="000000"/>
        </w:rPr>
        <w:t>suteikiama</w:t>
      </w:r>
      <w:r w:rsidR="005F7CD0">
        <w:rPr>
          <w:color w:val="000000"/>
        </w:rPr>
        <w:t>s</w:t>
      </w:r>
      <w:r w:rsidR="00221B01">
        <w:rPr>
          <w:color w:val="000000"/>
        </w:rPr>
        <w:t xml:space="preserve"> neatlygintinai </w:t>
      </w:r>
      <w:r w:rsidR="00221B01" w:rsidRPr="00221B01">
        <w:t xml:space="preserve">naudotis </w:t>
      </w:r>
      <w:r w:rsidR="0092725A">
        <w:t>trisdešimt devyneriems</w:t>
      </w:r>
      <w:r w:rsidR="00221B01" w:rsidRPr="00221B01">
        <w:t xml:space="preserve"> (</w:t>
      </w:r>
      <w:r w:rsidR="0092725A">
        <w:t>39</w:t>
      </w:r>
      <w:r w:rsidR="00221B01" w:rsidRPr="00221B01">
        <w:t>) met</w:t>
      </w:r>
      <w:r w:rsidR="0092725A">
        <w:t>ams</w:t>
      </w:r>
      <w:r w:rsidR="00221B01" w:rsidRPr="00221B01">
        <w:t>, skaičiuojant nuo sutarties sudarymo dienos.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5362CE3" w14:textId="77777777" w:rsidR="00232F77" w:rsidRDefault="00232F77"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341C2725" w:rsidR="001416DF" w:rsidRDefault="001416DF" w:rsidP="001416DF">
      <w:pPr>
        <w:shd w:val="clear" w:color="auto" w:fill="FFFFFF"/>
        <w:ind w:right="-1"/>
        <w:jc w:val="both"/>
        <w:rPr>
          <w:lang w:val="en-GB"/>
        </w:rPr>
      </w:pPr>
      <w:r>
        <w:rPr>
          <w:color w:val="212529"/>
          <w:szCs w:val="24"/>
          <w:lang w:eastAsia="lt-LT"/>
        </w:rPr>
        <w:t>2024-</w:t>
      </w:r>
      <w:r w:rsidR="00E46639">
        <w:rPr>
          <w:color w:val="212529"/>
          <w:szCs w:val="24"/>
          <w:lang w:eastAsia="lt-LT"/>
        </w:rPr>
        <w:t>10</w:t>
      </w:r>
      <w:r>
        <w:rPr>
          <w:color w:val="212529"/>
          <w:szCs w:val="24"/>
          <w:lang w:eastAsia="lt-LT"/>
        </w:rPr>
        <w:t>-</w:t>
      </w:r>
      <w:r w:rsidR="00C076AE">
        <w:rPr>
          <w:color w:val="212529"/>
          <w:szCs w:val="24"/>
          <w:lang w:eastAsia="lt-LT"/>
        </w:rPr>
        <w:t>21</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1"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12B87B7B" w:rsidR="00E32B25" w:rsidRPr="00274FC9" w:rsidRDefault="00E32B25" w:rsidP="00E46639">
      <w:pPr>
        <w:jc w:val="center"/>
        <w:rPr>
          <w:b/>
          <w:szCs w:val="24"/>
        </w:rPr>
      </w:pPr>
      <w:r w:rsidRPr="00274FC9">
        <w:rPr>
          <w:b/>
          <w:szCs w:val="24"/>
        </w:rPr>
        <w:t>SAVIVALDYBĖS TARYBOS SPRENDIMO „</w:t>
      </w:r>
      <w:r w:rsidR="00E46639" w:rsidRPr="00632131">
        <w:rPr>
          <w:b/>
          <w:color w:val="000000"/>
          <w:spacing w:val="-2"/>
        </w:rPr>
        <w:t>DĖL</w:t>
      </w:r>
      <w:r w:rsidR="00E46639">
        <w:rPr>
          <w:color w:val="000000"/>
          <w:spacing w:val="-2"/>
        </w:rPr>
        <w:t xml:space="preserve"> </w:t>
      </w:r>
      <w:r w:rsidR="00E46639">
        <w:rPr>
          <w:b/>
        </w:rPr>
        <w:t>KITOS PASKIRTIES VALSTYBINĖS ŽEMĖS SKLYPO, ESANČIO</w:t>
      </w:r>
      <w:r w:rsidR="00E46639" w:rsidRPr="008E23A1">
        <w:rPr>
          <w:b/>
        </w:rPr>
        <w:t xml:space="preserve"> </w:t>
      </w:r>
      <w:r w:rsidR="00E46639">
        <w:rPr>
          <w:b/>
        </w:rPr>
        <w:t>PANEVĖŽIO RAJONO SAVIVALDYBĖJE</w:t>
      </w:r>
      <w:r w:rsidR="00A17E0B" w:rsidRPr="00A17E0B">
        <w:rPr>
          <w:b/>
        </w:rPr>
        <w:t xml:space="preserve"> </w:t>
      </w:r>
      <w:r w:rsidR="00A17E0B">
        <w:rPr>
          <w:b/>
        </w:rPr>
        <w:t>SMILGIŲ MIESTELYJE, PANEVĖŽIO G. 6, PANAUDOS</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59323596" w:rsidR="00E32B25" w:rsidRDefault="00E32B25" w:rsidP="00E32B25">
      <w:pPr>
        <w:jc w:val="center"/>
        <w:rPr>
          <w:bCs/>
          <w:szCs w:val="24"/>
        </w:rPr>
      </w:pPr>
      <w:r w:rsidRPr="00274FC9">
        <w:rPr>
          <w:bCs/>
          <w:szCs w:val="24"/>
        </w:rPr>
        <w:t>202</w:t>
      </w:r>
      <w:r>
        <w:rPr>
          <w:bCs/>
          <w:szCs w:val="24"/>
        </w:rPr>
        <w:t xml:space="preserve">4 m. </w:t>
      </w:r>
      <w:r w:rsidR="0092725A">
        <w:rPr>
          <w:bCs/>
          <w:szCs w:val="24"/>
        </w:rPr>
        <w:t>spalio</w:t>
      </w:r>
      <w:r>
        <w:rPr>
          <w:bCs/>
          <w:szCs w:val="24"/>
        </w:rPr>
        <w:t xml:space="preserve"> </w:t>
      </w:r>
      <w:r w:rsidR="00C076AE">
        <w:rPr>
          <w:bCs/>
          <w:szCs w:val="24"/>
        </w:rPr>
        <w:t>21</w:t>
      </w:r>
      <w:r>
        <w:rPr>
          <w:bCs/>
          <w:szCs w:val="24"/>
        </w:rPr>
        <w:t xml:space="preserve"> </w:t>
      </w:r>
      <w:r w:rsidRPr="00274FC9">
        <w:rPr>
          <w:bCs/>
          <w:szCs w:val="24"/>
        </w:rPr>
        <w:t>d.</w:t>
      </w:r>
    </w:p>
    <w:p w14:paraId="0D5E6FB8" w14:textId="77777777" w:rsidR="00E32B25" w:rsidRDefault="00E32B25" w:rsidP="00E32B25">
      <w:pPr>
        <w:jc w:val="center"/>
        <w:rPr>
          <w:bCs/>
          <w:szCs w:val="24"/>
        </w:rPr>
      </w:pPr>
      <w:r w:rsidRPr="00274FC9">
        <w:rPr>
          <w:bCs/>
          <w:szCs w:val="24"/>
        </w:rPr>
        <w:t>Panevėžys</w:t>
      </w:r>
    </w:p>
    <w:p w14:paraId="7056214E" w14:textId="77777777" w:rsidR="00E46639" w:rsidRPr="00274FC9" w:rsidRDefault="00E46639" w:rsidP="00E32B25">
      <w:pPr>
        <w:jc w:val="center"/>
        <w:rPr>
          <w:bCs/>
          <w:szCs w:val="24"/>
        </w:rPr>
      </w:pPr>
    </w:p>
    <w:p w14:paraId="17BE182A" w14:textId="79963345" w:rsidR="00CE04BF" w:rsidRPr="00CE04BF" w:rsidRDefault="00CE04BF" w:rsidP="00CE04BF">
      <w:pPr>
        <w:rPr>
          <w:b/>
          <w:szCs w:val="24"/>
        </w:rPr>
      </w:pPr>
      <w:r w:rsidRPr="00CE04BF">
        <w:rPr>
          <w:b/>
          <w:szCs w:val="24"/>
        </w:rPr>
        <w:tab/>
        <w:t>1</w:t>
      </w:r>
      <w:r>
        <w:rPr>
          <w:b/>
          <w:szCs w:val="24"/>
        </w:rPr>
        <w:t xml:space="preserve">. </w:t>
      </w:r>
      <w:r w:rsidR="00E32B25" w:rsidRPr="00CE04BF">
        <w:rPr>
          <w:b/>
          <w:szCs w:val="24"/>
        </w:rPr>
        <w:t>Sprendimo projekto tikslai ir uždavinia</w:t>
      </w:r>
      <w:r w:rsidR="00232F77" w:rsidRPr="00CE04BF">
        <w:rPr>
          <w:b/>
          <w:szCs w:val="24"/>
        </w:rPr>
        <w:t>i</w:t>
      </w:r>
    </w:p>
    <w:p w14:paraId="5522EE89" w14:textId="47536937" w:rsidR="00232F77" w:rsidRPr="00CE04BF" w:rsidRDefault="00CE04BF" w:rsidP="00CE04BF">
      <w:pPr>
        <w:jc w:val="both"/>
      </w:pPr>
      <w:r>
        <w:rPr>
          <w:bCs/>
        </w:rPr>
        <w:tab/>
      </w:r>
      <w:r w:rsidR="0042216A" w:rsidRPr="00CE04BF">
        <w:rPr>
          <w:bCs/>
        </w:rPr>
        <w:t xml:space="preserve">Panevėžio rajono savivaldybės (toliau – Savivaldybė) tarybos sprendimo </w:t>
      </w:r>
      <w:r w:rsidR="00E46639" w:rsidRPr="00CE04BF">
        <w:rPr>
          <w:bCs/>
        </w:rPr>
        <w:t>„</w:t>
      </w:r>
      <w:r w:rsidR="00E46639" w:rsidRPr="00CE04BF">
        <w:rPr>
          <w:bCs/>
          <w:color w:val="000000"/>
          <w:spacing w:val="-2"/>
        </w:rPr>
        <w:t>Dėl kitos paskirties valstybinės žemės sklypo, esančio Panevėžio rajono savivaldybėje</w:t>
      </w:r>
      <w:r w:rsidR="00E46639" w:rsidRPr="00CE04BF">
        <w:rPr>
          <w:bCs/>
          <w:caps/>
        </w:rPr>
        <w:t xml:space="preserve">, </w:t>
      </w:r>
      <w:r w:rsidR="00A17E0B" w:rsidRPr="00CE04BF">
        <w:rPr>
          <w:bCs/>
          <w:caps/>
        </w:rPr>
        <w:t>s</w:t>
      </w:r>
      <w:r w:rsidR="00A17E0B" w:rsidRPr="00CE04BF">
        <w:rPr>
          <w:bCs/>
        </w:rPr>
        <w:t>milgių</w:t>
      </w:r>
      <w:r w:rsidR="00E46639" w:rsidRPr="00CE04BF">
        <w:rPr>
          <w:bCs/>
        </w:rPr>
        <w:t xml:space="preserve"> miestelyje, </w:t>
      </w:r>
      <w:r w:rsidR="00A17E0B" w:rsidRPr="00CE04BF">
        <w:rPr>
          <w:bCs/>
        </w:rPr>
        <w:t>Panevėžio</w:t>
      </w:r>
      <w:r w:rsidR="00E46639" w:rsidRPr="00CE04BF">
        <w:rPr>
          <w:bCs/>
        </w:rPr>
        <w:t xml:space="preserve"> g. </w:t>
      </w:r>
      <w:r w:rsidR="00A17E0B" w:rsidRPr="00CE04BF">
        <w:rPr>
          <w:bCs/>
        </w:rPr>
        <w:t>6,</w:t>
      </w:r>
      <w:r w:rsidR="00E46639" w:rsidRPr="00CE04BF">
        <w:rPr>
          <w:bCs/>
        </w:rPr>
        <w:t xml:space="preserve"> panaudos</w:t>
      </w:r>
      <w:r w:rsidR="0042216A" w:rsidRPr="00CE04BF">
        <w:rPr>
          <w:bCs/>
        </w:rPr>
        <w:t xml:space="preserve">“ projekto (toliau – Projektas) </w:t>
      </w:r>
      <w:r w:rsidR="0042216A" w:rsidRPr="0023222B">
        <w:t xml:space="preserve">tikslas – priimti sprendimą </w:t>
      </w:r>
      <w:r w:rsidR="00A17E0B">
        <w:t>p</w:t>
      </w:r>
      <w:r w:rsidR="00E46639">
        <w:t xml:space="preserve">erduoti </w:t>
      </w:r>
      <w:r w:rsidR="00DF5F86">
        <w:t>Panevėžio rajono socialinių paslaugų centrui neatlygintinai naudotis</w:t>
      </w:r>
      <w:r w:rsidR="00DF5F86" w:rsidRPr="00CE04BF">
        <w:rPr>
          <w:rFonts w:eastAsia="Calibri"/>
        </w:rPr>
        <w:t xml:space="preserve"> 0,1366 </w:t>
      </w:r>
      <w:r w:rsidR="00DF5F86" w:rsidRPr="00CE04BF">
        <w:t>ha ploto žemės sklypą</w:t>
      </w:r>
      <w:r w:rsidR="005F7CD0">
        <w:t>,</w:t>
      </w:r>
      <w:r w:rsidR="00DF5F86" w:rsidRPr="00CE04BF">
        <w:t xml:space="preserve"> kadastro </w:t>
      </w:r>
      <w:r w:rsidR="005F7CD0">
        <w:t xml:space="preserve">                      </w:t>
      </w:r>
      <w:r w:rsidR="00DF5F86" w:rsidRPr="00CE04BF">
        <w:t>Nr. 6669/0002:183, Smilgių k. v., unikalus Nr.</w:t>
      </w:r>
      <w:r w:rsidR="00DF5F86" w:rsidRPr="00CE04BF">
        <w:rPr>
          <w:rFonts w:ascii="Arial-BoldMT" w:hAnsi="Arial-BoldMT"/>
          <w:color w:val="000000"/>
          <w:sz w:val="16"/>
          <w:szCs w:val="16"/>
        </w:rPr>
        <w:t xml:space="preserve"> </w:t>
      </w:r>
      <w:r w:rsidR="00DF5F86" w:rsidRPr="00CE04BF">
        <w:rPr>
          <w:color w:val="000000"/>
        </w:rPr>
        <w:t>6669-0002-0183</w:t>
      </w:r>
      <w:r w:rsidR="00DF5F86" w:rsidRPr="00CE04BF">
        <w:t>, esantį Panevėžio r. sav., Smilgių sen., Smilgių mstl., Panevėžio g. 6, reikalingą</w:t>
      </w:r>
      <w:r w:rsidR="00306423" w:rsidRPr="00CE04BF">
        <w:t xml:space="preserve"> patikėjimo teise valdomiems pastatams</w:t>
      </w:r>
      <w:r w:rsidR="00DF5F86" w:rsidRPr="00CE04BF">
        <w:t xml:space="preserve"> – vaikų dienos centr</w:t>
      </w:r>
      <w:r w:rsidR="00306423" w:rsidRPr="00CE04BF">
        <w:t>ui</w:t>
      </w:r>
      <w:r w:rsidR="00DF5F86">
        <w:t xml:space="preserve"> </w:t>
      </w:r>
      <w:r w:rsidR="00DF5F86" w:rsidRPr="00CB0604">
        <w:t>(unikalus Nr. 6693-</w:t>
      </w:r>
      <w:r w:rsidR="00DF5F86">
        <w:t>2003</w:t>
      </w:r>
      <w:r w:rsidR="00DF5F86" w:rsidRPr="00CB0604">
        <w:t>-</w:t>
      </w:r>
      <w:r w:rsidR="00DF5F86">
        <w:t>7042</w:t>
      </w:r>
      <w:r w:rsidR="00DF5F86" w:rsidRPr="00CB0604">
        <w:t xml:space="preserve">), </w:t>
      </w:r>
      <w:r w:rsidR="00DF5F86">
        <w:t>kitam inžinerini</w:t>
      </w:r>
      <w:r w:rsidR="00957B13">
        <w:t>am</w:t>
      </w:r>
      <w:r w:rsidR="00DF5F86">
        <w:t xml:space="preserve"> statiniui –</w:t>
      </w:r>
      <w:r w:rsidR="00DF5F86" w:rsidRPr="00CB0604">
        <w:t xml:space="preserve"> </w:t>
      </w:r>
      <w:r w:rsidR="00DF5F86">
        <w:t>kiemo aikštel</w:t>
      </w:r>
      <w:r w:rsidR="005F7CD0">
        <w:t>ei</w:t>
      </w:r>
      <w:r w:rsidR="00DF5F86">
        <w:t xml:space="preserve"> </w:t>
      </w:r>
      <w:r w:rsidR="00DF5F86" w:rsidRPr="00CB0604">
        <w:t xml:space="preserve">(unikalus Nr. </w:t>
      </w:r>
      <w:r w:rsidR="00DF5F86">
        <w:t>4400-6257-2018</w:t>
      </w:r>
      <w:r w:rsidR="00DF5F86" w:rsidRPr="00CB0604">
        <w:t xml:space="preserve">) eksploatuoti, pagal valstybinės žemės </w:t>
      </w:r>
      <w:r w:rsidR="00DF5F86">
        <w:t>panaudos</w:t>
      </w:r>
      <w:r w:rsidR="00DF5F86" w:rsidRPr="00CB0604">
        <w:t xml:space="preserve"> sutarties projektą, kuris yra neatskiriamoji šio sprendimo dalis</w:t>
      </w:r>
      <w:r w:rsidR="00DF5F86" w:rsidRPr="00CE04BF">
        <w:rPr>
          <w:bCs/>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5D2E9575" w14:textId="65023FAA" w:rsidR="00CB0604" w:rsidRDefault="00CB0604" w:rsidP="00CB0604">
      <w:pPr>
        <w:jc w:val="both"/>
        <w:rPr>
          <w:i/>
          <w:iCs/>
          <w:color w:val="000000"/>
        </w:rPr>
      </w:pPr>
      <w:r>
        <w:tab/>
      </w:r>
      <w:r w:rsidRPr="008D0BD8">
        <w:t xml:space="preserve">Lietuvos Respublikos vietos savivaldos įstatymo </w:t>
      </w:r>
      <w:r>
        <w:t xml:space="preserve">7 straipsnio 9 punktas nustato: </w:t>
      </w:r>
      <w:r w:rsidRPr="007B65D2">
        <w:rPr>
          <w:i/>
          <w:iCs/>
        </w:rPr>
        <w:t>v</w:t>
      </w:r>
      <w:r w:rsidRPr="007B65D2">
        <w:rPr>
          <w:i/>
          <w:iCs/>
          <w:color w:val="000000"/>
        </w:rPr>
        <w:t>alstybinės (valstybės</w:t>
      </w:r>
      <w:r w:rsidRPr="007B65D2">
        <w:rPr>
          <w:b/>
          <w:bCs/>
          <w:i/>
          <w:iCs/>
          <w:color w:val="000000"/>
        </w:rPr>
        <w:t> </w:t>
      </w:r>
      <w:r w:rsidRPr="007B65D2">
        <w:rPr>
          <w:i/>
          <w:iCs/>
          <w:color w:val="000000"/>
        </w:rPr>
        <w:t>perduotos savivaldybėms) funkcijos yra: savivaldybei priskirtos valstybinės žemės ir kito valstybės turto valdymas, naudojimas ir disponavimas juo patikėjimo teise;</w:t>
      </w:r>
      <w:r>
        <w:rPr>
          <w:color w:val="000000"/>
        </w:rPr>
        <w:t xml:space="preserve"> </w:t>
      </w:r>
      <w:r w:rsidRPr="008D0BD8">
        <w:t xml:space="preserve">Lietuvos Respublikos vietos savivaldos įstatymo 15 straipsnio 2 dalies 20 punktas nustato: </w:t>
      </w:r>
      <w:r w:rsidRPr="008D0BD8">
        <w:rPr>
          <w:i/>
          <w:iCs/>
        </w:rPr>
        <w:t>i</w:t>
      </w:r>
      <w:r w:rsidRPr="008D0BD8">
        <w:rPr>
          <w:i/>
          <w:iCs/>
          <w:color w:val="000000"/>
        </w:rPr>
        <w:t>šimtinė savivaldybės tarybos kompetencija: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B339C1">
        <w:rPr>
          <w:i/>
          <w:iCs/>
          <w:color w:val="000000"/>
        </w:rPr>
        <w:t>.</w:t>
      </w:r>
    </w:p>
    <w:p w14:paraId="37CF2307" w14:textId="77777777" w:rsidR="00CB0604" w:rsidRPr="00B82ECD" w:rsidRDefault="00CB0604" w:rsidP="00CB0604">
      <w:pPr>
        <w:tabs>
          <w:tab w:val="left" w:pos="6237"/>
        </w:tabs>
        <w:ind w:firstLine="720"/>
        <w:jc w:val="both"/>
        <w:rPr>
          <w:i/>
          <w:iCs/>
        </w:rPr>
      </w:pPr>
      <w:r w:rsidRPr="00183766">
        <w:t xml:space="preserve">Lietuvos Respublikos </w:t>
      </w:r>
      <w:r w:rsidRPr="00183766">
        <w:rPr>
          <w:color w:val="000000"/>
        </w:rPr>
        <w:t xml:space="preserve">žemės įstatymo </w:t>
      </w:r>
      <w:r>
        <w:rPr>
          <w:color w:val="000000"/>
        </w:rPr>
        <w:t>7</w:t>
      </w:r>
      <w:r w:rsidRPr="00183766">
        <w:rPr>
          <w:rFonts w:eastAsia="Calibri"/>
        </w:rPr>
        <w:t xml:space="preserve"> straipsnio 1 dali</w:t>
      </w:r>
      <w:r>
        <w:rPr>
          <w:rFonts w:eastAsia="Calibri"/>
        </w:rPr>
        <w:t xml:space="preserve">es 2 punktas nustato: </w:t>
      </w:r>
      <w:r w:rsidRPr="00C01E94">
        <w:t>v</w:t>
      </w:r>
      <w:r w:rsidRPr="00C01E94">
        <w:rPr>
          <w:i/>
          <w:iCs/>
          <w:color w:val="000000"/>
        </w:rPr>
        <w:t>alstybinės žemės patikėjimo teisės subjektai (patikėtiniai) yra:</w:t>
      </w:r>
      <w:r w:rsidRPr="00C01E94">
        <w:rPr>
          <w:color w:val="000000"/>
        </w:rPr>
        <w:t xml:space="preserve"> </w:t>
      </w:r>
      <w:r w:rsidRPr="00C01E94">
        <w:rPr>
          <w:i/>
          <w:iCs/>
          <w:color w:val="000000"/>
        </w:rPr>
        <w:t>sav</w:t>
      </w:r>
      <w:r w:rsidRPr="003465BE">
        <w:rPr>
          <w:i/>
          <w:iCs/>
          <w:color w:val="000000"/>
        </w:rPr>
        <w:t>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Pr>
          <w:i/>
          <w:iCs/>
          <w:color w:val="000000"/>
        </w:rPr>
        <w:t xml:space="preserve"> </w:t>
      </w:r>
      <w:r w:rsidRPr="00183766">
        <w:t xml:space="preserve">Lietuvos Respublikos </w:t>
      </w:r>
      <w:r w:rsidRPr="00183766">
        <w:rPr>
          <w:color w:val="000000"/>
        </w:rPr>
        <w:t xml:space="preserve">žemės įstatymo </w:t>
      </w:r>
      <w:r>
        <w:rPr>
          <w:color w:val="000000"/>
        </w:rPr>
        <w:t>8</w:t>
      </w:r>
      <w:r w:rsidRPr="00183766">
        <w:rPr>
          <w:rFonts w:eastAsia="Calibri"/>
        </w:rPr>
        <w:t xml:space="preserve"> straipsnio 1 dali</w:t>
      </w:r>
      <w:r>
        <w:rPr>
          <w:rFonts w:eastAsia="Calibri"/>
        </w:rPr>
        <w:t xml:space="preserve">s </w:t>
      </w:r>
      <w:r w:rsidRPr="00183766">
        <w:t>nustato</w:t>
      </w:r>
      <w:r>
        <w:t xml:space="preserve">: </w:t>
      </w:r>
      <w:r w:rsidRPr="003C4083">
        <w:rPr>
          <w:i/>
          <w:iCs/>
        </w:rPr>
        <w:t>Sudarant valstybinės žemės panaudos sutartis, 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w:t>
      </w:r>
      <w:r w:rsidRPr="003C4083">
        <w:t xml:space="preserve"> </w:t>
      </w:r>
      <w:r w:rsidRPr="003C4083">
        <w:rPr>
          <w:i/>
          <w:iCs/>
        </w:rPr>
        <w:t xml:space="preserve">įstaigoms, kurios pagal Lietuvos Respublikos viešojo sektoriaus atskaitomybės įstatymą laikomos viešojo sektoriaus subjektais. </w:t>
      </w:r>
      <w:r w:rsidRPr="003C4083">
        <w:rPr>
          <w:bCs/>
          <w:i/>
          <w:iCs/>
          <w:lang w:eastAsia="lt-LT"/>
        </w:rPr>
        <w:t>Savivaldybėms, sudarant valstybinės žemės panaudos sutartis, taip pat gali būti perduoti laikinai, iki rezervuoto investicinio valstybinės žemės sklypo nuomos sutarties sudarymo, bet ne ilgiau negu iki rezervuoto investicinio valstybinės žemės sklypo rezervacijos termino pabaigos, neatlygintinai naudotis rezervuoti investiciniai valstybinės žemės sklypai inžinerinei savivaldybės infrastruktūrai įrengti, sutvarkyti ir (ar) investiciniam valstybinės žemės sklypui vystyti Lietuvos Respublikos vietos savivaldos įstatymo 6 straipsnio 38 punkto pagrindu.</w:t>
      </w:r>
      <w:r w:rsidRPr="003C4083">
        <w:rPr>
          <w:i/>
          <w:iCs/>
          <w:lang w:eastAsia="lt-LT"/>
        </w:rPr>
        <w:t xml:space="preserve"> </w:t>
      </w:r>
      <w:r w:rsidRPr="003C4083">
        <w:rPr>
          <w:i/>
          <w:iCs/>
        </w:rPr>
        <w:t xml:space="preserve">Kitiems Valstybės ir savivaldybių turto valdymo, naudojimo ir disponavimo juo įstatymo 14 straipsnyje nurodytiems asmenims, kuriems valstybės turtas (statiniai ar įrenginiai) perduotas panaudos pagrindais </w:t>
      </w:r>
      <w:r w:rsidRPr="003C4083">
        <w:rPr>
          <w:i/>
          <w:iCs/>
        </w:rPr>
        <w:lastRenderedPageBreak/>
        <w:t>neatlygintinai naudotis, perduodami laikinai neatlygintinai naudotis valstybinės žemės sklypai, reikalingi šiems statiniams ar įrenginiams eksploatuoti. Kai panaudos pagrindais perduodamas žemės sklypas reikalingas panaudos pagrindais perduotiems statiniams ar įrenginiams eksploatuoti, žemės panaudos sutarties terminas negali būti ilgesnis už statinių ar įrenginių panaudos sutarties terminą. Valstybinė žemė perduodama neatlygintinai naudotis Vyriausybės nustatyta tvarka</w:t>
      </w:r>
      <w:r w:rsidRPr="003C4083">
        <w:t>.</w:t>
      </w:r>
      <w:r w:rsidRPr="00B7218B">
        <w:rPr>
          <w:i/>
          <w:iCs/>
          <w:color w:val="000000"/>
          <w:shd w:val="clear" w:color="auto" w:fill="FFFFFF"/>
          <w:lang w:eastAsia="lt-LT"/>
        </w:rPr>
        <w:t>;</w:t>
      </w:r>
      <w:r>
        <w:rPr>
          <w:i/>
          <w:iCs/>
          <w:color w:val="000000"/>
          <w:shd w:val="clear" w:color="auto" w:fill="FFFFFF"/>
          <w:lang w:eastAsia="lt-LT"/>
        </w:rPr>
        <w:t xml:space="preserve"> </w:t>
      </w:r>
      <w:r w:rsidRPr="00183766">
        <w:t xml:space="preserve">Lietuvos Respublikos </w:t>
      </w:r>
      <w:r w:rsidRPr="00183766">
        <w:rPr>
          <w:color w:val="000000"/>
        </w:rPr>
        <w:t xml:space="preserve">žemės įstatymo </w:t>
      </w:r>
      <w:r>
        <w:rPr>
          <w:color w:val="000000"/>
        </w:rPr>
        <w:t>8</w:t>
      </w:r>
      <w:r w:rsidRPr="00183766">
        <w:rPr>
          <w:rFonts w:eastAsia="Calibri"/>
        </w:rPr>
        <w:t xml:space="preserve"> straipsnio </w:t>
      </w:r>
      <w:r>
        <w:rPr>
          <w:rFonts w:eastAsia="Calibri"/>
        </w:rPr>
        <w:t>3</w:t>
      </w:r>
      <w:r w:rsidRPr="00183766">
        <w:rPr>
          <w:rFonts w:eastAsia="Calibri"/>
        </w:rPr>
        <w:t xml:space="preserve"> dali</w:t>
      </w:r>
      <w:r>
        <w:rPr>
          <w:rFonts w:eastAsia="Calibri"/>
        </w:rPr>
        <w:t xml:space="preserve">es 1 punktas </w:t>
      </w:r>
      <w:r w:rsidRPr="00183766">
        <w:t>nustato</w:t>
      </w:r>
      <w:r>
        <w:t xml:space="preserve">: </w:t>
      </w:r>
      <w:r w:rsidRPr="00B82ECD">
        <w:rPr>
          <w:i/>
          <w:iCs/>
        </w:rPr>
        <w:t>Valstybinės žemės sklypus neatlygintinai naudotis įstatymų ir kitų teisės aktų nustatyta tvarka perduoda savivaldybių tarybos – kai valstybinės žemės sklypai perduoti patikėjimo teise savivaldybėms. Sprendimą perduoti neatlygintinai naudotis valstybinės žemės sklypą priima savivaldybės taryba, o valstybinės žemės panaudos sutartį sudaro</w:t>
      </w:r>
      <w:r w:rsidRPr="00B82ECD">
        <w:t xml:space="preserve"> </w:t>
      </w:r>
      <w:r w:rsidRPr="00B82ECD">
        <w:rPr>
          <w:i/>
          <w:iCs/>
        </w:rPr>
        <w:t>savivaldybės meras (toliau – meras) arba jo įgaliotas savivaldybės administracijos direktorius;</w:t>
      </w:r>
    </w:p>
    <w:p w14:paraId="7083AFA2" w14:textId="77777777" w:rsidR="00CB0604" w:rsidRDefault="00CB0604" w:rsidP="00CB0604">
      <w:pPr>
        <w:jc w:val="both"/>
        <w:rPr>
          <w:i/>
          <w:iCs/>
          <w:color w:val="000000"/>
        </w:rPr>
      </w:pPr>
      <w:r w:rsidRPr="008D0BD8">
        <w:t xml:space="preserve">Lietuvos Respublikos vietos savivaldos įstatymo </w:t>
      </w:r>
      <w:r>
        <w:t xml:space="preserve">7 straipsnio 9 punktas nustato: </w:t>
      </w:r>
      <w:r w:rsidRPr="007B65D2">
        <w:rPr>
          <w:i/>
          <w:iCs/>
        </w:rPr>
        <w:t>v</w:t>
      </w:r>
      <w:r w:rsidRPr="007B65D2">
        <w:rPr>
          <w:i/>
          <w:iCs/>
          <w:color w:val="000000"/>
        </w:rPr>
        <w:t>alstybinės (valstybės</w:t>
      </w:r>
      <w:r w:rsidRPr="007B65D2">
        <w:rPr>
          <w:b/>
          <w:bCs/>
          <w:i/>
          <w:iCs/>
          <w:color w:val="000000"/>
        </w:rPr>
        <w:t> </w:t>
      </w:r>
      <w:r w:rsidRPr="007B65D2">
        <w:rPr>
          <w:i/>
          <w:iCs/>
          <w:color w:val="000000"/>
        </w:rPr>
        <w:t>perduotos savivaldybėms) funkcijos yra: savivaldybei priskirtos valstybinės žemės ir kito valstybės turto valdymas, naudojimas ir disponavimas juo patikėjimo teise;</w:t>
      </w:r>
      <w:r>
        <w:rPr>
          <w:color w:val="000000"/>
        </w:rPr>
        <w:t xml:space="preserve"> </w:t>
      </w:r>
      <w:r w:rsidRPr="008D0BD8">
        <w:t xml:space="preserve">Lietuvos Respublikos vietos savivaldos įstatymo 15 straipsnio 2 dalies 20 punktas nustato: </w:t>
      </w:r>
      <w:r w:rsidRPr="008D0BD8">
        <w:rPr>
          <w:i/>
          <w:iCs/>
        </w:rPr>
        <w:t>i</w:t>
      </w:r>
      <w:r w:rsidRPr="008D0BD8">
        <w:rPr>
          <w:i/>
          <w:iCs/>
          <w:color w:val="000000"/>
        </w:rPr>
        <w:t>šimtinė savivaldybės tarybos kompetencija: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Pr>
          <w:i/>
          <w:iCs/>
          <w:color w:val="000000"/>
        </w:rPr>
        <w:t xml:space="preserve"> </w:t>
      </w:r>
      <w:r w:rsidRPr="008D0BD8">
        <w:t xml:space="preserve">Lietuvos Respublikos vietos savivaldos įstatymo </w:t>
      </w:r>
      <w:r>
        <w:t xml:space="preserve">63 straipsnio 4 dalis nustato: </w:t>
      </w:r>
      <w:r>
        <w:rPr>
          <w:i/>
          <w:iCs/>
          <w:color w:val="000000"/>
        </w:rPr>
        <w:t xml:space="preserve"> s</w:t>
      </w:r>
      <w:r w:rsidRPr="00F70891">
        <w:rPr>
          <w:i/>
          <w:iCs/>
          <w:color w:val="000000"/>
        </w:rPr>
        <w:t>avivaldybės joms patikėjimo teise perduotą valstybės turtą valdo, naudoja ir disponuoja juo įstatymų ir kitų teisės aktų nustatyta tvarka</w:t>
      </w:r>
      <w:r>
        <w:rPr>
          <w:i/>
          <w:iCs/>
          <w:color w:val="000000"/>
        </w:rPr>
        <w:t>;</w:t>
      </w:r>
    </w:p>
    <w:p w14:paraId="06F5D33D" w14:textId="77777777" w:rsidR="00CB0604" w:rsidRPr="00B82ECD" w:rsidRDefault="00CB0604" w:rsidP="00CB0604">
      <w:pPr>
        <w:tabs>
          <w:tab w:val="left" w:pos="6237"/>
        </w:tabs>
        <w:ind w:firstLine="720"/>
        <w:jc w:val="both"/>
        <w:rPr>
          <w:i/>
          <w:iCs/>
        </w:rPr>
      </w:pPr>
      <w:r w:rsidRPr="00183766">
        <w:t xml:space="preserve">Lietuvos Respublikos </w:t>
      </w:r>
      <w:r w:rsidRPr="00183766">
        <w:rPr>
          <w:color w:val="000000"/>
        </w:rPr>
        <w:t xml:space="preserve">žemės įstatymo </w:t>
      </w:r>
      <w:r>
        <w:rPr>
          <w:color w:val="000000"/>
        </w:rPr>
        <w:t>7</w:t>
      </w:r>
      <w:r w:rsidRPr="00183766">
        <w:rPr>
          <w:rFonts w:eastAsia="Calibri"/>
        </w:rPr>
        <w:t xml:space="preserve"> straipsnio 1 dali</w:t>
      </w:r>
      <w:r>
        <w:rPr>
          <w:rFonts w:eastAsia="Calibri"/>
        </w:rPr>
        <w:t xml:space="preserve">es 2 punktas nustato: </w:t>
      </w:r>
      <w:r w:rsidRPr="00C01E94">
        <w:t>v</w:t>
      </w:r>
      <w:r w:rsidRPr="00C01E94">
        <w:rPr>
          <w:i/>
          <w:iCs/>
          <w:color w:val="000000"/>
        </w:rPr>
        <w:t>alstybinės žemės patikėjimo teisės subjektai (patikėtiniai) yra:</w:t>
      </w:r>
      <w:r w:rsidRPr="00C01E94">
        <w:rPr>
          <w:color w:val="000000"/>
        </w:rPr>
        <w:t xml:space="preserve"> </w:t>
      </w:r>
      <w:r w:rsidRPr="00C01E94">
        <w:rPr>
          <w:i/>
          <w:iCs/>
          <w:color w:val="000000"/>
        </w:rPr>
        <w:t>sav</w:t>
      </w:r>
      <w:r w:rsidRPr="003465BE">
        <w:rPr>
          <w:i/>
          <w:iCs/>
          <w:color w:val="000000"/>
        </w:rPr>
        <w:t>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Pr>
          <w:i/>
          <w:iCs/>
          <w:color w:val="000000"/>
        </w:rPr>
        <w:t xml:space="preserve"> </w:t>
      </w:r>
      <w:r w:rsidRPr="00183766">
        <w:t xml:space="preserve">Lietuvos Respublikos </w:t>
      </w:r>
      <w:r w:rsidRPr="00183766">
        <w:rPr>
          <w:color w:val="000000"/>
        </w:rPr>
        <w:t xml:space="preserve">žemės įstatymo </w:t>
      </w:r>
      <w:r>
        <w:rPr>
          <w:color w:val="000000"/>
        </w:rPr>
        <w:t>8</w:t>
      </w:r>
      <w:r w:rsidRPr="00183766">
        <w:rPr>
          <w:rFonts w:eastAsia="Calibri"/>
        </w:rPr>
        <w:t xml:space="preserve"> straipsnio 1 dali</w:t>
      </w:r>
      <w:r>
        <w:rPr>
          <w:rFonts w:eastAsia="Calibri"/>
        </w:rPr>
        <w:t xml:space="preserve">s </w:t>
      </w:r>
      <w:r w:rsidRPr="00183766">
        <w:t>nustato</w:t>
      </w:r>
      <w:r>
        <w:t xml:space="preserve">: </w:t>
      </w:r>
      <w:r w:rsidRPr="003C4083">
        <w:rPr>
          <w:i/>
          <w:iCs/>
        </w:rPr>
        <w:t>Sudarant valstybinės žemės panaudos sutartis, 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w:t>
      </w:r>
      <w:r w:rsidRPr="003C4083">
        <w:t xml:space="preserve"> </w:t>
      </w:r>
      <w:r w:rsidRPr="003C4083">
        <w:rPr>
          <w:i/>
          <w:iCs/>
        </w:rPr>
        <w:t xml:space="preserve">įstaigoms, kurios pagal Lietuvos Respublikos viešojo sektoriaus atskaitomybės įstatymą laikomos viešojo sektoriaus subjektais. </w:t>
      </w:r>
      <w:r w:rsidRPr="003C4083">
        <w:rPr>
          <w:bCs/>
          <w:i/>
          <w:iCs/>
          <w:lang w:eastAsia="lt-LT"/>
        </w:rPr>
        <w:t>Savivaldybėms, sudarant valstybinės žemės panaudos sutartis, taip pat gali būti perduoti laikinai, iki rezervuoto investicinio valstybinės žemės sklypo nuomos sutarties sudarymo, bet ne ilgiau negu iki rezervuoto investicinio valstybinės žemės sklypo rezervacijos termino pabaigos, neatlygintinai naudotis rezervuoti investiciniai valstybinės žemės sklypai inžinerinei savivaldybės infrastruktūrai įrengti, sutvarkyti ir (ar) investiciniam valstybinės žemės sklypui vystyti Lietuvos Respublikos vietos savivaldos įstatymo 6 straipsnio 38 punkto pagrindu.</w:t>
      </w:r>
      <w:r w:rsidRPr="003C4083">
        <w:rPr>
          <w:i/>
          <w:iCs/>
          <w:lang w:eastAsia="lt-LT"/>
        </w:rPr>
        <w:t xml:space="preserve"> </w:t>
      </w:r>
      <w:r w:rsidRPr="003C4083">
        <w:rPr>
          <w:i/>
          <w:iCs/>
        </w:rPr>
        <w:t>Kitiems Valstybės ir savivaldybių turto valdymo, naudojimo ir disponavimo juo įstatymo 14 straipsnyje nurodytiems asmenims, kuriems valstybės turtas (statiniai ar įrenginiai) perduotas panaudos pagrindais neatlygintinai naudotis, perduodami laikinai neatlygintinai naudotis valstybinės žemės sklypai, reikalingi šiems statiniams ar įrenginiams eksploatuoti. Kai panaudos pagrindais perduodamas žemės sklypas reikalingas panaudos pagrindais perduotiems statiniams ar įrenginiams eksploatuoti, žemės panaudos sutarties terminas negali būti ilgesnis už statinių ar įrenginių panaudos sutarties terminą. Valstybinė žemė perduodama neatlygintinai naudotis Vyriausybės nustatyta tvarka</w:t>
      </w:r>
      <w:r w:rsidRPr="003C4083">
        <w:t>.</w:t>
      </w:r>
      <w:r w:rsidRPr="00B7218B">
        <w:rPr>
          <w:i/>
          <w:iCs/>
          <w:color w:val="000000"/>
          <w:shd w:val="clear" w:color="auto" w:fill="FFFFFF"/>
          <w:lang w:eastAsia="lt-LT"/>
        </w:rPr>
        <w:t>;</w:t>
      </w:r>
      <w:r>
        <w:rPr>
          <w:i/>
          <w:iCs/>
          <w:color w:val="000000"/>
          <w:shd w:val="clear" w:color="auto" w:fill="FFFFFF"/>
          <w:lang w:eastAsia="lt-LT"/>
        </w:rPr>
        <w:t xml:space="preserve"> </w:t>
      </w:r>
      <w:r w:rsidRPr="00183766">
        <w:t xml:space="preserve">Lietuvos Respublikos </w:t>
      </w:r>
      <w:r w:rsidRPr="00183766">
        <w:rPr>
          <w:color w:val="000000"/>
        </w:rPr>
        <w:t xml:space="preserve">žemės įstatymo </w:t>
      </w:r>
      <w:r>
        <w:rPr>
          <w:color w:val="000000"/>
        </w:rPr>
        <w:t>8</w:t>
      </w:r>
      <w:r w:rsidRPr="00183766">
        <w:rPr>
          <w:rFonts w:eastAsia="Calibri"/>
        </w:rPr>
        <w:t xml:space="preserve"> straipsnio </w:t>
      </w:r>
      <w:r>
        <w:rPr>
          <w:rFonts w:eastAsia="Calibri"/>
        </w:rPr>
        <w:t>3</w:t>
      </w:r>
      <w:r w:rsidRPr="00183766">
        <w:rPr>
          <w:rFonts w:eastAsia="Calibri"/>
        </w:rPr>
        <w:t xml:space="preserve"> dali</w:t>
      </w:r>
      <w:r>
        <w:rPr>
          <w:rFonts w:eastAsia="Calibri"/>
        </w:rPr>
        <w:t xml:space="preserve">es 1 punktas </w:t>
      </w:r>
      <w:r w:rsidRPr="00183766">
        <w:t>nustato</w:t>
      </w:r>
      <w:r>
        <w:t xml:space="preserve">: </w:t>
      </w:r>
      <w:r w:rsidRPr="00B82ECD">
        <w:rPr>
          <w:i/>
          <w:iCs/>
        </w:rPr>
        <w:t xml:space="preserve">Valstybinės žemės sklypus neatlygintinai naudotis įstatymų ir kitų teisės aktų nustatyta tvarka perduoda savivaldybių tarybos – kai valstybinės žemės sklypai perduoti patikėjimo teise savivaldybėms. Sprendimą perduoti neatlygintinai naudotis valstybinės žemės sklypą priima savivaldybės taryba, o valstybinės žemės </w:t>
      </w:r>
      <w:r w:rsidRPr="00B82ECD">
        <w:rPr>
          <w:i/>
          <w:iCs/>
        </w:rPr>
        <w:lastRenderedPageBreak/>
        <w:t>panaudos sutartį sudaro</w:t>
      </w:r>
      <w:r w:rsidRPr="00B82ECD">
        <w:t xml:space="preserve"> </w:t>
      </w:r>
      <w:r w:rsidRPr="00B82ECD">
        <w:rPr>
          <w:i/>
          <w:iCs/>
        </w:rPr>
        <w:t>savivaldybės meras (toliau – meras) arba jo įgaliotas savivaldybės administracijos direktorius;</w:t>
      </w:r>
    </w:p>
    <w:p w14:paraId="1FB58887" w14:textId="77777777" w:rsidR="00CB0604" w:rsidRPr="00443E34" w:rsidRDefault="00CB0604" w:rsidP="00CB0604">
      <w:pPr>
        <w:ind w:firstLine="567"/>
        <w:jc w:val="both"/>
        <w:rPr>
          <w:i/>
          <w:iCs/>
        </w:rPr>
      </w:pPr>
      <w:r>
        <w:t>V</w:t>
      </w:r>
      <w:r w:rsidRPr="00F434C2">
        <w:t xml:space="preserve">alstybinės žemės </w:t>
      </w:r>
      <w:r>
        <w:t>perdavimo neatlygintinai naudotis</w:t>
      </w:r>
      <w:r w:rsidRPr="00F434C2">
        <w:t xml:space="preserve"> taisyklių, patvirtintų </w:t>
      </w:r>
      <w:r>
        <w:t>L</w:t>
      </w:r>
      <w:r w:rsidRPr="00F434C2">
        <w:t xml:space="preserve">ietuvos </w:t>
      </w:r>
      <w:r>
        <w:t>R</w:t>
      </w:r>
      <w:r w:rsidRPr="00F434C2">
        <w:t xml:space="preserve">espublikos </w:t>
      </w:r>
      <w:r>
        <w:t>V</w:t>
      </w:r>
      <w:r w:rsidRPr="00F434C2">
        <w:t>yriausybės 199</w:t>
      </w:r>
      <w:r>
        <w:t>5</w:t>
      </w:r>
      <w:r w:rsidRPr="00F434C2">
        <w:t xml:space="preserve"> m. </w:t>
      </w:r>
      <w:r>
        <w:t>lapkričio 13</w:t>
      </w:r>
      <w:r w:rsidRPr="00F434C2">
        <w:t xml:space="preserve"> d. nutarimu </w:t>
      </w:r>
      <w:r>
        <w:t>N</w:t>
      </w:r>
      <w:r w:rsidRPr="00F434C2">
        <w:t xml:space="preserve">r. </w:t>
      </w:r>
      <w:r>
        <w:t>1428</w:t>
      </w:r>
      <w:r w:rsidRPr="00F434C2">
        <w:t xml:space="preserve"> „</w:t>
      </w:r>
      <w:r>
        <w:t>D</w:t>
      </w:r>
      <w:r w:rsidRPr="00F434C2">
        <w:t xml:space="preserve">ėl valstybinės žemės </w:t>
      </w:r>
      <w:r>
        <w:t>perdavimo neatlygintinai naudotis taisyklių patvirtinimo</w:t>
      </w:r>
      <w:r w:rsidRPr="00F434C2">
        <w:t>“</w:t>
      </w:r>
      <w:r w:rsidRPr="00482C77">
        <w:t xml:space="preserve">, </w:t>
      </w:r>
      <w:r>
        <w:t xml:space="preserve">(toliau – Taisyklės) 3 </w:t>
      </w:r>
      <w:r w:rsidRPr="00482C77">
        <w:t>punk</w:t>
      </w:r>
      <w:r w:rsidRPr="00F434C2">
        <w:t>t</w:t>
      </w:r>
      <w:r>
        <w:t xml:space="preserve">e nurodyta: </w:t>
      </w:r>
      <w:r w:rsidRPr="00130414">
        <w:rPr>
          <w:i/>
          <w:iCs/>
        </w:rPr>
        <w:t>Kai nuosavybės teise, patikėjimo teise valdo, panaudos ar nuomos pagrindais statinį ar įrenginį naudoja keli Žemės įstatymo 8 straipsnio 1 dalyje nurodyti asmenys, valstybinės žemės sklypas perduodamas neatlygintinai naudotis dalimis. Kiekvienam statinį ar įrenginį valdančiam (naudojančiam) asmeniui perduodama valstybinės žemės sklypo dalis nustatoma valstybinės žemės patikėtinio sprendimu, atsižvelgiant į kiekvieno asmens turimą statinio ar įrenginio dalį, į kurią neįskaitomos statinio (pagrindinio daikto) priklausinių nuosavybės, patikėjimo teise, panaudos ar nuomos pagrindais asmenų turimos dalys</w:t>
      </w:r>
      <w:r>
        <w:rPr>
          <w:i/>
          <w:iCs/>
        </w:rPr>
        <w:t>;</w:t>
      </w:r>
    </w:p>
    <w:p w14:paraId="124373D2" w14:textId="77777777" w:rsidR="00CB0604" w:rsidRPr="00DA0066" w:rsidRDefault="00CB0604" w:rsidP="00CB0604">
      <w:pPr>
        <w:ind w:firstLine="567"/>
        <w:jc w:val="both"/>
        <w:rPr>
          <w:i/>
          <w:iCs/>
          <w:lang w:eastAsia="lt-LT"/>
        </w:rPr>
      </w:pPr>
      <w:r w:rsidRPr="00320B2E">
        <w:t>Taisyklių</w:t>
      </w:r>
      <w:r>
        <w:rPr>
          <w:i/>
          <w:iCs/>
        </w:rPr>
        <w:t xml:space="preserve"> </w:t>
      </w:r>
      <w:r>
        <w:t xml:space="preserve">4.1 papunktyje nurodyta: </w:t>
      </w:r>
      <w:r w:rsidRPr="00DA0066">
        <w:rPr>
          <w:i/>
          <w:iCs/>
          <w:lang w:eastAsia="lt-LT"/>
        </w:rPr>
        <w:t>Jeigu valstybinės žemės sklypas perduodamas neatlygintinai naudotis laikinam statiniui eksploatuoti, šis sklypas perduodamas neatlygintinai naudotis nustatytam statinio naudojimo terminui.</w:t>
      </w:r>
    </w:p>
    <w:p w14:paraId="40BEEB6C" w14:textId="77777777" w:rsidR="00CB0604" w:rsidRDefault="00CB0604" w:rsidP="00CB0604">
      <w:pPr>
        <w:ind w:firstLine="567"/>
        <w:jc w:val="both"/>
        <w:rPr>
          <w:i/>
          <w:iCs/>
          <w:lang w:eastAsia="lt-LT"/>
        </w:rPr>
      </w:pPr>
      <w:r w:rsidRPr="00DA0066">
        <w:rPr>
          <w:i/>
          <w:iCs/>
          <w:lang w:eastAsia="lt-LT"/>
        </w:rPr>
        <w:t>Kitais atvejais valstybinės žemės panaudos terminas nustatomas pagal valstybinės žemės sklype esančio statinio ar įrenginio ekonomiškai pagrįstą naudojimo trukmę, kuri nustatoma pagal patvirtintus statinio ar įrenginio statybos projekto dokumentus, o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17383D16" w14:textId="170146D7" w:rsidR="00FD5ED2" w:rsidRPr="00DA0066" w:rsidRDefault="00FD5ED2" w:rsidP="00CB0604">
      <w:pPr>
        <w:ind w:firstLine="567"/>
        <w:jc w:val="both"/>
        <w:rPr>
          <w:i/>
          <w:iCs/>
          <w:lang w:eastAsia="lt-LT"/>
        </w:rPr>
      </w:pPr>
      <w:r w:rsidRPr="00000427">
        <w:rPr>
          <w:color w:val="000000"/>
        </w:rPr>
        <w:t xml:space="preserve">Priėmus šį sprendimą, bus </w:t>
      </w:r>
      <w:r>
        <w:rPr>
          <w:color w:val="000000"/>
        </w:rPr>
        <w:t xml:space="preserve">suteikta neatlygintinai naudotis </w:t>
      </w:r>
      <w:r w:rsidRPr="00000427">
        <w:rPr>
          <w:color w:val="000000"/>
        </w:rPr>
        <w:t>valstybinės žemės sklyp</w:t>
      </w:r>
      <w:r>
        <w:rPr>
          <w:color w:val="000000"/>
        </w:rPr>
        <w:t>o dalis</w:t>
      </w:r>
      <w:r w:rsidRPr="00000427">
        <w:rPr>
          <w:color w:val="000000"/>
        </w:rPr>
        <w:t xml:space="preserve">, reikalinga </w:t>
      </w:r>
      <w:r>
        <w:rPr>
          <w:color w:val="000000"/>
        </w:rPr>
        <w:t>patikėjimo teise valdomiems</w:t>
      </w:r>
      <w:r w:rsidRPr="00000427">
        <w:rPr>
          <w:color w:val="000000"/>
        </w:rPr>
        <w:t xml:space="preserve"> pastatams eksploatuoti.</w:t>
      </w:r>
    </w:p>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35ABE9B5" w:rsidR="00AE72C4" w:rsidRDefault="00E46639" w:rsidP="00AE72C4">
      <w:pPr>
        <w:ind w:firstLine="709"/>
        <w:jc w:val="both"/>
        <w:rPr>
          <w:bCs/>
        </w:rPr>
      </w:pPr>
      <w:r>
        <w:rPr>
          <w:bCs/>
        </w:rPr>
        <w:t>Nėra</w:t>
      </w:r>
      <w:r w:rsidR="008A0B45">
        <w:rPr>
          <w:bCs/>
        </w:rPr>
        <w:t>.</w:t>
      </w:r>
    </w:p>
    <w:p w14:paraId="0D1B98FA" w14:textId="54F71CF0" w:rsidR="00E32B25" w:rsidRDefault="00E32B25" w:rsidP="00AE72C4">
      <w:pPr>
        <w:ind w:firstLine="709"/>
        <w:jc w:val="both"/>
        <w:rPr>
          <w:b/>
          <w:bCs/>
          <w:szCs w:val="24"/>
        </w:rPr>
      </w:pPr>
      <w:r>
        <w:rPr>
          <w:b/>
          <w:color w:val="000000"/>
          <w:szCs w:val="24"/>
        </w:rPr>
        <w:t>4</w:t>
      </w:r>
      <w:r w:rsidRPr="00274FC9">
        <w:rPr>
          <w:b/>
          <w:bCs/>
          <w:szCs w:val="24"/>
        </w:rPr>
        <w:t>. Kiti reikalingi pagrindimai, skaičiavimai</w:t>
      </w:r>
      <w:r w:rsidR="005F7CD0">
        <w:rPr>
          <w:b/>
          <w:bCs/>
          <w:szCs w:val="24"/>
        </w:rPr>
        <w:t xml:space="preserve"> ar</w:t>
      </w:r>
      <w:r w:rsidRPr="00274FC9">
        <w:rPr>
          <w:b/>
          <w:bCs/>
          <w:szCs w:val="24"/>
        </w:rPr>
        <w:t xml:space="preserve"> paaiškinimai</w:t>
      </w:r>
    </w:p>
    <w:p w14:paraId="47696096" w14:textId="7B4E0E98" w:rsidR="00354BD8" w:rsidRPr="00354BD8" w:rsidRDefault="00354BD8" w:rsidP="00AE72C4">
      <w:pPr>
        <w:ind w:firstLine="709"/>
        <w:jc w:val="both"/>
        <w:rPr>
          <w:szCs w:val="24"/>
        </w:rPr>
      </w:pPr>
      <w:r>
        <w:rPr>
          <w:szCs w:val="24"/>
        </w:rPr>
        <w:t>Nėra.</w:t>
      </w:r>
    </w:p>
    <w:p w14:paraId="2CC26A7C" w14:textId="77777777" w:rsidR="0075447F" w:rsidRDefault="0075447F" w:rsidP="00091079">
      <w:pPr>
        <w:rPr>
          <w:szCs w:val="24"/>
        </w:rPr>
      </w:pPr>
    </w:p>
    <w:p w14:paraId="152A063C" w14:textId="77777777" w:rsidR="00354BD8" w:rsidRDefault="00354BD8" w:rsidP="00091079">
      <w:pPr>
        <w:rPr>
          <w:szCs w:val="24"/>
        </w:rPr>
      </w:pPr>
    </w:p>
    <w:p w14:paraId="3702D56D" w14:textId="763B2860" w:rsidR="00E32B25" w:rsidRDefault="005F7CD0"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sidR="006B3C7B">
        <w:rPr>
          <w:szCs w:val="24"/>
        </w:rPr>
        <w:t xml:space="preserve">   </w:t>
      </w:r>
      <w:r>
        <w:rPr>
          <w:szCs w:val="24"/>
        </w:rPr>
        <w:t xml:space="preserve">                         </w:t>
      </w:r>
      <w:r w:rsidR="00E32B25">
        <w:rPr>
          <w:szCs w:val="24"/>
        </w:rPr>
        <w:t>Agneta Slušnytė</w:t>
      </w:r>
      <w:bookmarkEnd w:id="1"/>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92967" w14:textId="77777777" w:rsidR="004B0630" w:rsidRDefault="004B0630">
      <w:r>
        <w:separator/>
      </w:r>
    </w:p>
  </w:endnote>
  <w:endnote w:type="continuationSeparator" w:id="0">
    <w:p w14:paraId="1DAD8498" w14:textId="77777777" w:rsidR="004B0630" w:rsidRDefault="004B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3782F" w14:textId="77777777" w:rsidR="004B0630" w:rsidRDefault="004B0630">
      <w:r>
        <w:separator/>
      </w:r>
    </w:p>
  </w:footnote>
  <w:footnote w:type="continuationSeparator" w:id="0">
    <w:p w14:paraId="5337F7E1" w14:textId="77777777" w:rsidR="004B0630" w:rsidRDefault="004B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4A70D30"/>
    <w:multiLevelType w:val="hybridMultilevel"/>
    <w:tmpl w:val="920E9B6E"/>
    <w:lvl w:ilvl="0" w:tplc="FFC4A9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C3733E"/>
    <w:multiLevelType w:val="hybridMultilevel"/>
    <w:tmpl w:val="DA78B030"/>
    <w:lvl w:ilvl="0" w:tplc="902099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A5102B1"/>
    <w:multiLevelType w:val="hybridMultilevel"/>
    <w:tmpl w:val="CFAED590"/>
    <w:lvl w:ilvl="0" w:tplc="4A2CDB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7"/>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 w:numId="9" w16cid:durableId="504397331">
    <w:abstractNumId w:val="6"/>
  </w:num>
  <w:num w:numId="10" w16cid:durableId="1954050307">
    <w:abstractNumId w:val="8"/>
  </w:num>
  <w:num w:numId="11" w16cid:durableId="801268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7A7B"/>
    <w:rsid w:val="00030073"/>
    <w:rsid w:val="0003646E"/>
    <w:rsid w:val="00050112"/>
    <w:rsid w:val="000542C0"/>
    <w:rsid w:val="00091079"/>
    <w:rsid w:val="000962D3"/>
    <w:rsid w:val="0009681D"/>
    <w:rsid w:val="000D066D"/>
    <w:rsid w:val="000D2B7F"/>
    <w:rsid w:val="000E76AE"/>
    <w:rsid w:val="000F6285"/>
    <w:rsid w:val="001346DD"/>
    <w:rsid w:val="001416DF"/>
    <w:rsid w:val="0015486D"/>
    <w:rsid w:val="00175D64"/>
    <w:rsid w:val="001A049E"/>
    <w:rsid w:val="001B16BF"/>
    <w:rsid w:val="001B206B"/>
    <w:rsid w:val="001C4EF7"/>
    <w:rsid w:val="001D3BAC"/>
    <w:rsid w:val="001D6459"/>
    <w:rsid w:val="001D737C"/>
    <w:rsid w:val="001F1FD7"/>
    <w:rsid w:val="00201375"/>
    <w:rsid w:val="002043DC"/>
    <w:rsid w:val="00213A5C"/>
    <w:rsid w:val="00213BFE"/>
    <w:rsid w:val="00221B01"/>
    <w:rsid w:val="00232F77"/>
    <w:rsid w:val="002413B9"/>
    <w:rsid w:val="00255350"/>
    <w:rsid w:val="00287E1B"/>
    <w:rsid w:val="002B10C4"/>
    <w:rsid w:val="002B5503"/>
    <w:rsid w:val="002D6DFB"/>
    <w:rsid w:val="002F3278"/>
    <w:rsid w:val="00305D2A"/>
    <w:rsid w:val="00306423"/>
    <w:rsid w:val="00327F46"/>
    <w:rsid w:val="00352F99"/>
    <w:rsid w:val="00354AAA"/>
    <w:rsid w:val="00354BD8"/>
    <w:rsid w:val="00354EA7"/>
    <w:rsid w:val="00380021"/>
    <w:rsid w:val="00383C1A"/>
    <w:rsid w:val="0039082D"/>
    <w:rsid w:val="00392032"/>
    <w:rsid w:val="003B57A2"/>
    <w:rsid w:val="003D3548"/>
    <w:rsid w:val="003D4C10"/>
    <w:rsid w:val="003D5A8B"/>
    <w:rsid w:val="00420AC1"/>
    <w:rsid w:val="0042216A"/>
    <w:rsid w:val="00443878"/>
    <w:rsid w:val="00452B8F"/>
    <w:rsid w:val="004541B0"/>
    <w:rsid w:val="00457906"/>
    <w:rsid w:val="004601EA"/>
    <w:rsid w:val="004607D5"/>
    <w:rsid w:val="004630E7"/>
    <w:rsid w:val="00471C2E"/>
    <w:rsid w:val="0049457C"/>
    <w:rsid w:val="004A7BF4"/>
    <w:rsid w:val="004B0630"/>
    <w:rsid w:val="004B58B1"/>
    <w:rsid w:val="004C7D7E"/>
    <w:rsid w:val="00500F78"/>
    <w:rsid w:val="00504BFD"/>
    <w:rsid w:val="00506E54"/>
    <w:rsid w:val="005112CD"/>
    <w:rsid w:val="0052412F"/>
    <w:rsid w:val="00581A55"/>
    <w:rsid w:val="00582766"/>
    <w:rsid w:val="005834DD"/>
    <w:rsid w:val="005C14E5"/>
    <w:rsid w:val="005D178B"/>
    <w:rsid w:val="005F103A"/>
    <w:rsid w:val="005F7CD0"/>
    <w:rsid w:val="00602CEE"/>
    <w:rsid w:val="00615E6A"/>
    <w:rsid w:val="006233CF"/>
    <w:rsid w:val="00626AB7"/>
    <w:rsid w:val="00651B17"/>
    <w:rsid w:val="00661873"/>
    <w:rsid w:val="00677BC6"/>
    <w:rsid w:val="00685DF4"/>
    <w:rsid w:val="0069183C"/>
    <w:rsid w:val="006B3C7B"/>
    <w:rsid w:val="006B5361"/>
    <w:rsid w:val="006D00EA"/>
    <w:rsid w:val="006D70F9"/>
    <w:rsid w:val="006E6FDD"/>
    <w:rsid w:val="006F445F"/>
    <w:rsid w:val="006F6C51"/>
    <w:rsid w:val="00730A87"/>
    <w:rsid w:val="00731A83"/>
    <w:rsid w:val="00752844"/>
    <w:rsid w:val="0075447F"/>
    <w:rsid w:val="00755DEC"/>
    <w:rsid w:val="007678CE"/>
    <w:rsid w:val="0078251F"/>
    <w:rsid w:val="0079583B"/>
    <w:rsid w:val="007A02A7"/>
    <w:rsid w:val="007B1ACC"/>
    <w:rsid w:val="007C5415"/>
    <w:rsid w:val="007C64FF"/>
    <w:rsid w:val="007D3EEB"/>
    <w:rsid w:val="007E089C"/>
    <w:rsid w:val="007E5E18"/>
    <w:rsid w:val="007E66B6"/>
    <w:rsid w:val="007F1005"/>
    <w:rsid w:val="007F106A"/>
    <w:rsid w:val="007F29BF"/>
    <w:rsid w:val="008166C0"/>
    <w:rsid w:val="0082193A"/>
    <w:rsid w:val="00821BD2"/>
    <w:rsid w:val="00836DD5"/>
    <w:rsid w:val="00862A7F"/>
    <w:rsid w:val="00872C7E"/>
    <w:rsid w:val="00874AFB"/>
    <w:rsid w:val="008A0B45"/>
    <w:rsid w:val="008A61C1"/>
    <w:rsid w:val="008B5334"/>
    <w:rsid w:val="008D0483"/>
    <w:rsid w:val="009074EC"/>
    <w:rsid w:val="0091182E"/>
    <w:rsid w:val="00917A90"/>
    <w:rsid w:val="00922E6B"/>
    <w:rsid w:val="00923FB3"/>
    <w:rsid w:val="0092725A"/>
    <w:rsid w:val="00940852"/>
    <w:rsid w:val="009458C1"/>
    <w:rsid w:val="00946DCB"/>
    <w:rsid w:val="0095250A"/>
    <w:rsid w:val="00957B13"/>
    <w:rsid w:val="00966FDA"/>
    <w:rsid w:val="00975B28"/>
    <w:rsid w:val="00981810"/>
    <w:rsid w:val="00985BE4"/>
    <w:rsid w:val="009957B1"/>
    <w:rsid w:val="009A020C"/>
    <w:rsid w:val="009B023A"/>
    <w:rsid w:val="009C616A"/>
    <w:rsid w:val="009C6A79"/>
    <w:rsid w:val="00A00303"/>
    <w:rsid w:val="00A17E0B"/>
    <w:rsid w:val="00A24379"/>
    <w:rsid w:val="00A40A77"/>
    <w:rsid w:val="00A6352D"/>
    <w:rsid w:val="00A819CF"/>
    <w:rsid w:val="00A83375"/>
    <w:rsid w:val="00A85869"/>
    <w:rsid w:val="00AB4D86"/>
    <w:rsid w:val="00AE2D2F"/>
    <w:rsid w:val="00AE6988"/>
    <w:rsid w:val="00AE72C4"/>
    <w:rsid w:val="00AF0059"/>
    <w:rsid w:val="00AF7CBA"/>
    <w:rsid w:val="00B125DD"/>
    <w:rsid w:val="00B23549"/>
    <w:rsid w:val="00B339C1"/>
    <w:rsid w:val="00B35491"/>
    <w:rsid w:val="00B35AEC"/>
    <w:rsid w:val="00B378BB"/>
    <w:rsid w:val="00B703EC"/>
    <w:rsid w:val="00B70482"/>
    <w:rsid w:val="00B71560"/>
    <w:rsid w:val="00B833EC"/>
    <w:rsid w:val="00B85DEB"/>
    <w:rsid w:val="00BA4A2E"/>
    <w:rsid w:val="00BA61CF"/>
    <w:rsid w:val="00BB4A32"/>
    <w:rsid w:val="00BD371E"/>
    <w:rsid w:val="00BF09DF"/>
    <w:rsid w:val="00C05AC4"/>
    <w:rsid w:val="00C076AE"/>
    <w:rsid w:val="00C152BE"/>
    <w:rsid w:val="00C20B06"/>
    <w:rsid w:val="00C21F04"/>
    <w:rsid w:val="00C24DFB"/>
    <w:rsid w:val="00C4791D"/>
    <w:rsid w:val="00C5281E"/>
    <w:rsid w:val="00C53194"/>
    <w:rsid w:val="00C678F6"/>
    <w:rsid w:val="00C829AC"/>
    <w:rsid w:val="00CA2F08"/>
    <w:rsid w:val="00CA6075"/>
    <w:rsid w:val="00CB0604"/>
    <w:rsid w:val="00CB0C78"/>
    <w:rsid w:val="00CB57DE"/>
    <w:rsid w:val="00CB761E"/>
    <w:rsid w:val="00CC3839"/>
    <w:rsid w:val="00CD137B"/>
    <w:rsid w:val="00CE04BF"/>
    <w:rsid w:val="00CE44B2"/>
    <w:rsid w:val="00CF6278"/>
    <w:rsid w:val="00CF7368"/>
    <w:rsid w:val="00D00562"/>
    <w:rsid w:val="00D33EA3"/>
    <w:rsid w:val="00D5186F"/>
    <w:rsid w:val="00D55C54"/>
    <w:rsid w:val="00D56632"/>
    <w:rsid w:val="00D66973"/>
    <w:rsid w:val="00D772A9"/>
    <w:rsid w:val="00DC2C61"/>
    <w:rsid w:val="00DE17EA"/>
    <w:rsid w:val="00DE207C"/>
    <w:rsid w:val="00DF2F64"/>
    <w:rsid w:val="00DF5F86"/>
    <w:rsid w:val="00E101A7"/>
    <w:rsid w:val="00E17198"/>
    <w:rsid w:val="00E1730F"/>
    <w:rsid w:val="00E272E5"/>
    <w:rsid w:val="00E32B25"/>
    <w:rsid w:val="00E46639"/>
    <w:rsid w:val="00E46BB0"/>
    <w:rsid w:val="00E525ED"/>
    <w:rsid w:val="00E72B5C"/>
    <w:rsid w:val="00E92965"/>
    <w:rsid w:val="00EA1522"/>
    <w:rsid w:val="00EA28D5"/>
    <w:rsid w:val="00EA6E0C"/>
    <w:rsid w:val="00EB5DAF"/>
    <w:rsid w:val="00EB6ACD"/>
    <w:rsid w:val="00EB71A6"/>
    <w:rsid w:val="00EC5AF5"/>
    <w:rsid w:val="00EE4DDB"/>
    <w:rsid w:val="00EF0FB8"/>
    <w:rsid w:val="00F0190A"/>
    <w:rsid w:val="00F20CA0"/>
    <w:rsid w:val="00F23FBA"/>
    <w:rsid w:val="00F2635D"/>
    <w:rsid w:val="00F27C62"/>
    <w:rsid w:val="00F41C4B"/>
    <w:rsid w:val="00F61EB4"/>
    <w:rsid w:val="00F6410D"/>
    <w:rsid w:val="00F76C1B"/>
    <w:rsid w:val="00FA695C"/>
    <w:rsid w:val="00FA7164"/>
    <w:rsid w:val="00FB02F1"/>
    <w:rsid w:val="00FC5C34"/>
    <w:rsid w:val="00FD5ED2"/>
    <w:rsid w:val="00FD7375"/>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8976</Words>
  <Characters>5117</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2</cp:revision>
  <cp:lastPrinted>2024-08-08T12:21:00Z</cp:lastPrinted>
  <dcterms:created xsi:type="dcterms:W3CDTF">2024-10-22T11:20:00Z</dcterms:created>
  <dcterms:modified xsi:type="dcterms:W3CDTF">2024-10-22T11:20:00Z</dcterms:modified>
</cp:coreProperties>
</file>