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A5E8" w14:textId="77777777" w:rsidR="00BA01A6" w:rsidRDefault="00BA01A6" w:rsidP="00BA01A6">
      <w:pPr>
        <w:rPr>
          <w:b/>
          <w:bCs/>
          <w:szCs w:val="24"/>
        </w:rPr>
      </w:pPr>
    </w:p>
    <w:p w14:paraId="6C17B94D" w14:textId="77777777" w:rsidR="00BA01A6" w:rsidRDefault="00BA01A6" w:rsidP="00BA01A6">
      <w:pPr>
        <w:jc w:val="center"/>
      </w:pPr>
      <w:r>
        <w:object w:dxaOrig="729" w:dyaOrig="864" w14:anchorId="77290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9.45pt" o:ole="">
            <v:imagedata r:id="rId8" o:title=""/>
          </v:shape>
          <o:OLEObject Type="Embed" ProgID="PI3.Image" ShapeID="_x0000_i1025" DrawAspect="Content" ObjectID="_1780471549" r:id="rId9"/>
        </w:object>
      </w:r>
    </w:p>
    <w:p w14:paraId="652CC145" w14:textId="77777777" w:rsidR="00BA01A6" w:rsidRDefault="00BA01A6" w:rsidP="00BA01A6"/>
    <w:p w14:paraId="00FF6F7A" w14:textId="77777777" w:rsidR="00BA01A6" w:rsidRPr="00BA01A6" w:rsidRDefault="00BA01A6" w:rsidP="00BA01A6">
      <w:pPr>
        <w:pStyle w:val="NoSpacing"/>
        <w:jc w:val="center"/>
        <w:rPr>
          <w:b/>
          <w:sz w:val="28"/>
          <w:szCs w:val="28"/>
        </w:rPr>
      </w:pPr>
      <w:r w:rsidRPr="00BA01A6">
        <w:rPr>
          <w:b/>
          <w:sz w:val="28"/>
          <w:szCs w:val="28"/>
        </w:rPr>
        <w:t>PANEVĖŽIO RAJONO SAVIVALDYBĖS ADMINISTRACIJOS</w:t>
      </w:r>
    </w:p>
    <w:p w14:paraId="62645503" w14:textId="77777777" w:rsidR="00BA01A6" w:rsidRPr="00BA01A6" w:rsidRDefault="00BA01A6" w:rsidP="00BA01A6">
      <w:pPr>
        <w:pStyle w:val="NoSpacing"/>
        <w:jc w:val="center"/>
        <w:rPr>
          <w:b/>
          <w:sz w:val="28"/>
          <w:szCs w:val="28"/>
        </w:rPr>
      </w:pPr>
      <w:r w:rsidRPr="00BA01A6">
        <w:rPr>
          <w:b/>
          <w:sz w:val="28"/>
          <w:szCs w:val="28"/>
        </w:rPr>
        <w:t>DIREKTORIUS</w:t>
      </w:r>
    </w:p>
    <w:p w14:paraId="3E1E4F0C" w14:textId="77777777" w:rsidR="00BA01A6" w:rsidRDefault="00BA01A6" w:rsidP="00BA01A6">
      <w:pPr>
        <w:pStyle w:val="NoSpacing"/>
      </w:pPr>
    </w:p>
    <w:p w14:paraId="2BCB6770" w14:textId="77777777" w:rsidR="00BA01A6" w:rsidRPr="00BA01A6" w:rsidRDefault="00BA01A6" w:rsidP="00BA01A6">
      <w:pPr>
        <w:pStyle w:val="NoSpacing"/>
        <w:jc w:val="center"/>
        <w:rPr>
          <w:b/>
        </w:rPr>
      </w:pPr>
      <w:r w:rsidRPr="00BA01A6">
        <w:rPr>
          <w:b/>
        </w:rPr>
        <w:t>ĮSAKYMAS</w:t>
      </w:r>
    </w:p>
    <w:p w14:paraId="354BF2A1" w14:textId="77777777" w:rsidR="00A40D24" w:rsidRPr="00DE5403" w:rsidRDefault="00CE48A6" w:rsidP="00A40D24">
      <w:pPr>
        <w:jc w:val="center"/>
        <w:rPr>
          <w:b/>
          <w:bCs/>
          <w:szCs w:val="24"/>
        </w:rPr>
      </w:pPr>
      <w:r>
        <w:rPr>
          <w:b/>
          <w:bCs/>
          <w:szCs w:val="24"/>
        </w:rPr>
        <w:t>DĖL</w:t>
      </w:r>
      <w:r w:rsidR="00AF4B28">
        <w:rPr>
          <w:b/>
          <w:bCs/>
          <w:szCs w:val="24"/>
        </w:rPr>
        <w:t xml:space="preserve"> </w:t>
      </w:r>
      <w:r w:rsidR="004B6F56">
        <w:rPr>
          <w:b/>
          <w:bCs/>
          <w:szCs w:val="24"/>
        </w:rPr>
        <w:t xml:space="preserve">STUDENTŲ </w:t>
      </w:r>
      <w:r w:rsidR="00AF4B28">
        <w:rPr>
          <w:b/>
          <w:bCs/>
          <w:szCs w:val="24"/>
        </w:rPr>
        <w:t xml:space="preserve">PRAKTIKOS ATLIKIMO PANEVĖŽIO RAJONO SAVIVALDYBĖS ADMINISTRACIJOJE TVARKOS </w:t>
      </w:r>
      <w:r w:rsidR="008A0C08">
        <w:rPr>
          <w:b/>
          <w:bCs/>
          <w:szCs w:val="24"/>
        </w:rPr>
        <w:t xml:space="preserve">APRAŠO </w:t>
      </w:r>
      <w:r w:rsidR="00AF4B28">
        <w:rPr>
          <w:b/>
          <w:bCs/>
          <w:szCs w:val="24"/>
        </w:rPr>
        <w:t>PATVIRTINIMO</w:t>
      </w:r>
    </w:p>
    <w:p w14:paraId="3DA7D425" w14:textId="77777777" w:rsidR="00A40D24" w:rsidRPr="00DE5403" w:rsidRDefault="00A40D24" w:rsidP="00A40D24">
      <w:pPr>
        <w:rPr>
          <w:szCs w:val="24"/>
        </w:rPr>
      </w:pPr>
    </w:p>
    <w:p w14:paraId="6A82581F" w14:textId="4882C7CC" w:rsidR="00E86D08" w:rsidRPr="00DE5403" w:rsidRDefault="00E86D08" w:rsidP="00E86D08">
      <w:pPr>
        <w:jc w:val="center"/>
      </w:pPr>
      <w:r w:rsidRPr="00DE5403">
        <w:rPr>
          <w:caps/>
        </w:rPr>
        <w:t>20</w:t>
      </w:r>
      <w:r w:rsidR="009B7907" w:rsidRPr="00DE5403">
        <w:rPr>
          <w:caps/>
        </w:rPr>
        <w:t>2</w:t>
      </w:r>
      <w:r w:rsidR="007255A9">
        <w:rPr>
          <w:caps/>
        </w:rPr>
        <w:t>4</w:t>
      </w:r>
      <w:r w:rsidRPr="00DE5403">
        <w:rPr>
          <w:caps/>
        </w:rPr>
        <w:t xml:space="preserve"> </w:t>
      </w:r>
      <w:r w:rsidRPr="00DE5403">
        <w:t xml:space="preserve">m. </w:t>
      </w:r>
      <w:r w:rsidR="00CE48A6">
        <w:t>birželio</w:t>
      </w:r>
      <w:r w:rsidRPr="00DE5403">
        <w:t xml:space="preserve">  </w:t>
      </w:r>
      <w:r w:rsidR="00055BFD">
        <w:t>21</w:t>
      </w:r>
      <w:r w:rsidR="006A09B0" w:rsidRPr="00DE5403">
        <w:t xml:space="preserve"> </w:t>
      </w:r>
      <w:r w:rsidRPr="00DE5403">
        <w:t xml:space="preserve">d. Nr. </w:t>
      </w:r>
      <w:r w:rsidR="007F4EA1" w:rsidRPr="00DE5403">
        <w:t>A-</w:t>
      </w:r>
      <w:r w:rsidRPr="00DE5403">
        <w:t xml:space="preserve">  </w:t>
      </w:r>
      <w:r w:rsidR="00055BFD">
        <w:t>267</w:t>
      </w:r>
      <w:r w:rsidRPr="00DE5403">
        <w:t xml:space="preserve">   </w:t>
      </w:r>
      <w:r w:rsidRPr="00DE5403">
        <w:rPr>
          <w:color w:val="FFFFFF" w:themeColor="background1"/>
        </w:rPr>
        <w:t xml:space="preserve"> .</w:t>
      </w:r>
    </w:p>
    <w:p w14:paraId="257B7E72" w14:textId="77777777" w:rsidR="00A40D24" w:rsidRPr="00DE5403" w:rsidRDefault="00E86D08" w:rsidP="00E86D08">
      <w:pPr>
        <w:jc w:val="center"/>
      </w:pPr>
      <w:r w:rsidRPr="00DE5403">
        <w:t>Panevėžys</w:t>
      </w:r>
    </w:p>
    <w:p w14:paraId="0DAEA572" w14:textId="77777777" w:rsidR="00A40D24" w:rsidRDefault="00A40D24" w:rsidP="00A40D24">
      <w:pPr>
        <w:jc w:val="both"/>
        <w:rPr>
          <w:color w:val="000000"/>
          <w:szCs w:val="24"/>
        </w:rPr>
      </w:pPr>
    </w:p>
    <w:p w14:paraId="000DCB94" w14:textId="77777777" w:rsidR="00AF4B28" w:rsidRDefault="00AF4B28" w:rsidP="00EF7464">
      <w:pPr>
        <w:jc w:val="both"/>
        <w:rPr>
          <w:color w:val="000000"/>
          <w:szCs w:val="24"/>
        </w:rPr>
      </w:pPr>
    </w:p>
    <w:p w14:paraId="2C4792FB" w14:textId="77777777" w:rsidR="00AF4B28" w:rsidRDefault="00AF4B28" w:rsidP="00EF7464">
      <w:pPr>
        <w:ind w:firstLine="1296"/>
        <w:jc w:val="both"/>
      </w:pPr>
      <w:r>
        <w:rPr>
          <w:color w:val="000000"/>
          <w:szCs w:val="24"/>
        </w:rPr>
        <w:t xml:space="preserve">Vadovaudamasis </w:t>
      </w:r>
      <w:r w:rsidR="000F45FA">
        <w:rPr>
          <w:color w:val="000000"/>
          <w:szCs w:val="24"/>
        </w:rPr>
        <w:t xml:space="preserve">Lietuvos Respublikos vietos savivaldos </w:t>
      </w:r>
      <w:r w:rsidR="000F45FA" w:rsidRPr="003F6400">
        <w:rPr>
          <w:color w:val="000000"/>
          <w:szCs w:val="24"/>
        </w:rPr>
        <w:t>įstatymo</w:t>
      </w:r>
      <w:r w:rsidR="000F45FA" w:rsidRPr="00B557A5">
        <w:rPr>
          <w:color w:val="000000"/>
          <w:szCs w:val="24"/>
        </w:rPr>
        <w:t xml:space="preserve"> </w:t>
      </w:r>
      <w:r w:rsidR="000F45FA" w:rsidRPr="00B557A5">
        <w:rPr>
          <w:szCs w:val="24"/>
        </w:rPr>
        <w:t>33 straipsnio 3 dalies 5 punktu</w:t>
      </w:r>
      <w:r w:rsidR="000F45FA">
        <w:rPr>
          <w:szCs w:val="24"/>
        </w:rPr>
        <w:t xml:space="preserve">, </w:t>
      </w:r>
      <w:r w:rsidR="008A0C08">
        <w:t>34 straipsnio 6 dalies 2 punktu,</w:t>
      </w:r>
      <w:r w:rsidR="008A0C08" w:rsidRPr="008A0C08">
        <w:t xml:space="preserve"> </w:t>
      </w:r>
      <w:r w:rsidR="008A0C08">
        <w:t xml:space="preserve">Lietuvos Respublikos mokslo ir studijų įstatymo 53 straipsnio 16 </w:t>
      </w:r>
      <w:r w:rsidR="00CE48A6">
        <w:t xml:space="preserve">ir  17 </w:t>
      </w:r>
      <w:r w:rsidR="008A0C08">
        <w:t>dalimi</w:t>
      </w:r>
      <w:r w:rsidR="00CE48A6">
        <w:t>s</w:t>
      </w:r>
      <w:r w:rsidR="008A0C08">
        <w:t>:</w:t>
      </w:r>
    </w:p>
    <w:p w14:paraId="50DE7316" w14:textId="77777777" w:rsidR="008A0C08" w:rsidRDefault="008A0C08" w:rsidP="00EF7464">
      <w:pPr>
        <w:pStyle w:val="ListParagraph"/>
        <w:numPr>
          <w:ilvl w:val="0"/>
          <w:numId w:val="4"/>
        </w:numPr>
        <w:tabs>
          <w:tab w:val="left" w:pos="1701"/>
        </w:tabs>
        <w:ind w:left="0" w:firstLine="1276"/>
        <w:jc w:val="both"/>
        <w:rPr>
          <w:szCs w:val="24"/>
          <w:lang w:bidi="he-IL"/>
        </w:rPr>
      </w:pPr>
      <w:r w:rsidRPr="008A0C08">
        <w:rPr>
          <w:color w:val="000000"/>
          <w:szCs w:val="24"/>
        </w:rPr>
        <w:t xml:space="preserve">T v i r t i n u </w:t>
      </w:r>
      <w:r w:rsidR="004B6F56">
        <w:rPr>
          <w:color w:val="000000"/>
          <w:szCs w:val="24"/>
        </w:rPr>
        <w:t xml:space="preserve">Studentų </w:t>
      </w:r>
      <w:r w:rsidR="004B6F56">
        <w:rPr>
          <w:szCs w:val="24"/>
          <w:lang w:bidi="he-IL"/>
        </w:rPr>
        <w:t>p</w:t>
      </w:r>
      <w:r w:rsidRPr="008A0C08">
        <w:rPr>
          <w:szCs w:val="24"/>
          <w:lang w:bidi="he-IL"/>
        </w:rPr>
        <w:t xml:space="preserve">raktikos atlikimo </w:t>
      </w:r>
      <w:r w:rsidR="003B5AE5">
        <w:rPr>
          <w:szCs w:val="24"/>
          <w:lang w:bidi="he-IL"/>
        </w:rPr>
        <w:t>Panevėžio rajono</w:t>
      </w:r>
      <w:r w:rsidRPr="008A0C08">
        <w:rPr>
          <w:szCs w:val="24"/>
          <w:lang w:bidi="he-IL"/>
        </w:rPr>
        <w:t xml:space="preserve"> savivaldybės administracijoje tvarkos aprašą (pridedama).</w:t>
      </w:r>
    </w:p>
    <w:p w14:paraId="00F1FA8C" w14:textId="77777777" w:rsidR="008A0C08" w:rsidRPr="008A0C08" w:rsidRDefault="008A0C08" w:rsidP="00EF7464">
      <w:pPr>
        <w:pStyle w:val="ListParagraph"/>
        <w:numPr>
          <w:ilvl w:val="0"/>
          <w:numId w:val="4"/>
        </w:numPr>
        <w:tabs>
          <w:tab w:val="left" w:pos="1701"/>
        </w:tabs>
        <w:ind w:left="0" w:firstLine="1276"/>
        <w:jc w:val="both"/>
        <w:rPr>
          <w:szCs w:val="24"/>
          <w:lang w:bidi="he-IL"/>
        </w:rPr>
      </w:pPr>
      <w:r>
        <w:rPr>
          <w:lang w:bidi="he-IL"/>
        </w:rPr>
        <w:t>P r i p a ž į s t u  netekusiu galios Panevėžio rajono savivaldybės administracijos direktoriaus 2009 m. va</w:t>
      </w:r>
      <w:r w:rsidR="00AF4CDC">
        <w:rPr>
          <w:lang w:bidi="he-IL"/>
        </w:rPr>
        <w:t>sario 23 d. įsakymą Nr. A-158 „</w:t>
      </w:r>
      <w:r>
        <w:rPr>
          <w:lang w:bidi="he-IL"/>
        </w:rPr>
        <w:t>Dėl Lietuvos Respublikos aukštųjų mokyklų studentų praktikos atlikimo Panevėžio rajono savivaldybės administracijoje tvarkos patvirtinimo“.</w:t>
      </w:r>
    </w:p>
    <w:p w14:paraId="5E258162" w14:textId="77777777" w:rsidR="00AF4B28" w:rsidRDefault="00AF4B28" w:rsidP="00EF7464">
      <w:pPr>
        <w:jc w:val="both"/>
        <w:rPr>
          <w:color w:val="000000"/>
          <w:szCs w:val="24"/>
        </w:rPr>
      </w:pPr>
    </w:p>
    <w:p w14:paraId="5FE1731A" w14:textId="77777777" w:rsidR="00AF4B28" w:rsidRPr="00DE5403" w:rsidRDefault="00AF4B28" w:rsidP="00EF7464">
      <w:pPr>
        <w:jc w:val="both"/>
      </w:pPr>
    </w:p>
    <w:p w14:paraId="6709A454" w14:textId="77777777" w:rsidR="00A40D24" w:rsidRPr="00DE5403" w:rsidRDefault="00A40D24" w:rsidP="00EF7464">
      <w:pPr>
        <w:jc w:val="both"/>
      </w:pPr>
    </w:p>
    <w:p w14:paraId="77F21C54" w14:textId="77777777" w:rsidR="00A40D24" w:rsidRPr="00DE5403" w:rsidRDefault="00A40D24" w:rsidP="00EF7464">
      <w:pPr>
        <w:tabs>
          <w:tab w:val="right" w:pos="9639"/>
        </w:tabs>
        <w:rPr>
          <w:szCs w:val="24"/>
        </w:rPr>
      </w:pPr>
      <w:r w:rsidRPr="00DE5403">
        <w:rPr>
          <w:szCs w:val="24"/>
        </w:rPr>
        <w:t>Savivaldybės administracijos direktorius</w:t>
      </w:r>
      <w:r w:rsidRPr="00DE5403">
        <w:rPr>
          <w:szCs w:val="24"/>
        </w:rPr>
        <w:tab/>
      </w:r>
      <w:r w:rsidR="007255A9">
        <w:rPr>
          <w:szCs w:val="24"/>
        </w:rPr>
        <w:t>Edmundas Toliušis</w:t>
      </w:r>
    </w:p>
    <w:p w14:paraId="1E35BF59" w14:textId="77777777" w:rsidR="00A40D24" w:rsidRPr="00DE5403" w:rsidRDefault="00A40D24" w:rsidP="00EF7464"/>
    <w:p w14:paraId="0EFA847D" w14:textId="77777777" w:rsidR="00A40D24" w:rsidRPr="00DE5403" w:rsidRDefault="00A40D24" w:rsidP="00EF7464"/>
    <w:p w14:paraId="3BB96A01" w14:textId="77777777" w:rsidR="00F323D3" w:rsidRDefault="00F323D3" w:rsidP="00EF7464"/>
    <w:p w14:paraId="532483DA" w14:textId="77777777" w:rsidR="006D5377" w:rsidRDefault="006D5377" w:rsidP="00EF7464"/>
    <w:p w14:paraId="3AE313B8" w14:textId="77777777" w:rsidR="006D5377" w:rsidRDefault="006D5377" w:rsidP="00EF7464"/>
    <w:p w14:paraId="3478454C" w14:textId="77777777" w:rsidR="00C419C8" w:rsidRDefault="00C419C8" w:rsidP="00BA01A6">
      <w:pPr>
        <w:tabs>
          <w:tab w:val="left" w:pos="4230"/>
        </w:tabs>
      </w:pPr>
    </w:p>
    <w:p w14:paraId="05074B15" w14:textId="77777777" w:rsidR="00BA01A6" w:rsidRDefault="00BA01A6" w:rsidP="00BA01A6">
      <w:pPr>
        <w:tabs>
          <w:tab w:val="left" w:pos="4230"/>
        </w:tabs>
      </w:pPr>
    </w:p>
    <w:p w14:paraId="03D80946" w14:textId="77777777" w:rsidR="00BA01A6" w:rsidRDefault="00BA01A6" w:rsidP="00BA01A6">
      <w:pPr>
        <w:tabs>
          <w:tab w:val="left" w:pos="4230"/>
        </w:tabs>
      </w:pPr>
    </w:p>
    <w:p w14:paraId="11E86F17" w14:textId="77777777" w:rsidR="008A0C08" w:rsidRDefault="008A0C08" w:rsidP="00A40D24"/>
    <w:p w14:paraId="1CFA82B9" w14:textId="77777777" w:rsidR="006D5377" w:rsidRPr="00DE5403" w:rsidRDefault="006D5377" w:rsidP="00A40D24"/>
    <w:p w14:paraId="5175C3FB" w14:textId="77777777" w:rsidR="00F323D3" w:rsidRPr="00DE5403" w:rsidRDefault="00F323D3" w:rsidP="00A40D24"/>
    <w:p w14:paraId="2DEC46AE" w14:textId="77777777" w:rsidR="009D0DEB" w:rsidRDefault="009D0DEB" w:rsidP="008A0C08">
      <w:pPr>
        <w:jc w:val="center"/>
      </w:pPr>
    </w:p>
    <w:p w14:paraId="5C605A86" w14:textId="77777777" w:rsidR="009D0DEB" w:rsidRDefault="009D0DEB" w:rsidP="008A0C08">
      <w:pPr>
        <w:jc w:val="center"/>
      </w:pPr>
    </w:p>
    <w:p w14:paraId="777DB44C" w14:textId="77777777" w:rsidR="009D0DEB" w:rsidRDefault="009D0DEB" w:rsidP="008A0C08">
      <w:pPr>
        <w:jc w:val="center"/>
      </w:pPr>
    </w:p>
    <w:p w14:paraId="2C7ABDD9" w14:textId="77777777" w:rsidR="009D0DEB" w:rsidRDefault="009D0DEB" w:rsidP="008A0C08">
      <w:pPr>
        <w:jc w:val="center"/>
      </w:pPr>
    </w:p>
    <w:p w14:paraId="7BD1F995" w14:textId="77777777" w:rsidR="009D0DEB" w:rsidRDefault="009D0DEB" w:rsidP="008A0C08">
      <w:pPr>
        <w:jc w:val="center"/>
      </w:pPr>
    </w:p>
    <w:p w14:paraId="4160BB78" w14:textId="77777777" w:rsidR="00991C0C" w:rsidRDefault="00991C0C" w:rsidP="008A0C08">
      <w:pPr>
        <w:jc w:val="center"/>
      </w:pPr>
    </w:p>
    <w:p w14:paraId="3704CBA0" w14:textId="77777777" w:rsidR="00991C0C" w:rsidRDefault="00991C0C" w:rsidP="008A0C08">
      <w:pPr>
        <w:jc w:val="center"/>
      </w:pPr>
    </w:p>
    <w:p w14:paraId="4E049B95" w14:textId="77777777" w:rsidR="00991C0C" w:rsidRDefault="00991C0C" w:rsidP="008A0C08">
      <w:pPr>
        <w:jc w:val="center"/>
      </w:pPr>
    </w:p>
    <w:p w14:paraId="21D17088" w14:textId="77777777" w:rsidR="009D0DEB" w:rsidRDefault="009D0DEB" w:rsidP="008A0C08">
      <w:pPr>
        <w:jc w:val="center"/>
      </w:pPr>
    </w:p>
    <w:p w14:paraId="7AD6DD3B" w14:textId="77777777" w:rsidR="009D0DEB" w:rsidRDefault="009D0DEB" w:rsidP="008A0C08">
      <w:pPr>
        <w:jc w:val="center"/>
      </w:pPr>
    </w:p>
    <w:p w14:paraId="145A55C9" w14:textId="77777777" w:rsidR="009D0DEB" w:rsidRDefault="009D0DEB" w:rsidP="008A0C08">
      <w:pPr>
        <w:jc w:val="center"/>
      </w:pPr>
    </w:p>
    <w:p w14:paraId="5F12E3C6" w14:textId="77777777" w:rsidR="00055BFD" w:rsidRDefault="00055BFD" w:rsidP="008A0C08">
      <w:pPr>
        <w:jc w:val="center"/>
      </w:pPr>
    </w:p>
    <w:p w14:paraId="6899CE05" w14:textId="77777777" w:rsidR="001A5500" w:rsidRPr="008A0C08" w:rsidRDefault="008A0C08" w:rsidP="008A0C08">
      <w:pPr>
        <w:jc w:val="center"/>
        <w:rPr>
          <w:szCs w:val="24"/>
        </w:rPr>
      </w:pPr>
      <w:r>
        <w:rPr>
          <w:szCs w:val="24"/>
        </w:rPr>
        <w:lastRenderedPageBreak/>
        <w:t xml:space="preserve">                                                                </w:t>
      </w:r>
      <w:r w:rsidRPr="008A0C08">
        <w:rPr>
          <w:szCs w:val="24"/>
        </w:rPr>
        <w:t xml:space="preserve">PATVIRTINTA </w:t>
      </w:r>
    </w:p>
    <w:p w14:paraId="6F817306" w14:textId="77777777" w:rsidR="008A0C08" w:rsidRDefault="008A0C08" w:rsidP="008A0C08">
      <w:pPr>
        <w:tabs>
          <w:tab w:val="left" w:pos="6237"/>
        </w:tabs>
        <w:jc w:val="center"/>
        <w:rPr>
          <w:szCs w:val="24"/>
        </w:rPr>
      </w:pPr>
      <w:r>
        <w:rPr>
          <w:szCs w:val="24"/>
        </w:rPr>
        <w:t xml:space="preserve">                                                                                       </w:t>
      </w:r>
      <w:r w:rsidRPr="008A0C08">
        <w:rPr>
          <w:szCs w:val="24"/>
        </w:rPr>
        <w:t xml:space="preserve">Panevėžio rajono savivaldybės </w:t>
      </w:r>
    </w:p>
    <w:p w14:paraId="5426ABE2" w14:textId="77777777" w:rsidR="008A0C08" w:rsidRDefault="008A0C08" w:rsidP="008A0C08">
      <w:pPr>
        <w:jc w:val="center"/>
        <w:rPr>
          <w:szCs w:val="24"/>
        </w:rPr>
      </w:pPr>
      <w:r>
        <w:rPr>
          <w:szCs w:val="24"/>
        </w:rPr>
        <w:t xml:space="preserve">                                                                                  </w:t>
      </w:r>
      <w:r w:rsidRPr="008A0C08">
        <w:rPr>
          <w:szCs w:val="24"/>
        </w:rPr>
        <w:t xml:space="preserve">administracijos direktoriaus </w:t>
      </w:r>
    </w:p>
    <w:p w14:paraId="6A9CDCEF" w14:textId="038A44C7" w:rsidR="008A0C08" w:rsidRDefault="008A0C08" w:rsidP="008A0C08">
      <w:pPr>
        <w:jc w:val="center"/>
        <w:rPr>
          <w:szCs w:val="24"/>
        </w:rPr>
      </w:pPr>
      <w:r>
        <w:rPr>
          <w:szCs w:val="24"/>
        </w:rPr>
        <w:t xml:space="preserve">                                                                                              2024 m. birželio</w:t>
      </w:r>
      <w:r w:rsidR="00055BFD">
        <w:rPr>
          <w:szCs w:val="24"/>
        </w:rPr>
        <w:t xml:space="preserve"> 21</w:t>
      </w:r>
      <w:r w:rsidRPr="008A0C08">
        <w:rPr>
          <w:szCs w:val="24"/>
        </w:rPr>
        <w:t xml:space="preserve"> d. įsakymu Nr.A-</w:t>
      </w:r>
      <w:r w:rsidR="00055BFD">
        <w:rPr>
          <w:szCs w:val="24"/>
        </w:rPr>
        <w:t>267</w:t>
      </w:r>
    </w:p>
    <w:p w14:paraId="1ED4A2E1" w14:textId="77777777" w:rsidR="008A0C08" w:rsidRDefault="008A0C08" w:rsidP="008A0C08">
      <w:pPr>
        <w:jc w:val="center"/>
        <w:rPr>
          <w:szCs w:val="24"/>
        </w:rPr>
      </w:pPr>
    </w:p>
    <w:p w14:paraId="5E795459" w14:textId="77777777" w:rsidR="008A0C08" w:rsidRDefault="008A0C08" w:rsidP="008A0C08">
      <w:pPr>
        <w:jc w:val="center"/>
        <w:rPr>
          <w:szCs w:val="24"/>
        </w:rPr>
      </w:pPr>
    </w:p>
    <w:p w14:paraId="6FA5C687" w14:textId="77777777" w:rsidR="008A0C08" w:rsidRDefault="004B6F56" w:rsidP="00CE48A6">
      <w:pPr>
        <w:jc w:val="center"/>
        <w:rPr>
          <w:b/>
          <w:szCs w:val="24"/>
        </w:rPr>
      </w:pPr>
      <w:r>
        <w:rPr>
          <w:b/>
          <w:szCs w:val="24"/>
        </w:rPr>
        <w:t xml:space="preserve">STUDENTŲ </w:t>
      </w:r>
      <w:r w:rsidR="000773A6" w:rsidRPr="000773A6">
        <w:rPr>
          <w:b/>
          <w:szCs w:val="24"/>
        </w:rPr>
        <w:t>PRAKTIKOS ATLIKIMO PANEVĖŽIO RAJONO SAVIVALDYBĖS ADMINISTRACIJOJE TVARKOS APRAŠAS</w:t>
      </w:r>
    </w:p>
    <w:p w14:paraId="45BE0DF9" w14:textId="77777777" w:rsidR="000773A6" w:rsidRDefault="000773A6" w:rsidP="008A0C08">
      <w:pPr>
        <w:jc w:val="center"/>
        <w:rPr>
          <w:b/>
          <w:szCs w:val="24"/>
        </w:rPr>
      </w:pPr>
    </w:p>
    <w:p w14:paraId="272AD6B6" w14:textId="77777777" w:rsidR="000773A6" w:rsidRDefault="000773A6" w:rsidP="000773A6">
      <w:pPr>
        <w:jc w:val="center"/>
        <w:rPr>
          <w:b/>
          <w:szCs w:val="24"/>
        </w:rPr>
      </w:pPr>
      <w:r>
        <w:rPr>
          <w:b/>
          <w:szCs w:val="24"/>
        </w:rPr>
        <w:t xml:space="preserve">I SKYRIUS </w:t>
      </w:r>
    </w:p>
    <w:p w14:paraId="317BC202" w14:textId="77777777" w:rsidR="000773A6" w:rsidRDefault="000773A6" w:rsidP="008A0C08">
      <w:pPr>
        <w:jc w:val="center"/>
        <w:rPr>
          <w:b/>
          <w:szCs w:val="24"/>
        </w:rPr>
      </w:pPr>
      <w:r>
        <w:rPr>
          <w:b/>
          <w:szCs w:val="24"/>
        </w:rPr>
        <w:t xml:space="preserve">BENDROSIOS NUOSTATOS </w:t>
      </w:r>
    </w:p>
    <w:p w14:paraId="73CEA1E9" w14:textId="77777777" w:rsidR="000773A6" w:rsidRDefault="000773A6" w:rsidP="009B7106">
      <w:pPr>
        <w:tabs>
          <w:tab w:val="left" w:pos="993"/>
        </w:tabs>
        <w:jc w:val="center"/>
        <w:rPr>
          <w:b/>
          <w:szCs w:val="24"/>
        </w:rPr>
      </w:pPr>
    </w:p>
    <w:p w14:paraId="59266A05" w14:textId="77777777" w:rsidR="000773A6" w:rsidRDefault="00CE48A6" w:rsidP="003B5AE5">
      <w:pPr>
        <w:pStyle w:val="ListParagraph"/>
        <w:numPr>
          <w:ilvl w:val="0"/>
          <w:numId w:val="5"/>
        </w:numPr>
        <w:tabs>
          <w:tab w:val="left" w:pos="993"/>
        </w:tabs>
        <w:ind w:left="0" w:firstLine="709"/>
        <w:jc w:val="both"/>
      </w:pPr>
      <w:r>
        <w:rPr>
          <w:lang w:bidi="he-IL"/>
        </w:rPr>
        <w:t>P</w:t>
      </w:r>
      <w:r w:rsidR="000773A6">
        <w:rPr>
          <w:lang w:bidi="he-IL"/>
        </w:rPr>
        <w:t xml:space="preserve">raktikos atlikimo Panevėžio rajono savivaldybės administracijoje tvarkos aprašas </w:t>
      </w:r>
      <w:r w:rsidR="00AF4CDC">
        <w:rPr>
          <w:lang w:bidi="he-IL"/>
        </w:rPr>
        <w:t xml:space="preserve">    </w:t>
      </w:r>
      <w:r w:rsidR="000773A6">
        <w:rPr>
          <w:lang w:bidi="he-IL"/>
        </w:rPr>
        <w:t>(toliau – aprašas) nustato mokymo įstaigų (toliau – mokymo įstaiga) studentų privalomosios mokomosios ir papildomos praktikos (toliau – praktika), atliekamos Panevėžio rajono savivaldybės administracijoje (toliau – Savivaldybės administracija), tikslus ir uždavinius, bendruosius praktikos organizavimo ir atlikimo reikalavimus, taip pat reikalavimus praktiką atliekantiems studentams.</w:t>
      </w:r>
      <w:r w:rsidR="000773A6">
        <w:t xml:space="preserve"> </w:t>
      </w:r>
    </w:p>
    <w:p w14:paraId="31BE1DC1" w14:textId="77777777" w:rsidR="000773A6" w:rsidRPr="000773A6" w:rsidRDefault="000773A6" w:rsidP="003B5AE5">
      <w:pPr>
        <w:pStyle w:val="ListParagraph"/>
        <w:numPr>
          <w:ilvl w:val="0"/>
          <w:numId w:val="5"/>
        </w:numPr>
        <w:tabs>
          <w:tab w:val="left" w:pos="993"/>
        </w:tabs>
        <w:ind w:left="0" w:firstLine="709"/>
        <w:jc w:val="both"/>
        <w:rPr>
          <w:szCs w:val="24"/>
        </w:rPr>
      </w:pPr>
      <w:r w:rsidRPr="000773A6">
        <w:rPr>
          <w:szCs w:val="24"/>
        </w:rPr>
        <w:t>Studentai nepriimami atlikti praktikos, jei studijų pobūdis neatitinka Savivaldybės administracijos atliekamų funkcijų.</w:t>
      </w:r>
    </w:p>
    <w:p w14:paraId="65884A14" w14:textId="77777777" w:rsidR="000773A6" w:rsidRDefault="000773A6" w:rsidP="003B5AE5">
      <w:pPr>
        <w:pStyle w:val="ListParagraph"/>
        <w:numPr>
          <w:ilvl w:val="0"/>
          <w:numId w:val="5"/>
        </w:numPr>
        <w:tabs>
          <w:tab w:val="left" w:pos="993"/>
        </w:tabs>
        <w:ind w:left="0" w:firstLine="709"/>
        <w:jc w:val="both"/>
        <w:rPr>
          <w:szCs w:val="24"/>
        </w:rPr>
      </w:pPr>
      <w:r>
        <w:rPr>
          <w:szCs w:val="24"/>
        </w:rPr>
        <w:t>Savivaldybės administracijoje atliekama praktika, numatyta mokymo įstaigos sudarytoje ir įstatymų nustatyta tvarka patvirtintoje studijų programoje.</w:t>
      </w:r>
    </w:p>
    <w:p w14:paraId="388EE0B8" w14:textId="77777777" w:rsidR="000773A6" w:rsidRDefault="000773A6" w:rsidP="003B5AE5">
      <w:pPr>
        <w:pStyle w:val="ListParagraph"/>
        <w:numPr>
          <w:ilvl w:val="0"/>
          <w:numId w:val="5"/>
        </w:numPr>
        <w:tabs>
          <w:tab w:val="left" w:pos="993"/>
        </w:tabs>
        <w:ind w:left="0" w:firstLine="709"/>
        <w:jc w:val="both"/>
        <w:rPr>
          <w:szCs w:val="24"/>
        </w:rPr>
      </w:pPr>
      <w:r>
        <w:rPr>
          <w:szCs w:val="24"/>
        </w:rPr>
        <w:t xml:space="preserve">Šia tvarka vadovaujasi: </w:t>
      </w:r>
    </w:p>
    <w:p w14:paraId="5C4FCB8F" w14:textId="77777777" w:rsidR="000773A6" w:rsidRDefault="000773A6" w:rsidP="006F047F">
      <w:pPr>
        <w:pStyle w:val="ListParagraph"/>
        <w:numPr>
          <w:ilvl w:val="1"/>
          <w:numId w:val="5"/>
        </w:numPr>
        <w:tabs>
          <w:tab w:val="left" w:pos="851"/>
          <w:tab w:val="left" w:pos="1134"/>
        </w:tabs>
        <w:ind w:left="0" w:firstLine="709"/>
        <w:jc w:val="both"/>
        <w:rPr>
          <w:szCs w:val="24"/>
        </w:rPr>
      </w:pPr>
      <w:r>
        <w:rPr>
          <w:szCs w:val="24"/>
        </w:rPr>
        <w:t xml:space="preserve"> Mokymo įstaigos ir </w:t>
      </w:r>
      <w:r w:rsidR="009B7106">
        <w:rPr>
          <w:szCs w:val="24"/>
        </w:rPr>
        <w:t xml:space="preserve">studentai, atliekantys praktiką </w:t>
      </w:r>
      <w:r w:rsidR="00AF4CDC">
        <w:rPr>
          <w:szCs w:val="24"/>
        </w:rPr>
        <w:t>S</w:t>
      </w:r>
      <w:r w:rsidR="009B7106">
        <w:rPr>
          <w:szCs w:val="24"/>
        </w:rPr>
        <w:t>avivaldybės administracij</w:t>
      </w:r>
      <w:r w:rsidR="004B3259">
        <w:rPr>
          <w:szCs w:val="24"/>
        </w:rPr>
        <w:t>oj</w:t>
      </w:r>
      <w:r w:rsidR="009B7106">
        <w:rPr>
          <w:szCs w:val="24"/>
        </w:rPr>
        <w:t>e;</w:t>
      </w:r>
    </w:p>
    <w:p w14:paraId="7C41092F" w14:textId="77777777" w:rsidR="009B7106" w:rsidRDefault="009B7106" w:rsidP="006F047F">
      <w:pPr>
        <w:pStyle w:val="ListParagraph"/>
        <w:numPr>
          <w:ilvl w:val="1"/>
          <w:numId w:val="5"/>
        </w:numPr>
        <w:tabs>
          <w:tab w:val="left" w:pos="851"/>
          <w:tab w:val="left" w:pos="1134"/>
        </w:tabs>
        <w:ind w:left="0" w:firstLine="709"/>
        <w:jc w:val="both"/>
        <w:rPr>
          <w:szCs w:val="24"/>
        </w:rPr>
      </w:pPr>
      <w:r>
        <w:rPr>
          <w:szCs w:val="24"/>
        </w:rPr>
        <w:t xml:space="preserve"> S</w:t>
      </w:r>
      <w:r w:rsidR="004B3259">
        <w:rPr>
          <w:szCs w:val="24"/>
        </w:rPr>
        <w:t>avi</w:t>
      </w:r>
      <w:r>
        <w:rPr>
          <w:szCs w:val="24"/>
        </w:rPr>
        <w:t>valdybės administracijos darbuotojai, atsakingi už studentų praktikos organizavimą ir atlikimą.</w:t>
      </w:r>
    </w:p>
    <w:p w14:paraId="660A40EA" w14:textId="77777777" w:rsidR="009B7106" w:rsidRPr="009B7106" w:rsidRDefault="009B7106" w:rsidP="003B5AE5">
      <w:pPr>
        <w:pStyle w:val="ListParagraph"/>
        <w:numPr>
          <w:ilvl w:val="0"/>
          <w:numId w:val="5"/>
        </w:numPr>
        <w:tabs>
          <w:tab w:val="left" w:pos="993"/>
        </w:tabs>
        <w:ind w:left="0" w:firstLine="709"/>
        <w:jc w:val="both"/>
        <w:rPr>
          <w:szCs w:val="24"/>
        </w:rPr>
      </w:pPr>
      <w:r w:rsidRPr="009B7106">
        <w:rPr>
          <w:szCs w:val="24"/>
        </w:rPr>
        <w:t>Teisę atlikti praktiką Savivaldybės administracijoje turi mokymo įstaigų</w:t>
      </w:r>
      <w:r w:rsidR="004B6F56">
        <w:rPr>
          <w:szCs w:val="24"/>
        </w:rPr>
        <w:t xml:space="preserve"> profesinio </w:t>
      </w:r>
      <w:r w:rsidR="00F83676">
        <w:rPr>
          <w:szCs w:val="24"/>
        </w:rPr>
        <w:t>ir aukštojo mokslo</w:t>
      </w:r>
      <w:r w:rsidRPr="009B7106">
        <w:rPr>
          <w:szCs w:val="24"/>
        </w:rPr>
        <w:t xml:space="preserve"> studij</w:t>
      </w:r>
      <w:r w:rsidR="00CE48A6">
        <w:rPr>
          <w:szCs w:val="24"/>
        </w:rPr>
        <w:t xml:space="preserve">ų studentai. </w:t>
      </w:r>
    </w:p>
    <w:p w14:paraId="32694021" w14:textId="77777777" w:rsidR="009B7106" w:rsidRDefault="009B7106" w:rsidP="003B5AE5">
      <w:pPr>
        <w:pStyle w:val="ListParagraph"/>
        <w:numPr>
          <w:ilvl w:val="0"/>
          <w:numId w:val="5"/>
        </w:numPr>
        <w:tabs>
          <w:tab w:val="left" w:pos="993"/>
        </w:tabs>
        <w:jc w:val="both"/>
        <w:rPr>
          <w:szCs w:val="24"/>
        </w:rPr>
      </w:pPr>
      <w:r>
        <w:rPr>
          <w:szCs w:val="24"/>
        </w:rPr>
        <w:t>Praktiką atliekantys studentai Savivaldybės administracijoje neįdarbinami.</w:t>
      </w:r>
    </w:p>
    <w:p w14:paraId="0ACDF3C7" w14:textId="77777777" w:rsidR="006F047F" w:rsidRPr="006F047F" w:rsidRDefault="006F047F" w:rsidP="006F047F">
      <w:pPr>
        <w:pStyle w:val="ListParagraph"/>
        <w:numPr>
          <w:ilvl w:val="0"/>
          <w:numId w:val="5"/>
        </w:numPr>
        <w:tabs>
          <w:tab w:val="left" w:pos="565"/>
          <w:tab w:val="left" w:pos="993"/>
          <w:tab w:val="left" w:pos="1134"/>
        </w:tabs>
        <w:spacing w:line="276" w:lineRule="auto"/>
        <w:ind w:left="0" w:firstLine="709"/>
        <w:jc w:val="both"/>
        <w:rPr>
          <w:rFonts w:eastAsia="NSimSun" w:cs="Arial"/>
          <w:kern w:val="2"/>
          <w:szCs w:val="24"/>
          <w:lang w:eastAsia="zh-CN" w:bidi="hi-IN"/>
        </w:rPr>
      </w:pPr>
      <w:r>
        <w:rPr>
          <w:rFonts w:eastAsia="NSimSun" w:cs="Arial"/>
          <w:kern w:val="2"/>
          <w:szCs w:val="24"/>
          <w:lang w:eastAsia="zh-CN" w:bidi="hi-IN"/>
        </w:rPr>
        <w:t>Praktikos vadovo nedarbingumo atveju jį pavaduoja kitas to skyriaus/</w:t>
      </w:r>
      <w:r w:rsidR="00AF4CDC">
        <w:rPr>
          <w:rFonts w:eastAsia="NSimSun" w:cs="Arial"/>
          <w:kern w:val="2"/>
          <w:szCs w:val="24"/>
          <w:lang w:eastAsia="zh-CN" w:bidi="hi-IN"/>
        </w:rPr>
        <w:t xml:space="preserve">tos </w:t>
      </w:r>
      <w:r>
        <w:rPr>
          <w:rFonts w:eastAsia="NSimSun" w:cs="Arial"/>
          <w:kern w:val="2"/>
          <w:szCs w:val="24"/>
          <w:lang w:eastAsia="zh-CN" w:bidi="hi-IN"/>
        </w:rPr>
        <w:t>seniūnijos specialistas.</w:t>
      </w:r>
    </w:p>
    <w:p w14:paraId="1A0DDF34" w14:textId="77777777" w:rsidR="009B7106" w:rsidRDefault="009B7106" w:rsidP="003B5AE5">
      <w:pPr>
        <w:tabs>
          <w:tab w:val="left" w:pos="993"/>
        </w:tabs>
        <w:ind w:left="709"/>
        <w:jc w:val="both"/>
        <w:rPr>
          <w:szCs w:val="24"/>
        </w:rPr>
      </w:pPr>
    </w:p>
    <w:p w14:paraId="2138936D" w14:textId="77777777" w:rsidR="009B7106" w:rsidRPr="009B7106" w:rsidRDefault="009B7106" w:rsidP="003B5AE5">
      <w:pPr>
        <w:tabs>
          <w:tab w:val="left" w:pos="993"/>
        </w:tabs>
        <w:ind w:left="709"/>
        <w:jc w:val="center"/>
        <w:rPr>
          <w:b/>
          <w:szCs w:val="24"/>
        </w:rPr>
      </w:pPr>
      <w:r w:rsidRPr="009B7106">
        <w:rPr>
          <w:b/>
          <w:szCs w:val="24"/>
        </w:rPr>
        <w:t>II SKYRIUS</w:t>
      </w:r>
    </w:p>
    <w:p w14:paraId="127C85A8" w14:textId="77777777" w:rsidR="009B7106" w:rsidRDefault="009B7106" w:rsidP="003B5AE5">
      <w:pPr>
        <w:jc w:val="center"/>
        <w:rPr>
          <w:b/>
          <w:bCs/>
          <w:caps/>
          <w:szCs w:val="24"/>
        </w:rPr>
      </w:pPr>
      <w:r w:rsidRPr="009B7106">
        <w:rPr>
          <w:b/>
          <w:bCs/>
          <w:caps/>
          <w:szCs w:val="24"/>
        </w:rPr>
        <w:t>STUDENTŲ PRAKTIKOS ORGANIZAVIMAS</w:t>
      </w:r>
    </w:p>
    <w:p w14:paraId="4E203554" w14:textId="77777777" w:rsidR="004B3259" w:rsidRDefault="004B3259" w:rsidP="003B5AE5">
      <w:pPr>
        <w:jc w:val="both"/>
        <w:rPr>
          <w:b/>
          <w:bCs/>
          <w:caps/>
          <w:szCs w:val="24"/>
        </w:rPr>
      </w:pPr>
    </w:p>
    <w:p w14:paraId="44AAB34E" w14:textId="77777777" w:rsidR="004B3259" w:rsidRPr="004B3259" w:rsidRDefault="004B3259" w:rsidP="003B5AE5">
      <w:pPr>
        <w:pStyle w:val="ListParagraph"/>
        <w:numPr>
          <w:ilvl w:val="0"/>
          <w:numId w:val="5"/>
        </w:numPr>
        <w:tabs>
          <w:tab w:val="left" w:pos="993"/>
        </w:tabs>
        <w:ind w:left="0" w:firstLine="709"/>
        <w:jc w:val="both"/>
        <w:rPr>
          <w:bCs/>
          <w:caps/>
          <w:szCs w:val="24"/>
        </w:rPr>
      </w:pPr>
      <w:r>
        <w:rPr>
          <w:szCs w:val="24"/>
        </w:rPr>
        <w:t>Studentų praktiką Savivaldybės administracijoje organizuoja Personalo administravimo skyrius.</w:t>
      </w:r>
    </w:p>
    <w:p w14:paraId="63AD7E5E" w14:textId="77777777" w:rsidR="004B3259" w:rsidRDefault="004B3259" w:rsidP="003B5AE5">
      <w:pPr>
        <w:pStyle w:val="NoSpacing"/>
        <w:numPr>
          <w:ilvl w:val="0"/>
          <w:numId w:val="5"/>
        </w:numPr>
        <w:tabs>
          <w:tab w:val="left" w:pos="993"/>
        </w:tabs>
        <w:ind w:left="0" w:firstLine="709"/>
        <w:jc w:val="both"/>
      </w:pPr>
      <w:r>
        <w:t xml:space="preserve">Studentų praktikos vadovu gali būti skiriamas </w:t>
      </w:r>
      <w:r w:rsidR="00AF4CDC">
        <w:t>S</w:t>
      </w:r>
      <w:r>
        <w:t xml:space="preserve">avivaldybės administracijos darbuotojas, turintis ne mažesnę nei 2 metų darbo </w:t>
      </w:r>
      <w:r w:rsidR="00AF4CDC">
        <w:t>S</w:t>
      </w:r>
      <w:r>
        <w:t>avivaldybės administracijoje</w:t>
      </w:r>
      <w:r w:rsidR="00AF4CDC" w:rsidRPr="00AF4CDC">
        <w:t xml:space="preserve"> </w:t>
      </w:r>
      <w:r w:rsidR="00AF4CDC">
        <w:t>patirtį</w:t>
      </w:r>
      <w:r>
        <w:t>.</w:t>
      </w:r>
    </w:p>
    <w:p w14:paraId="11D5BD7C" w14:textId="77777777" w:rsidR="004B3259" w:rsidRDefault="004B3259" w:rsidP="006F047F">
      <w:pPr>
        <w:pStyle w:val="NoSpacing"/>
        <w:numPr>
          <w:ilvl w:val="0"/>
          <w:numId w:val="5"/>
        </w:numPr>
        <w:tabs>
          <w:tab w:val="left" w:pos="993"/>
          <w:tab w:val="left" w:pos="1134"/>
        </w:tabs>
        <w:ind w:left="0" w:firstLine="709"/>
        <w:jc w:val="both"/>
      </w:pPr>
      <w:r>
        <w:t xml:space="preserve"> Studentas, pageidaujantis atlikti praktiką, </w:t>
      </w:r>
      <w:r w:rsidR="00A07CB5">
        <w:t>ne vėliau kaip 5</w:t>
      </w:r>
      <w:r w:rsidR="00256449">
        <w:t xml:space="preserve"> darbo dien</w:t>
      </w:r>
      <w:r w:rsidR="00AF4CDC">
        <w:t>a</w:t>
      </w:r>
      <w:r w:rsidR="00256449">
        <w:t>s iki praktikos pradžios kreipiasi į Personalo administravimo skyrių ir pateikia</w:t>
      </w:r>
      <w:r>
        <w:t xml:space="preserve">: </w:t>
      </w:r>
    </w:p>
    <w:p w14:paraId="4FD2EFA6" w14:textId="77777777" w:rsidR="004B3259" w:rsidRDefault="00A90BED" w:rsidP="003B5AE5">
      <w:pPr>
        <w:pStyle w:val="NoSpacing"/>
        <w:numPr>
          <w:ilvl w:val="1"/>
          <w:numId w:val="5"/>
        </w:numPr>
      </w:pPr>
      <w:r>
        <w:t xml:space="preserve"> prašymą dėl leidimo atlikti praktiką</w:t>
      </w:r>
      <w:r w:rsidR="00817217">
        <w:t xml:space="preserve"> </w:t>
      </w:r>
      <w:r w:rsidR="00F8428C">
        <w:t>(1 priedas)</w:t>
      </w:r>
      <w:r w:rsidR="00AF4CDC">
        <w:t>;</w:t>
      </w:r>
    </w:p>
    <w:p w14:paraId="6A409695" w14:textId="77777777" w:rsidR="00A90BED" w:rsidRDefault="00A90BED" w:rsidP="003B5AE5">
      <w:pPr>
        <w:pStyle w:val="NoSpacing"/>
        <w:numPr>
          <w:ilvl w:val="1"/>
          <w:numId w:val="5"/>
        </w:numPr>
      </w:pPr>
      <w:r>
        <w:t xml:space="preserve"> asmens tapatybės dokumentą;</w:t>
      </w:r>
    </w:p>
    <w:p w14:paraId="4ADDC5D1" w14:textId="77777777" w:rsidR="00FB69A2" w:rsidRPr="004B508C" w:rsidRDefault="00A90BED" w:rsidP="003B5AE5">
      <w:pPr>
        <w:pStyle w:val="NoSpacing"/>
        <w:numPr>
          <w:ilvl w:val="1"/>
          <w:numId w:val="5"/>
        </w:numPr>
        <w:tabs>
          <w:tab w:val="left" w:pos="993"/>
          <w:tab w:val="left" w:pos="1134"/>
        </w:tabs>
        <w:ind w:left="0" w:firstLine="709"/>
        <w:jc w:val="both"/>
      </w:pPr>
      <w:r>
        <w:t xml:space="preserve"> mokymo įstaigos atstovo ir studento pasirašyt</w:t>
      </w:r>
      <w:r w:rsidR="00AF4CDC">
        <w:t>o</w:t>
      </w:r>
      <w:r>
        <w:t>s trišalės studento praktinio mokymo sutarties</w:t>
      </w:r>
      <w:r w:rsidR="008F753D">
        <w:t>, patvirtintos</w:t>
      </w:r>
      <w:r w:rsidR="004D5CD5">
        <w:t xml:space="preserve"> Švietimo ir mokslo ministro</w:t>
      </w:r>
      <w:r w:rsidR="008F753D">
        <w:t xml:space="preserve"> </w:t>
      </w:r>
      <w:r w:rsidR="004D5CD5" w:rsidRPr="004B508C">
        <w:t>2016 m. lapkričio 16 d. įsakymu Nr. V-1011 „Dėl Studento praktinio mokymo pavyzdinės sutarties formos patvirtinimo“</w:t>
      </w:r>
      <w:r w:rsidRPr="004B508C">
        <w:t xml:space="preserve"> (toliau – sutartis)</w:t>
      </w:r>
      <w:r w:rsidR="004B508C">
        <w:t>,</w:t>
      </w:r>
      <w:r w:rsidR="00791572" w:rsidRPr="004B508C">
        <w:t xml:space="preserve"> tris</w:t>
      </w:r>
      <w:r w:rsidRPr="004B508C">
        <w:t xml:space="preserve"> egzempliorius;</w:t>
      </w:r>
      <w:r w:rsidR="00F83676" w:rsidRPr="004B508C">
        <w:t xml:space="preserve"> </w:t>
      </w:r>
    </w:p>
    <w:p w14:paraId="38FACE26" w14:textId="77777777" w:rsidR="00A90BED" w:rsidRPr="00FB69A2" w:rsidRDefault="00A90BED" w:rsidP="003B5AE5">
      <w:pPr>
        <w:pStyle w:val="NoSpacing"/>
        <w:numPr>
          <w:ilvl w:val="1"/>
          <w:numId w:val="5"/>
        </w:numPr>
        <w:tabs>
          <w:tab w:val="left" w:pos="993"/>
          <w:tab w:val="left" w:pos="1134"/>
        </w:tabs>
        <w:ind w:left="0" w:firstLine="709"/>
        <w:jc w:val="both"/>
      </w:pPr>
      <w:r>
        <w:t xml:space="preserve"> </w:t>
      </w:r>
      <w:r w:rsidRPr="00FB69A2">
        <w:rPr>
          <w:szCs w:val="24"/>
        </w:rPr>
        <w:t>pasirašyt</w:t>
      </w:r>
      <w:r w:rsidR="00256449">
        <w:rPr>
          <w:szCs w:val="24"/>
        </w:rPr>
        <w:t>ą</w:t>
      </w:r>
      <w:r w:rsidRPr="00FB69A2">
        <w:rPr>
          <w:szCs w:val="24"/>
        </w:rPr>
        <w:t xml:space="preserve"> konfidencialumo pasižadėjimą</w:t>
      </w:r>
      <w:r w:rsidR="00F83676">
        <w:rPr>
          <w:szCs w:val="24"/>
        </w:rPr>
        <w:t xml:space="preserve"> (</w:t>
      </w:r>
      <w:r w:rsidR="00F8428C">
        <w:rPr>
          <w:szCs w:val="24"/>
        </w:rPr>
        <w:t xml:space="preserve">2 </w:t>
      </w:r>
      <w:r w:rsidR="00977235">
        <w:rPr>
          <w:szCs w:val="24"/>
        </w:rPr>
        <w:t>priedas)</w:t>
      </w:r>
      <w:r w:rsidRPr="00FB69A2">
        <w:rPr>
          <w:szCs w:val="24"/>
        </w:rPr>
        <w:t>.</w:t>
      </w:r>
      <w:r w:rsidR="00817217">
        <w:rPr>
          <w:szCs w:val="24"/>
        </w:rPr>
        <w:t xml:space="preserve"> </w:t>
      </w:r>
    </w:p>
    <w:p w14:paraId="08C35EE0" w14:textId="77777777" w:rsidR="00E40BAE" w:rsidRDefault="00E40BAE" w:rsidP="00E40BAE">
      <w:pPr>
        <w:pStyle w:val="NoSpacing"/>
        <w:numPr>
          <w:ilvl w:val="0"/>
          <w:numId w:val="5"/>
        </w:numPr>
        <w:tabs>
          <w:tab w:val="left" w:pos="709"/>
          <w:tab w:val="left" w:pos="1134"/>
        </w:tabs>
        <w:ind w:left="0" w:firstLine="709"/>
        <w:jc w:val="both"/>
      </w:pPr>
      <w:r>
        <w:t xml:space="preserve">Praktikos vadovas </w:t>
      </w:r>
      <w:r w:rsidR="00AF4CDC">
        <w:t xml:space="preserve">Personalo administravimo skyriui pateikia </w:t>
      </w:r>
      <w:r>
        <w:t>sutikimą būti praktikos vadovu.</w:t>
      </w:r>
    </w:p>
    <w:p w14:paraId="4A1B6D66" w14:textId="77777777" w:rsidR="00FB69A2" w:rsidRPr="00FB69A2" w:rsidRDefault="00FB69A2" w:rsidP="00E40BAE">
      <w:pPr>
        <w:pStyle w:val="NoSpacing"/>
        <w:numPr>
          <w:ilvl w:val="0"/>
          <w:numId w:val="5"/>
        </w:numPr>
        <w:tabs>
          <w:tab w:val="left" w:pos="709"/>
          <w:tab w:val="left" w:pos="1134"/>
        </w:tabs>
        <w:ind w:left="0" w:firstLine="709"/>
        <w:jc w:val="both"/>
      </w:pPr>
      <w:r w:rsidRPr="00E40BAE">
        <w:rPr>
          <w:szCs w:val="24"/>
        </w:rPr>
        <w:t xml:space="preserve">Sutartį pasirašo </w:t>
      </w:r>
      <w:r w:rsidR="00AF4CDC">
        <w:rPr>
          <w:szCs w:val="24"/>
        </w:rPr>
        <w:t>S</w:t>
      </w:r>
      <w:r w:rsidRPr="00E40BAE">
        <w:rPr>
          <w:szCs w:val="24"/>
        </w:rPr>
        <w:t>avivaldybės administracijos direktorius.</w:t>
      </w:r>
    </w:p>
    <w:p w14:paraId="1940BA79" w14:textId="77777777" w:rsidR="00FB69A2" w:rsidRDefault="00FB69A2" w:rsidP="00E40BAE">
      <w:pPr>
        <w:pStyle w:val="NoSpacing"/>
        <w:numPr>
          <w:ilvl w:val="0"/>
          <w:numId w:val="5"/>
        </w:numPr>
        <w:tabs>
          <w:tab w:val="left" w:pos="709"/>
          <w:tab w:val="left" w:pos="1134"/>
        </w:tabs>
        <w:ind w:left="0" w:firstLine="709"/>
        <w:jc w:val="both"/>
      </w:pPr>
      <w:r>
        <w:t xml:space="preserve">Personalo administravimo skyrius parengia </w:t>
      </w:r>
      <w:r w:rsidR="00AF4CDC">
        <w:t xml:space="preserve">Savivaldybės administracijos </w:t>
      </w:r>
      <w:r>
        <w:t xml:space="preserve">direktoriaus įsakymą dėl studento praktikos atlikimo bei </w:t>
      </w:r>
      <w:r w:rsidR="009066D6">
        <w:t>praktikos vadovo paskyrimo.</w:t>
      </w:r>
    </w:p>
    <w:p w14:paraId="633E7452" w14:textId="77777777" w:rsidR="009066D6" w:rsidRDefault="009066D6" w:rsidP="003B5AE5">
      <w:pPr>
        <w:pStyle w:val="NoSpacing"/>
        <w:numPr>
          <w:ilvl w:val="0"/>
          <w:numId w:val="5"/>
        </w:numPr>
        <w:tabs>
          <w:tab w:val="left" w:pos="709"/>
        </w:tabs>
        <w:ind w:left="0" w:firstLine="709"/>
        <w:jc w:val="both"/>
      </w:pPr>
      <w:r>
        <w:lastRenderedPageBreak/>
        <w:t xml:space="preserve">Personalo administravimo skyrius </w:t>
      </w:r>
      <w:r w:rsidR="00AF4CDC">
        <w:t>S</w:t>
      </w:r>
      <w:r>
        <w:t>avivaldybės administracijos direktoriaus pasirašytą įsakymą pateikia praktikos vadovui ir apie praktikos</w:t>
      </w:r>
      <w:r w:rsidR="00E40BAE">
        <w:t xml:space="preserve"> atlikimą</w:t>
      </w:r>
      <w:r>
        <w:t xml:space="preserve"> </w:t>
      </w:r>
      <w:r w:rsidR="00AF4CDC">
        <w:t xml:space="preserve">praneša </w:t>
      </w:r>
      <w:r>
        <w:t>Valstybinio socialinio draudimo fondo valdybai prie Socialinės apsaugos ir darbo ministerijos.</w:t>
      </w:r>
    </w:p>
    <w:p w14:paraId="6E0148C0" w14:textId="77777777" w:rsidR="00977235" w:rsidRDefault="00977235" w:rsidP="00977235">
      <w:pPr>
        <w:pStyle w:val="NoSpacing"/>
        <w:tabs>
          <w:tab w:val="left" w:pos="709"/>
        </w:tabs>
        <w:spacing w:line="360" w:lineRule="auto"/>
        <w:jc w:val="both"/>
      </w:pPr>
    </w:p>
    <w:p w14:paraId="4250DB38" w14:textId="77777777" w:rsidR="00977235" w:rsidRPr="00977235" w:rsidRDefault="00977235" w:rsidP="00977235">
      <w:pPr>
        <w:pStyle w:val="NoSpacing"/>
        <w:jc w:val="center"/>
        <w:rPr>
          <w:b/>
        </w:rPr>
      </w:pPr>
      <w:r w:rsidRPr="00977235">
        <w:rPr>
          <w:b/>
        </w:rPr>
        <w:t>III SKYRIUS</w:t>
      </w:r>
    </w:p>
    <w:p w14:paraId="32F6DBB8" w14:textId="77777777" w:rsidR="00977235" w:rsidRDefault="00977235" w:rsidP="00977235">
      <w:pPr>
        <w:tabs>
          <w:tab w:val="left" w:pos="565"/>
        </w:tabs>
        <w:spacing w:line="276" w:lineRule="auto"/>
        <w:jc w:val="center"/>
        <w:rPr>
          <w:rFonts w:eastAsia="NSimSun" w:cs="Arial"/>
          <w:b/>
          <w:bCs/>
          <w:kern w:val="2"/>
          <w:szCs w:val="24"/>
          <w:lang w:eastAsia="zh-CN" w:bidi="hi-IN"/>
        </w:rPr>
      </w:pPr>
      <w:r>
        <w:rPr>
          <w:rFonts w:eastAsia="NSimSun" w:cs="Arial"/>
          <w:b/>
          <w:bCs/>
          <w:kern w:val="2"/>
          <w:szCs w:val="24"/>
          <w:lang w:eastAsia="zh-CN" w:bidi="hi-IN"/>
        </w:rPr>
        <w:t>REIKALAVIMAI PRAKTIKĄ ATLIEKANČIAM STUDENTUI</w:t>
      </w:r>
    </w:p>
    <w:p w14:paraId="4357FCA8" w14:textId="77777777" w:rsidR="00977235" w:rsidRDefault="00977235" w:rsidP="00977235">
      <w:pPr>
        <w:pStyle w:val="NoSpacing"/>
        <w:jc w:val="center"/>
      </w:pPr>
    </w:p>
    <w:p w14:paraId="21849891" w14:textId="77777777" w:rsidR="00977235" w:rsidRPr="00977235" w:rsidRDefault="00977235" w:rsidP="00977235">
      <w:pPr>
        <w:pStyle w:val="NoSpacing"/>
        <w:numPr>
          <w:ilvl w:val="0"/>
          <w:numId w:val="5"/>
        </w:numPr>
        <w:ind w:left="0" w:firstLine="709"/>
        <w:jc w:val="both"/>
      </w:pPr>
      <w:r>
        <w:rPr>
          <w:rFonts w:eastAsia="NSimSun" w:cs="Arial"/>
          <w:kern w:val="2"/>
          <w:szCs w:val="24"/>
          <w:lang w:eastAsia="zh-CN" w:bidi="hi-IN"/>
        </w:rPr>
        <w:t>Studentas praktikos metu privalo:</w:t>
      </w:r>
    </w:p>
    <w:p w14:paraId="76DDBCDA" w14:textId="77777777" w:rsidR="00977235" w:rsidRPr="00977235" w:rsidRDefault="00977235" w:rsidP="00977235">
      <w:pPr>
        <w:pStyle w:val="ListParagraph"/>
        <w:numPr>
          <w:ilvl w:val="1"/>
          <w:numId w:val="5"/>
        </w:numPr>
        <w:tabs>
          <w:tab w:val="left" w:pos="565"/>
        </w:tabs>
        <w:spacing w:line="276" w:lineRule="auto"/>
        <w:ind w:left="0" w:firstLine="709"/>
        <w:jc w:val="both"/>
        <w:rPr>
          <w:rFonts w:eastAsia="NSimSun" w:cs="Arial"/>
          <w:kern w:val="2"/>
          <w:szCs w:val="24"/>
          <w:lang w:eastAsia="zh-CN" w:bidi="hi-IN"/>
        </w:rPr>
      </w:pPr>
      <w:r>
        <w:rPr>
          <w:rFonts w:eastAsia="NSimSun" w:cs="Arial"/>
          <w:kern w:val="2"/>
          <w:szCs w:val="24"/>
          <w:lang w:eastAsia="zh-CN" w:bidi="hi-IN"/>
        </w:rPr>
        <w:t>l</w:t>
      </w:r>
      <w:r w:rsidRPr="00977235">
        <w:rPr>
          <w:rFonts w:eastAsia="NSimSun" w:cs="Arial"/>
          <w:kern w:val="2"/>
          <w:szCs w:val="24"/>
          <w:lang w:eastAsia="zh-CN" w:bidi="hi-IN"/>
        </w:rPr>
        <w:t xml:space="preserve">aikytis Savivaldybės administracijos </w:t>
      </w:r>
      <w:r w:rsidR="00E40BAE">
        <w:rPr>
          <w:rFonts w:eastAsia="NSimSun" w:cs="Arial"/>
          <w:kern w:val="2"/>
          <w:szCs w:val="24"/>
          <w:lang w:eastAsia="zh-CN" w:bidi="hi-IN"/>
        </w:rPr>
        <w:t xml:space="preserve">Darbo </w:t>
      </w:r>
      <w:r w:rsidRPr="00977235">
        <w:rPr>
          <w:rFonts w:eastAsia="NSimSun" w:cs="Arial"/>
          <w:kern w:val="2"/>
          <w:szCs w:val="24"/>
          <w:lang w:eastAsia="zh-CN" w:bidi="hi-IN"/>
        </w:rPr>
        <w:t>tvarkos</w:t>
      </w:r>
      <w:r w:rsidR="006F047F">
        <w:rPr>
          <w:rFonts w:eastAsia="NSimSun" w:cs="Arial"/>
          <w:kern w:val="2"/>
          <w:szCs w:val="24"/>
          <w:lang w:eastAsia="zh-CN" w:bidi="hi-IN"/>
        </w:rPr>
        <w:t xml:space="preserve"> ir darbuotojų etikos </w:t>
      </w:r>
      <w:r w:rsidR="00E40BAE">
        <w:rPr>
          <w:rFonts w:eastAsia="NSimSun" w:cs="Arial"/>
          <w:kern w:val="2"/>
          <w:szCs w:val="24"/>
          <w:lang w:eastAsia="zh-CN" w:bidi="hi-IN"/>
        </w:rPr>
        <w:t>kodekso</w:t>
      </w:r>
      <w:r w:rsidRPr="00977235">
        <w:rPr>
          <w:rFonts w:eastAsia="NSimSun" w:cs="Arial"/>
          <w:kern w:val="2"/>
          <w:szCs w:val="24"/>
          <w:lang w:eastAsia="zh-CN" w:bidi="hi-IN"/>
        </w:rPr>
        <w:t>;</w:t>
      </w:r>
    </w:p>
    <w:p w14:paraId="33A2F0A8" w14:textId="77777777" w:rsidR="00977235" w:rsidRPr="00977235" w:rsidRDefault="00977235" w:rsidP="00977235">
      <w:pPr>
        <w:pStyle w:val="NoSpacing"/>
        <w:numPr>
          <w:ilvl w:val="1"/>
          <w:numId w:val="5"/>
        </w:numPr>
        <w:ind w:left="0" w:firstLine="709"/>
        <w:jc w:val="both"/>
      </w:pPr>
      <w:r>
        <w:rPr>
          <w:rFonts w:eastAsia="NSimSun" w:cs="Arial"/>
          <w:kern w:val="2"/>
          <w:szCs w:val="24"/>
          <w:lang w:eastAsia="zh-CN" w:bidi="hi-IN"/>
        </w:rPr>
        <w:t>vykdyti praktikos vadovo nurodymus ir praktinio mokymo užduotis;</w:t>
      </w:r>
    </w:p>
    <w:p w14:paraId="0CF72172"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 xml:space="preserve">informuoti praktikos vadovą apie </w:t>
      </w:r>
      <w:r w:rsidR="00E40BAE">
        <w:rPr>
          <w:rFonts w:eastAsia="NSimSun" w:cs="Arial"/>
          <w:kern w:val="2"/>
          <w:szCs w:val="24"/>
          <w:lang w:eastAsia="zh-CN" w:bidi="hi-IN"/>
        </w:rPr>
        <w:t>neatvykimą į praktiką nurod</w:t>
      </w:r>
      <w:r w:rsidR="00AF4CDC">
        <w:rPr>
          <w:rFonts w:eastAsia="NSimSun" w:cs="Arial"/>
          <w:kern w:val="2"/>
          <w:szCs w:val="24"/>
          <w:lang w:eastAsia="zh-CN" w:bidi="hi-IN"/>
        </w:rPr>
        <w:t>ydamas</w:t>
      </w:r>
      <w:r w:rsidR="00E40BAE">
        <w:rPr>
          <w:rFonts w:eastAsia="NSimSun" w:cs="Arial"/>
          <w:kern w:val="2"/>
          <w:szCs w:val="24"/>
          <w:lang w:eastAsia="zh-CN" w:bidi="hi-IN"/>
        </w:rPr>
        <w:t xml:space="preserve"> priežastis;</w:t>
      </w:r>
    </w:p>
    <w:p w14:paraId="7FCABFAB"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 xml:space="preserve">laikino nedarbingumo atveju – </w:t>
      </w:r>
      <w:r w:rsidR="00E40BAE">
        <w:rPr>
          <w:rFonts w:eastAsia="NSimSun" w:cs="Arial"/>
          <w:kern w:val="2"/>
          <w:szCs w:val="24"/>
          <w:lang w:eastAsia="zh-CN" w:bidi="hi-IN"/>
        </w:rPr>
        <w:t>pranešti praktikos vadovui</w:t>
      </w:r>
      <w:r w:rsidR="00AF4CDC">
        <w:rPr>
          <w:rFonts w:eastAsia="NSimSun" w:cs="Arial"/>
          <w:kern w:val="2"/>
          <w:szCs w:val="24"/>
          <w:lang w:eastAsia="zh-CN" w:bidi="hi-IN"/>
        </w:rPr>
        <w:t>;</w:t>
      </w:r>
    </w:p>
    <w:p w14:paraId="2027F83C"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saugoti ir neatskleisti praktikos metu jam patikėtos ar sužinotos konfidencialios informacijos, laikytis Lietuvos Respublikos asmens duomenų teisinės apsaugos įstatymo ir neatskleisti jam patikėtų ar praktikos atlikimo metu sužinotų fizinių asmenų asmens duomenų;</w:t>
      </w:r>
    </w:p>
    <w:p w14:paraId="386AEC0A"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dirbti tik su viešai prieinamais ir (ar) praktikos vadovo pateiktais informaciniais ištekliais;</w:t>
      </w:r>
    </w:p>
    <w:p w14:paraId="78EE1817"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neišnešti iš Savivaldybės administracijos patalpų praktikos metu jam patikėtų dokumentų ir darbui reikalingo inventoriaus;</w:t>
      </w:r>
    </w:p>
    <w:p w14:paraId="611F301A" w14:textId="77777777" w:rsidR="00977235" w:rsidRPr="00977235" w:rsidRDefault="00977235" w:rsidP="00977235">
      <w:pPr>
        <w:pStyle w:val="NoSpacing"/>
        <w:numPr>
          <w:ilvl w:val="1"/>
          <w:numId w:val="5"/>
        </w:numPr>
        <w:ind w:left="0" w:firstLine="709"/>
        <w:jc w:val="both"/>
      </w:pPr>
      <w:r w:rsidRPr="00977235">
        <w:rPr>
          <w:rFonts w:eastAsia="NSimSun" w:cs="Arial"/>
          <w:kern w:val="2"/>
          <w:szCs w:val="24"/>
          <w:lang w:eastAsia="zh-CN" w:bidi="hi-IN"/>
        </w:rPr>
        <w:t>pasibaigus praktikai grąžinti Savivaldybės administracijai visą Studento darbui reikalingą inventorių (darbo priemones, suteiktą naudoti kompiuterį, dokumentus ar jų kopijas ir (ar) kitas suteiktas priemones).</w:t>
      </w:r>
    </w:p>
    <w:p w14:paraId="04853821" w14:textId="77777777" w:rsidR="00817217" w:rsidRPr="006F047F" w:rsidRDefault="00977235" w:rsidP="00817217">
      <w:pPr>
        <w:pStyle w:val="ListParagraph"/>
        <w:numPr>
          <w:ilvl w:val="0"/>
          <w:numId w:val="5"/>
        </w:numPr>
        <w:tabs>
          <w:tab w:val="left" w:pos="565"/>
          <w:tab w:val="left" w:pos="993"/>
          <w:tab w:val="left" w:pos="1134"/>
        </w:tabs>
        <w:spacing w:line="276" w:lineRule="auto"/>
        <w:ind w:left="0" w:firstLine="709"/>
        <w:jc w:val="both"/>
        <w:rPr>
          <w:rFonts w:eastAsia="NSimSun" w:cs="Arial"/>
          <w:kern w:val="2"/>
          <w:szCs w:val="24"/>
          <w:lang w:eastAsia="zh-CN" w:bidi="hi-IN"/>
        </w:rPr>
      </w:pPr>
      <w:r w:rsidRPr="00977235">
        <w:rPr>
          <w:rFonts w:eastAsia="NSimSun" w:cs="Arial"/>
          <w:kern w:val="2"/>
          <w:szCs w:val="24"/>
          <w:lang w:eastAsia="zh-CN" w:bidi="hi-IN"/>
        </w:rPr>
        <w:t>Savivaldybės administracija neatlygina su praktika susijusių apgyvendinimo, transporto ar kitų išlaidų.</w:t>
      </w:r>
    </w:p>
    <w:p w14:paraId="05C705EF" w14:textId="77777777" w:rsidR="00817217" w:rsidRPr="00F8428C" w:rsidRDefault="00F8428C" w:rsidP="00F8428C">
      <w:pPr>
        <w:tabs>
          <w:tab w:val="left" w:pos="565"/>
          <w:tab w:val="left" w:pos="993"/>
          <w:tab w:val="left" w:pos="1134"/>
        </w:tabs>
        <w:spacing w:line="276" w:lineRule="auto"/>
        <w:jc w:val="center"/>
        <w:rPr>
          <w:rFonts w:eastAsia="NSimSun" w:cs="Arial"/>
          <w:b/>
          <w:kern w:val="2"/>
          <w:szCs w:val="24"/>
          <w:lang w:eastAsia="zh-CN" w:bidi="hi-IN"/>
        </w:rPr>
      </w:pPr>
      <w:r w:rsidRPr="00F8428C">
        <w:rPr>
          <w:rFonts w:eastAsia="NSimSun" w:cs="Arial"/>
          <w:b/>
          <w:kern w:val="2"/>
          <w:szCs w:val="24"/>
          <w:lang w:eastAsia="zh-CN" w:bidi="hi-IN"/>
        </w:rPr>
        <w:t>IV SKYRIUS</w:t>
      </w:r>
    </w:p>
    <w:p w14:paraId="3F3B614A" w14:textId="77777777" w:rsidR="00F8428C" w:rsidRDefault="00F8428C" w:rsidP="00F8428C">
      <w:pPr>
        <w:tabs>
          <w:tab w:val="left" w:pos="565"/>
          <w:tab w:val="left" w:pos="993"/>
          <w:tab w:val="left" w:pos="1134"/>
        </w:tabs>
        <w:spacing w:line="276" w:lineRule="auto"/>
        <w:jc w:val="center"/>
        <w:rPr>
          <w:rFonts w:eastAsia="NSimSun" w:cs="Arial"/>
          <w:b/>
          <w:kern w:val="2"/>
          <w:szCs w:val="24"/>
          <w:lang w:eastAsia="zh-CN" w:bidi="hi-IN"/>
        </w:rPr>
      </w:pPr>
      <w:r w:rsidRPr="00F8428C">
        <w:rPr>
          <w:rFonts w:eastAsia="NSimSun" w:cs="Arial"/>
          <w:b/>
          <w:kern w:val="2"/>
          <w:szCs w:val="24"/>
          <w:lang w:eastAsia="zh-CN" w:bidi="hi-IN"/>
        </w:rPr>
        <w:t>BAIGIAMOSIOS NUOSTATOS</w:t>
      </w:r>
    </w:p>
    <w:p w14:paraId="641027F3" w14:textId="77777777" w:rsidR="00C419C8" w:rsidRDefault="00C419C8" w:rsidP="00C419C8">
      <w:pPr>
        <w:tabs>
          <w:tab w:val="left" w:pos="565"/>
        </w:tabs>
        <w:spacing w:line="276" w:lineRule="auto"/>
        <w:jc w:val="both"/>
        <w:rPr>
          <w:rFonts w:eastAsia="NSimSun" w:cs="Arial"/>
          <w:b/>
          <w:kern w:val="2"/>
          <w:szCs w:val="24"/>
          <w:lang w:eastAsia="zh-CN" w:bidi="hi-IN"/>
        </w:rPr>
      </w:pPr>
    </w:p>
    <w:p w14:paraId="5AD98DD6" w14:textId="77777777" w:rsidR="00C419C8" w:rsidRDefault="00C419C8" w:rsidP="00AF4CDC">
      <w:pPr>
        <w:pStyle w:val="ListParagraph"/>
        <w:numPr>
          <w:ilvl w:val="0"/>
          <w:numId w:val="5"/>
        </w:numPr>
        <w:tabs>
          <w:tab w:val="left" w:pos="565"/>
          <w:tab w:val="left" w:pos="1134"/>
        </w:tabs>
        <w:ind w:left="0" w:firstLine="709"/>
        <w:jc w:val="both"/>
      </w:pPr>
      <w:r w:rsidRPr="00C419C8">
        <w:rPr>
          <w:rFonts w:eastAsia="NSimSun" w:cs="Arial"/>
          <w:kern w:val="2"/>
          <w:szCs w:val="24"/>
          <w:lang w:eastAsia="zh-CN" w:bidi="hi-IN"/>
        </w:rPr>
        <w:t>Nuo asmens duomenų gavimo</w:t>
      </w:r>
      <w:r w:rsidR="00AF4CDC">
        <w:rPr>
          <w:rFonts w:eastAsia="NSimSun" w:cs="Arial"/>
          <w:kern w:val="2"/>
          <w:szCs w:val="24"/>
          <w:lang w:eastAsia="zh-CN" w:bidi="hi-IN"/>
        </w:rPr>
        <w:t xml:space="preserve"> momento</w:t>
      </w:r>
      <w:r w:rsidRPr="00C419C8">
        <w:rPr>
          <w:rFonts w:eastAsia="NSimSun" w:cs="Arial"/>
          <w:kern w:val="2"/>
          <w:szCs w:val="24"/>
          <w:lang w:eastAsia="zh-CN" w:bidi="hi-IN"/>
        </w:rPr>
        <w:t xml:space="preserve"> Savivaldybės administracija asmens duomenis tvarko vadovaudamasi </w:t>
      </w:r>
      <w:r>
        <w:t>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w:t>
      </w:r>
    </w:p>
    <w:p w14:paraId="67232E8B" w14:textId="77777777" w:rsidR="00C419C8" w:rsidRDefault="00C419C8" w:rsidP="00AF4CDC">
      <w:pPr>
        <w:pStyle w:val="ListParagraph"/>
        <w:numPr>
          <w:ilvl w:val="0"/>
          <w:numId w:val="5"/>
        </w:numPr>
        <w:tabs>
          <w:tab w:val="left" w:pos="565"/>
          <w:tab w:val="left" w:pos="1134"/>
        </w:tabs>
        <w:ind w:left="0" w:firstLine="709"/>
        <w:jc w:val="both"/>
      </w:pPr>
      <w:r>
        <w:t>Tai, kas nereglamentuota Apraše, sprendžiama Lietuvos Respublikos įstatymų nustatyta tvarka.</w:t>
      </w:r>
    </w:p>
    <w:p w14:paraId="4BBD889A" w14:textId="77777777" w:rsidR="00C419C8" w:rsidRDefault="00C419C8" w:rsidP="00AF4CDC">
      <w:pPr>
        <w:pStyle w:val="ListParagraph"/>
        <w:numPr>
          <w:ilvl w:val="0"/>
          <w:numId w:val="5"/>
        </w:numPr>
        <w:tabs>
          <w:tab w:val="left" w:pos="565"/>
          <w:tab w:val="left" w:pos="1134"/>
        </w:tabs>
        <w:ind w:left="0" w:firstLine="709"/>
        <w:jc w:val="both"/>
      </w:pPr>
      <w:r>
        <w:t>Sudarytos sutartys saugomos Lietuvos Respublikos teisės aktų nustatyta tvarka.</w:t>
      </w:r>
    </w:p>
    <w:p w14:paraId="412E4A52" w14:textId="77777777" w:rsidR="00C419C8" w:rsidRPr="00C419C8" w:rsidRDefault="00C419C8" w:rsidP="00AF4CDC">
      <w:pPr>
        <w:pStyle w:val="ListParagraph"/>
        <w:numPr>
          <w:ilvl w:val="0"/>
          <w:numId w:val="5"/>
        </w:numPr>
        <w:tabs>
          <w:tab w:val="left" w:pos="565"/>
          <w:tab w:val="left" w:pos="1134"/>
        </w:tabs>
        <w:ind w:left="0" w:firstLine="709"/>
        <w:jc w:val="both"/>
      </w:pPr>
      <w:r>
        <w:t>Aprašo pakeitimus ir (ar) naują redakciją tvirtina Savivaldybės administracijos direktorius.</w:t>
      </w:r>
    </w:p>
    <w:p w14:paraId="27E6057B" w14:textId="77777777" w:rsidR="009066D6" w:rsidRPr="004B3259" w:rsidRDefault="00AF4CDC" w:rsidP="00AF4CDC">
      <w:pPr>
        <w:pStyle w:val="NoSpacing"/>
        <w:tabs>
          <w:tab w:val="left" w:pos="709"/>
        </w:tabs>
        <w:spacing w:line="360" w:lineRule="auto"/>
        <w:jc w:val="center"/>
      </w:pPr>
      <w:r>
        <w:t>_____________________</w:t>
      </w:r>
    </w:p>
    <w:p w14:paraId="3E6D036B" w14:textId="77777777" w:rsidR="000773A6" w:rsidRPr="000773A6" w:rsidRDefault="000773A6" w:rsidP="00A90BED">
      <w:pPr>
        <w:spacing w:line="360" w:lineRule="auto"/>
        <w:jc w:val="center"/>
        <w:rPr>
          <w:b/>
          <w:szCs w:val="24"/>
        </w:rPr>
      </w:pPr>
    </w:p>
    <w:sectPr w:rsidR="000773A6" w:rsidRPr="000773A6" w:rsidSect="002C2C50">
      <w:headerReference w:type="default" r:id="rId10"/>
      <w:pgSz w:w="11907" w:h="16840" w:code="9"/>
      <w:pgMar w:top="1134" w:right="567" w:bottom="1134" w:left="1701" w:header="567" w:footer="1055"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40CF" w14:textId="77777777" w:rsidR="00596517" w:rsidRDefault="00596517">
      <w:r>
        <w:separator/>
      </w:r>
    </w:p>
  </w:endnote>
  <w:endnote w:type="continuationSeparator" w:id="0">
    <w:p w14:paraId="0E193C32" w14:textId="77777777" w:rsidR="00596517" w:rsidRDefault="0059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1016" w14:textId="77777777" w:rsidR="00596517" w:rsidRDefault="00596517">
      <w:r>
        <w:rPr>
          <w:color w:val="000000"/>
        </w:rPr>
        <w:separator/>
      </w:r>
    </w:p>
  </w:footnote>
  <w:footnote w:type="continuationSeparator" w:id="0">
    <w:p w14:paraId="683A5160" w14:textId="77777777" w:rsidR="00596517" w:rsidRDefault="0059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432516"/>
      <w:docPartObj>
        <w:docPartGallery w:val="Page Numbers (Top of Page)"/>
        <w:docPartUnique/>
      </w:docPartObj>
    </w:sdtPr>
    <w:sdtEndPr>
      <w:rPr>
        <w:sz w:val="24"/>
      </w:rPr>
    </w:sdtEndPr>
    <w:sdtContent>
      <w:p w14:paraId="567583AF" w14:textId="77777777" w:rsidR="00000000" w:rsidRPr="00581AC0" w:rsidRDefault="00E41807">
        <w:pPr>
          <w:pStyle w:val="Header"/>
          <w:jc w:val="center"/>
          <w:rPr>
            <w:sz w:val="24"/>
          </w:rPr>
        </w:pPr>
        <w:r w:rsidRPr="00581AC0">
          <w:rPr>
            <w:sz w:val="24"/>
          </w:rPr>
          <w:fldChar w:fldCharType="begin"/>
        </w:r>
        <w:r w:rsidRPr="00581AC0">
          <w:rPr>
            <w:sz w:val="24"/>
          </w:rPr>
          <w:instrText>PAGE   \* MERGEFORMAT</w:instrText>
        </w:r>
        <w:r w:rsidRPr="00581AC0">
          <w:rPr>
            <w:sz w:val="24"/>
          </w:rPr>
          <w:fldChar w:fldCharType="separate"/>
        </w:r>
        <w:r w:rsidR="00991C0C">
          <w:rPr>
            <w:noProof/>
            <w:sz w:val="24"/>
          </w:rPr>
          <w:t>3</w:t>
        </w:r>
        <w:r w:rsidRPr="00581AC0">
          <w:rPr>
            <w:sz w:val="24"/>
          </w:rPr>
          <w:fldChar w:fldCharType="end"/>
        </w:r>
      </w:p>
    </w:sdtContent>
  </w:sdt>
  <w:p w14:paraId="7549A457" w14:textId="77777777" w:rsidR="00000000" w:rsidRDefault="00000000" w:rsidP="00901C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753D2"/>
    <w:multiLevelType w:val="hybridMultilevel"/>
    <w:tmpl w:val="868E9A84"/>
    <w:lvl w:ilvl="0" w:tplc="8C96C5E6">
      <w:start w:val="1"/>
      <w:numFmt w:val="decimal"/>
      <w:lvlText w:val="%1."/>
      <w:lvlJc w:val="left"/>
      <w:pPr>
        <w:ind w:left="1656" w:hanging="360"/>
      </w:pPr>
      <w:rPr>
        <w:rFonts w:hint="default"/>
        <w:color w:val="auto"/>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47177E1C"/>
    <w:multiLevelType w:val="hybridMultilevel"/>
    <w:tmpl w:val="93B281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10BAE"/>
    <w:multiLevelType w:val="multilevel"/>
    <w:tmpl w:val="3034802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8FC256D"/>
    <w:multiLevelType w:val="hybridMultilevel"/>
    <w:tmpl w:val="A580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66B69"/>
    <w:multiLevelType w:val="hybridMultilevel"/>
    <w:tmpl w:val="E71A8D18"/>
    <w:lvl w:ilvl="0" w:tplc="71BCB5F4">
      <w:start w:val="1"/>
      <w:numFmt w:val="decimal"/>
      <w:lvlText w:val="%1."/>
      <w:lvlJc w:val="left"/>
      <w:pPr>
        <w:ind w:left="1636" w:hanging="360"/>
      </w:pPr>
      <w:rPr>
        <w:rFonts w:hint="default"/>
        <w:color w:val="00000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71786169">
    <w:abstractNumId w:val="1"/>
  </w:num>
  <w:num w:numId="2" w16cid:durableId="957177064">
    <w:abstractNumId w:val="0"/>
  </w:num>
  <w:num w:numId="3" w16cid:durableId="381637338">
    <w:abstractNumId w:val="3"/>
  </w:num>
  <w:num w:numId="4" w16cid:durableId="1105879295">
    <w:abstractNumId w:val="4"/>
  </w:num>
  <w:num w:numId="5" w16cid:durableId="207481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autoHyphenation/>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0F"/>
    <w:rsid w:val="00004C10"/>
    <w:rsid w:val="00010CA4"/>
    <w:rsid w:val="0003568A"/>
    <w:rsid w:val="000479B7"/>
    <w:rsid w:val="00055BFD"/>
    <w:rsid w:val="00056E8B"/>
    <w:rsid w:val="00064862"/>
    <w:rsid w:val="000773A6"/>
    <w:rsid w:val="00080893"/>
    <w:rsid w:val="000931D5"/>
    <w:rsid w:val="00093EC9"/>
    <w:rsid w:val="000B0263"/>
    <w:rsid w:val="000C012B"/>
    <w:rsid w:val="000C1C83"/>
    <w:rsid w:val="000F45FA"/>
    <w:rsid w:val="001010D9"/>
    <w:rsid w:val="00104DE1"/>
    <w:rsid w:val="00114BDE"/>
    <w:rsid w:val="00115158"/>
    <w:rsid w:val="00121051"/>
    <w:rsid w:val="0013406B"/>
    <w:rsid w:val="0013473F"/>
    <w:rsid w:val="00135C7F"/>
    <w:rsid w:val="001476C1"/>
    <w:rsid w:val="00150082"/>
    <w:rsid w:val="001516CC"/>
    <w:rsid w:val="00153A55"/>
    <w:rsid w:val="00153BC7"/>
    <w:rsid w:val="001660AD"/>
    <w:rsid w:val="00167374"/>
    <w:rsid w:val="00172C69"/>
    <w:rsid w:val="00172E80"/>
    <w:rsid w:val="0018094E"/>
    <w:rsid w:val="00182FF7"/>
    <w:rsid w:val="0018665B"/>
    <w:rsid w:val="001A5500"/>
    <w:rsid w:val="001B14CD"/>
    <w:rsid w:val="001B3CF2"/>
    <w:rsid w:val="001C2057"/>
    <w:rsid w:val="001E044F"/>
    <w:rsid w:val="001F3A6F"/>
    <w:rsid w:val="001F4136"/>
    <w:rsid w:val="00205AE4"/>
    <w:rsid w:val="0023082A"/>
    <w:rsid w:val="0024372B"/>
    <w:rsid w:val="00243DAE"/>
    <w:rsid w:val="002534C5"/>
    <w:rsid w:val="00256449"/>
    <w:rsid w:val="00281757"/>
    <w:rsid w:val="0028303C"/>
    <w:rsid w:val="002A2EB7"/>
    <w:rsid w:val="002A6C58"/>
    <w:rsid w:val="002A7603"/>
    <w:rsid w:val="002C2C50"/>
    <w:rsid w:val="002C533F"/>
    <w:rsid w:val="002D50D2"/>
    <w:rsid w:val="002F07C1"/>
    <w:rsid w:val="00336C74"/>
    <w:rsid w:val="003534C9"/>
    <w:rsid w:val="00362CC0"/>
    <w:rsid w:val="003820E6"/>
    <w:rsid w:val="00395004"/>
    <w:rsid w:val="003A5D4E"/>
    <w:rsid w:val="003B5AE5"/>
    <w:rsid w:val="003D71FA"/>
    <w:rsid w:val="003E2719"/>
    <w:rsid w:val="003F040C"/>
    <w:rsid w:val="003F1779"/>
    <w:rsid w:val="00411522"/>
    <w:rsid w:val="00412C77"/>
    <w:rsid w:val="004326C7"/>
    <w:rsid w:val="0044624E"/>
    <w:rsid w:val="004571B0"/>
    <w:rsid w:val="004636FC"/>
    <w:rsid w:val="00463F75"/>
    <w:rsid w:val="00467804"/>
    <w:rsid w:val="00470121"/>
    <w:rsid w:val="0047044A"/>
    <w:rsid w:val="0047269E"/>
    <w:rsid w:val="00482DB6"/>
    <w:rsid w:val="00487D7C"/>
    <w:rsid w:val="00494403"/>
    <w:rsid w:val="004A3AE0"/>
    <w:rsid w:val="004B0AFA"/>
    <w:rsid w:val="004B3259"/>
    <w:rsid w:val="004B508C"/>
    <w:rsid w:val="004B6F56"/>
    <w:rsid w:val="004C227F"/>
    <w:rsid w:val="004C7765"/>
    <w:rsid w:val="004D5CD5"/>
    <w:rsid w:val="004F036D"/>
    <w:rsid w:val="004F22F9"/>
    <w:rsid w:val="005152DE"/>
    <w:rsid w:val="00532A1A"/>
    <w:rsid w:val="00540D69"/>
    <w:rsid w:val="00545551"/>
    <w:rsid w:val="00553D42"/>
    <w:rsid w:val="00557876"/>
    <w:rsid w:val="00562F90"/>
    <w:rsid w:val="00573A3B"/>
    <w:rsid w:val="00577B09"/>
    <w:rsid w:val="00596517"/>
    <w:rsid w:val="005B5F7F"/>
    <w:rsid w:val="005B75A5"/>
    <w:rsid w:val="005C35F9"/>
    <w:rsid w:val="005C42A7"/>
    <w:rsid w:val="005D0650"/>
    <w:rsid w:val="006024D2"/>
    <w:rsid w:val="006301A3"/>
    <w:rsid w:val="00635789"/>
    <w:rsid w:val="0065699D"/>
    <w:rsid w:val="0066537B"/>
    <w:rsid w:val="0068439A"/>
    <w:rsid w:val="0069344D"/>
    <w:rsid w:val="006946B9"/>
    <w:rsid w:val="006A09B0"/>
    <w:rsid w:val="006B5932"/>
    <w:rsid w:val="006D3847"/>
    <w:rsid w:val="006D5377"/>
    <w:rsid w:val="006F047F"/>
    <w:rsid w:val="006F4408"/>
    <w:rsid w:val="00700753"/>
    <w:rsid w:val="0072385C"/>
    <w:rsid w:val="0072391C"/>
    <w:rsid w:val="007255A9"/>
    <w:rsid w:val="00754F84"/>
    <w:rsid w:val="00763C8F"/>
    <w:rsid w:val="007714AA"/>
    <w:rsid w:val="00791572"/>
    <w:rsid w:val="00797AD5"/>
    <w:rsid w:val="007A04DC"/>
    <w:rsid w:val="007A06FA"/>
    <w:rsid w:val="007B6BA0"/>
    <w:rsid w:val="007C2D26"/>
    <w:rsid w:val="007E2AE5"/>
    <w:rsid w:val="007E6AB2"/>
    <w:rsid w:val="007F3F4E"/>
    <w:rsid w:val="007F4EA1"/>
    <w:rsid w:val="008017C4"/>
    <w:rsid w:val="00813D3A"/>
    <w:rsid w:val="00817217"/>
    <w:rsid w:val="0082229F"/>
    <w:rsid w:val="008266E7"/>
    <w:rsid w:val="00843BB9"/>
    <w:rsid w:val="00852F3A"/>
    <w:rsid w:val="00871A0B"/>
    <w:rsid w:val="008A0C08"/>
    <w:rsid w:val="008A2EB5"/>
    <w:rsid w:val="008A3B65"/>
    <w:rsid w:val="008C2E92"/>
    <w:rsid w:val="008E7E00"/>
    <w:rsid w:val="008F753D"/>
    <w:rsid w:val="009066D6"/>
    <w:rsid w:val="00907111"/>
    <w:rsid w:val="0090739C"/>
    <w:rsid w:val="009403C4"/>
    <w:rsid w:val="0094305F"/>
    <w:rsid w:val="0096733B"/>
    <w:rsid w:val="00977235"/>
    <w:rsid w:val="00991C0C"/>
    <w:rsid w:val="00993FF3"/>
    <w:rsid w:val="009B7106"/>
    <w:rsid w:val="009B7907"/>
    <w:rsid w:val="009C2C1F"/>
    <w:rsid w:val="009D0DEB"/>
    <w:rsid w:val="009E24A6"/>
    <w:rsid w:val="009E633C"/>
    <w:rsid w:val="00A07CB5"/>
    <w:rsid w:val="00A214CE"/>
    <w:rsid w:val="00A2708C"/>
    <w:rsid w:val="00A37AFF"/>
    <w:rsid w:val="00A408CB"/>
    <w:rsid w:val="00A40D24"/>
    <w:rsid w:val="00A425D5"/>
    <w:rsid w:val="00A42D90"/>
    <w:rsid w:val="00A66B10"/>
    <w:rsid w:val="00A80CEF"/>
    <w:rsid w:val="00A90BED"/>
    <w:rsid w:val="00A917D1"/>
    <w:rsid w:val="00AA78D4"/>
    <w:rsid w:val="00AB2CE5"/>
    <w:rsid w:val="00AB491A"/>
    <w:rsid w:val="00AC2E1C"/>
    <w:rsid w:val="00AD4A84"/>
    <w:rsid w:val="00AF3D19"/>
    <w:rsid w:val="00AF4B28"/>
    <w:rsid w:val="00AF4CDC"/>
    <w:rsid w:val="00B05839"/>
    <w:rsid w:val="00B13138"/>
    <w:rsid w:val="00B225D4"/>
    <w:rsid w:val="00B358DC"/>
    <w:rsid w:val="00B421F7"/>
    <w:rsid w:val="00B66688"/>
    <w:rsid w:val="00B97D6E"/>
    <w:rsid w:val="00BA01A6"/>
    <w:rsid w:val="00BA237D"/>
    <w:rsid w:val="00BB0834"/>
    <w:rsid w:val="00BD12F7"/>
    <w:rsid w:val="00BE3616"/>
    <w:rsid w:val="00BF7BD7"/>
    <w:rsid w:val="00C02A88"/>
    <w:rsid w:val="00C12756"/>
    <w:rsid w:val="00C336A6"/>
    <w:rsid w:val="00C40996"/>
    <w:rsid w:val="00C41737"/>
    <w:rsid w:val="00C419C8"/>
    <w:rsid w:val="00C47F96"/>
    <w:rsid w:val="00C75D7A"/>
    <w:rsid w:val="00C81393"/>
    <w:rsid w:val="00C824F6"/>
    <w:rsid w:val="00C8340F"/>
    <w:rsid w:val="00C8520A"/>
    <w:rsid w:val="00CB61A0"/>
    <w:rsid w:val="00CC0DFD"/>
    <w:rsid w:val="00CD0C51"/>
    <w:rsid w:val="00CD23EB"/>
    <w:rsid w:val="00CD4073"/>
    <w:rsid w:val="00CD5A1D"/>
    <w:rsid w:val="00CE48A6"/>
    <w:rsid w:val="00CF2049"/>
    <w:rsid w:val="00D031D2"/>
    <w:rsid w:val="00D04B85"/>
    <w:rsid w:val="00D10B08"/>
    <w:rsid w:val="00D11A49"/>
    <w:rsid w:val="00D32DC6"/>
    <w:rsid w:val="00D3574C"/>
    <w:rsid w:val="00D36509"/>
    <w:rsid w:val="00D3713F"/>
    <w:rsid w:val="00D50866"/>
    <w:rsid w:val="00D6239F"/>
    <w:rsid w:val="00D64599"/>
    <w:rsid w:val="00D871FC"/>
    <w:rsid w:val="00DA1C71"/>
    <w:rsid w:val="00DA363E"/>
    <w:rsid w:val="00DA6A54"/>
    <w:rsid w:val="00DB137A"/>
    <w:rsid w:val="00DB3AF4"/>
    <w:rsid w:val="00DC04E3"/>
    <w:rsid w:val="00DC163A"/>
    <w:rsid w:val="00DC2EFB"/>
    <w:rsid w:val="00DD3FB2"/>
    <w:rsid w:val="00DE5403"/>
    <w:rsid w:val="00E014F2"/>
    <w:rsid w:val="00E047DD"/>
    <w:rsid w:val="00E168D8"/>
    <w:rsid w:val="00E31DA7"/>
    <w:rsid w:val="00E40BAE"/>
    <w:rsid w:val="00E41807"/>
    <w:rsid w:val="00E42C5F"/>
    <w:rsid w:val="00E44BA3"/>
    <w:rsid w:val="00E66C6F"/>
    <w:rsid w:val="00E8052E"/>
    <w:rsid w:val="00E86D08"/>
    <w:rsid w:val="00EB16AD"/>
    <w:rsid w:val="00EC2E0A"/>
    <w:rsid w:val="00EC6B1A"/>
    <w:rsid w:val="00ED7FEC"/>
    <w:rsid w:val="00EE247B"/>
    <w:rsid w:val="00EF5A3B"/>
    <w:rsid w:val="00EF7464"/>
    <w:rsid w:val="00EF7529"/>
    <w:rsid w:val="00F319C8"/>
    <w:rsid w:val="00F323D3"/>
    <w:rsid w:val="00F458B7"/>
    <w:rsid w:val="00F477B0"/>
    <w:rsid w:val="00F514B2"/>
    <w:rsid w:val="00F53A32"/>
    <w:rsid w:val="00F54BD9"/>
    <w:rsid w:val="00F609CE"/>
    <w:rsid w:val="00F63979"/>
    <w:rsid w:val="00F83676"/>
    <w:rsid w:val="00F8428C"/>
    <w:rsid w:val="00F9436E"/>
    <w:rsid w:val="00F944D2"/>
    <w:rsid w:val="00F9777F"/>
    <w:rsid w:val="00FA2760"/>
    <w:rsid w:val="00FB69A2"/>
    <w:rsid w:val="00FD047E"/>
    <w:rsid w:val="00FD6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5A3D"/>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uiPriority w:val="9"/>
    <w:qFormat/>
    <w:rsid w:val="004701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A5500"/>
    <w:pPr>
      <w:keepNext/>
      <w:keepLines/>
      <w:spacing w:before="40"/>
      <w:outlineLvl w:val="2"/>
    </w:pPr>
    <w:rPr>
      <w:rFonts w:asciiTheme="majorHAnsi" w:eastAsiaTheme="majorEastAsia" w:hAnsiTheme="majorHAnsi" w:cstheme="majorBidi"/>
      <w:color w:val="1F4D78" w:themeColor="accent1" w:themeShade="7F"/>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40D24"/>
    <w:pPr>
      <w:tabs>
        <w:tab w:val="center" w:pos="4819"/>
        <w:tab w:val="right" w:pos="9638"/>
      </w:tabs>
    </w:pPr>
  </w:style>
  <w:style w:type="character" w:customStyle="1" w:styleId="FooterChar">
    <w:name w:val="Footer Char"/>
    <w:basedOn w:val="DefaultParagraphFont"/>
    <w:link w:val="Footer"/>
    <w:uiPriority w:val="99"/>
    <w:rsid w:val="00A40D24"/>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9E6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33C"/>
    <w:rPr>
      <w:rFonts w:ascii="Segoe UI" w:eastAsia="Times New Roman" w:hAnsi="Segoe UI" w:cs="Segoe UI"/>
      <w:sz w:val="18"/>
      <w:szCs w:val="18"/>
      <w:lang w:eastAsia="lt-LT"/>
    </w:rPr>
  </w:style>
  <w:style w:type="character" w:customStyle="1" w:styleId="Heading3Char">
    <w:name w:val="Heading 3 Char"/>
    <w:basedOn w:val="DefaultParagraphFont"/>
    <w:link w:val="Heading3"/>
    <w:uiPriority w:val="9"/>
    <w:rsid w:val="001A5500"/>
    <w:rPr>
      <w:rFonts w:asciiTheme="majorHAnsi" w:eastAsiaTheme="majorEastAsia" w:hAnsiTheme="majorHAnsi" w:cstheme="majorBidi"/>
      <w:color w:val="1F4D78" w:themeColor="accent1" w:themeShade="7F"/>
      <w:sz w:val="24"/>
      <w:szCs w:val="24"/>
      <w:lang w:eastAsia="ru-RU"/>
    </w:rPr>
  </w:style>
  <w:style w:type="table" w:styleId="TableGrid">
    <w:name w:val="Table Grid"/>
    <w:basedOn w:val="TableNormal"/>
    <w:uiPriority w:val="39"/>
    <w:rsid w:val="001A5500"/>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A5500"/>
    <w:rPr>
      <w:sz w:val="20"/>
      <w:lang w:eastAsia="ru-RU"/>
    </w:rPr>
  </w:style>
  <w:style w:type="character" w:customStyle="1" w:styleId="FootnoteTextChar">
    <w:name w:val="Footnote Text Char"/>
    <w:basedOn w:val="DefaultParagraphFont"/>
    <w:link w:val="FootnoteText"/>
    <w:uiPriority w:val="99"/>
    <w:rsid w:val="001A5500"/>
    <w:rPr>
      <w:rFonts w:ascii="Times New Roman" w:eastAsia="Times New Roman" w:hAnsi="Times New Roman"/>
      <w:sz w:val="20"/>
      <w:szCs w:val="20"/>
      <w:lang w:eastAsia="ru-RU"/>
    </w:rPr>
  </w:style>
  <w:style w:type="character" w:styleId="FootnoteReference">
    <w:name w:val="footnote reference"/>
    <w:basedOn w:val="DefaultParagraphFont"/>
    <w:uiPriority w:val="99"/>
    <w:semiHidden/>
    <w:unhideWhenUsed/>
    <w:rsid w:val="001A5500"/>
    <w:rPr>
      <w:vertAlign w:val="superscript"/>
    </w:rPr>
  </w:style>
  <w:style w:type="paragraph" w:styleId="NoSpacing">
    <w:name w:val="No Spacing"/>
    <w:aliases w:val="Skyriai"/>
    <w:uiPriority w:val="1"/>
    <w:qFormat/>
    <w:rsid w:val="006301A3"/>
    <w:pPr>
      <w:suppressAutoHyphens/>
      <w:spacing w:after="0" w:line="240" w:lineRule="auto"/>
    </w:pPr>
    <w:rPr>
      <w:rFonts w:ascii="Times New Roman" w:eastAsia="Times New Roman" w:hAnsi="Times New Roman"/>
      <w:sz w:val="24"/>
      <w:szCs w:val="20"/>
      <w:lang w:eastAsia="lt-LT"/>
    </w:rPr>
  </w:style>
  <w:style w:type="paragraph" w:styleId="ListParagraph">
    <w:name w:val="List Paragraph"/>
    <w:basedOn w:val="Normal"/>
    <w:uiPriority w:val="34"/>
    <w:qFormat/>
    <w:rsid w:val="00AC2E1C"/>
    <w:pPr>
      <w:ind w:left="720"/>
      <w:contextualSpacing/>
    </w:pPr>
  </w:style>
  <w:style w:type="character" w:customStyle="1" w:styleId="Heading1Char">
    <w:name w:val="Heading 1 Char"/>
    <w:basedOn w:val="DefaultParagraphFont"/>
    <w:link w:val="Heading1"/>
    <w:uiPriority w:val="9"/>
    <w:rsid w:val="00470121"/>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63242">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843326125">
      <w:bodyDiv w:val="1"/>
      <w:marLeft w:val="0"/>
      <w:marRight w:val="0"/>
      <w:marTop w:val="0"/>
      <w:marBottom w:val="0"/>
      <w:divBdr>
        <w:top w:val="none" w:sz="0" w:space="0" w:color="auto"/>
        <w:left w:val="none" w:sz="0" w:space="0" w:color="auto"/>
        <w:bottom w:val="none" w:sz="0" w:space="0" w:color="auto"/>
        <w:right w:val="none" w:sz="0" w:space="0" w:color="auto"/>
      </w:divBdr>
      <w:divsChild>
        <w:div w:id="421680449">
          <w:marLeft w:val="0"/>
          <w:marRight w:val="0"/>
          <w:marTop w:val="0"/>
          <w:marBottom w:val="0"/>
          <w:divBdr>
            <w:top w:val="none" w:sz="0" w:space="0" w:color="auto"/>
            <w:left w:val="none" w:sz="0" w:space="0" w:color="auto"/>
            <w:bottom w:val="none" w:sz="0" w:space="0" w:color="auto"/>
            <w:right w:val="none" w:sz="0" w:space="0" w:color="auto"/>
          </w:divBdr>
          <w:divsChild>
            <w:div w:id="355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4381">
      <w:bodyDiv w:val="1"/>
      <w:marLeft w:val="0"/>
      <w:marRight w:val="0"/>
      <w:marTop w:val="0"/>
      <w:marBottom w:val="0"/>
      <w:divBdr>
        <w:top w:val="none" w:sz="0" w:space="0" w:color="auto"/>
        <w:left w:val="none" w:sz="0" w:space="0" w:color="auto"/>
        <w:bottom w:val="none" w:sz="0" w:space="0" w:color="auto"/>
        <w:right w:val="none" w:sz="0" w:space="0" w:color="auto"/>
      </w:divBdr>
    </w:div>
    <w:div w:id="983895548">
      <w:bodyDiv w:val="1"/>
      <w:marLeft w:val="0"/>
      <w:marRight w:val="0"/>
      <w:marTop w:val="0"/>
      <w:marBottom w:val="0"/>
      <w:divBdr>
        <w:top w:val="none" w:sz="0" w:space="0" w:color="auto"/>
        <w:left w:val="none" w:sz="0" w:space="0" w:color="auto"/>
        <w:bottom w:val="none" w:sz="0" w:space="0" w:color="auto"/>
        <w:right w:val="none" w:sz="0" w:space="0" w:color="auto"/>
      </w:divBdr>
    </w:div>
    <w:div w:id="1097484360">
      <w:bodyDiv w:val="1"/>
      <w:marLeft w:val="0"/>
      <w:marRight w:val="0"/>
      <w:marTop w:val="0"/>
      <w:marBottom w:val="0"/>
      <w:divBdr>
        <w:top w:val="none" w:sz="0" w:space="0" w:color="auto"/>
        <w:left w:val="none" w:sz="0" w:space="0" w:color="auto"/>
        <w:bottom w:val="none" w:sz="0" w:space="0" w:color="auto"/>
        <w:right w:val="none" w:sz="0" w:space="0" w:color="auto"/>
      </w:divBdr>
    </w:div>
    <w:div w:id="1119643705">
      <w:bodyDiv w:val="1"/>
      <w:marLeft w:val="0"/>
      <w:marRight w:val="0"/>
      <w:marTop w:val="0"/>
      <w:marBottom w:val="0"/>
      <w:divBdr>
        <w:top w:val="none" w:sz="0" w:space="0" w:color="auto"/>
        <w:left w:val="none" w:sz="0" w:space="0" w:color="auto"/>
        <w:bottom w:val="none" w:sz="0" w:space="0" w:color="auto"/>
        <w:right w:val="none" w:sz="0" w:space="0" w:color="auto"/>
      </w:divBdr>
    </w:div>
    <w:div w:id="2007899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B2C4-0917-4342-B930-CF711EC9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3948</Words>
  <Characters>2251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Vita Jareckienė</cp:lastModifiedBy>
  <cp:revision>9</cp:revision>
  <cp:lastPrinted>2024-06-20T10:48:00Z</cp:lastPrinted>
  <dcterms:created xsi:type="dcterms:W3CDTF">2024-06-19T10:36:00Z</dcterms:created>
  <dcterms:modified xsi:type="dcterms:W3CDTF">2024-06-21T07:39:00Z</dcterms:modified>
</cp:coreProperties>
</file>