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ECDE2E" w14:textId="77777777" w:rsidR="00DA3671" w:rsidRDefault="000A7A53" w:rsidP="00DA3671">
      <w:pPr>
        <w:spacing w:after="0" w:line="240" w:lineRule="auto"/>
        <w:ind w:left="5954"/>
        <w:rPr>
          <w:rFonts w:ascii="Times New Roman" w:eastAsia="Times New Roman" w:hAnsi="Times New Roman" w:cs="Times New Roman"/>
          <w:sz w:val="24"/>
          <w:szCs w:val="24"/>
          <w:lang w:val="en-US" w:eastAsia="lt-LT"/>
        </w:rPr>
      </w:pPr>
      <w:r w:rsidRPr="004357E1">
        <w:rPr>
          <w:rFonts w:ascii="Times New Roman" w:eastAsia="Times New Roman" w:hAnsi="Times New Roman" w:cs="Times New Roman"/>
          <w:sz w:val="24"/>
          <w:szCs w:val="24"/>
          <w:lang w:eastAsia="lt-LT"/>
        </w:rPr>
        <w:t>PRITARTA</w:t>
      </w:r>
    </w:p>
    <w:p w14:paraId="1FF2283A" w14:textId="77777777" w:rsidR="00DA3671" w:rsidRDefault="00797F8C" w:rsidP="00DA3671">
      <w:pPr>
        <w:spacing w:after="0" w:line="240" w:lineRule="auto"/>
        <w:ind w:left="5954"/>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Panevėžio r. Upytės</w:t>
      </w:r>
      <w:r w:rsidR="00DA3671">
        <w:rPr>
          <w:rFonts w:ascii="Times New Roman" w:eastAsia="Times New Roman" w:hAnsi="Times New Roman" w:cs="Times New Roman"/>
          <w:sz w:val="24"/>
          <w:szCs w:val="24"/>
          <w:lang w:eastAsia="lt-LT"/>
        </w:rPr>
        <w:t xml:space="preserve"> Antano Belazaro </w:t>
      </w:r>
      <w:r>
        <w:rPr>
          <w:rFonts w:ascii="Times New Roman" w:eastAsia="Times New Roman" w:hAnsi="Times New Roman" w:cs="Times New Roman"/>
          <w:sz w:val="24"/>
          <w:szCs w:val="24"/>
          <w:lang w:eastAsia="lt-LT"/>
        </w:rPr>
        <w:t>pagrindinės m</w:t>
      </w:r>
      <w:r w:rsidR="00DA3671">
        <w:rPr>
          <w:rFonts w:ascii="Times New Roman" w:eastAsia="Times New Roman" w:hAnsi="Times New Roman" w:cs="Times New Roman"/>
          <w:sz w:val="24"/>
          <w:szCs w:val="24"/>
          <w:lang w:eastAsia="lt-LT"/>
        </w:rPr>
        <w:t>okyklos tarybos</w:t>
      </w:r>
    </w:p>
    <w:p w14:paraId="3B1848F2" w14:textId="77777777" w:rsidR="00DA3671" w:rsidRDefault="000A7A53" w:rsidP="00DA3671">
      <w:pPr>
        <w:spacing w:after="0" w:line="240" w:lineRule="auto"/>
        <w:ind w:left="5954"/>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2023 m. gruodžio 29 </w:t>
      </w:r>
      <w:r w:rsidRPr="004357E1">
        <w:rPr>
          <w:rFonts w:ascii="Times New Roman" w:eastAsia="Times New Roman" w:hAnsi="Times New Roman" w:cs="Times New Roman"/>
          <w:sz w:val="24"/>
          <w:szCs w:val="24"/>
          <w:lang w:eastAsia="lt-LT"/>
        </w:rPr>
        <w:t>d.</w:t>
      </w:r>
    </w:p>
    <w:p w14:paraId="7757A389" w14:textId="09EDF81F" w:rsidR="000A7A53" w:rsidRPr="00DA3671" w:rsidRDefault="00AA77F5" w:rsidP="00DA3671">
      <w:pPr>
        <w:spacing w:after="0" w:line="240" w:lineRule="auto"/>
        <w:ind w:left="5954"/>
        <w:rPr>
          <w:rFonts w:ascii="Times New Roman" w:eastAsia="Times New Roman" w:hAnsi="Times New Roman" w:cs="Times New Roman"/>
          <w:sz w:val="24"/>
          <w:szCs w:val="24"/>
          <w:lang w:val="en-US" w:eastAsia="lt-LT"/>
        </w:rPr>
      </w:pPr>
      <w:r>
        <w:rPr>
          <w:rFonts w:ascii="Times New Roman" w:eastAsia="Times New Roman" w:hAnsi="Times New Roman" w:cs="Times New Roman"/>
          <w:sz w:val="24"/>
          <w:szCs w:val="24"/>
          <w:lang w:eastAsia="lt-LT"/>
        </w:rPr>
        <w:t>posėdžio protokolu</w:t>
      </w:r>
      <w:bookmarkStart w:id="0" w:name="_GoBack"/>
      <w:bookmarkEnd w:id="0"/>
      <w:r w:rsidR="000A7A53">
        <w:rPr>
          <w:rFonts w:ascii="Times New Roman" w:eastAsia="Times New Roman" w:hAnsi="Times New Roman" w:cs="Times New Roman"/>
          <w:sz w:val="24"/>
          <w:szCs w:val="24"/>
          <w:lang w:eastAsia="lt-LT"/>
        </w:rPr>
        <w:t xml:space="preserve"> Nr. 3</w:t>
      </w:r>
    </w:p>
    <w:p w14:paraId="2C3CE790" w14:textId="77777777" w:rsidR="000A7A53" w:rsidRDefault="000A7A53" w:rsidP="002E1AF7">
      <w:pPr>
        <w:spacing w:after="0" w:line="240" w:lineRule="auto"/>
        <w:ind w:left="5184" w:firstLine="770"/>
        <w:rPr>
          <w:rFonts w:ascii="Times New Roman" w:eastAsia="Times New Roman" w:hAnsi="Times New Roman" w:cs="Times New Roman"/>
          <w:sz w:val="24"/>
          <w:szCs w:val="24"/>
          <w:lang w:eastAsia="lt-LT"/>
        </w:rPr>
      </w:pPr>
    </w:p>
    <w:p w14:paraId="38F8F528" w14:textId="77777777" w:rsidR="00DA3671" w:rsidRDefault="000A7A53" w:rsidP="00DA3671">
      <w:pPr>
        <w:spacing w:after="0" w:line="240" w:lineRule="auto"/>
        <w:ind w:left="5812"/>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2E1AF7">
        <w:rPr>
          <w:rFonts w:ascii="Times New Roman" w:eastAsia="Times New Roman" w:hAnsi="Times New Roman" w:cs="Times New Roman"/>
          <w:sz w:val="24"/>
          <w:szCs w:val="24"/>
          <w:lang w:eastAsia="lt-LT"/>
        </w:rPr>
        <w:t>PRITARTA</w:t>
      </w:r>
    </w:p>
    <w:p w14:paraId="05B3CF6C" w14:textId="77777777" w:rsidR="00DA3671" w:rsidRDefault="00797F8C" w:rsidP="00DA3671">
      <w:pPr>
        <w:spacing w:after="0" w:line="240" w:lineRule="auto"/>
        <w:ind w:left="5954"/>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Panevėžio rajono s</w:t>
      </w:r>
      <w:r w:rsidR="002E1AF7">
        <w:rPr>
          <w:rFonts w:ascii="Times New Roman" w:eastAsia="Times New Roman" w:hAnsi="Times New Roman" w:cs="Times New Roman"/>
          <w:sz w:val="24"/>
          <w:szCs w:val="24"/>
          <w:lang w:eastAsia="lt-LT"/>
        </w:rPr>
        <w:t xml:space="preserve">avivaldybės </w:t>
      </w:r>
      <w:r w:rsidR="00DA3671">
        <w:rPr>
          <w:rFonts w:ascii="Times New Roman" w:eastAsia="Times New Roman" w:hAnsi="Times New Roman" w:cs="Times New Roman"/>
          <w:sz w:val="24"/>
          <w:szCs w:val="24"/>
          <w:lang w:eastAsia="lt-LT"/>
        </w:rPr>
        <w:t xml:space="preserve">          </w:t>
      </w:r>
      <w:r w:rsidR="002E1AF7">
        <w:rPr>
          <w:rFonts w:ascii="Times New Roman" w:eastAsia="Times New Roman" w:hAnsi="Times New Roman" w:cs="Times New Roman"/>
          <w:sz w:val="24"/>
          <w:szCs w:val="24"/>
          <w:lang w:eastAsia="lt-LT"/>
        </w:rPr>
        <w:t>administracijos</w:t>
      </w:r>
      <w:r w:rsidR="00DA3671">
        <w:rPr>
          <w:rFonts w:ascii="Times New Roman" w:eastAsia="Times New Roman" w:hAnsi="Times New Roman" w:cs="Times New Roman"/>
          <w:sz w:val="24"/>
          <w:szCs w:val="24"/>
          <w:lang w:eastAsia="lt-LT"/>
        </w:rPr>
        <w:t xml:space="preserve"> direktoriaus</w:t>
      </w:r>
    </w:p>
    <w:p w14:paraId="4F55152B" w14:textId="77777777" w:rsidR="00DA3671" w:rsidRDefault="00DA3671" w:rsidP="00DA3671">
      <w:pPr>
        <w:spacing w:after="0" w:line="240" w:lineRule="auto"/>
        <w:ind w:left="5954"/>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2024 m.</w:t>
      </w:r>
    </w:p>
    <w:p w14:paraId="27D9AA9F" w14:textId="77777777" w:rsidR="00DA3671" w:rsidRDefault="002E1AF7" w:rsidP="00DA3671">
      <w:pPr>
        <w:spacing w:after="0" w:line="240" w:lineRule="auto"/>
        <w:ind w:left="5954"/>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įsakymu Nr.</w:t>
      </w:r>
    </w:p>
    <w:p w14:paraId="01D412F0" w14:textId="77777777" w:rsidR="00DA3671" w:rsidRDefault="00DA3671" w:rsidP="00DA3671">
      <w:pPr>
        <w:spacing w:after="0" w:line="240" w:lineRule="auto"/>
        <w:ind w:left="5954"/>
        <w:rPr>
          <w:rFonts w:ascii="Times New Roman" w:eastAsia="Times New Roman" w:hAnsi="Times New Roman" w:cs="Times New Roman"/>
          <w:sz w:val="24"/>
          <w:szCs w:val="24"/>
          <w:lang w:eastAsia="lt-LT"/>
        </w:rPr>
      </w:pPr>
    </w:p>
    <w:p w14:paraId="5749DECC" w14:textId="77777777" w:rsidR="00DA3671" w:rsidRDefault="004357E1" w:rsidP="00DA3671">
      <w:pPr>
        <w:spacing w:after="0" w:line="240" w:lineRule="auto"/>
        <w:ind w:left="5954"/>
        <w:rPr>
          <w:rFonts w:ascii="Times New Roman" w:eastAsia="Times New Roman" w:hAnsi="Times New Roman" w:cs="Times New Roman"/>
          <w:sz w:val="24"/>
          <w:szCs w:val="24"/>
          <w:lang w:eastAsia="lt-LT"/>
        </w:rPr>
      </w:pPr>
      <w:r w:rsidRPr="004357E1">
        <w:rPr>
          <w:rFonts w:ascii="Times New Roman" w:eastAsia="Times New Roman" w:hAnsi="Times New Roman" w:cs="Times New Roman"/>
          <w:sz w:val="24"/>
          <w:szCs w:val="24"/>
          <w:lang w:eastAsia="lt-LT"/>
        </w:rPr>
        <w:t>PATVIRTINTA</w:t>
      </w:r>
    </w:p>
    <w:p w14:paraId="53291C1C" w14:textId="77777777" w:rsidR="00DA3671" w:rsidRDefault="00797F8C" w:rsidP="00DA3671">
      <w:pPr>
        <w:spacing w:after="0" w:line="240" w:lineRule="auto"/>
        <w:ind w:left="5954"/>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Panevėžio r. Upytės </w:t>
      </w:r>
      <w:r w:rsidR="00DA3671">
        <w:rPr>
          <w:rFonts w:ascii="Times New Roman" w:eastAsia="Times New Roman" w:hAnsi="Times New Roman" w:cs="Times New Roman"/>
          <w:sz w:val="24"/>
          <w:szCs w:val="24"/>
          <w:lang w:eastAsia="lt-LT"/>
        </w:rPr>
        <w:t>Antano Belazaro</w:t>
      </w:r>
    </w:p>
    <w:p w14:paraId="23ADA773" w14:textId="77777777" w:rsidR="00DA3671" w:rsidRDefault="00797F8C" w:rsidP="00DA3671">
      <w:pPr>
        <w:spacing w:after="0" w:line="240" w:lineRule="auto"/>
        <w:ind w:left="5954"/>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pagrindinės mokyklos </w:t>
      </w:r>
      <w:r w:rsidR="004357E1" w:rsidRPr="004357E1">
        <w:rPr>
          <w:rFonts w:ascii="Times New Roman" w:eastAsia="Times New Roman" w:hAnsi="Times New Roman" w:cs="Times New Roman"/>
          <w:sz w:val="24"/>
          <w:szCs w:val="24"/>
          <w:lang w:eastAsia="lt-LT"/>
        </w:rPr>
        <w:t>direktoriaus</w:t>
      </w:r>
    </w:p>
    <w:p w14:paraId="6A41500E" w14:textId="77777777" w:rsidR="00DA3671" w:rsidRDefault="002E1AF7" w:rsidP="00DA3671">
      <w:pPr>
        <w:spacing w:after="0" w:line="240" w:lineRule="auto"/>
        <w:ind w:left="5954"/>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2024 m.</w:t>
      </w:r>
    </w:p>
    <w:p w14:paraId="7A4D24D7" w14:textId="66A9217E" w:rsidR="004357E1" w:rsidRPr="004357E1" w:rsidRDefault="002E1AF7" w:rsidP="00DA3671">
      <w:pPr>
        <w:spacing w:after="0" w:line="240" w:lineRule="auto"/>
        <w:ind w:left="5954"/>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įsakymu Nr.</w:t>
      </w:r>
    </w:p>
    <w:p w14:paraId="0F50FE75" w14:textId="5C78BDF4" w:rsidR="000A7A53" w:rsidRPr="004357E1" w:rsidRDefault="00AB11D7" w:rsidP="005E3395">
      <w:pPr>
        <w:tabs>
          <w:tab w:val="left" w:pos="5812"/>
        </w:tabs>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p>
    <w:p w14:paraId="05437850" w14:textId="77777777" w:rsidR="004357E1" w:rsidRPr="004357E1" w:rsidRDefault="004357E1" w:rsidP="00193C2E">
      <w:pPr>
        <w:spacing w:after="0" w:line="240" w:lineRule="auto"/>
        <w:jc w:val="center"/>
        <w:rPr>
          <w:rFonts w:ascii="Times New Roman" w:eastAsia="Times New Roman" w:hAnsi="Times New Roman" w:cs="Times New Roman"/>
          <w:b/>
          <w:bCs/>
          <w:sz w:val="24"/>
          <w:szCs w:val="24"/>
          <w:lang w:eastAsia="lt-LT"/>
        </w:rPr>
      </w:pPr>
      <w:r w:rsidRPr="004357E1">
        <w:rPr>
          <w:rFonts w:ascii="Times New Roman" w:eastAsia="Times New Roman" w:hAnsi="Times New Roman" w:cs="Times New Roman"/>
          <w:b/>
          <w:bCs/>
          <w:sz w:val="24"/>
          <w:szCs w:val="24"/>
          <w:lang w:eastAsia="lt-LT"/>
        </w:rPr>
        <w:t>PANEVĖŽIO R</w:t>
      </w:r>
      <w:r w:rsidR="006A6050">
        <w:rPr>
          <w:rFonts w:ascii="Times New Roman" w:eastAsia="Times New Roman" w:hAnsi="Times New Roman" w:cs="Times New Roman"/>
          <w:b/>
          <w:bCs/>
          <w:sz w:val="24"/>
          <w:szCs w:val="24"/>
          <w:lang w:eastAsia="lt-LT"/>
        </w:rPr>
        <w:t>.</w:t>
      </w:r>
      <w:r w:rsidRPr="004357E1">
        <w:rPr>
          <w:rFonts w:ascii="Times New Roman" w:eastAsia="Times New Roman" w:hAnsi="Times New Roman" w:cs="Times New Roman"/>
          <w:b/>
          <w:bCs/>
          <w:sz w:val="24"/>
          <w:szCs w:val="24"/>
          <w:lang w:eastAsia="lt-LT"/>
        </w:rPr>
        <w:t xml:space="preserve"> UPYTĖS ANTANO BELAZAR</w:t>
      </w:r>
      <w:r>
        <w:rPr>
          <w:rFonts w:ascii="Times New Roman" w:eastAsia="Times New Roman" w:hAnsi="Times New Roman" w:cs="Times New Roman"/>
          <w:b/>
          <w:bCs/>
          <w:sz w:val="24"/>
          <w:szCs w:val="24"/>
          <w:lang w:eastAsia="lt-LT"/>
        </w:rPr>
        <w:t xml:space="preserve">O PAGRINDINĖS MOKYKLOS </w:t>
      </w:r>
      <w:r w:rsidR="00363856">
        <w:rPr>
          <w:rFonts w:ascii="Times New Roman" w:eastAsia="Times New Roman" w:hAnsi="Times New Roman" w:cs="Times New Roman"/>
          <w:b/>
          <w:bCs/>
          <w:sz w:val="24"/>
          <w:szCs w:val="24"/>
          <w:lang w:eastAsia="lt-LT"/>
        </w:rPr>
        <w:br/>
      </w:r>
      <w:r w:rsidR="002E4382">
        <w:rPr>
          <w:rFonts w:ascii="Times New Roman" w:eastAsia="Times New Roman" w:hAnsi="Times New Roman" w:cs="Times New Roman"/>
          <w:b/>
          <w:bCs/>
          <w:sz w:val="24"/>
          <w:szCs w:val="24"/>
          <w:lang w:eastAsia="lt-LT"/>
        </w:rPr>
        <w:t>2024–2028</w:t>
      </w:r>
      <w:r w:rsidRPr="004357E1">
        <w:rPr>
          <w:rFonts w:ascii="Times New Roman" w:eastAsia="Times New Roman" w:hAnsi="Times New Roman" w:cs="Times New Roman"/>
          <w:b/>
          <w:bCs/>
          <w:sz w:val="24"/>
          <w:szCs w:val="24"/>
          <w:lang w:eastAsia="lt-LT"/>
        </w:rPr>
        <w:t xml:space="preserve"> METŲ</w:t>
      </w:r>
      <w:r w:rsidR="00193C2E">
        <w:rPr>
          <w:rFonts w:ascii="Times New Roman" w:eastAsia="Times New Roman" w:hAnsi="Times New Roman" w:cs="Times New Roman"/>
          <w:b/>
          <w:bCs/>
          <w:sz w:val="24"/>
          <w:szCs w:val="24"/>
          <w:lang w:eastAsia="lt-LT"/>
        </w:rPr>
        <w:t xml:space="preserve"> </w:t>
      </w:r>
      <w:r w:rsidRPr="004357E1">
        <w:rPr>
          <w:rFonts w:ascii="Times New Roman" w:eastAsia="Times New Roman" w:hAnsi="Times New Roman" w:cs="Times New Roman"/>
          <w:b/>
          <w:bCs/>
          <w:sz w:val="24"/>
          <w:szCs w:val="24"/>
          <w:lang w:eastAsia="lt-LT"/>
        </w:rPr>
        <w:t>STRATEGINIS PLANAS</w:t>
      </w:r>
    </w:p>
    <w:p w14:paraId="086B4073" w14:textId="77777777" w:rsidR="004357E1" w:rsidRDefault="004357E1" w:rsidP="00AB11D7">
      <w:pPr>
        <w:spacing w:after="0" w:line="240" w:lineRule="auto"/>
        <w:rPr>
          <w:rFonts w:ascii="Times New Roman" w:eastAsia="Times New Roman" w:hAnsi="Times New Roman" w:cs="Times New Roman"/>
          <w:bCs/>
          <w:sz w:val="24"/>
          <w:szCs w:val="24"/>
          <w:lang w:eastAsia="lt-LT"/>
        </w:rPr>
      </w:pPr>
    </w:p>
    <w:p w14:paraId="54CE98BE" w14:textId="77777777" w:rsidR="000A7A53" w:rsidRPr="00363856" w:rsidRDefault="000A7A53" w:rsidP="00AB11D7">
      <w:pPr>
        <w:spacing w:after="0" w:line="240" w:lineRule="auto"/>
        <w:rPr>
          <w:rFonts w:ascii="Times New Roman" w:eastAsia="Times New Roman" w:hAnsi="Times New Roman" w:cs="Times New Roman"/>
          <w:bCs/>
          <w:sz w:val="24"/>
          <w:szCs w:val="24"/>
          <w:lang w:eastAsia="lt-LT"/>
        </w:rPr>
      </w:pPr>
    </w:p>
    <w:p w14:paraId="159435C6" w14:textId="77777777" w:rsidR="004357E1" w:rsidRDefault="00AB11D7" w:rsidP="00DF6E89">
      <w:pPr>
        <w:pStyle w:val="Sraopastraipa"/>
        <w:numPr>
          <w:ilvl w:val="0"/>
          <w:numId w:val="4"/>
        </w:numPr>
        <w:autoSpaceDE w:val="0"/>
        <w:autoSpaceDN w:val="0"/>
        <w:adjustRightInd w:val="0"/>
        <w:spacing w:after="0" w:line="240" w:lineRule="auto"/>
        <w:jc w:val="center"/>
        <w:rPr>
          <w:rFonts w:ascii="TimesNewRomanPS-BoldMT" w:hAnsi="TimesNewRomanPS-BoldMT" w:cs="TimesNewRomanPS-BoldMT"/>
          <w:b/>
          <w:bCs/>
          <w:color w:val="00000A"/>
          <w:sz w:val="24"/>
          <w:szCs w:val="24"/>
        </w:rPr>
      </w:pPr>
      <w:r>
        <w:rPr>
          <w:rFonts w:ascii="TimesNewRomanPS-BoldMT" w:hAnsi="TimesNewRomanPS-BoldMT" w:cs="TimesNewRomanPS-BoldMT"/>
          <w:b/>
          <w:bCs/>
          <w:color w:val="00000A"/>
          <w:sz w:val="24"/>
          <w:szCs w:val="24"/>
        </w:rPr>
        <w:t>VEIKLOS KONTEKSTAS</w:t>
      </w:r>
    </w:p>
    <w:p w14:paraId="71DFB708" w14:textId="77777777" w:rsidR="00E01A39" w:rsidRDefault="00D61891" w:rsidP="00AB11D7">
      <w:pPr>
        <w:pStyle w:val="Betarp1"/>
        <w:ind w:firstLine="567"/>
        <w:jc w:val="both"/>
        <w:rPr>
          <w:rFonts w:ascii="TimesNewRomanPSMT" w:hAnsi="TimesNewRomanPSMT" w:cs="TimesNewRomanPSMT"/>
          <w:color w:val="00000A"/>
          <w:sz w:val="24"/>
          <w:szCs w:val="24"/>
        </w:rPr>
      </w:pPr>
      <w:r>
        <w:rPr>
          <w:rFonts w:ascii="TimesNewRomanPSMT" w:hAnsi="TimesNewRomanPSMT" w:cs="TimesNewRomanPSMT"/>
          <w:color w:val="00000A"/>
          <w:sz w:val="24"/>
          <w:szCs w:val="24"/>
        </w:rPr>
        <w:t>Panevėžio r</w:t>
      </w:r>
      <w:r w:rsidR="006A6050">
        <w:rPr>
          <w:rFonts w:ascii="TimesNewRomanPSMT" w:hAnsi="TimesNewRomanPSMT" w:cs="TimesNewRomanPSMT"/>
          <w:color w:val="00000A"/>
          <w:sz w:val="24"/>
          <w:szCs w:val="24"/>
        </w:rPr>
        <w:t>.</w:t>
      </w:r>
      <w:r>
        <w:rPr>
          <w:rFonts w:ascii="TimesNewRomanPSMT" w:hAnsi="TimesNewRomanPSMT" w:cs="TimesNewRomanPSMT"/>
          <w:color w:val="00000A"/>
          <w:sz w:val="24"/>
          <w:szCs w:val="24"/>
        </w:rPr>
        <w:t xml:space="preserve"> Upytės Antano Belazaro pagrindinės mokyklos </w:t>
      </w:r>
      <w:r w:rsidR="00944DFD">
        <w:rPr>
          <w:rFonts w:ascii="TimesNewRomanPSMT" w:hAnsi="TimesNewRomanPSMT" w:cs="TimesNewRomanPSMT"/>
          <w:color w:val="00000A"/>
          <w:sz w:val="24"/>
          <w:szCs w:val="24"/>
        </w:rPr>
        <w:t xml:space="preserve">(toliau – </w:t>
      </w:r>
      <w:r w:rsidR="006A6050">
        <w:rPr>
          <w:rFonts w:ascii="TimesNewRomanPSMT" w:hAnsi="TimesNewRomanPSMT" w:cs="TimesNewRomanPSMT"/>
          <w:color w:val="00000A"/>
          <w:sz w:val="24"/>
          <w:szCs w:val="24"/>
        </w:rPr>
        <w:t>m</w:t>
      </w:r>
      <w:r w:rsidR="00944DFD">
        <w:rPr>
          <w:rFonts w:ascii="TimesNewRomanPSMT" w:hAnsi="TimesNewRomanPSMT" w:cs="TimesNewRomanPSMT"/>
          <w:color w:val="00000A"/>
          <w:sz w:val="24"/>
          <w:szCs w:val="24"/>
        </w:rPr>
        <w:t xml:space="preserve">okyklos) </w:t>
      </w:r>
      <w:r w:rsidR="002E4382">
        <w:rPr>
          <w:rFonts w:ascii="TimesNewRomanPSMT" w:hAnsi="TimesNewRomanPSMT" w:cs="TimesNewRomanPSMT"/>
          <w:color w:val="00000A"/>
          <w:sz w:val="24"/>
          <w:szCs w:val="24"/>
        </w:rPr>
        <w:t>2024</w:t>
      </w:r>
      <w:r w:rsidR="006A6050">
        <w:rPr>
          <w:rFonts w:ascii="TimesNewRomanPSMT" w:hAnsi="TimesNewRomanPSMT" w:cs="TimesNewRomanPSMT"/>
          <w:color w:val="00000A"/>
          <w:sz w:val="24"/>
          <w:szCs w:val="24"/>
        </w:rPr>
        <w:t>–</w:t>
      </w:r>
      <w:r w:rsidR="002E4382">
        <w:rPr>
          <w:rFonts w:ascii="TimesNewRomanPSMT" w:hAnsi="TimesNewRomanPSMT" w:cs="TimesNewRomanPSMT"/>
          <w:color w:val="00000A"/>
          <w:sz w:val="24"/>
          <w:szCs w:val="24"/>
        </w:rPr>
        <w:t>2028</w:t>
      </w:r>
      <w:r>
        <w:rPr>
          <w:rFonts w:ascii="TimesNewRomanPSMT" w:hAnsi="TimesNewRomanPSMT" w:cs="TimesNewRomanPSMT"/>
          <w:color w:val="00000A"/>
          <w:sz w:val="24"/>
          <w:szCs w:val="24"/>
        </w:rPr>
        <w:t xml:space="preserve"> metų st</w:t>
      </w:r>
      <w:r w:rsidR="00180BDF">
        <w:rPr>
          <w:rFonts w:ascii="TimesNewRomanPSMT" w:hAnsi="TimesNewRomanPSMT" w:cs="TimesNewRomanPSMT"/>
          <w:color w:val="00000A"/>
          <w:sz w:val="24"/>
          <w:szCs w:val="24"/>
        </w:rPr>
        <w:t>rateginis planas įgy</w:t>
      </w:r>
      <w:r w:rsidR="00F42C43">
        <w:rPr>
          <w:rFonts w:ascii="TimesNewRomanPSMT" w:hAnsi="TimesNewRomanPSMT" w:cs="TimesNewRomanPSMT"/>
          <w:color w:val="00000A"/>
          <w:sz w:val="24"/>
          <w:szCs w:val="24"/>
        </w:rPr>
        <w:t xml:space="preserve">vendina </w:t>
      </w:r>
      <w:r w:rsidR="0096674B">
        <w:rPr>
          <w:rFonts w:ascii="Times New Roman" w:hAnsi="Times New Roman"/>
          <w:sz w:val="24"/>
          <w:szCs w:val="24"/>
        </w:rPr>
        <w:t>P</w:t>
      </w:r>
      <w:r w:rsidR="0096674B" w:rsidRPr="0096674B">
        <w:rPr>
          <w:rFonts w:ascii="Times New Roman" w:hAnsi="Times New Roman"/>
          <w:sz w:val="24"/>
          <w:szCs w:val="24"/>
        </w:rPr>
        <w:t>anevėžio rajono savivaldybės 2023–2030 metų strateginio plėtros plano</w:t>
      </w:r>
      <w:r>
        <w:rPr>
          <w:rFonts w:ascii="Times New Roman" w:hAnsi="Times New Roman"/>
          <w:sz w:val="24"/>
          <w:szCs w:val="24"/>
        </w:rPr>
        <w:t xml:space="preserve"> tikslą </w:t>
      </w:r>
      <w:r w:rsidR="0096674B">
        <w:rPr>
          <w:rFonts w:ascii="Times New Roman" w:hAnsi="Times New Roman"/>
          <w:sz w:val="24"/>
          <w:szCs w:val="24"/>
        </w:rPr>
        <w:t>„</w:t>
      </w:r>
      <w:r w:rsidR="002B3555">
        <w:rPr>
          <w:rFonts w:ascii="Times New Roman" w:hAnsi="Times New Roman"/>
          <w:sz w:val="24"/>
          <w:szCs w:val="24"/>
        </w:rPr>
        <w:t>Sudaryti palankias sąlygas ugdytis visą gyvenimą</w:t>
      </w:r>
      <w:r w:rsidR="0096674B">
        <w:rPr>
          <w:rFonts w:ascii="Times New Roman" w:hAnsi="Times New Roman"/>
          <w:sz w:val="24"/>
          <w:szCs w:val="24"/>
        </w:rPr>
        <w:t xml:space="preserve">“ </w:t>
      </w:r>
      <w:r w:rsidR="00944DFD">
        <w:rPr>
          <w:rFonts w:ascii="Times New Roman" w:hAnsi="Times New Roman"/>
          <w:sz w:val="24"/>
          <w:szCs w:val="24"/>
        </w:rPr>
        <w:t>–</w:t>
      </w:r>
      <w:r>
        <w:rPr>
          <w:rFonts w:ascii="Times New Roman" w:hAnsi="Times New Roman"/>
          <w:sz w:val="24"/>
          <w:szCs w:val="24"/>
        </w:rPr>
        <w:t xml:space="preserve"> </w:t>
      </w:r>
      <w:r w:rsidR="002B3555">
        <w:rPr>
          <w:rFonts w:ascii="Times New Roman" w:hAnsi="Times New Roman"/>
          <w:sz w:val="24"/>
          <w:szCs w:val="24"/>
        </w:rPr>
        <w:t xml:space="preserve">gerinti ugdymo paslaugų kokybę ir didinti prieinamumą, </w:t>
      </w:r>
      <w:r w:rsidR="009B7C99">
        <w:rPr>
          <w:rFonts w:ascii="Times New Roman" w:hAnsi="Times New Roman"/>
          <w:sz w:val="24"/>
          <w:szCs w:val="24"/>
        </w:rPr>
        <w:t>užtikrinti vaikų, jaunimo ir suaugusiųjų socializacijos bei saviraiškos kokybę ir plėtrą</w:t>
      </w:r>
      <w:r w:rsidR="00944DFD">
        <w:rPr>
          <w:rFonts w:ascii="Times New Roman" w:hAnsi="Times New Roman"/>
          <w:sz w:val="24"/>
          <w:szCs w:val="24"/>
        </w:rPr>
        <w:t xml:space="preserve">. </w:t>
      </w:r>
      <w:r w:rsidR="00944DFD">
        <w:rPr>
          <w:rFonts w:ascii="TimesNewRomanPSMT" w:hAnsi="TimesNewRomanPSMT" w:cs="TimesNewRomanPSMT"/>
          <w:color w:val="00000A"/>
          <w:sz w:val="24"/>
          <w:szCs w:val="24"/>
        </w:rPr>
        <w:t>M</w:t>
      </w:r>
      <w:r w:rsidR="004357E1">
        <w:rPr>
          <w:rFonts w:ascii="TimesNewRomanPSMT" w:hAnsi="TimesNewRomanPSMT" w:cs="TimesNewRomanPSMT"/>
          <w:color w:val="00000A"/>
          <w:sz w:val="24"/>
          <w:szCs w:val="24"/>
        </w:rPr>
        <w:t xml:space="preserve">okyklos </w:t>
      </w:r>
      <w:r w:rsidR="00A93DA4">
        <w:rPr>
          <w:rFonts w:ascii="TimesNewRomanPSMT" w:hAnsi="TimesNewRomanPSMT" w:cs="TimesNewRomanPSMT"/>
          <w:color w:val="00000A"/>
          <w:sz w:val="24"/>
          <w:szCs w:val="24"/>
        </w:rPr>
        <w:t xml:space="preserve">strateginio plano </w:t>
      </w:r>
      <w:r w:rsidR="00944DFD">
        <w:rPr>
          <w:rFonts w:ascii="TimesNewRomanPSMT" w:hAnsi="TimesNewRomanPSMT" w:cs="TimesNewRomanPSMT"/>
          <w:color w:val="00000A"/>
          <w:sz w:val="24"/>
          <w:szCs w:val="24"/>
        </w:rPr>
        <w:t>paskirtis</w:t>
      </w:r>
      <w:r w:rsidR="00A93DA4">
        <w:rPr>
          <w:rFonts w:ascii="TimesNewRomanPSMT" w:hAnsi="TimesNewRomanPSMT" w:cs="TimesNewRomanPSMT"/>
          <w:color w:val="00000A"/>
          <w:sz w:val="24"/>
          <w:szCs w:val="24"/>
        </w:rPr>
        <w:t xml:space="preserve"> – efektyviai ir tikslingai organizuoti, planuoti, vykdyti ir kontroliuoti mokyklos veiklą, pokyčius, telkti </w:t>
      </w:r>
      <w:r w:rsidR="00AB2B77">
        <w:rPr>
          <w:rFonts w:ascii="TimesNewRomanPSMT" w:hAnsi="TimesNewRomanPSMT" w:cs="TimesNewRomanPSMT"/>
          <w:color w:val="00000A"/>
          <w:sz w:val="24"/>
          <w:szCs w:val="24"/>
        </w:rPr>
        <w:t xml:space="preserve">mokyklos bendruomenę sprendžiant aktualias ugdymo problemas, tobulinant mokymo ir ugdymo sąlygas, sukuriant darnią, saugią, be patyčių aplinką, skatinančią lavinamą, individualių gebėjimų ir įgūdžių vystymą, sveiką gyvenseną. </w:t>
      </w:r>
    </w:p>
    <w:p w14:paraId="2E7DA066" w14:textId="77777777" w:rsidR="004357E1" w:rsidRPr="00AB2B77" w:rsidRDefault="00AB2B77" w:rsidP="00126156">
      <w:pPr>
        <w:autoSpaceDE w:val="0"/>
        <w:autoSpaceDN w:val="0"/>
        <w:adjustRightInd w:val="0"/>
        <w:spacing w:after="0" w:line="240" w:lineRule="auto"/>
        <w:ind w:firstLine="567"/>
        <w:jc w:val="both"/>
        <w:rPr>
          <w:rFonts w:ascii="TimesNewRomanPSMT" w:hAnsi="TimesNewRomanPSMT" w:cs="TimesNewRomanPSMT"/>
          <w:color w:val="00000A"/>
          <w:sz w:val="24"/>
          <w:szCs w:val="24"/>
        </w:rPr>
      </w:pPr>
      <w:r>
        <w:rPr>
          <w:rFonts w:ascii="TimesNewRomanPSMT" w:hAnsi="TimesNewRomanPSMT" w:cs="TimesNewRomanPSMT"/>
          <w:color w:val="00000A"/>
          <w:sz w:val="24"/>
          <w:szCs w:val="24"/>
        </w:rPr>
        <w:t xml:space="preserve">Strateginį planą rengė </w:t>
      </w:r>
      <w:r w:rsidR="006A6050">
        <w:rPr>
          <w:rFonts w:ascii="TimesNewRomanPSMT" w:hAnsi="TimesNewRomanPSMT" w:cs="TimesNewRomanPSMT"/>
          <w:color w:val="00000A"/>
          <w:sz w:val="24"/>
          <w:szCs w:val="24"/>
        </w:rPr>
        <w:t xml:space="preserve">darbo grupė, sudaryta </w:t>
      </w:r>
      <w:r>
        <w:rPr>
          <w:rFonts w:ascii="TimesNewRomanPSMT" w:hAnsi="TimesNewRomanPSMT" w:cs="TimesNewRomanPSMT"/>
          <w:color w:val="00000A"/>
          <w:sz w:val="24"/>
          <w:szCs w:val="24"/>
        </w:rPr>
        <w:t xml:space="preserve">Upytės Antano Belazaro pagrindinės mokyklos direktoriaus </w:t>
      </w:r>
      <w:r w:rsidR="009973D0" w:rsidRPr="009973D0">
        <w:rPr>
          <w:rFonts w:ascii="TimesNewRomanPSMT" w:hAnsi="TimesNewRomanPSMT" w:cs="TimesNewRomanPSMT"/>
          <w:color w:val="00000A"/>
          <w:sz w:val="24"/>
          <w:szCs w:val="24"/>
        </w:rPr>
        <w:t>2023</w:t>
      </w:r>
      <w:r w:rsidRPr="009973D0">
        <w:rPr>
          <w:rFonts w:ascii="TimesNewRomanPSMT" w:hAnsi="TimesNewRomanPSMT" w:cs="TimesNewRomanPSMT"/>
          <w:color w:val="00000A"/>
          <w:sz w:val="24"/>
          <w:szCs w:val="24"/>
        </w:rPr>
        <w:t xml:space="preserve"> m. </w:t>
      </w:r>
      <w:r w:rsidR="009973D0" w:rsidRPr="009973D0">
        <w:rPr>
          <w:rFonts w:ascii="TimesNewRomanPSMT" w:hAnsi="TimesNewRomanPSMT" w:cs="TimesNewRomanPSMT"/>
          <w:color w:val="00000A"/>
          <w:sz w:val="24"/>
          <w:szCs w:val="24"/>
        </w:rPr>
        <w:t>lapkričio 17</w:t>
      </w:r>
      <w:r w:rsidRPr="009973D0">
        <w:rPr>
          <w:rFonts w:ascii="TimesNewRomanPSMT" w:hAnsi="TimesNewRomanPSMT" w:cs="TimesNewRomanPSMT"/>
          <w:color w:val="00000A"/>
          <w:sz w:val="24"/>
          <w:szCs w:val="24"/>
        </w:rPr>
        <w:t xml:space="preserve"> d. įsakymu Nr. V-</w:t>
      </w:r>
      <w:r w:rsidR="009973D0" w:rsidRPr="009973D0">
        <w:rPr>
          <w:rFonts w:ascii="TimesNewRomanPSMT" w:hAnsi="TimesNewRomanPSMT" w:cs="TimesNewRomanPSMT"/>
          <w:color w:val="00000A"/>
          <w:sz w:val="24"/>
          <w:szCs w:val="24"/>
        </w:rPr>
        <w:t>155</w:t>
      </w:r>
      <w:r w:rsidR="006B26FB" w:rsidRPr="009973D0">
        <w:rPr>
          <w:rFonts w:ascii="TimesNewRomanPSMT" w:hAnsi="TimesNewRomanPSMT" w:cs="TimesNewRomanPSMT"/>
          <w:color w:val="00000A"/>
          <w:sz w:val="24"/>
          <w:szCs w:val="24"/>
        </w:rPr>
        <w:t xml:space="preserve"> „Dėl darbo grupės sudarymo“</w:t>
      </w:r>
      <w:r w:rsidRPr="009973D0">
        <w:rPr>
          <w:rFonts w:ascii="TimesNewRomanPSMT" w:hAnsi="TimesNewRomanPSMT" w:cs="TimesNewRomanPSMT"/>
          <w:color w:val="00000A"/>
          <w:sz w:val="24"/>
          <w:szCs w:val="24"/>
        </w:rPr>
        <w:t>. Pasiūlymus teikė mokytojai, tėvai</w:t>
      </w:r>
      <w:r w:rsidR="00D06666" w:rsidRPr="009973D0">
        <w:rPr>
          <w:rFonts w:ascii="TimesNewRomanPSMT" w:hAnsi="TimesNewRomanPSMT" w:cs="TimesNewRomanPSMT"/>
          <w:color w:val="00000A"/>
          <w:sz w:val="24"/>
          <w:szCs w:val="24"/>
        </w:rPr>
        <w:t xml:space="preserve"> (globėjai, rūpintojai)</w:t>
      </w:r>
      <w:r w:rsidR="008D1614" w:rsidRPr="009973D0">
        <w:rPr>
          <w:rFonts w:ascii="TimesNewRomanPSMT" w:hAnsi="TimesNewRomanPSMT" w:cs="TimesNewRomanPSMT"/>
          <w:color w:val="00000A"/>
          <w:sz w:val="24"/>
          <w:szCs w:val="24"/>
        </w:rPr>
        <w:t>, mokinių savivaldos atstovai.</w:t>
      </w:r>
      <w:r w:rsidR="008D1614">
        <w:rPr>
          <w:rFonts w:ascii="TimesNewRomanPSMT" w:hAnsi="TimesNewRomanPSMT" w:cs="TimesNewRomanPSMT"/>
          <w:color w:val="00000A"/>
          <w:sz w:val="24"/>
          <w:szCs w:val="24"/>
        </w:rPr>
        <w:t xml:space="preserve"> </w:t>
      </w:r>
    </w:p>
    <w:p w14:paraId="247F3183" w14:textId="77777777" w:rsidR="00AB2B77" w:rsidRDefault="00AB2B77" w:rsidP="00AB11D7">
      <w:pPr>
        <w:pStyle w:val="Betarp1"/>
        <w:ind w:firstLine="567"/>
        <w:jc w:val="both"/>
        <w:rPr>
          <w:rFonts w:ascii="Times New Roman" w:hAnsi="Times New Roman"/>
          <w:sz w:val="24"/>
          <w:szCs w:val="24"/>
        </w:rPr>
      </w:pPr>
      <w:r>
        <w:rPr>
          <w:rFonts w:ascii="Times New Roman" w:hAnsi="Times New Roman"/>
          <w:sz w:val="24"/>
          <w:szCs w:val="24"/>
        </w:rPr>
        <w:t>Rengiant</w:t>
      </w:r>
      <w:r w:rsidR="00365B05">
        <w:rPr>
          <w:rFonts w:ascii="Times New Roman" w:hAnsi="Times New Roman"/>
          <w:sz w:val="24"/>
          <w:szCs w:val="24"/>
        </w:rPr>
        <w:t xml:space="preserve"> </w:t>
      </w:r>
      <w:r w:rsidR="000C38F2">
        <w:rPr>
          <w:rFonts w:ascii="Times New Roman" w:hAnsi="Times New Roman"/>
          <w:sz w:val="24"/>
          <w:szCs w:val="24"/>
        </w:rPr>
        <w:t>2024–2028</w:t>
      </w:r>
      <w:r w:rsidR="00D06666">
        <w:rPr>
          <w:rFonts w:ascii="Times New Roman" w:hAnsi="Times New Roman"/>
          <w:sz w:val="24"/>
          <w:szCs w:val="24"/>
        </w:rPr>
        <w:t xml:space="preserve"> metų </w:t>
      </w:r>
      <w:r>
        <w:rPr>
          <w:rFonts w:ascii="Times New Roman" w:hAnsi="Times New Roman"/>
          <w:sz w:val="24"/>
          <w:szCs w:val="24"/>
        </w:rPr>
        <w:t>strateginį planą vadovautasi</w:t>
      </w:r>
      <w:r w:rsidR="00D06666">
        <w:rPr>
          <w:rFonts w:ascii="Times New Roman" w:hAnsi="Times New Roman"/>
          <w:sz w:val="24"/>
          <w:szCs w:val="24"/>
        </w:rPr>
        <w:t xml:space="preserve"> šiais dokumentais</w:t>
      </w:r>
      <w:r>
        <w:rPr>
          <w:rFonts w:ascii="Times New Roman" w:hAnsi="Times New Roman"/>
          <w:sz w:val="24"/>
          <w:szCs w:val="24"/>
        </w:rPr>
        <w:t xml:space="preserve">: </w:t>
      </w:r>
    </w:p>
    <w:p w14:paraId="3E9B3ADE" w14:textId="77777777" w:rsidR="00533469" w:rsidRPr="00AB11D7" w:rsidRDefault="00533469" w:rsidP="00AB11D7">
      <w:pPr>
        <w:pStyle w:val="Betarp1"/>
        <w:numPr>
          <w:ilvl w:val="0"/>
          <w:numId w:val="3"/>
        </w:numPr>
        <w:ind w:left="0" w:firstLine="567"/>
        <w:jc w:val="both"/>
        <w:rPr>
          <w:rFonts w:ascii="Times New Roman" w:hAnsi="Times New Roman"/>
          <w:sz w:val="24"/>
          <w:szCs w:val="24"/>
        </w:rPr>
      </w:pPr>
      <w:r w:rsidRPr="00AB11D7">
        <w:rPr>
          <w:rFonts w:ascii="Times New Roman" w:hAnsi="Times New Roman"/>
          <w:sz w:val="24"/>
          <w:szCs w:val="24"/>
        </w:rPr>
        <w:t>Lietuvos Respublikos Konstitucija;</w:t>
      </w:r>
    </w:p>
    <w:p w14:paraId="642E2D0A" w14:textId="77777777" w:rsidR="00B85C5B" w:rsidRDefault="00AB2B77" w:rsidP="00B85C5B">
      <w:pPr>
        <w:pStyle w:val="Betarp1"/>
        <w:numPr>
          <w:ilvl w:val="0"/>
          <w:numId w:val="3"/>
        </w:numPr>
        <w:ind w:left="0" w:firstLine="567"/>
        <w:jc w:val="both"/>
        <w:rPr>
          <w:rFonts w:ascii="Times New Roman" w:hAnsi="Times New Roman"/>
          <w:sz w:val="24"/>
          <w:szCs w:val="24"/>
        </w:rPr>
      </w:pPr>
      <w:r w:rsidRPr="00AB11D7">
        <w:rPr>
          <w:rFonts w:ascii="Times New Roman" w:hAnsi="Times New Roman"/>
          <w:sz w:val="24"/>
          <w:szCs w:val="24"/>
        </w:rPr>
        <w:t>Lietuvo</w:t>
      </w:r>
      <w:r w:rsidR="00B85C5B">
        <w:rPr>
          <w:rFonts w:ascii="Times New Roman" w:hAnsi="Times New Roman"/>
          <w:sz w:val="24"/>
          <w:szCs w:val="24"/>
        </w:rPr>
        <w:t>s Respublikos švietimo įstatymu;</w:t>
      </w:r>
    </w:p>
    <w:p w14:paraId="5A82C308" w14:textId="77777777" w:rsidR="00B85C5B" w:rsidRPr="00B85C5B" w:rsidRDefault="00B85C5B" w:rsidP="00B85C5B">
      <w:pPr>
        <w:pStyle w:val="Betarp1"/>
        <w:numPr>
          <w:ilvl w:val="0"/>
          <w:numId w:val="3"/>
        </w:numPr>
        <w:ind w:left="0" w:firstLine="567"/>
        <w:jc w:val="both"/>
        <w:rPr>
          <w:rFonts w:ascii="Times New Roman" w:hAnsi="Times New Roman"/>
          <w:sz w:val="24"/>
          <w:szCs w:val="24"/>
        </w:rPr>
      </w:pPr>
      <w:r>
        <w:rPr>
          <w:rFonts w:ascii="CIDFont+F2" w:hAnsi="CIDFont+F2" w:cs="CIDFont+F2"/>
          <w:sz w:val="24"/>
          <w:szCs w:val="24"/>
        </w:rPr>
        <w:t>Nacionalinės švietimo agentūros Panevėžio r. Upytės Antano B</w:t>
      </w:r>
      <w:r w:rsidRPr="00B85C5B">
        <w:rPr>
          <w:rFonts w:ascii="CIDFont+F2" w:hAnsi="CIDFont+F2" w:cs="CIDFont+F2"/>
          <w:sz w:val="24"/>
          <w:szCs w:val="24"/>
        </w:rPr>
        <w:t>elazaro pagrindinės mokyklos veiklos</w:t>
      </w:r>
      <w:r>
        <w:rPr>
          <w:rFonts w:ascii="Times New Roman" w:hAnsi="Times New Roman"/>
          <w:sz w:val="24"/>
          <w:szCs w:val="24"/>
        </w:rPr>
        <w:t xml:space="preserve"> </w:t>
      </w:r>
      <w:r w:rsidRPr="00B85C5B">
        <w:rPr>
          <w:rFonts w:ascii="CIDFont+F2" w:hAnsi="CIDFont+F2" w:cs="CIDFont+F2"/>
          <w:sz w:val="24"/>
          <w:szCs w:val="24"/>
        </w:rPr>
        <w:t>rizikos išorinio vertinimo ataskaita</w:t>
      </w:r>
      <w:r>
        <w:rPr>
          <w:rFonts w:ascii="CIDFont+F2" w:hAnsi="CIDFont+F2" w:cs="CIDFont+F2"/>
          <w:sz w:val="24"/>
          <w:szCs w:val="24"/>
        </w:rPr>
        <w:t xml:space="preserve"> (2023 m.);</w:t>
      </w:r>
    </w:p>
    <w:p w14:paraId="6580E10C" w14:textId="77777777" w:rsidR="008D1614" w:rsidRPr="00AB11D7" w:rsidRDefault="00E05224" w:rsidP="00AB11D7">
      <w:pPr>
        <w:pStyle w:val="Betarp1"/>
        <w:numPr>
          <w:ilvl w:val="0"/>
          <w:numId w:val="3"/>
        </w:numPr>
        <w:ind w:left="0" w:firstLine="567"/>
        <w:jc w:val="both"/>
        <w:rPr>
          <w:rFonts w:ascii="Times New Roman" w:hAnsi="Times New Roman"/>
          <w:sz w:val="24"/>
          <w:szCs w:val="24"/>
        </w:rPr>
      </w:pPr>
      <w:r>
        <w:rPr>
          <w:rFonts w:ascii="Times New Roman" w:hAnsi="Times New Roman"/>
          <w:sz w:val="24"/>
          <w:szCs w:val="24"/>
        </w:rPr>
        <w:t>Strateginio planavimo metodikos rekomendacija</w:t>
      </w:r>
      <w:r w:rsidR="008D1614" w:rsidRPr="00AB11D7">
        <w:rPr>
          <w:rFonts w:ascii="Times New Roman" w:hAnsi="Times New Roman"/>
          <w:sz w:val="24"/>
          <w:szCs w:val="24"/>
        </w:rPr>
        <w:t>;</w:t>
      </w:r>
    </w:p>
    <w:p w14:paraId="1C466CB7" w14:textId="77777777" w:rsidR="008D1614" w:rsidRPr="00AB11D7" w:rsidRDefault="008075C0" w:rsidP="00AB11D7">
      <w:pPr>
        <w:pStyle w:val="Betarp1"/>
        <w:numPr>
          <w:ilvl w:val="0"/>
          <w:numId w:val="3"/>
        </w:numPr>
        <w:ind w:left="0" w:firstLine="567"/>
        <w:jc w:val="both"/>
        <w:rPr>
          <w:rFonts w:ascii="Times New Roman" w:hAnsi="Times New Roman"/>
          <w:sz w:val="24"/>
          <w:szCs w:val="24"/>
        </w:rPr>
      </w:pPr>
      <w:r w:rsidRPr="00AB11D7">
        <w:rPr>
          <w:rFonts w:ascii="Times New Roman" w:hAnsi="Times New Roman"/>
          <w:sz w:val="24"/>
          <w:szCs w:val="24"/>
        </w:rPr>
        <w:t>Geros mokyklos koncepcija;</w:t>
      </w:r>
      <w:r w:rsidR="008D1614" w:rsidRPr="00AB11D7">
        <w:rPr>
          <w:rFonts w:ascii="Times New Roman" w:hAnsi="Times New Roman"/>
          <w:sz w:val="24"/>
          <w:szCs w:val="24"/>
        </w:rPr>
        <w:t xml:space="preserve"> </w:t>
      </w:r>
    </w:p>
    <w:p w14:paraId="54C57CC6" w14:textId="77777777" w:rsidR="00365B05" w:rsidRPr="000C38F2" w:rsidRDefault="00A93DA4" w:rsidP="000C38F2">
      <w:pPr>
        <w:pStyle w:val="Betarp1"/>
        <w:numPr>
          <w:ilvl w:val="0"/>
          <w:numId w:val="3"/>
        </w:numPr>
        <w:ind w:left="0" w:firstLine="567"/>
        <w:jc w:val="both"/>
        <w:rPr>
          <w:rFonts w:ascii="Times New Roman" w:hAnsi="Times New Roman"/>
          <w:sz w:val="24"/>
          <w:szCs w:val="24"/>
        </w:rPr>
      </w:pPr>
      <w:r w:rsidRPr="00AB11D7">
        <w:rPr>
          <w:rFonts w:ascii="Times New Roman" w:hAnsi="Times New Roman"/>
          <w:sz w:val="24"/>
          <w:szCs w:val="24"/>
        </w:rPr>
        <w:t>Pa</w:t>
      </w:r>
      <w:r w:rsidR="000C38F2">
        <w:rPr>
          <w:rFonts w:ascii="Times New Roman" w:hAnsi="Times New Roman"/>
          <w:sz w:val="24"/>
          <w:szCs w:val="24"/>
        </w:rPr>
        <w:t>nevėžio rajono savivaldybės 2023</w:t>
      </w:r>
      <w:r w:rsidR="0003251F">
        <w:rPr>
          <w:rFonts w:ascii="Times New Roman" w:hAnsi="Times New Roman"/>
          <w:sz w:val="24"/>
          <w:szCs w:val="24"/>
        </w:rPr>
        <w:t>–</w:t>
      </w:r>
      <w:r w:rsidR="000C38F2">
        <w:rPr>
          <w:rFonts w:ascii="Times New Roman" w:hAnsi="Times New Roman"/>
          <w:sz w:val="24"/>
          <w:szCs w:val="24"/>
        </w:rPr>
        <w:t>2030</w:t>
      </w:r>
      <w:r w:rsidRPr="00AB11D7">
        <w:rPr>
          <w:rFonts w:ascii="Times New Roman" w:hAnsi="Times New Roman"/>
          <w:sz w:val="24"/>
          <w:szCs w:val="24"/>
        </w:rPr>
        <w:t xml:space="preserve"> </w:t>
      </w:r>
      <w:r w:rsidR="000C38F2">
        <w:rPr>
          <w:rFonts w:ascii="Times New Roman" w:hAnsi="Times New Roman"/>
          <w:sz w:val="24"/>
          <w:szCs w:val="24"/>
        </w:rPr>
        <w:t>metų strateginiu plėtros planu;</w:t>
      </w:r>
    </w:p>
    <w:p w14:paraId="37509F08" w14:textId="77777777" w:rsidR="00A93DA4" w:rsidRPr="00AB11D7" w:rsidRDefault="00B30D6E" w:rsidP="00AB11D7">
      <w:pPr>
        <w:pStyle w:val="Betarp1"/>
        <w:numPr>
          <w:ilvl w:val="0"/>
          <w:numId w:val="3"/>
        </w:numPr>
        <w:ind w:left="0" w:firstLine="567"/>
        <w:jc w:val="both"/>
        <w:rPr>
          <w:rFonts w:ascii="Times New Roman" w:hAnsi="Times New Roman"/>
          <w:sz w:val="24"/>
          <w:szCs w:val="24"/>
        </w:rPr>
      </w:pPr>
      <w:r>
        <w:rPr>
          <w:rFonts w:ascii="Times New Roman" w:hAnsi="Times New Roman"/>
          <w:sz w:val="24"/>
          <w:szCs w:val="24"/>
        </w:rPr>
        <w:t>Mokyklos 2018–2023</w:t>
      </w:r>
      <w:r w:rsidR="00A93DA4" w:rsidRPr="00AB11D7">
        <w:rPr>
          <w:rFonts w:ascii="Times New Roman" w:hAnsi="Times New Roman"/>
          <w:sz w:val="24"/>
          <w:szCs w:val="24"/>
        </w:rPr>
        <w:t xml:space="preserve"> m. strateginio plano įgyvendinimo analize;</w:t>
      </w:r>
    </w:p>
    <w:p w14:paraId="2AF1CD59" w14:textId="77777777" w:rsidR="00365B05" w:rsidRPr="00AB11D7" w:rsidRDefault="008D1614" w:rsidP="00AB11D7">
      <w:pPr>
        <w:pStyle w:val="Betarp1"/>
        <w:numPr>
          <w:ilvl w:val="0"/>
          <w:numId w:val="3"/>
        </w:numPr>
        <w:ind w:left="0" w:firstLine="567"/>
        <w:jc w:val="both"/>
        <w:rPr>
          <w:rFonts w:ascii="Times New Roman" w:hAnsi="Times New Roman"/>
          <w:sz w:val="24"/>
          <w:szCs w:val="24"/>
        </w:rPr>
      </w:pPr>
      <w:r w:rsidRPr="00AB11D7">
        <w:rPr>
          <w:rFonts w:ascii="Times New Roman" w:hAnsi="Times New Roman"/>
          <w:sz w:val="24"/>
          <w:szCs w:val="24"/>
        </w:rPr>
        <w:t>M</w:t>
      </w:r>
      <w:r w:rsidR="00365B05" w:rsidRPr="00AB11D7">
        <w:rPr>
          <w:rFonts w:ascii="Times New Roman" w:hAnsi="Times New Roman"/>
          <w:sz w:val="24"/>
          <w:szCs w:val="24"/>
        </w:rPr>
        <w:t>okyklos bendruomenės narių pasiūlymais ir rekomendacijomis.</w:t>
      </w:r>
    </w:p>
    <w:p w14:paraId="195FA833" w14:textId="77777777" w:rsidR="00365B05" w:rsidRDefault="008D1614" w:rsidP="00AB11D7">
      <w:pPr>
        <w:pStyle w:val="Betarp1"/>
        <w:ind w:firstLine="567"/>
        <w:jc w:val="both"/>
        <w:rPr>
          <w:rFonts w:ascii="Times New Roman" w:hAnsi="Times New Roman"/>
          <w:sz w:val="24"/>
          <w:szCs w:val="24"/>
        </w:rPr>
      </w:pPr>
      <w:r>
        <w:rPr>
          <w:rFonts w:ascii="Times New Roman" w:hAnsi="Times New Roman"/>
          <w:sz w:val="24"/>
          <w:szCs w:val="24"/>
        </w:rPr>
        <w:t>Rengiant strateginį planą buvo laikomasi</w:t>
      </w:r>
      <w:r w:rsidR="00365B05">
        <w:rPr>
          <w:rFonts w:ascii="Times New Roman" w:hAnsi="Times New Roman"/>
          <w:sz w:val="24"/>
          <w:szCs w:val="24"/>
        </w:rPr>
        <w:t xml:space="preserve"> viešumo, atvirumo, </w:t>
      </w:r>
      <w:r>
        <w:rPr>
          <w:rFonts w:ascii="Times New Roman" w:hAnsi="Times New Roman"/>
          <w:sz w:val="24"/>
          <w:szCs w:val="24"/>
        </w:rPr>
        <w:t xml:space="preserve">bendravimo, bendradarbiavimo ir </w:t>
      </w:r>
      <w:r w:rsidR="00365B05">
        <w:rPr>
          <w:rFonts w:ascii="Times New Roman" w:hAnsi="Times New Roman"/>
          <w:sz w:val="24"/>
          <w:szCs w:val="24"/>
        </w:rPr>
        <w:t>partnerystės principų.</w:t>
      </w:r>
    </w:p>
    <w:p w14:paraId="05C47057" w14:textId="77777777" w:rsidR="00A21580" w:rsidRPr="00E01A39" w:rsidRDefault="00A21580" w:rsidP="00AB11D7">
      <w:pPr>
        <w:pStyle w:val="Betarp1"/>
        <w:ind w:firstLine="567"/>
        <w:jc w:val="both"/>
        <w:rPr>
          <w:rFonts w:ascii="Times New Roman" w:hAnsi="Times New Roman"/>
          <w:sz w:val="24"/>
          <w:szCs w:val="24"/>
        </w:rPr>
      </w:pPr>
      <w:r>
        <w:rPr>
          <w:rFonts w:ascii="Times New Roman" w:hAnsi="Times New Roman"/>
          <w:sz w:val="24"/>
          <w:szCs w:val="24"/>
        </w:rPr>
        <w:t>Mokykloje įgyvendinamos ikimokyklinio, priešmokyklinio, pradinio ir pagrindinio ugdymo, neformaliojo švietimo programos, teikiamas ikimokyklinis, priešmokyklinis, pradinis ir pagrindinis išsilavinimas. Organizuojamas s</w:t>
      </w:r>
      <w:r w:rsidRPr="001A62DF">
        <w:rPr>
          <w:rFonts w:ascii="Times New Roman" w:hAnsi="Times New Roman"/>
          <w:sz w:val="24"/>
          <w:szCs w:val="24"/>
        </w:rPr>
        <w:t xml:space="preserve">pecialiųjų ugdymosi </w:t>
      </w:r>
      <w:r>
        <w:rPr>
          <w:rFonts w:ascii="Times New Roman" w:hAnsi="Times New Roman"/>
          <w:sz w:val="24"/>
          <w:szCs w:val="24"/>
        </w:rPr>
        <w:t>poreikių mokinių ugdymas, neformalusis</w:t>
      </w:r>
      <w:r w:rsidRPr="001A62DF">
        <w:rPr>
          <w:rFonts w:ascii="Times New Roman" w:hAnsi="Times New Roman"/>
          <w:sz w:val="24"/>
          <w:szCs w:val="24"/>
        </w:rPr>
        <w:t xml:space="preserve"> </w:t>
      </w:r>
      <w:r>
        <w:rPr>
          <w:rFonts w:ascii="Times New Roman" w:hAnsi="Times New Roman"/>
          <w:sz w:val="24"/>
          <w:szCs w:val="24"/>
        </w:rPr>
        <w:t>vaikų švietimas</w:t>
      </w:r>
      <w:r w:rsidRPr="001A62DF">
        <w:rPr>
          <w:rFonts w:ascii="Times New Roman" w:hAnsi="Times New Roman"/>
          <w:sz w:val="24"/>
          <w:szCs w:val="24"/>
        </w:rPr>
        <w:t xml:space="preserve"> kultūros, meno bei sporto srityse</w:t>
      </w:r>
      <w:r>
        <w:rPr>
          <w:rFonts w:ascii="Times New Roman" w:hAnsi="Times New Roman"/>
          <w:sz w:val="24"/>
          <w:szCs w:val="24"/>
        </w:rPr>
        <w:t xml:space="preserve">. Vyksta </w:t>
      </w:r>
      <w:r w:rsidRPr="001A62DF">
        <w:rPr>
          <w:rFonts w:ascii="Times New Roman" w:hAnsi="Times New Roman"/>
          <w:sz w:val="24"/>
          <w:szCs w:val="24"/>
        </w:rPr>
        <w:t>socia</w:t>
      </w:r>
      <w:r>
        <w:rPr>
          <w:rFonts w:ascii="Times New Roman" w:hAnsi="Times New Roman"/>
          <w:sz w:val="24"/>
          <w:szCs w:val="24"/>
        </w:rPr>
        <w:t>linė, prevencinė, kultūrinė, paž</w:t>
      </w:r>
      <w:r w:rsidRPr="001A62DF">
        <w:rPr>
          <w:rFonts w:ascii="Times New Roman" w:hAnsi="Times New Roman"/>
          <w:sz w:val="24"/>
          <w:szCs w:val="24"/>
        </w:rPr>
        <w:t xml:space="preserve">intinė mokinių veikla, </w:t>
      </w:r>
      <w:r>
        <w:rPr>
          <w:rFonts w:ascii="Times New Roman" w:hAnsi="Times New Roman"/>
          <w:sz w:val="24"/>
          <w:szCs w:val="24"/>
        </w:rPr>
        <w:t>mokiniai supažindinami su karjeros galimybėmis</w:t>
      </w:r>
      <w:r w:rsidRPr="001A62DF">
        <w:rPr>
          <w:rFonts w:ascii="Times New Roman" w:hAnsi="Times New Roman"/>
          <w:sz w:val="24"/>
          <w:szCs w:val="24"/>
        </w:rPr>
        <w:t>.</w:t>
      </w:r>
    </w:p>
    <w:p w14:paraId="5C167BD7" w14:textId="77777777" w:rsidR="00365B05" w:rsidRDefault="00365B05" w:rsidP="00AB11D7">
      <w:pPr>
        <w:pStyle w:val="Betarp1"/>
        <w:ind w:firstLine="567"/>
        <w:jc w:val="both"/>
        <w:rPr>
          <w:rFonts w:ascii="Times New Roman" w:hAnsi="Times New Roman"/>
          <w:sz w:val="24"/>
          <w:szCs w:val="24"/>
        </w:rPr>
      </w:pPr>
    </w:p>
    <w:p w14:paraId="6599D6D2" w14:textId="77777777" w:rsidR="00E01A39" w:rsidRPr="006B26FB" w:rsidRDefault="006B26FB" w:rsidP="006B26FB">
      <w:pPr>
        <w:pStyle w:val="Betarp1"/>
        <w:numPr>
          <w:ilvl w:val="0"/>
          <w:numId w:val="4"/>
        </w:numPr>
        <w:ind w:left="0" w:firstLine="0"/>
        <w:jc w:val="center"/>
        <w:rPr>
          <w:rFonts w:ascii="Times New Roman" w:hAnsi="Times New Roman"/>
          <w:b/>
          <w:sz w:val="24"/>
          <w:szCs w:val="24"/>
        </w:rPr>
      </w:pPr>
      <w:r>
        <w:rPr>
          <w:rFonts w:ascii="Times New Roman" w:hAnsi="Times New Roman"/>
          <w:b/>
          <w:sz w:val="24"/>
          <w:szCs w:val="24"/>
        </w:rPr>
        <w:t xml:space="preserve">SITUACIJOS ANALIZĖ. </w:t>
      </w:r>
      <w:r w:rsidR="00A21580" w:rsidRPr="006B26FB">
        <w:rPr>
          <w:rFonts w:ascii="Times New Roman" w:hAnsi="Times New Roman"/>
          <w:b/>
          <w:sz w:val="24"/>
          <w:szCs w:val="24"/>
        </w:rPr>
        <w:t>IŠORINĖS APLINKOS ANALIZĖ</w:t>
      </w:r>
    </w:p>
    <w:p w14:paraId="59D32FD2" w14:textId="77777777" w:rsidR="006B26FB" w:rsidRPr="00363856" w:rsidRDefault="006B26FB" w:rsidP="006B26FB">
      <w:pPr>
        <w:pStyle w:val="Betarp1"/>
        <w:jc w:val="center"/>
        <w:rPr>
          <w:rFonts w:ascii="Times New Roman" w:hAnsi="Times New Roman"/>
          <w:sz w:val="24"/>
          <w:szCs w:val="24"/>
        </w:rPr>
      </w:pPr>
    </w:p>
    <w:p w14:paraId="15DE7CF5" w14:textId="77777777" w:rsidR="008075C0" w:rsidRDefault="00A21580" w:rsidP="00AB11D7">
      <w:pPr>
        <w:spacing w:after="0" w:line="240" w:lineRule="auto"/>
        <w:ind w:firstLine="567"/>
        <w:jc w:val="both"/>
        <w:rPr>
          <w:rFonts w:ascii="Times New Roman" w:hAnsi="Times New Roman" w:cs="Times New Roman"/>
          <w:b/>
          <w:sz w:val="24"/>
          <w:szCs w:val="24"/>
        </w:rPr>
      </w:pPr>
      <w:r>
        <w:rPr>
          <w:rFonts w:ascii="Times New Roman" w:hAnsi="Times New Roman" w:cs="Times New Roman"/>
          <w:b/>
          <w:sz w:val="24"/>
          <w:szCs w:val="24"/>
        </w:rPr>
        <w:lastRenderedPageBreak/>
        <w:t>Politiniai ir teisiniai veiksniai</w:t>
      </w:r>
    </w:p>
    <w:p w14:paraId="136C8B8A" w14:textId="77777777" w:rsidR="008075C0" w:rsidRPr="00E01A39" w:rsidRDefault="008075C0" w:rsidP="00AB11D7">
      <w:pPr>
        <w:spacing w:after="0" w:line="240" w:lineRule="auto"/>
        <w:ind w:firstLine="567"/>
        <w:jc w:val="both"/>
        <w:rPr>
          <w:rFonts w:ascii="Times New Roman" w:hAnsi="Times New Roman" w:cs="Times New Roman"/>
          <w:color w:val="FF0000"/>
          <w:sz w:val="24"/>
          <w:szCs w:val="24"/>
        </w:rPr>
      </w:pPr>
      <w:r w:rsidRPr="00A85121">
        <w:rPr>
          <w:rFonts w:ascii="Times New Roman" w:hAnsi="Times New Roman" w:cs="Times New Roman"/>
          <w:sz w:val="24"/>
          <w:szCs w:val="24"/>
        </w:rPr>
        <w:t>Mokykla</w:t>
      </w:r>
      <w:r>
        <w:rPr>
          <w:rFonts w:ascii="Times New Roman" w:hAnsi="Times New Roman" w:cs="Times New Roman"/>
          <w:sz w:val="24"/>
          <w:szCs w:val="24"/>
        </w:rPr>
        <w:t>, įgyvendindama šalies ir rajono švietimo politiką, orientuojasi į bendruomenės narių poreikių tenkinimą. Mokykla</w:t>
      </w:r>
      <w:r w:rsidRPr="00A85121">
        <w:rPr>
          <w:rFonts w:ascii="Times New Roman" w:hAnsi="Times New Roman" w:cs="Times New Roman"/>
          <w:sz w:val="24"/>
          <w:szCs w:val="24"/>
        </w:rPr>
        <w:t xml:space="preserve"> savo veiklą grindžia Lietuvos Respublikos Konstitucija, Lietuvos Respublikos įstatymais, Lietuvos Respu</w:t>
      </w:r>
      <w:r>
        <w:rPr>
          <w:rFonts w:ascii="Times New Roman" w:hAnsi="Times New Roman" w:cs="Times New Roman"/>
          <w:sz w:val="24"/>
          <w:szCs w:val="24"/>
        </w:rPr>
        <w:t xml:space="preserve">blikos </w:t>
      </w:r>
      <w:r w:rsidR="0003251F">
        <w:rPr>
          <w:rFonts w:ascii="Times New Roman" w:hAnsi="Times New Roman" w:cs="Times New Roman"/>
          <w:sz w:val="24"/>
          <w:szCs w:val="24"/>
        </w:rPr>
        <w:t>V</w:t>
      </w:r>
      <w:r>
        <w:rPr>
          <w:rFonts w:ascii="Times New Roman" w:hAnsi="Times New Roman" w:cs="Times New Roman"/>
          <w:sz w:val="24"/>
          <w:szCs w:val="24"/>
        </w:rPr>
        <w:t xml:space="preserve">yriausybės nutarimais, </w:t>
      </w:r>
      <w:r w:rsidR="0003251F">
        <w:rPr>
          <w:rFonts w:ascii="Times New Roman" w:hAnsi="Times New Roman" w:cs="Times New Roman"/>
          <w:sz w:val="24"/>
          <w:szCs w:val="24"/>
        </w:rPr>
        <w:t xml:space="preserve">Lietuvos Respublikos </w:t>
      </w:r>
      <w:r w:rsidR="0003251F" w:rsidRPr="00657741">
        <w:rPr>
          <w:rFonts w:ascii="Times New Roman" w:hAnsi="Times New Roman" w:cs="Times New Roman"/>
          <w:sz w:val="24"/>
          <w:szCs w:val="24"/>
        </w:rPr>
        <w:t>š</w:t>
      </w:r>
      <w:r w:rsidR="003521E9" w:rsidRPr="00657741">
        <w:rPr>
          <w:rFonts w:ascii="Times New Roman" w:hAnsi="Times New Roman" w:cs="Times New Roman"/>
          <w:sz w:val="24"/>
          <w:szCs w:val="24"/>
        </w:rPr>
        <w:t xml:space="preserve">vietimo, </w:t>
      </w:r>
      <w:r w:rsidRPr="00657741">
        <w:rPr>
          <w:rFonts w:ascii="Times New Roman" w:hAnsi="Times New Roman" w:cs="Times New Roman"/>
          <w:sz w:val="24"/>
          <w:szCs w:val="24"/>
        </w:rPr>
        <w:t xml:space="preserve">mokslo </w:t>
      </w:r>
      <w:r w:rsidR="003521E9" w:rsidRPr="00657741">
        <w:rPr>
          <w:rFonts w:ascii="Times New Roman" w:hAnsi="Times New Roman" w:cs="Times New Roman"/>
          <w:sz w:val="24"/>
          <w:szCs w:val="24"/>
        </w:rPr>
        <w:t xml:space="preserve">ir sporto </w:t>
      </w:r>
      <w:r w:rsidRPr="00657741">
        <w:rPr>
          <w:rFonts w:ascii="Times New Roman" w:hAnsi="Times New Roman" w:cs="Times New Roman"/>
          <w:sz w:val="24"/>
          <w:szCs w:val="24"/>
        </w:rPr>
        <w:t>ministro</w:t>
      </w:r>
      <w:r w:rsidRPr="00A85121">
        <w:rPr>
          <w:rFonts w:ascii="Times New Roman" w:hAnsi="Times New Roman" w:cs="Times New Roman"/>
          <w:sz w:val="24"/>
          <w:szCs w:val="24"/>
        </w:rPr>
        <w:t xml:space="preserve"> įsakymais, </w:t>
      </w:r>
      <w:r w:rsidR="00FE7220" w:rsidRPr="00AB11D7">
        <w:rPr>
          <w:rFonts w:ascii="Times New Roman" w:hAnsi="Times New Roman"/>
          <w:sz w:val="24"/>
          <w:szCs w:val="24"/>
        </w:rPr>
        <w:t>Pa</w:t>
      </w:r>
      <w:r w:rsidR="00FE7220">
        <w:rPr>
          <w:rFonts w:ascii="Times New Roman" w:hAnsi="Times New Roman"/>
          <w:sz w:val="24"/>
          <w:szCs w:val="24"/>
        </w:rPr>
        <w:t>nevėžio rajono savivaldybės 2023–2030</w:t>
      </w:r>
      <w:r w:rsidR="00FE7220" w:rsidRPr="00AB11D7">
        <w:rPr>
          <w:rFonts w:ascii="Times New Roman" w:hAnsi="Times New Roman"/>
          <w:sz w:val="24"/>
          <w:szCs w:val="24"/>
        </w:rPr>
        <w:t xml:space="preserve"> </w:t>
      </w:r>
      <w:r w:rsidR="00FE7220">
        <w:rPr>
          <w:rFonts w:ascii="Times New Roman" w:hAnsi="Times New Roman"/>
          <w:sz w:val="24"/>
          <w:szCs w:val="24"/>
        </w:rPr>
        <w:t>metų strateginio plėtros plano</w:t>
      </w:r>
      <w:r w:rsidR="00FE7220">
        <w:rPr>
          <w:rFonts w:ascii="Times New Roman" w:hAnsi="Times New Roman" w:cs="Times New Roman"/>
          <w:sz w:val="24"/>
          <w:szCs w:val="24"/>
        </w:rPr>
        <w:t xml:space="preserve"> </w:t>
      </w:r>
      <w:r>
        <w:rPr>
          <w:rFonts w:ascii="Times New Roman" w:hAnsi="Times New Roman" w:cs="Times New Roman"/>
          <w:sz w:val="24"/>
          <w:szCs w:val="24"/>
        </w:rPr>
        <w:t xml:space="preserve">prioritetais, </w:t>
      </w:r>
      <w:r w:rsidRPr="00A85121">
        <w:rPr>
          <w:rFonts w:ascii="Times New Roman" w:hAnsi="Times New Roman" w:cs="Times New Roman"/>
          <w:sz w:val="24"/>
          <w:szCs w:val="24"/>
        </w:rPr>
        <w:t>Upytės Antano Belazaro</w:t>
      </w:r>
      <w:r>
        <w:rPr>
          <w:rFonts w:ascii="Times New Roman" w:hAnsi="Times New Roman" w:cs="Times New Roman"/>
          <w:sz w:val="24"/>
          <w:szCs w:val="24"/>
        </w:rPr>
        <w:t xml:space="preserve"> pagrindinės mokyklos nuostatais, ugdymo planais, darbo tvarkos taisyklėmis, savivaldos institucijų nutarimais</w:t>
      </w:r>
      <w:r w:rsidR="00E01A39">
        <w:rPr>
          <w:rFonts w:ascii="Times New Roman" w:hAnsi="Times New Roman" w:cs="Times New Roman"/>
          <w:sz w:val="24"/>
          <w:szCs w:val="24"/>
        </w:rPr>
        <w:t xml:space="preserve">, </w:t>
      </w:r>
      <w:r w:rsidR="0003251F">
        <w:rPr>
          <w:rFonts w:ascii="Times New Roman" w:hAnsi="Times New Roman" w:cs="Times New Roman"/>
          <w:sz w:val="24"/>
          <w:szCs w:val="24"/>
        </w:rPr>
        <w:t xml:space="preserve">mokyklos </w:t>
      </w:r>
      <w:r w:rsidR="00E01A39">
        <w:rPr>
          <w:rFonts w:ascii="Times New Roman" w:hAnsi="Times New Roman" w:cs="Times New Roman"/>
          <w:sz w:val="24"/>
          <w:szCs w:val="24"/>
        </w:rPr>
        <w:t>direktoriaus įsakymais</w:t>
      </w:r>
      <w:r w:rsidR="00FE7220">
        <w:rPr>
          <w:rFonts w:ascii="Times New Roman" w:hAnsi="Times New Roman" w:cs="Times New Roman"/>
          <w:sz w:val="24"/>
          <w:szCs w:val="24"/>
        </w:rPr>
        <w:t xml:space="preserve"> ir kitais teisės aktais, reglamentuojančiais  mokyklų veiklą.</w:t>
      </w:r>
      <w:r w:rsidRPr="00A85121">
        <w:rPr>
          <w:rFonts w:ascii="Times New Roman" w:hAnsi="Times New Roman" w:cs="Times New Roman"/>
          <w:sz w:val="24"/>
          <w:szCs w:val="24"/>
        </w:rPr>
        <w:t xml:space="preserve"> </w:t>
      </w:r>
    </w:p>
    <w:p w14:paraId="4631DA04" w14:textId="77777777" w:rsidR="008075C0" w:rsidRPr="009B2256" w:rsidRDefault="008075C0" w:rsidP="00AB11D7">
      <w:pPr>
        <w:spacing w:after="0" w:line="240" w:lineRule="auto"/>
        <w:ind w:firstLine="567"/>
        <w:jc w:val="both"/>
        <w:rPr>
          <w:rFonts w:ascii="Times New Roman" w:hAnsi="Times New Roman" w:cs="Times New Roman"/>
          <w:sz w:val="24"/>
          <w:szCs w:val="24"/>
        </w:rPr>
      </w:pPr>
      <w:r w:rsidRPr="009B2256">
        <w:rPr>
          <w:rFonts w:ascii="Times New Roman" w:hAnsi="Times New Roman" w:cs="Times New Roman"/>
          <w:sz w:val="24"/>
          <w:szCs w:val="24"/>
        </w:rPr>
        <w:t>Mokyklos bendruomenė, planuodama strate</w:t>
      </w:r>
      <w:r w:rsidR="00FE7220">
        <w:rPr>
          <w:rFonts w:ascii="Times New Roman" w:hAnsi="Times New Roman" w:cs="Times New Roman"/>
          <w:sz w:val="24"/>
          <w:szCs w:val="24"/>
        </w:rPr>
        <w:t>ginius tikslus ir uždavinius 2024–2028</w:t>
      </w:r>
      <w:r w:rsidR="00790C20">
        <w:rPr>
          <w:rFonts w:ascii="Times New Roman" w:hAnsi="Times New Roman" w:cs="Times New Roman"/>
          <w:sz w:val="24"/>
          <w:szCs w:val="24"/>
        </w:rPr>
        <w:t xml:space="preserve"> metams,</w:t>
      </w:r>
      <w:r w:rsidRPr="009B2256">
        <w:rPr>
          <w:rFonts w:ascii="Times New Roman" w:hAnsi="Times New Roman" w:cs="Times New Roman"/>
          <w:sz w:val="24"/>
          <w:szCs w:val="24"/>
        </w:rPr>
        <w:t xml:space="preserve"> atsižvelgė į šalies švietimo politikos ir L</w:t>
      </w:r>
      <w:r w:rsidR="0003251F">
        <w:rPr>
          <w:rFonts w:ascii="Times New Roman" w:hAnsi="Times New Roman" w:cs="Times New Roman"/>
          <w:sz w:val="24"/>
          <w:szCs w:val="24"/>
        </w:rPr>
        <w:t xml:space="preserve">ietuvos </w:t>
      </w:r>
      <w:r w:rsidRPr="009B2256">
        <w:rPr>
          <w:rFonts w:ascii="Times New Roman" w:hAnsi="Times New Roman" w:cs="Times New Roman"/>
          <w:sz w:val="24"/>
          <w:szCs w:val="24"/>
        </w:rPr>
        <w:t>R</w:t>
      </w:r>
      <w:r w:rsidR="0003251F">
        <w:rPr>
          <w:rFonts w:ascii="Times New Roman" w:hAnsi="Times New Roman" w:cs="Times New Roman"/>
          <w:sz w:val="24"/>
          <w:szCs w:val="24"/>
        </w:rPr>
        <w:t>espublikos</w:t>
      </w:r>
      <w:r w:rsidRPr="009B2256">
        <w:rPr>
          <w:rFonts w:ascii="Times New Roman" w:hAnsi="Times New Roman" w:cs="Times New Roman"/>
          <w:sz w:val="24"/>
          <w:szCs w:val="24"/>
        </w:rPr>
        <w:t xml:space="preserve"> </w:t>
      </w:r>
      <w:r w:rsidR="0003251F">
        <w:rPr>
          <w:rFonts w:ascii="Times New Roman" w:hAnsi="Times New Roman" w:cs="Times New Roman"/>
          <w:sz w:val="24"/>
          <w:szCs w:val="24"/>
        </w:rPr>
        <w:t>š</w:t>
      </w:r>
      <w:r w:rsidRPr="009B2256">
        <w:rPr>
          <w:rFonts w:ascii="Times New Roman" w:hAnsi="Times New Roman" w:cs="Times New Roman"/>
          <w:sz w:val="24"/>
          <w:szCs w:val="24"/>
        </w:rPr>
        <w:t>vietimo</w:t>
      </w:r>
      <w:r w:rsidR="00790C20">
        <w:rPr>
          <w:rFonts w:ascii="Times New Roman" w:hAnsi="Times New Roman" w:cs="Times New Roman"/>
          <w:sz w:val="24"/>
          <w:szCs w:val="24"/>
        </w:rPr>
        <w:t>, sporto</w:t>
      </w:r>
      <w:r w:rsidRPr="009B2256">
        <w:rPr>
          <w:rFonts w:ascii="Times New Roman" w:hAnsi="Times New Roman" w:cs="Times New Roman"/>
          <w:sz w:val="24"/>
          <w:szCs w:val="24"/>
        </w:rPr>
        <w:t xml:space="preserve"> ir mokslo ministerijos švietimo strategines nuostatas. </w:t>
      </w:r>
    </w:p>
    <w:p w14:paraId="7AF8ECCD" w14:textId="77777777" w:rsidR="00D93ACC" w:rsidRPr="009B2256" w:rsidRDefault="00D93ACC" w:rsidP="00AB11D7">
      <w:pPr>
        <w:spacing w:after="0" w:line="240" w:lineRule="auto"/>
        <w:ind w:firstLine="567"/>
        <w:jc w:val="both"/>
        <w:rPr>
          <w:rFonts w:ascii="Times New Roman" w:hAnsi="Times New Roman" w:cs="Times New Roman"/>
          <w:sz w:val="24"/>
          <w:szCs w:val="24"/>
        </w:rPr>
      </w:pPr>
    </w:p>
    <w:p w14:paraId="3AA17520" w14:textId="77777777" w:rsidR="00E01A39" w:rsidRPr="009B2256" w:rsidRDefault="007A090E" w:rsidP="00AB11D7">
      <w:pPr>
        <w:spacing w:after="0" w:line="240" w:lineRule="auto"/>
        <w:ind w:firstLine="567"/>
        <w:jc w:val="both"/>
        <w:rPr>
          <w:rFonts w:ascii="Times New Roman" w:hAnsi="Times New Roman" w:cs="Times New Roman"/>
          <w:b/>
          <w:sz w:val="24"/>
          <w:szCs w:val="24"/>
        </w:rPr>
      </w:pPr>
      <w:r w:rsidRPr="009B2256">
        <w:rPr>
          <w:rFonts w:ascii="Times New Roman" w:hAnsi="Times New Roman" w:cs="Times New Roman"/>
          <w:b/>
          <w:sz w:val="24"/>
          <w:szCs w:val="24"/>
        </w:rPr>
        <w:t>Ekonom</w:t>
      </w:r>
      <w:r w:rsidR="00A21580" w:rsidRPr="009B2256">
        <w:rPr>
          <w:rFonts w:ascii="Times New Roman" w:hAnsi="Times New Roman" w:cs="Times New Roman"/>
          <w:b/>
          <w:sz w:val="24"/>
          <w:szCs w:val="24"/>
        </w:rPr>
        <w:t>iniai veiksniai</w:t>
      </w:r>
      <w:r w:rsidR="00E01A39" w:rsidRPr="009B2256">
        <w:rPr>
          <w:rFonts w:ascii="Times New Roman" w:hAnsi="Times New Roman" w:cs="Times New Roman"/>
          <w:b/>
          <w:sz w:val="24"/>
          <w:szCs w:val="24"/>
        </w:rPr>
        <w:t xml:space="preserve"> </w:t>
      </w:r>
    </w:p>
    <w:p w14:paraId="5F1721D1" w14:textId="77777777" w:rsidR="00566A7F" w:rsidRPr="009B2256" w:rsidRDefault="00E01A39" w:rsidP="00AB11D7">
      <w:pPr>
        <w:spacing w:after="0" w:line="240" w:lineRule="auto"/>
        <w:ind w:firstLine="567"/>
        <w:jc w:val="both"/>
        <w:rPr>
          <w:rFonts w:ascii="Times New Roman" w:hAnsi="Times New Roman" w:cs="Times New Roman"/>
          <w:sz w:val="24"/>
          <w:szCs w:val="24"/>
        </w:rPr>
      </w:pPr>
      <w:r w:rsidRPr="009B2256">
        <w:rPr>
          <w:rFonts w:ascii="Times New Roman" w:hAnsi="Times New Roman" w:cs="Times New Roman"/>
          <w:sz w:val="24"/>
          <w:szCs w:val="24"/>
        </w:rPr>
        <w:t>Pagrindiniai mokyklos finansavimo šaltiniai – valstybės</w:t>
      </w:r>
      <w:r w:rsidR="00566A7F" w:rsidRPr="009B2256">
        <w:rPr>
          <w:rFonts w:ascii="Times New Roman" w:hAnsi="Times New Roman" w:cs="Times New Roman"/>
          <w:sz w:val="24"/>
          <w:szCs w:val="24"/>
        </w:rPr>
        <w:t xml:space="preserve"> </w:t>
      </w:r>
      <w:r w:rsidR="00FE7220">
        <w:rPr>
          <w:rFonts w:ascii="Times New Roman" w:hAnsi="Times New Roman" w:cs="Times New Roman"/>
          <w:sz w:val="24"/>
          <w:szCs w:val="24"/>
        </w:rPr>
        <w:t xml:space="preserve">biudžeto </w:t>
      </w:r>
      <w:r w:rsidR="00566A7F" w:rsidRPr="009B2256">
        <w:rPr>
          <w:rFonts w:ascii="Times New Roman" w:hAnsi="Times New Roman" w:cs="Times New Roman"/>
          <w:sz w:val="24"/>
          <w:szCs w:val="24"/>
        </w:rPr>
        <w:t>(</w:t>
      </w:r>
      <w:r w:rsidR="00FE7220">
        <w:rPr>
          <w:rFonts w:ascii="Times New Roman" w:hAnsi="Times New Roman" w:cs="Times New Roman"/>
          <w:sz w:val="24"/>
          <w:szCs w:val="24"/>
        </w:rPr>
        <w:t xml:space="preserve">toliau – </w:t>
      </w:r>
      <w:r w:rsidR="00566A7F" w:rsidRPr="009B2256">
        <w:rPr>
          <w:rFonts w:ascii="Times New Roman" w:hAnsi="Times New Roman" w:cs="Times New Roman"/>
          <w:sz w:val="24"/>
          <w:szCs w:val="24"/>
        </w:rPr>
        <w:t>mok</w:t>
      </w:r>
      <w:r w:rsidR="00FE7220">
        <w:rPr>
          <w:rFonts w:ascii="Times New Roman" w:hAnsi="Times New Roman" w:cs="Times New Roman"/>
          <w:sz w:val="24"/>
          <w:szCs w:val="24"/>
        </w:rPr>
        <w:t>ymo lėšos</w:t>
      </w:r>
      <w:r w:rsidR="00566A7F" w:rsidRPr="009B2256">
        <w:rPr>
          <w:rFonts w:ascii="Times New Roman" w:hAnsi="Times New Roman" w:cs="Times New Roman"/>
          <w:sz w:val="24"/>
          <w:szCs w:val="24"/>
        </w:rPr>
        <w:t>)</w:t>
      </w:r>
      <w:r w:rsidRPr="009B2256">
        <w:rPr>
          <w:rFonts w:ascii="Times New Roman" w:hAnsi="Times New Roman" w:cs="Times New Roman"/>
          <w:sz w:val="24"/>
          <w:szCs w:val="24"/>
        </w:rPr>
        <w:t xml:space="preserve">, </w:t>
      </w:r>
      <w:r w:rsidR="00FE7220">
        <w:rPr>
          <w:rFonts w:ascii="Times New Roman" w:hAnsi="Times New Roman" w:cs="Times New Roman"/>
          <w:sz w:val="24"/>
          <w:szCs w:val="24"/>
        </w:rPr>
        <w:t xml:space="preserve">Panevėžio rajono </w:t>
      </w:r>
      <w:r w:rsidRPr="009B2256">
        <w:rPr>
          <w:rFonts w:ascii="Times New Roman" w:hAnsi="Times New Roman" w:cs="Times New Roman"/>
          <w:sz w:val="24"/>
          <w:szCs w:val="24"/>
        </w:rPr>
        <w:t>savivaldybės</w:t>
      </w:r>
      <w:r w:rsidR="00FE7220">
        <w:rPr>
          <w:rFonts w:ascii="Times New Roman" w:hAnsi="Times New Roman" w:cs="Times New Roman"/>
          <w:sz w:val="24"/>
          <w:szCs w:val="24"/>
        </w:rPr>
        <w:t xml:space="preserve"> biudžeto</w:t>
      </w:r>
      <w:r w:rsidRPr="009B2256">
        <w:rPr>
          <w:rFonts w:ascii="Times New Roman" w:hAnsi="Times New Roman" w:cs="Times New Roman"/>
          <w:sz w:val="24"/>
          <w:szCs w:val="24"/>
        </w:rPr>
        <w:t xml:space="preserve"> ir projektinės lėšos. </w:t>
      </w:r>
    </w:p>
    <w:p w14:paraId="15793CEC" w14:textId="77777777" w:rsidR="00AA0A2B" w:rsidRDefault="00E01A39" w:rsidP="00AB11D7">
      <w:pPr>
        <w:spacing w:after="0" w:line="240" w:lineRule="auto"/>
        <w:ind w:firstLine="567"/>
        <w:jc w:val="both"/>
        <w:rPr>
          <w:rFonts w:ascii="Times New Roman" w:hAnsi="Times New Roman" w:cs="Times New Roman"/>
          <w:sz w:val="24"/>
          <w:szCs w:val="24"/>
        </w:rPr>
      </w:pPr>
      <w:r w:rsidRPr="009B2256">
        <w:rPr>
          <w:rFonts w:ascii="Times New Roman" w:hAnsi="Times New Roman" w:cs="Times New Roman"/>
          <w:sz w:val="24"/>
          <w:szCs w:val="24"/>
        </w:rPr>
        <w:t xml:space="preserve">Racionalus </w:t>
      </w:r>
      <w:r w:rsidR="00566A7F" w:rsidRPr="009B2256">
        <w:rPr>
          <w:rFonts w:ascii="Times New Roman" w:hAnsi="Times New Roman" w:cs="Times New Roman"/>
          <w:sz w:val="24"/>
          <w:szCs w:val="24"/>
        </w:rPr>
        <w:t>mok</w:t>
      </w:r>
      <w:r w:rsidR="0003251F">
        <w:rPr>
          <w:rFonts w:ascii="Times New Roman" w:hAnsi="Times New Roman" w:cs="Times New Roman"/>
          <w:sz w:val="24"/>
          <w:szCs w:val="24"/>
        </w:rPr>
        <w:t>ym</w:t>
      </w:r>
      <w:r w:rsidR="00566A7F" w:rsidRPr="009B2256">
        <w:rPr>
          <w:rFonts w:ascii="Times New Roman" w:hAnsi="Times New Roman" w:cs="Times New Roman"/>
          <w:sz w:val="24"/>
          <w:szCs w:val="24"/>
        </w:rPr>
        <w:t xml:space="preserve">o </w:t>
      </w:r>
      <w:r w:rsidRPr="009B2256">
        <w:rPr>
          <w:rFonts w:ascii="Times New Roman" w:hAnsi="Times New Roman" w:cs="Times New Roman"/>
          <w:sz w:val="24"/>
          <w:szCs w:val="24"/>
        </w:rPr>
        <w:t xml:space="preserve">lėšų paskirstymas mokyklai </w:t>
      </w:r>
      <w:r w:rsidR="00566A7F" w:rsidRPr="009B2256">
        <w:rPr>
          <w:rFonts w:ascii="Times New Roman" w:hAnsi="Times New Roman" w:cs="Times New Roman"/>
          <w:sz w:val="24"/>
          <w:szCs w:val="24"/>
        </w:rPr>
        <w:t>sudaro galimybes tinkamai organizuoti ugdymo procesą, lėšų pakanka ugdymo planui realizuoti ir vadovėliams bei būtiniausioms mokymo priemonėms įsigyti</w:t>
      </w:r>
      <w:r w:rsidR="00CB5884" w:rsidRPr="009B2256">
        <w:rPr>
          <w:rFonts w:ascii="Times New Roman" w:hAnsi="Times New Roman" w:cs="Times New Roman"/>
          <w:sz w:val="24"/>
          <w:szCs w:val="24"/>
        </w:rPr>
        <w:t xml:space="preserve">. </w:t>
      </w:r>
    </w:p>
    <w:p w14:paraId="6722F616" w14:textId="77777777" w:rsidR="003879E3" w:rsidRDefault="009A7680" w:rsidP="003879E3">
      <w:pPr>
        <w:pStyle w:val="Sraopastraipa"/>
        <w:spacing w:after="0" w:line="240" w:lineRule="auto"/>
        <w:ind w:left="0" w:firstLine="567"/>
        <w:jc w:val="both"/>
        <w:rPr>
          <w:rFonts w:ascii="Times New Roman" w:hAnsi="Times New Roman" w:cs="Times New Roman"/>
          <w:sz w:val="24"/>
          <w:szCs w:val="24"/>
        </w:rPr>
      </w:pPr>
      <w:r w:rsidRPr="00002FA1">
        <w:rPr>
          <w:rFonts w:ascii="Times New Roman" w:hAnsi="Times New Roman" w:cs="Times New Roman"/>
          <w:sz w:val="24"/>
          <w:szCs w:val="24"/>
        </w:rPr>
        <w:t>Mokykla iš esmės apsirūpinusi baldais. 2023 metais nupirkti baldai matematikos ir kitiems kabinetams, poilsio baldai mokyklos koridoriuose, drabužių spintelės mokiniams,  konferencijų kėdės aktų salėje. Įsigytos 6 išmaniosios lentos</w:t>
      </w:r>
      <w:r w:rsidR="00617CB8">
        <w:rPr>
          <w:rFonts w:ascii="Times New Roman" w:hAnsi="Times New Roman" w:cs="Times New Roman"/>
          <w:sz w:val="24"/>
          <w:szCs w:val="24"/>
        </w:rPr>
        <w:t xml:space="preserve"> (SMART)</w:t>
      </w:r>
      <w:r w:rsidRPr="00002FA1">
        <w:rPr>
          <w:rFonts w:ascii="Times New Roman" w:hAnsi="Times New Roman" w:cs="Times New Roman"/>
          <w:sz w:val="24"/>
          <w:szCs w:val="24"/>
        </w:rPr>
        <w:t>, 8 va</w:t>
      </w:r>
      <w:r w:rsidR="0077291D" w:rsidRPr="00002FA1">
        <w:rPr>
          <w:rFonts w:ascii="Times New Roman" w:hAnsi="Times New Roman" w:cs="Times New Roman"/>
          <w:sz w:val="24"/>
          <w:szCs w:val="24"/>
        </w:rPr>
        <w:t>izdo kameros, 2 šviesos lempos, EDUKA klasė licencijos, sk</w:t>
      </w:r>
      <w:r w:rsidR="0089201A">
        <w:rPr>
          <w:rFonts w:ascii="Times New Roman" w:hAnsi="Times New Roman" w:cs="Times New Roman"/>
          <w:sz w:val="24"/>
          <w:szCs w:val="24"/>
        </w:rPr>
        <w:t xml:space="preserve">aitmeninės priemonės </w:t>
      </w:r>
      <w:proofErr w:type="spellStart"/>
      <w:r w:rsidR="0089201A">
        <w:rPr>
          <w:rFonts w:ascii="Times New Roman" w:hAnsi="Times New Roman" w:cs="Times New Roman"/>
          <w:sz w:val="24"/>
          <w:szCs w:val="24"/>
        </w:rPr>
        <w:t>e.pamokos</w:t>
      </w:r>
      <w:proofErr w:type="spellEnd"/>
      <w:r w:rsidR="0089201A">
        <w:rPr>
          <w:rFonts w:ascii="Times New Roman" w:hAnsi="Times New Roman" w:cs="Times New Roman"/>
          <w:sz w:val="24"/>
          <w:szCs w:val="24"/>
        </w:rPr>
        <w:t>.</w:t>
      </w:r>
      <w:r w:rsidRPr="00002FA1">
        <w:rPr>
          <w:rFonts w:ascii="Times New Roman" w:hAnsi="Times New Roman" w:cs="Times New Roman"/>
          <w:sz w:val="24"/>
          <w:szCs w:val="24"/>
        </w:rPr>
        <w:t xml:space="preserve"> Mokyklos valgyklai nupirktas naujas </w:t>
      </w:r>
      <w:r w:rsidR="0077291D" w:rsidRPr="00002FA1">
        <w:rPr>
          <w:rFonts w:ascii="Times New Roman" w:hAnsi="Times New Roman" w:cs="Times New Roman"/>
          <w:sz w:val="24"/>
          <w:szCs w:val="24"/>
        </w:rPr>
        <w:t>šaldytuvas su šaldikliu.</w:t>
      </w:r>
      <w:r w:rsidR="003879E3">
        <w:rPr>
          <w:rFonts w:ascii="Times New Roman" w:hAnsi="Times New Roman" w:cs="Times New Roman"/>
          <w:sz w:val="24"/>
          <w:szCs w:val="24"/>
        </w:rPr>
        <w:t xml:space="preserve"> </w:t>
      </w:r>
      <w:r w:rsidR="003879E3" w:rsidRPr="003879E3">
        <w:rPr>
          <w:rFonts w:ascii="Times New Roman" w:hAnsi="Times New Roman" w:cs="Times New Roman"/>
          <w:sz w:val="24"/>
          <w:szCs w:val="24"/>
        </w:rPr>
        <w:t xml:space="preserve">Per 2023 metus nupirkta mokymo priemonių </w:t>
      </w:r>
      <w:r w:rsidR="003879E3" w:rsidRPr="00657741">
        <w:rPr>
          <w:rFonts w:ascii="Times New Roman" w:hAnsi="Times New Roman" w:cs="Times New Roman"/>
          <w:sz w:val="24"/>
          <w:szCs w:val="24"/>
        </w:rPr>
        <w:t>už 6</w:t>
      </w:r>
      <w:r w:rsidR="003521E9" w:rsidRPr="00657741">
        <w:rPr>
          <w:rFonts w:ascii="Times New Roman" w:hAnsi="Times New Roman" w:cs="Times New Roman"/>
          <w:sz w:val="24"/>
          <w:szCs w:val="24"/>
        </w:rPr>
        <w:t xml:space="preserve"> </w:t>
      </w:r>
      <w:r w:rsidR="003879E3" w:rsidRPr="00657741">
        <w:rPr>
          <w:rFonts w:ascii="Times New Roman" w:hAnsi="Times New Roman" w:cs="Times New Roman"/>
          <w:sz w:val="24"/>
          <w:szCs w:val="24"/>
        </w:rPr>
        <w:t>082,73 Eur, vadovėlių – už 10</w:t>
      </w:r>
      <w:r w:rsidR="003521E9" w:rsidRPr="00657741">
        <w:rPr>
          <w:rFonts w:ascii="Times New Roman" w:hAnsi="Times New Roman" w:cs="Times New Roman"/>
          <w:sz w:val="24"/>
          <w:szCs w:val="24"/>
        </w:rPr>
        <w:t xml:space="preserve"> </w:t>
      </w:r>
      <w:r w:rsidR="003879E3" w:rsidRPr="00657741">
        <w:rPr>
          <w:rFonts w:ascii="Times New Roman" w:hAnsi="Times New Roman" w:cs="Times New Roman"/>
          <w:sz w:val="24"/>
          <w:szCs w:val="24"/>
        </w:rPr>
        <w:t>244,46 Eur.</w:t>
      </w:r>
      <w:r w:rsidR="003879E3" w:rsidRPr="003879E3">
        <w:rPr>
          <w:rFonts w:ascii="Times New Roman" w:hAnsi="Times New Roman" w:cs="Times New Roman"/>
          <w:sz w:val="24"/>
          <w:szCs w:val="24"/>
        </w:rPr>
        <w:t xml:space="preserve"> </w:t>
      </w:r>
    </w:p>
    <w:p w14:paraId="4347875A" w14:textId="77777777" w:rsidR="009A7680" w:rsidRPr="00002FA1" w:rsidRDefault="009A7680" w:rsidP="003879E3">
      <w:pPr>
        <w:pStyle w:val="Sraopastraipa"/>
        <w:spacing w:after="0" w:line="240" w:lineRule="auto"/>
        <w:ind w:left="0" w:firstLine="567"/>
        <w:jc w:val="both"/>
        <w:rPr>
          <w:rFonts w:ascii="Times New Roman" w:hAnsi="Times New Roman" w:cs="Times New Roman"/>
          <w:sz w:val="24"/>
          <w:szCs w:val="24"/>
        </w:rPr>
      </w:pPr>
      <w:r w:rsidRPr="003879E3">
        <w:rPr>
          <w:rFonts w:ascii="Times New Roman" w:hAnsi="Times New Roman" w:cs="Times New Roman"/>
          <w:sz w:val="24"/>
          <w:szCs w:val="24"/>
        </w:rPr>
        <w:t>Kasmet vykdomi mokyklos atnaujinimo darbai: 2023 metais suremontuoti mokyklos I ir II aukštų koridoriai, matematikos kabinetas, aktų salė, mokyklos valgyklos prausykla ir tualetas, pakeistos evakuacinės durys, koridorių sienos išpieštos interaktyviais piešiniais, atnaujintos elektros spintos. Ikimokyklinio ugdymo skyriuje suremontuotas darbuotojų tualetas ir skalbyklos patalpos, įsigyti čiužiniai, skalbimo ir džiovinimo mašinos.</w:t>
      </w:r>
      <w:r w:rsidRPr="00002FA1">
        <w:rPr>
          <w:rFonts w:ascii="Times New Roman" w:hAnsi="Times New Roman" w:cs="Times New Roman"/>
          <w:sz w:val="24"/>
          <w:szCs w:val="24"/>
        </w:rPr>
        <w:t xml:space="preserve">  </w:t>
      </w:r>
    </w:p>
    <w:p w14:paraId="2A206DF9" w14:textId="77777777" w:rsidR="0077291D" w:rsidRPr="00002FA1" w:rsidRDefault="0077291D" w:rsidP="00AB11D7">
      <w:pPr>
        <w:spacing w:after="0" w:line="240" w:lineRule="auto"/>
        <w:ind w:firstLine="567"/>
        <w:jc w:val="both"/>
        <w:rPr>
          <w:rFonts w:ascii="Times New Roman" w:hAnsi="Times New Roman" w:cs="Times New Roman"/>
          <w:b/>
          <w:sz w:val="24"/>
          <w:szCs w:val="24"/>
        </w:rPr>
      </w:pPr>
    </w:p>
    <w:p w14:paraId="3927C0F9" w14:textId="77777777" w:rsidR="00CB5884" w:rsidRPr="009B2256" w:rsidRDefault="00062B03" w:rsidP="00AB11D7">
      <w:pPr>
        <w:spacing w:after="0" w:line="240" w:lineRule="auto"/>
        <w:ind w:firstLine="567"/>
        <w:jc w:val="both"/>
        <w:rPr>
          <w:rFonts w:ascii="Times New Roman" w:hAnsi="Times New Roman" w:cs="Times New Roman"/>
          <w:b/>
          <w:sz w:val="24"/>
          <w:szCs w:val="24"/>
        </w:rPr>
      </w:pPr>
      <w:r w:rsidRPr="00002FA1">
        <w:rPr>
          <w:rFonts w:ascii="Times New Roman" w:hAnsi="Times New Roman" w:cs="Times New Roman"/>
          <w:b/>
          <w:sz w:val="24"/>
          <w:szCs w:val="24"/>
        </w:rPr>
        <w:t>Socialiniai ir kultūriniai veiksniai</w:t>
      </w:r>
    </w:p>
    <w:p w14:paraId="4522F04A" w14:textId="77777777" w:rsidR="002016C3" w:rsidRPr="009B2256" w:rsidRDefault="00CB5884" w:rsidP="004908C6">
      <w:pPr>
        <w:spacing w:after="0" w:line="240" w:lineRule="auto"/>
        <w:ind w:firstLine="567"/>
        <w:jc w:val="both"/>
        <w:rPr>
          <w:rFonts w:ascii="Times New Roman" w:hAnsi="Times New Roman" w:cs="Times New Roman"/>
          <w:sz w:val="24"/>
          <w:szCs w:val="24"/>
        </w:rPr>
      </w:pPr>
      <w:r w:rsidRPr="009B2256">
        <w:rPr>
          <w:rFonts w:ascii="Times New Roman" w:hAnsi="Times New Roman" w:cs="Times New Roman"/>
          <w:sz w:val="24"/>
          <w:szCs w:val="24"/>
        </w:rPr>
        <w:t xml:space="preserve">Mažėjant gyventojų skaičiui šalyje, </w:t>
      </w:r>
      <w:r w:rsidR="00CD553B" w:rsidRPr="009B2256">
        <w:rPr>
          <w:rFonts w:ascii="Times New Roman" w:hAnsi="Times New Roman" w:cs="Times New Roman"/>
          <w:sz w:val="24"/>
          <w:szCs w:val="24"/>
        </w:rPr>
        <w:t>gausėjant socialinių problemų turinčių, nepilnų šeimų</w:t>
      </w:r>
      <w:r w:rsidR="007A090E" w:rsidRPr="009B2256">
        <w:rPr>
          <w:rFonts w:ascii="Times New Roman" w:hAnsi="Times New Roman" w:cs="Times New Roman"/>
          <w:sz w:val="24"/>
          <w:szCs w:val="24"/>
        </w:rPr>
        <w:t xml:space="preserve"> </w:t>
      </w:r>
      <w:r w:rsidR="00CD553B" w:rsidRPr="009B2256">
        <w:rPr>
          <w:rFonts w:ascii="Times New Roman" w:hAnsi="Times New Roman" w:cs="Times New Roman"/>
          <w:sz w:val="24"/>
          <w:szCs w:val="24"/>
        </w:rPr>
        <w:t xml:space="preserve">mokykloje taip pat </w:t>
      </w:r>
      <w:r w:rsidRPr="009B2256">
        <w:rPr>
          <w:rFonts w:ascii="Times New Roman" w:hAnsi="Times New Roman" w:cs="Times New Roman"/>
          <w:sz w:val="24"/>
          <w:szCs w:val="24"/>
        </w:rPr>
        <w:t xml:space="preserve">daugėja </w:t>
      </w:r>
      <w:r w:rsidR="00CD553B" w:rsidRPr="009B2256">
        <w:rPr>
          <w:rFonts w:ascii="Times New Roman" w:hAnsi="Times New Roman" w:cs="Times New Roman"/>
          <w:sz w:val="24"/>
          <w:szCs w:val="24"/>
        </w:rPr>
        <w:t xml:space="preserve">mokinių, kuriems reikalinga </w:t>
      </w:r>
      <w:r w:rsidR="005D27A0" w:rsidRPr="009B2256">
        <w:rPr>
          <w:rFonts w:ascii="Times New Roman" w:hAnsi="Times New Roman" w:cs="Times New Roman"/>
          <w:sz w:val="24"/>
          <w:szCs w:val="24"/>
        </w:rPr>
        <w:t xml:space="preserve">socialinio, specialiojo pedagogo, psichologo, logopedo, mokytojo padėjėjo </w:t>
      </w:r>
      <w:r w:rsidR="00CD553B" w:rsidRPr="009B2256">
        <w:rPr>
          <w:rFonts w:ascii="Times New Roman" w:hAnsi="Times New Roman" w:cs="Times New Roman"/>
          <w:sz w:val="24"/>
          <w:szCs w:val="24"/>
        </w:rPr>
        <w:t>pagalba</w:t>
      </w:r>
      <w:r w:rsidR="007A090E" w:rsidRPr="009B2256">
        <w:rPr>
          <w:rFonts w:ascii="Times New Roman" w:hAnsi="Times New Roman" w:cs="Times New Roman"/>
          <w:sz w:val="24"/>
          <w:szCs w:val="24"/>
        </w:rPr>
        <w:t xml:space="preserve">. </w:t>
      </w:r>
      <w:r w:rsidR="00E335FE">
        <w:rPr>
          <w:rFonts w:ascii="CIDFont+F3" w:hAnsi="CIDFont+F3" w:cs="CIDFont+F3"/>
          <w:sz w:val="24"/>
          <w:szCs w:val="24"/>
        </w:rPr>
        <w:t>Mokinių</w:t>
      </w:r>
      <w:r w:rsidR="00E335FE">
        <w:rPr>
          <w:rFonts w:ascii="Times New Roman" w:hAnsi="Times New Roman" w:cs="Times New Roman"/>
          <w:sz w:val="24"/>
          <w:szCs w:val="24"/>
        </w:rPr>
        <w:t xml:space="preserve"> </w:t>
      </w:r>
      <w:r w:rsidR="00E335FE">
        <w:rPr>
          <w:rFonts w:ascii="CIDFont+F3" w:hAnsi="CIDFont+F3" w:cs="CIDFont+F3"/>
          <w:sz w:val="24"/>
          <w:szCs w:val="24"/>
        </w:rPr>
        <w:t>skaičius mokykloje paskutiniaisiais metais nebuvo didelis, 2021–2022 m. m. mokėsi</w:t>
      </w:r>
      <w:r w:rsidR="00E335FE">
        <w:rPr>
          <w:rFonts w:ascii="Times New Roman" w:hAnsi="Times New Roman" w:cs="Times New Roman"/>
          <w:sz w:val="24"/>
          <w:szCs w:val="24"/>
        </w:rPr>
        <w:t xml:space="preserve"> </w:t>
      </w:r>
      <w:r w:rsidR="00E335FE">
        <w:rPr>
          <w:rFonts w:ascii="CIDFont+F3" w:hAnsi="CIDFont+F3" w:cs="CIDFont+F3"/>
          <w:sz w:val="24"/>
          <w:szCs w:val="24"/>
        </w:rPr>
        <w:t>138 mokiniai (pagal ikimokyklinio ugdymo programą – 33 mokiniai, priešmokyklinio – 9,</w:t>
      </w:r>
      <w:r w:rsidR="00E335FE">
        <w:rPr>
          <w:rFonts w:ascii="Times New Roman" w:hAnsi="Times New Roman" w:cs="Times New Roman"/>
          <w:sz w:val="24"/>
          <w:szCs w:val="24"/>
        </w:rPr>
        <w:t xml:space="preserve"> </w:t>
      </w:r>
      <w:r w:rsidR="00E335FE">
        <w:rPr>
          <w:rFonts w:ascii="CIDFont+F3" w:hAnsi="CIDFont+F3" w:cs="CIDFont+F3"/>
          <w:sz w:val="24"/>
          <w:szCs w:val="24"/>
        </w:rPr>
        <w:t>pradinio – 27, pagrindinio ugdymo – 69). Mokykla stengėsi</w:t>
      </w:r>
      <w:r w:rsidR="00E335FE">
        <w:rPr>
          <w:rFonts w:ascii="Times New Roman" w:hAnsi="Times New Roman" w:cs="Times New Roman"/>
          <w:sz w:val="24"/>
          <w:szCs w:val="24"/>
        </w:rPr>
        <w:t xml:space="preserve"> </w:t>
      </w:r>
      <w:r w:rsidR="00E335FE">
        <w:rPr>
          <w:rFonts w:ascii="CIDFont+F3" w:hAnsi="CIDFont+F3" w:cs="CIDFont+F3"/>
          <w:sz w:val="24"/>
          <w:szCs w:val="24"/>
        </w:rPr>
        <w:t>išlaikyti aukštos kvalifikacijos mokytojus, kūrė pagalbos mokiniui sistemą, pamokose diegė</w:t>
      </w:r>
      <w:r w:rsidR="00E335FE">
        <w:rPr>
          <w:rFonts w:ascii="Times New Roman" w:hAnsi="Times New Roman" w:cs="Times New Roman"/>
          <w:sz w:val="24"/>
          <w:szCs w:val="24"/>
        </w:rPr>
        <w:t xml:space="preserve"> </w:t>
      </w:r>
      <w:r w:rsidR="00E335FE">
        <w:rPr>
          <w:rFonts w:ascii="CIDFont+F3" w:hAnsi="CIDFont+F3" w:cs="CIDFont+F3"/>
          <w:sz w:val="24"/>
          <w:szCs w:val="24"/>
        </w:rPr>
        <w:t>skaitmenines technologijas, organizavo vaikų vasaros poilsį, atidarė pailgintos dienos grupę, plėtė</w:t>
      </w:r>
      <w:r w:rsidR="00E335FE">
        <w:rPr>
          <w:rFonts w:ascii="Times New Roman" w:hAnsi="Times New Roman" w:cs="Times New Roman"/>
          <w:sz w:val="24"/>
          <w:szCs w:val="24"/>
        </w:rPr>
        <w:t xml:space="preserve"> </w:t>
      </w:r>
      <w:r w:rsidR="00E335FE">
        <w:rPr>
          <w:rFonts w:ascii="CIDFont+F3" w:hAnsi="CIDFont+F3" w:cs="CIDFont+F3"/>
          <w:sz w:val="24"/>
          <w:szCs w:val="24"/>
        </w:rPr>
        <w:t>neformaliojo švietimo veiklas, aktyviai komunikavo su mokinių tėvais ir viešino ugdomąją veiklą.</w:t>
      </w:r>
      <w:r w:rsidR="00E335FE">
        <w:rPr>
          <w:rFonts w:ascii="Times New Roman" w:hAnsi="Times New Roman" w:cs="Times New Roman"/>
          <w:sz w:val="24"/>
          <w:szCs w:val="24"/>
        </w:rPr>
        <w:t xml:space="preserve"> </w:t>
      </w:r>
      <w:r w:rsidR="00E335FE">
        <w:rPr>
          <w:rFonts w:ascii="CIDFont+F3" w:hAnsi="CIDFont+F3" w:cs="CIDFont+F3"/>
          <w:sz w:val="24"/>
          <w:szCs w:val="24"/>
        </w:rPr>
        <w:t>Tai stiprino tėvų pasitikėjimą mokykla ir padėjo išlaikyti stabilų mokinių skaičių klasėse. Turėdama</w:t>
      </w:r>
      <w:r w:rsidR="00E335FE">
        <w:rPr>
          <w:rFonts w:ascii="Times New Roman" w:hAnsi="Times New Roman" w:cs="Times New Roman"/>
          <w:sz w:val="24"/>
          <w:szCs w:val="24"/>
        </w:rPr>
        <w:t xml:space="preserve"> </w:t>
      </w:r>
      <w:r w:rsidR="00E335FE">
        <w:rPr>
          <w:rFonts w:ascii="CIDFont+F3" w:hAnsi="CIDFont+F3" w:cs="CIDFont+F3"/>
          <w:sz w:val="24"/>
          <w:szCs w:val="24"/>
        </w:rPr>
        <w:t>net ir nedidelį mokinių skaičių, mokykla gavo Panevėžio rajono savivaldybės finansavimą aplinkai.</w:t>
      </w:r>
      <w:r w:rsidR="00E335FE">
        <w:rPr>
          <w:rFonts w:ascii="Times New Roman" w:hAnsi="Times New Roman" w:cs="Times New Roman"/>
          <w:sz w:val="24"/>
          <w:szCs w:val="24"/>
        </w:rPr>
        <w:t xml:space="preserve"> </w:t>
      </w:r>
      <w:r w:rsidR="00E335FE">
        <w:rPr>
          <w:rFonts w:ascii="CIDFont+F3" w:hAnsi="CIDFont+F3" w:cs="CIDFont+F3"/>
          <w:sz w:val="24"/>
          <w:szCs w:val="24"/>
        </w:rPr>
        <w:t>Situacija pradėjo keistis dėl uždaromų mažų kaimyninių mokyklų, iš kurių dalis mokinių atvyko</w:t>
      </w:r>
      <w:r w:rsidR="00E335FE">
        <w:rPr>
          <w:rFonts w:ascii="Times New Roman" w:hAnsi="Times New Roman" w:cs="Times New Roman"/>
          <w:sz w:val="24"/>
          <w:szCs w:val="24"/>
        </w:rPr>
        <w:t xml:space="preserve"> </w:t>
      </w:r>
      <w:r w:rsidR="00E335FE">
        <w:rPr>
          <w:rFonts w:ascii="CIDFont+F3" w:hAnsi="CIDFont+F3" w:cs="CIDFont+F3"/>
          <w:sz w:val="24"/>
          <w:szCs w:val="24"/>
        </w:rPr>
        <w:t>mokytis į mokyklą ir 2022–2023 m. m. Upytės Antano Belazaro pagrindinėje mokykloje jau</w:t>
      </w:r>
      <w:r w:rsidR="00E335FE">
        <w:rPr>
          <w:rFonts w:ascii="Times New Roman" w:hAnsi="Times New Roman" w:cs="Times New Roman"/>
          <w:sz w:val="24"/>
          <w:szCs w:val="24"/>
        </w:rPr>
        <w:t xml:space="preserve"> </w:t>
      </w:r>
      <w:r w:rsidR="00E335FE">
        <w:rPr>
          <w:rFonts w:ascii="CIDFont+F3" w:hAnsi="CIDFont+F3" w:cs="CIDFont+F3"/>
          <w:sz w:val="24"/>
          <w:szCs w:val="24"/>
        </w:rPr>
        <w:t>mokėsi 161 mokinys, o 2023–2024 m. m. šią mokyklą pradėjo lankyti apie 80 ukrainiečių vaikų,</w:t>
      </w:r>
      <w:r w:rsidR="00E335FE">
        <w:rPr>
          <w:rFonts w:ascii="Times New Roman" w:hAnsi="Times New Roman" w:cs="Times New Roman"/>
          <w:sz w:val="24"/>
          <w:szCs w:val="24"/>
        </w:rPr>
        <w:t xml:space="preserve"> </w:t>
      </w:r>
      <w:r w:rsidR="00E335FE">
        <w:rPr>
          <w:rFonts w:ascii="CIDFont+F3" w:hAnsi="CIDFont+F3" w:cs="CIDFont+F3"/>
          <w:sz w:val="24"/>
          <w:szCs w:val="24"/>
        </w:rPr>
        <w:t>gyvenančių Panevėžio mieste, todėl mokinių skaičius išaugo iki 208 (kartu su ikimokyklinio ugdymo</w:t>
      </w:r>
      <w:r w:rsidR="00E335FE">
        <w:rPr>
          <w:rFonts w:ascii="Times New Roman" w:hAnsi="Times New Roman" w:cs="Times New Roman"/>
          <w:sz w:val="24"/>
          <w:szCs w:val="24"/>
        </w:rPr>
        <w:t xml:space="preserve"> </w:t>
      </w:r>
      <w:r w:rsidR="00E335FE">
        <w:rPr>
          <w:rFonts w:ascii="CIDFont+F3" w:hAnsi="CIDFont+F3" w:cs="CIDFont+F3"/>
          <w:sz w:val="24"/>
          <w:szCs w:val="24"/>
        </w:rPr>
        <w:t>programoje ugdomais vaikais).</w:t>
      </w:r>
      <w:r w:rsidR="004908C6">
        <w:rPr>
          <w:rFonts w:ascii="Times New Roman" w:hAnsi="Times New Roman" w:cs="Times New Roman"/>
          <w:sz w:val="24"/>
          <w:szCs w:val="24"/>
        </w:rPr>
        <w:t xml:space="preserve"> </w:t>
      </w:r>
      <w:r w:rsidR="00D04AF0" w:rsidRPr="004908C6">
        <w:rPr>
          <w:rFonts w:ascii="Times New Roman" w:hAnsi="Times New Roman" w:cs="Times New Roman"/>
          <w:sz w:val="24"/>
          <w:szCs w:val="24"/>
        </w:rPr>
        <w:t>Nemokamą maitinimą mokykloje ir paramą mokinio rei</w:t>
      </w:r>
      <w:r w:rsidR="004908C6" w:rsidRPr="004908C6">
        <w:rPr>
          <w:rFonts w:ascii="Times New Roman" w:hAnsi="Times New Roman" w:cs="Times New Roman"/>
          <w:sz w:val="24"/>
          <w:szCs w:val="24"/>
        </w:rPr>
        <w:t>kmėms gaunančių mokinių skaičius 2023 m. gruodžio 28 dieną – 109 mokiniai. Apie 80 mokinių gyvena Panevėžio mieste ir į mokyklą atvyksta mokyklos nuomojamu transportu. Iš viso p</w:t>
      </w:r>
      <w:r w:rsidR="00D04AF0" w:rsidRPr="004908C6">
        <w:rPr>
          <w:rFonts w:ascii="Times New Roman" w:hAnsi="Times New Roman" w:cs="Times New Roman"/>
          <w:sz w:val="24"/>
          <w:szCs w:val="24"/>
        </w:rPr>
        <w:t xml:space="preserve">avėžėjimo paslauga </w:t>
      </w:r>
      <w:r w:rsidR="004908C6" w:rsidRPr="004908C6">
        <w:rPr>
          <w:rFonts w:ascii="Times New Roman" w:hAnsi="Times New Roman" w:cs="Times New Roman"/>
          <w:sz w:val="24"/>
          <w:szCs w:val="24"/>
        </w:rPr>
        <w:t xml:space="preserve">besinaudojančių mokinių </w:t>
      </w:r>
      <w:r w:rsidR="004908C6">
        <w:rPr>
          <w:rFonts w:ascii="Times New Roman" w:hAnsi="Times New Roman" w:cs="Times New Roman"/>
          <w:sz w:val="24"/>
          <w:szCs w:val="24"/>
        </w:rPr>
        <w:t xml:space="preserve">skaičius 2023 m. rugsėjo 1 dieną 138 mokiniai. </w:t>
      </w:r>
    </w:p>
    <w:p w14:paraId="68692CEF" w14:textId="77777777" w:rsidR="005D27A0" w:rsidRDefault="00077FC3" w:rsidP="00AB11D7">
      <w:pPr>
        <w:spacing w:after="0" w:line="240" w:lineRule="auto"/>
        <w:ind w:firstLine="567"/>
        <w:jc w:val="both"/>
        <w:rPr>
          <w:rFonts w:ascii="Times New Roman" w:hAnsi="Times New Roman" w:cs="Times New Roman"/>
          <w:sz w:val="24"/>
          <w:szCs w:val="24"/>
        </w:rPr>
      </w:pPr>
      <w:r w:rsidRPr="009B2256">
        <w:rPr>
          <w:rFonts w:ascii="Times New Roman" w:hAnsi="Times New Roman" w:cs="Times New Roman"/>
          <w:sz w:val="24"/>
          <w:szCs w:val="24"/>
        </w:rPr>
        <w:t>Mokykla siekia</w:t>
      </w:r>
      <w:r w:rsidR="00CD553B" w:rsidRPr="009B2256">
        <w:rPr>
          <w:rFonts w:ascii="Times New Roman" w:hAnsi="Times New Roman" w:cs="Times New Roman"/>
          <w:sz w:val="24"/>
          <w:szCs w:val="24"/>
        </w:rPr>
        <w:t xml:space="preserve"> užtikrinti kokybišką ugdymą visų s</w:t>
      </w:r>
      <w:r w:rsidRPr="009B2256">
        <w:rPr>
          <w:rFonts w:ascii="Times New Roman" w:hAnsi="Times New Roman" w:cs="Times New Roman"/>
          <w:sz w:val="24"/>
          <w:szCs w:val="24"/>
        </w:rPr>
        <w:t>ocialinių grupių šeimų mokiniams, organizuoja</w:t>
      </w:r>
      <w:r w:rsidR="005D27A0" w:rsidRPr="009B2256">
        <w:rPr>
          <w:rFonts w:ascii="Times New Roman" w:hAnsi="Times New Roman" w:cs="Times New Roman"/>
          <w:sz w:val="24"/>
          <w:szCs w:val="24"/>
        </w:rPr>
        <w:t>mas užimtumas</w:t>
      </w:r>
      <w:r w:rsidRPr="009B2256">
        <w:rPr>
          <w:rFonts w:ascii="Times New Roman" w:hAnsi="Times New Roman" w:cs="Times New Roman"/>
          <w:sz w:val="24"/>
          <w:szCs w:val="24"/>
        </w:rPr>
        <w:t xml:space="preserve"> po pamokų, vasaros atostogų metu. </w:t>
      </w:r>
      <w:r w:rsidR="005D27A0" w:rsidRPr="009B2256">
        <w:rPr>
          <w:rFonts w:ascii="Times New Roman" w:hAnsi="Times New Roman" w:cs="Times New Roman"/>
          <w:sz w:val="24"/>
          <w:szCs w:val="24"/>
        </w:rPr>
        <w:t xml:space="preserve">Stengiamasi vaikams diegti sveikos gyvensenos įgūdžius, vykdoma žalingų įpročių prevencija. </w:t>
      </w:r>
      <w:r w:rsidR="00CD553B" w:rsidRPr="009B2256">
        <w:rPr>
          <w:rFonts w:ascii="Times New Roman" w:hAnsi="Times New Roman" w:cs="Times New Roman"/>
          <w:sz w:val="24"/>
          <w:szCs w:val="24"/>
        </w:rPr>
        <w:t>Parengtas Smurto ir patyčių prevencijos ir intervencijos vykdymo mokykloje tvarkos aprašas, susitarta dėl prevencijos mokykloje v</w:t>
      </w:r>
      <w:r w:rsidR="00D04AF0">
        <w:rPr>
          <w:rFonts w:ascii="Times New Roman" w:hAnsi="Times New Roman" w:cs="Times New Roman"/>
          <w:sz w:val="24"/>
          <w:szCs w:val="24"/>
        </w:rPr>
        <w:t xml:space="preserve">ykdymo, </w:t>
      </w:r>
      <w:r w:rsidR="00D04AF0">
        <w:rPr>
          <w:rFonts w:ascii="Times New Roman" w:hAnsi="Times New Roman" w:cs="Times New Roman"/>
          <w:sz w:val="24"/>
          <w:szCs w:val="24"/>
        </w:rPr>
        <w:lastRenderedPageBreak/>
        <w:t>tobulinama</w:t>
      </w:r>
      <w:r w:rsidR="00CD553B" w:rsidRPr="009B2256">
        <w:rPr>
          <w:rFonts w:ascii="Times New Roman" w:hAnsi="Times New Roman" w:cs="Times New Roman"/>
          <w:sz w:val="24"/>
          <w:szCs w:val="24"/>
        </w:rPr>
        <w:t xml:space="preserve"> pagalbos </w:t>
      </w:r>
      <w:r w:rsidR="00D04AF0">
        <w:rPr>
          <w:rFonts w:ascii="Times New Roman" w:hAnsi="Times New Roman" w:cs="Times New Roman"/>
          <w:sz w:val="24"/>
          <w:szCs w:val="24"/>
        </w:rPr>
        <w:t xml:space="preserve">mokiniui </w:t>
      </w:r>
      <w:r w:rsidR="00CD553B" w:rsidRPr="009B2256">
        <w:rPr>
          <w:rFonts w:ascii="Times New Roman" w:hAnsi="Times New Roman" w:cs="Times New Roman"/>
          <w:sz w:val="24"/>
          <w:szCs w:val="24"/>
        </w:rPr>
        <w:t xml:space="preserve">teikimo sistema. </w:t>
      </w:r>
      <w:r w:rsidR="005D27A0" w:rsidRPr="009B2256">
        <w:rPr>
          <w:rFonts w:ascii="Times New Roman" w:hAnsi="Times New Roman" w:cs="Times New Roman"/>
          <w:sz w:val="24"/>
          <w:szCs w:val="24"/>
        </w:rPr>
        <w:t>Mok</w:t>
      </w:r>
      <w:r w:rsidR="00D04AF0">
        <w:rPr>
          <w:rFonts w:ascii="Times New Roman" w:hAnsi="Times New Roman" w:cs="Times New Roman"/>
          <w:sz w:val="24"/>
          <w:szCs w:val="24"/>
        </w:rPr>
        <w:t>ykloje dirba logopedas,</w:t>
      </w:r>
      <w:r w:rsidR="005D27A0" w:rsidRPr="009B2256">
        <w:rPr>
          <w:rFonts w:ascii="Times New Roman" w:hAnsi="Times New Roman" w:cs="Times New Roman"/>
          <w:sz w:val="24"/>
          <w:szCs w:val="24"/>
        </w:rPr>
        <w:t xml:space="preserve"> spe</w:t>
      </w:r>
      <w:r w:rsidR="00D04AF0">
        <w:rPr>
          <w:rFonts w:ascii="Times New Roman" w:hAnsi="Times New Roman" w:cs="Times New Roman"/>
          <w:sz w:val="24"/>
          <w:szCs w:val="24"/>
        </w:rPr>
        <w:t>cialusis pedagogas, psichologas, socialinis pedagogas, mokytojai padėjėjai.</w:t>
      </w:r>
      <w:r w:rsidR="00D04AF0" w:rsidRPr="009B2256">
        <w:rPr>
          <w:rFonts w:ascii="Times New Roman" w:hAnsi="Times New Roman" w:cs="Times New Roman"/>
          <w:sz w:val="24"/>
          <w:szCs w:val="24"/>
        </w:rPr>
        <w:t xml:space="preserve"> </w:t>
      </w:r>
    </w:p>
    <w:p w14:paraId="25EDB5CD" w14:textId="77777777" w:rsidR="00D04AF0" w:rsidRPr="009B2256" w:rsidRDefault="00D04AF0" w:rsidP="00AB11D7">
      <w:pPr>
        <w:spacing w:after="0" w:line="240" w:lineRule="auto"/>
        <w:ind w:firstLine="567"/>
        <w:jc w:val="both"/>
        <w:rPr>
          <w:rFonts w:ascii="Times New Roman" w:hAnsi="Times New Roman" w:cs="Times New Roman"/>
          <w:sz w:val="24"/>
          <w:szCs w:val="24"/>
        </w:rPr>
      </w:pPr>
    </w:p>
    <w:p w14:paraId="2B643F4F" w14:textId="77777777" w:rsidR="007A090E" w:rsidRPr="009B2256" w:rsidRDefault="00062B03" w:rsidP="00AB11D7">
      <w:pPr>
        <w:spacing w:after="0" w:line="240" w:lineRule="auto"/>
        <w:ind w:firstLine="567"/>
        <w:jc w:val="both"/>
        <w:rPr>
          <w:rFonts w:ascii="Times New Roman" w:hAnsi="Times New Roman" w:cs="Times New Roman"/>
          <w:b/>
          <w:sz w:val="24"/>
          <w:szCs w:val="24"/>
        </w:rPr>
      </w:pPr>
      <w:r w:rsidRPr="009B2256">
        <w:rPr>
          <w:rFonts w:ascii="Times New Roman" w:hAnsi="Times New Roman" w:cs="Times New Roman"/>
          <w:b/>
          <w:sz w:val="24"/>
          <w:szCs w:val="24"/>
        </w:rPr>
        <w:t>Technologiniai</w:t>
      </w:r>
      <w:r w:rsidR="007A090E" w:rsidRPr="009B2256">
        <w:rPr>
          <w:rFonts w:ascii="Times New Roman" w:hAnsi="Times New Roman" w:cs="Times New Roman"/>
          <w:b/>
          <w:sz w:val="24"/>
          <w:szCs w:val="24"/>
        </w:rPr>
        <w:t xml:space="preserve"> </w:t>
      </w:r>
      <w:r w:rsidRPr="009B2256">
        <w:rPr>
          <w:rFonts w:ascii="Times New Roman" w:hAnsi="Times New Roman" w:cs="Times New Roman"/>
          <w:b/>
          <w:sz w:val="24"/>
          <w:szCs w:val="24"/>
        </w:rPr>
        <w:t>veiksniai</w:t>
      </w:r>
    </w:p>
    <w:p w14:paraId="3FDD7844" w14:textId="77777777" w:rsidR="00C413F2" w:rsidRDefault="007A090E" w:rsidP="00F44FBB">
      <w:pPr>
        <w:pStyle w:val="Default"/>
        <w:ind w:firstLine="567"/>
        <w:jc w:val="both"/>
      </w:pPr>
      <w:r w:rsidRPr="009B2256">
        <w:t xml:space="preserve">Informacinės ir komunikacinės technologijos vis labiau veikia ugdymo ir ugdymosi metodus, daro įtaką ne tik ugdymo turiniui, bet ir visam ugdymo procesui. </w:t>
      </w:r>
      <w:r w:rsidR="00C413F2" w:rsidRPr="00945EC8">
        <w:t>Mokykla kuria kokybišką, šiuolaikinėmis mokymosi technologijomis aprūpintą, mokinių mokymosi poreikius tenkinančią edukacinę aplinką, kuri padėtų mokiniams įgyti kompetencijų, reikalingų dinamiškoje visuomenėje. Mokykloje plečiamas technologijų prieinamumas –</w:t>
      </w:r>
      <w:r w:rsidR="00617CB8">
        <w:t xml:space="preserve"> </w:t>
      </w:r>
      <w:r w:rsidR="00C413F2" w:rsidRPr="00945EC8">
        <w:t>išplėsta vaizdo stebėjimo sistema</w:t>
      </w:r>
      <w:r w:rsidR="00945EC8" w:rsidRPr="00945EC8">
        <w:t xml:space="preserve"> (12 vaizdo stebėjimo kamerų)</w:t>
      </w:r>
      <w:r w:rsidR="00C413F2" w:rsidRPr="00945EC8">
        <w:t>, 80 proc. bendro naudojimo patalpų veikia bevielio interneto zonos. Skaitmenizuojamas ugdymo procesas, mokinių pasiekimų ir individual</w:t>
      </w:r>
      <w:r w:rsidR="00945EC8" w:rsidRPr="00945EC8">
        <w:t xml:space="preserve">ios pažangos fiksavimui naudojamas elektroninis dienynas „Mano dienynas“, ikimokyklinio ugdymo skyriuje „Mūsų darželis“, </w:t>
      </w:r>
      <w:r w:rsidR="00C413F2" w:rsidRPr="00945EC8">
        <w:t xml:space="preserve">EDUKA klasės sistemos, nuotoliniam mokymui naudojama Microsoft </w:t>
      </w:r>
      <w:proofErr w:type="spellStart"/>
      <w:r w:rsidR="00C413F2" w:rsidRPr="00945EC8">
        <w:t>Teams</w:t>
      </w:r>
      <w:proofErr w:type="spellEnd"/>
      <w:r w:rsidR="00C413F2" w:rsidRPr="00945EC8">
        <w:t xml:space="preserve"> programa.</w:t>
      </w:r>
      <w:r w:rsidR="00945EC8" w:rsidRPr="00945EC8">
        <w:t xml:space="preserve"> </w:t>
      </w:r>
      <w:r w:rsidR="00F44FBB" w:rsidRPr="009B2256">
        <w:rPr>
          <w:color w:val="auto"/>
        </w:rPr>
        <w:t>Mokyklos patalpas saugo saugos tarnyba „Apsaugos komanda“. Kasmet pateikiamos mokyklos ataskaitos ITC Švietimo valdymo</w:t>
      </w:r>
      <w:r w:rsidR="00F44FBB">
        <w:rPr>
          <w:color w:val="auto"/>
        </w:rPr>
        <w:t xml:space="preserve"> informacinėje sistemoje. </w:t>
      </w:r>
      <w:r w:rsidR="00945EC8" w:rsidRPr="00945EC8">
        <w:t xml:space="preserve">Ugdymo sklaidai ir mokyklos įvaizdžio formavimui naudojama mokyklos internetinė svetainė </w:t>
      </w:r>
      <w:hyperlink r:id="rId8" w:history="1">
        <w:r w:rsidR="00945EC8" w:rsidRPr="00945EC8">
          <w:rPr>
            <w:rStyle w:val="Hipersaitas"/>
          </w:rPr>
          <w:t>www.upytesmokykla.lt</w:t>
        </w:r>
      </w:hyperlink>
      <w:r w:rsidR="00945EC8" w:rsidRPr="00945EC8">
        <w:t xml:space="preserve"> </w:t>
      </w:r>
    </w:p>
    <w:p w14:paraId="2E5B95E1" w14:textId="77777777" w:rsidR="00F44FBB" w:rsidRPr="00F44FBB" w:rsidRDefault="00F44FBB" w:rsidP="00F44FBB">
      <w:pPr>
        <w:pStyle w:val="Default"/>
        <w:ind w:firstLine="567"/>
        <w:jc w:val="both"/>
        <w:rPr>
          <w:color w:val="auto"/>
        </w:rPr>
      </w:pPr>
    </w:p>
    <w:p w14:paraId="0A91B607" w14:textId="77777777" w:rsidR="00062B03" w:rsidRDefault="00AB11D7" w:rsidP="009B2256">
      <w:pPr>
        <w:spacing w:after="0" w:line="240" w:lineRule="auto"/>
        <w:ind w:firstLine="567"/>
        <w:jc w:val="center"/>
        <w:rPr>
          <w:rFonts w:ascii="Times New Roman" w:hAnsi="Times New Roman" w:cs="Times New Roman"/>
          <w:b/>
          <w:sz w:val="24"/>
          <w:szCs w:val="24"/>
        </w:rPr>
      </w:pPr>
      <w:r w:rsidRPr="009B2256">
        <w:rPr>
          <w:rFonts w:ascii="Times New Roman" w:hAnsi="Times New Roman" w:cs="Times New Roman"/>
          <w:b/>
          <w:sz w:val="24"/>
          <w:szCs w:val="24"/>
        </w:rPr>
        <w:t>VIDINĖS APLINKOS ANALIZĖ</w:t>
      </w:r>
    </w:p>
    <w:p w14:paraId="1300E37E" w14:textId="77777777" w:rsidR="009B2256" w:rsidRPr="00363856" w:rsidRDefault="009B2256" w:rsidP="009B2256">
      <w:pPr>
        <w:spacing w:after="0" w:line="240" w:lineRule="auto"/>
        <w:ind w:firstLine="567"/>
        <w:jc w:val="center"/>
        <w:rPr>
          <w:rFonts w:ascii="Times New Roman" w:hAnsi="Times New Roman" w:cs="Times New Roman"/>
          <w:sz w:val="24"/>
          <w:szCs w:val="24"/>
        </w:rPr>
      </w:pPr>
    </w:p>
    <w:p w14:paraId="24240E0D" w14:textId="77777777" w:rsidR="00CB5884" w:rsidRPr="009B2256" w:rsidRDefault="000B3C31" w:rsidP="00AB11D7">
      <w:pPr>
        <w:spacing w:after="0" w:line="240" w:lineRule="auto"/>
        <w:ind w:firstLine="567"/>
        <w:jc w:val="both"/>
        <w:rPr>
          <w:rFonts w:ascii="Times New Roman" w:hAnsi="Times New Roman" w:cs="Times New Roman"/>
          <w:b/>
          <w:sz w:val="24"/>
          <w:szCs w:val="24"/>
        </w:rPr>
      </w:pPr>
      <w:r w:rsidRPr="009B2256">
        <w:rPr>
          <w:rFonts w:ascii="Times New Roman" w:hAnsi="Times New Roman" w:cs="Times New Roman"/>
          <w:b/>
          <w:sz w:val="24"/>
          <w:szCs w:val="24"/>
        </w:rPr>
        <w:t>Teisinė bazė</w:t>
      </w:r>
    </w:p>
    <w:p w14:paraId="163BC1D2" w14:textId="77777777" w:rsidR="000B3C31" w:rsidRPr="009B2256" w:rsidRDefault="000B3C31" w:rsidP="00AB11D7">
      <w:pPr>
        <w:spacing w:after="0" w:line="240" w:lineRule="auto"/>
        <w:ind w:firstLine="567"/>
        <w:jc w:val="both"/>
        <w:rPr>
          <w:rFonts w:ascii="Times New Roman" w:hAnsi="Times New Roman" w:cs="Times New Roman"/>
          <w:sz w:val="24"/>
          <w:szCs w:val="24"/>
        </w:rPr>
      </w:pPr>
      <w:r w:rsidRPr="009B2256">
        <w:rPr>
          <w:rFonts w:ascii="Times New Roman" w:hAnsi="Times New Roman" w:cs="Times New Roman"/>
          <w:sz w:val="24"/>
          <w:szCs w:val="24"/>
        </w:rPr>
        <w:t>Mokykla yra biudžetinė įstaiga. Mokymo(</w:t>
      </w:r>
      <w:proofErr w:type="spellStart"/>
      <w:r w:rsidRPr="009B2256">
        <w:rPr>
          <w:rFonts w:ascii="Times New Roman" w:hAnsi="Times New Roman" w:cs="Times New Roman"/>
          <w:sz w:val="24"/>
          <w:szCs w:val="24"/>
        </w:rPr>
        <w:t>si</w:t>
      </w:r>
      <w:proofErr w:type="spellEnd"/>
      <w:r w:rsidRPr="009B2256">
        <w:rPr>
          <w:rFonts w:ascii="Times New Roman" w:hAnsi="Times New Roman" w:cs="Times New Roman"/>
          <w:sz w:val="24"/>
          <w:szCs w:val="24"/>
        </w:rPr>
        <w:t xml:space="preserve">) kalba – lietuvių kalba. </w:t>
      </w:r>
    </w:p>
    <w:p w14:paraId="0D875881" w14:textId="77777777" w:rsidR="000B3C31" w:rsidRDefault="000B3C31" w:rsidP="00AB11D7">
      <w:pPr>
        <w:spacing w:after="0" w:line="240" w:lineRule="auto"/>
        <w:ind w:firstLine="567"/>
        <w:jc w:val="both"/>
        <w:rPr>
          <w:rFonts w:ascii="Times New Roman" w:hAnsi="Times New Roman" w:cs="Times New Roman"/>
          <w:sz w:val="24"/>
          <w:szCs w:val="24"/>
        </w:rPr>
      </w:pPr>
      <w:r w:rsidRPr="009B2256">
        <w:rPr>
          <w:rFonts w:ascii="Times New Roman" w:hAnsi="Times New Roman" w:cs="Times New Roman"/>
          <w:sz w:val="24"/>
          <w:szCs w:val="24"/>
        </w:rPr>
        <w:t>Mokykloje naudojamas antspaudas, atsiskaitomoji ir kitos sąskaitos</w:t>
      </w:r>
      <w:r w:rsidR="00EF3DAB">
        <w:rPr>
          <w:rFonts w:ascii="Times New Roman" w:hAnsi="Times New Roman" w:cs="Times New Roman"/>
          <w:sz w:val="24"/>
          <w:szCs w:val="24"/>
        </w:rPr>
        <w:t xml:space="preserve"> Lietuvos Respublikos </w:t>
      </w:r>
      <w:r w:rsidRPr="009B2256">
        <w:rPr>
          <w:rFonts w:ascii="Times New Roman" w:hAnsi="Times New Roman" w:cs="Times New Roman"/>
          <w:sz w:val="24"/>
          <w:szCs w:val="24"/>
        </w:rPr>
        <w:t xml:space="preserve">bankuose, elektroninis parašas SEB banko programoje ir SODRA sistemoje. </w:t>
      </w:r>
    </w:p>
    <w:p w14:paraId="1C5AFDB8" w14:textId="77777777" w:rsidR="00AF5E5F" w:rsidRPr="009B2256" w:rsidRDefault="00AF5E5F" w:rsidP="00AB11D7">
      <w:pPr>
        <w:spacing w:after="0" w:line="240" w:lineRule="auto"/>
        <w:ind w:firstLine="567"/>
        <w:jc w:val="both"/>
        <w:rPr>
          <w:rFonts w:ascii="Times New Roman" w:hAnsi="Times New Roman" w:cs="Times New Roman"/>
          <w:sz w:val="24"/>
          <w:szCs w:val="24"/>
        </w:rPr>
      </w:pPr>
    </w:p>
    <w:p w14:paraId="69C43FCD" w14:textId="77777777" w:rsidR="00AB11D7" w:rsidRPr="00363856" w:rsidRDefault="00AB11D7" w:rsidP="00AB11D7">
      <w:pPr>
        <w:spacing w:after="0" w:line="240" w:lineRule="auto"/>
        <w:ind w:firstLine="567"/>
        <w:jc w:val="both"/>
        <w:rPr>
          <w:rFonts w:ascii="Times New Roman" w:hAnsi="Times New Roman" w:cs="Times New Roman"/>
          <w:sz w:val="24"/>
          <w:szCs w:val="24"/>
        </w:rPr>
      </w:pPr>
    </w:p>
    <w:p w14:paraId="28D09203" w14:textId="77777777" w:rsidR="00CB5884" w:rsidRPr="009B2256" w:rsidRDefault="000B3C31" w:rsidP="00AB11D7">
      <w:pPr>
        <w:spacing w:after="0" w:line="240" w:lineRule="auto"/>
        <w:ind w:firstLine="567"/>
        <w:jc w:val="both"/>
        <w:rPr>
          <w:rFonts w:ascii="Times New Roman" w:hAnsi="Times New Roman" w:cs="Times New Roman"/>
          <w:b/>
          <w:sz w:val="24"/>
          <w:szCs w:val="24"/>
        </w:rPr>
      </w:pPr>
      <w:r w:rsidRPr="009B2256">
        <w:rPr>
          <w:rFonts w:ascii="Times New Roman" w:hAnsi="Times New Roman" w:cs="Times New Roman"/>
          <w:b/>
          <w:sz w:val="24"/>
          <w:szCs w:val="24"/>
        </w:rPr>
        <w:t xml:space="preserve">Organizacinė struktūra </w:t>
      </w:r>
    </w:p>
    <w:p w14:paraId="647E3E33" w14:textId="77777777" w:rsidR="000B3C31" w:rsidRDefault="00EF3DAB" w:rsidP="00AB11D7">
      <w:pPr>
        <w:spacing w:after="0" w:line="240" w:lineRule="auto"/>
        <w:ind w:firstLine="567"/>
        <w:jc w:val="both"/>
        <w:rPr>
          <w:rFonts w:ascii="Times New Roman" w:hAnsi="Times New Roman" w:cs="Times New Roman"/>
          <w:sz w:val="24"/>
          <w:szCs w:val="24"/>
        </w:rPr>
      </w:pPr>
      <w:r>
        <w:rPr>
          <w:rFonts w:ascii="Times New Roman" w:eastAsia="Times New Roman" w:hAnsi="Times New Roman" w:cs="Times New Roman"/>
          <w:sz w:val="24"/>
          <w:szCs w:val="24"/>
          <w:lang w:eastAsia="lt-LT"/>
        </w:rPr>
        <w:t xml:space="preserve">Mokyklos organizacinė valdymo struktūra patvirtinta mokyklos direktoriaus įsakymu. Mokyklos administraciją sudaro: direktorius, direktoriaus pavaduotojas ugdymui, direktoriaus pavaduotojas administracijai, ikimokyklinio ugdymo skyriaus vedėjas, sekretorius, vyr. buhalteris, ūkvedys.  </w:t>
      </w:r>
      <w:r w:rsidR="00A36073" w:rsidRPr="009B2256">
        <w:rPr>
          <w:rFonts w:ascii="Times New Roman" w:hAnsi="Times New Roman" w:cs="Times New Roman"/>
          <w:sz w:val="24"/>
          <w:szCs w:val="24"/>
        </w:rPr>
        <w:t>Mokykloje skatinama pozityvi lyderystė</w:t>
      </w:r>
      <w:r w:rsidR="0003251F">
        <w:rPr>
          <w:rFonts w:ascii="Times New Roman" w:hAnsi="Times New Roman" w:cs="Times New Roman"/>
          <w:sz w:val="24"/>
          <w:szCs w:val="24"/>
        </w:rPr>
        <w:t xml:space="preserve"> –</w:t>
      </w:r>
      <w:r w:rsidR="00A36073" w:rsidRPr="009B2256">
        <w:rPr>
          <w:rFonts w:ascii="Times New Roman" w:hAnsi="Times New Roman" w:cs="Times New Roman"/>
          <w:sz w:val="24"/>
          <w:szCs w:val="24"/>
        </w:rPr>
        <w:t xml:space="preserve"> veikia savivaldos institucijos: Mokyklos taryba, Mokytojų taryba, Mokinių taryba, Metodinė taryba, kurios sprendžia ugdymo proceso, socialines, finansines ir kitas mokyklos veiklos problemas.</w:t>
      </w:r>
    </w:p>
    <w:p w14:paraId="5A2524CF" w14:textId="77777777" w:rsidR="00F44FBB" w:rsidRDefault="00F44FBB" w:rsidP="00AB11D7">
      <w:pPr>
        <w:spacing w:after="0" w:line="240" w:lineRule="auto"/>
        <w:ind w:firstLine="567"/>
        <w:jc w:val="both"/>
        <w:rPr>
          <w:rFonts w:ascii="Times New Roman" w:hAnsi="Times New Roman" w:cs="Times New Roman"/>
          <w:sz w:val="24"/>
          <w:szCs w:val="24"/>
        </w:rPr>
      </w:pPr>
    </w:p>
    <w:p w14:paraId="5E0203D2" w14:textId="77777777" w:rsidR="00A36073" w:rsidRPr="009B2256" w:rsidRDefault="00A36073" w:rsidP="00AB11D7">
      <w:pPr>
        <w:spacing w:after="0" w:line="240" w:lineRule="auto"/>
        <w:ind w:firstLine="567"/>
        <w:jc w:val="both"/>
        <w:rPr>
          <w:rFonts w:ascii="Times New Roman" w:eastAsia="Times New Roman" w:hAnsi="Times New Roman" w:cs="Times New Roman"/>
          <w:b/>
          <w:sz w:val="24"/>
          <w:szCs w:val="24"/>
          <w:lang w:eastAsia="lt-LT"/>
        </w:rPr>
      </w:pPr>
      <w:r w:rsidRPr="009B2256">
        <w:rPr>
          <w:rFonts w:ascii="Times New Roman" w:eastAsia="Times New Roman" w:hAnsi="Times New Roman" w:cs="Times New Roman"/>
          <w:b/>
          <w:sz w:val="24"/>
          <w:szCs w:val="24"/>
          <w:lang w:eastAsia="lt-LT"/>
        </w:rPr>
        <w:t xml:space="preserve">Žmogiškieji ištekliai </w:t>
      </w:r>
    </w:p>
    <w:p w14:paraId="0E597B57" w14:textId="77777777" w:rsidR="0093618B" w:rsidRPr="00363856" w:rsidRDefault="0093618B" w:rsidP="0093618B">
      <w:pPr>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Mokykloje 2023</w:t>
      </w:r>
      <w:r w:rsidR="0057289E">
        <w:rPr>
          <w:rFonts w:ascii="Times New Roman" w:eastAsia="Times New Roman" w:hAnsi="Times New Roman" w:cs="Times New Roman"/>
          <w:sz w:val="24"/>
          <w:szCs w:val="24"/>
          <w:lang w:eastAsia="lt-LT"/>
        </w:rPr>
        <w:t>-12-28</w:t>
      </w:r>
      <w:r w:rsidR="00A36073" w:rsidRPr="009B2256">
        <w:rPr>
          <w:rFonts w:ascii="Times New Roman" w:eastAsia="Times New Roman" w:hAnsi="Times New Roman" w:cs="Times New Roman"/>
          <w:sz w:val="24"/>
          <w:szCs w:val="24"/>
          <w:lang w:eastAsia="lt-LT"/>
        </w:rPr>
        <w:t xml:space="preserve"> d</w:t>
      </w:r>
      <w:r>
        <w:rPr>
          <w:rFonts w:ascii="Times New Roman" w:eastAsia="Times New Roman" w:hAnsi="Times New Roman" w:cs="Times New Roman"/>
          <w:sz w:val="24"/>
          <w:szCs w:val="24"/>
          <w:lang w:eastAsia="lt-LT"/>
        </w:rPr>
        <w:t>uomenimis</w:t>
      </w:r>
      <w:r w:rsidR="00A36073" w:rsidRPr="009B2256">
        <w:rPr>
          <w:rFonts w:ascii="Times New Roman" w:eastAsia="Times New Roman" w:hAnsi="Times New Roman" w:cs="Times New Roman"/>
          <w:sz w:val="24"/>
          <w:szCs w:val="24"/>
          <w:lang w:eastAsia="lt-LT"/>
        </w:rPr>
        <w:t xml:space="preserve"> mokosi </w:t>
      </w:r>
      <w:r w:rsidR="0057289E" w:rsidRPr="0057289E">
        <w:rPr>
          <w:rFonts w:ascii="Times New Roman" w:hAnsi="Times New Roman" w:cs="Times New Roman"/>
          <w:sz w:val="24"/>
          <w:szCs w:val="24"/>
          <w:lang w:eastAsia="ru-RU"/>
        </w:rPr>
        <w:t>163</w:t>
      </w:r>
      <w:r w:rsidR="00A36073" w:rsidRPr="009B2256">
        <w:rPr>
          <w:rFonts w:ascii="Times New Roman" w:hAnsi="Times New Roman" w:cs="Times New Roman"/>
          <w:sz w:val="24"/>
          <w:szCs w:val="24"/>
          <w:lang w:eastAsia="ru-RU"/>
        </w:rPr>
        <w:t xml:space="preserve"> mokiniai, p</w:t>
      </w:r>
      <w:r w:rsidR="00A36073" w:rsidRPr="009B2256">
        <w:rPr>
          <w:rFonts w:ascii="Times New Roman" w:hAnsi="Times New Roman" w:cs="Times New Roman"/>
          <w:sz w:val="24"/>
          <w:szCs w:val="24"/>
        </w:rPr>
        <w:t xml:space="preserve">agal pagrindinio ugdymo programą ugdomi </w:t>
      </w:r>
      <w:r w:rsidR="0057289E">
        <w:rPr>
          <w:rFonts w:ascii="Times New Roman" w:hAnsi="Times New Roman" w:cs="Times New Roman"/>
          <w:sz w:val="24"/>
          <w:szCs w:val="24"/>
        </w:rPr>
        <w:t>106</w:t>
      </w:r>
      <w:r w:rsidR="00A36073" w:rsidRPr="009B2256">
        <w:rPr>
          <w:rFonts w:ascii="Times New Roman" w:hAnsi="Times New Roman" w:cs="Times New Roman"/>
          <w:sz w:val="24"/>
          <w:szCs w:val="24"/>
        </w:rPr>
        <w:t xml:space="preserve"> mokiniai, pagal pradinio ugdymo programą </w:t>
      </w:r>
      <w:r w:rsidR="0057289E">
        <w:rPr>
          <w:rFonts w:ascii="Times New Roman" w:hAnsi="Times New Roman" w:cs="Times New Roman"/>
          <w:sz w:val="24"/>
          <w:szCs w:val="24"/>
        </w:rPr>
        <w:t>57</w:t>
      </w:r>
      <w:r w:rsidR="00A36073" w:rsidRPr="009B2256">
        <w:rPr>
          <w:rFonts w:ascii="Times New Roman" w:hAnsi="Times New Roman" w:cs="Times New Roman"/>
          <w:sz w:val="24"/>
          <w:szCs w:val="24"/>
        </w:rPr>
        <w:t xml:space="preserve"> mokinių. </w:t>
      </w:r>
      <w:r>
        <w:rPr>
          <w:rFonts w:ascii="Times New Roman" w:hAnsi="Times New Roman" w:cs="Times New Roman"/>
          <w:sz w:val="24"/>
          <w:szCs w:val="24"/>
        </w:rPr>
        <w:t xml:space="preserve">2023–2024 m. m. mokykloje sukomplektuota 10 klasių komplektų: 4 klasių komplektai mokosi pagal pradinio ugdymo programą, 6 – pagal pagrindinio ugdymo programą. </w:t>
      </w:r>
    </w:p>
    <w:p w14:paraId="19DD693D" w14:textId="77777777" w:rsidR="00A36073" w:rsidRPr="009B2256" w:rsidRDefault="00A36073" w:rsidP="00AB11D7">
      <w:pPr>
        <w:spacing w:after="0" w:line="240" w:lineRule="auto"/>
        <w:ind w:firstLine="567"/>
        <w:jc w:val="both"/>
        <w:rPr>
          <w:rFonts w:ascii="Times New Roman" w:hAnsi="Times New Roman" w:cs="Times New Roman"/>
          <w:sz w:val="24"/>
          <w:szCs w:val="24"/>
        </w:rPr>
      </w:pPr>
      <w:r w:rsidRPr="009B2256">
        <w:rPr>
          <w:rFonts w:ascii="Times New Roman" w:hAnsi="Times New Roman" w:cs="Times New Roman"/>
          <w:sz w:val="24"/>
          <w:szCs w:val="24"/>
        </w:rPr>
        <w:t xml:space="preserve">Mokykla turi </w:t>
      </w:r>
      <w:r w:rsidRPr="009B2256">
        <w:rPr>
          <w:rFonts w:ascii="Times New Roman" w:eastAsia="Times New Roman" w:hAnsi="Times New Roman" w:cs="Times New Roman"/>
          <w:sz w:val="24"/>
          <w:szCs w:val="24"/>
          <w:lang w:eastAsia="lt-LT"/>
        </w:rPr>
        <w:t xml:space="preserve">ikimokyklinio ugdymo skyrių, kuriame veikia dvi mišraus amžiaus </w:t>
      </w:r>
      <w:r w:rsidRPr="0093618B">
        <w:rPr>
          <w:rFonts w:ascii="Times New Roman" w:eastAsia="Times New Roman" w:hAnsi="Times New Roman" w:cs="Times New Roman"/>
          <w:sz w:val="24"/>
          <w:szCs w:val="24"/>
          <w:lang w:eastAsia="lt-LT"/>
        </w:rPr>
        <w:t>grupės</w:t>
      </w:r>
      <w:r w:rsidRPr="009B2256">
        <w:rPr>
          <w:rFonts w:ascii="Times New Roman" w:eastAsia="Times New Roman" w:hAnsi="Times New Roman" w:cs="Times New Roman"/>
          <w:sz w:val="24"/>
          <w:szCs w:val="24"/>
          <w:lang w:eastAsia="lt-LT"/>
        </w:rPr>
        <w:t xml:space="preserve"> ir viena priešmokyklinio ugdymo grupė. Pagal </w:t>
      </w:r>
      <w:r w:rsidRPr="009B2256">
        <w:rPr>
          <w:rFonts w:ascii="Times New Roman" w:hAnsi="Times New Roman" w:cs="Times New Roman"/>
          <w:sz w:val="24"/>
          <w:szCs w:val="24"/>
          <w:lang w:eastAsia="ru-RU"/>
        </w:rPr>
        <w:t xml:space="preserve">priešmokyklinio ugdymo programą </w:t>
      </w:r>
      <w:r w:rsidR="0004528A">
        <w:rPr>
          <w:rFonts w:ascii="Times New Roman" w:hAnsi="Times New Roman" w:cs="Times New Roman"/>
          <w:sz w:val="24"/>
          <w:szCs w:val="24"/>
          <w:lang w:eastAsia="ru-RU"/>
        </w:rPr>
        <w:t xml:space="preserve">2023-12-28 </w:t>
      </w:r>
      <w:r w:rsidRPr="009B2256">
        <w:rPr>
          <w:rFonts w:ascii="Times New Roman" w:hAnsi="Times New Roman" w:cs="Times New Roman"/>
          <w:sz w:val="24"/>
          <w:szCs w:val="24"/>
          <w:lang w:eastAsia="ru-RU"/>
        </w:rPr>
        <w:t xml:space="preserve">ugdomi </w:t>
      </w:r>
      <w:r w:rsidR="0057289E" w:rsidRPr="0057289E">
        <w:rPr>
          <w:rFonts w:ascii="Times New Roman" w:hAnsi="Times New Roman" w:cs="Times New Roman"/>
          <w:sz w:val="24"/>
          <w:szCs w:val="24"/>
          <w:lang w:eastAsia="ru-RU"/>
        </w:rPr>
        <w:t>11</w:t>
      </w:r>
      <w:r w:rsidRPr="0057289E">
        <w:rPr>
          <w:rFonts w:ascii="Times New Roman" w:hAnsi="Times New Roman" w:cs="Times New Roman"/>
          <w:sz w:val="24"/>
          <w:szCs w:val="24"/>
          <w:lang w:eastAsia="ru-RU"/>
        </w:rPr>
        <w:t xml:space="preserve"> ugdytinių, pagal ikimokyklinio ugdymo programą </w:t>
      </w:r>
      <w:r w:rsidR="0057289E" w:rsidRPr="0057289E">
        <w:rPr>
          <w:rFonts w:ascii="Times New Roman" w:hAnsi="Times New Roman" w:cs="Times New Roman"/>
          <w:sz w:val="24"/>
          <w:szCs w:val="24"/>
          <w:lang w:eastAsia="ru-RU"/>
        </w:rPr>
        <w:t>29</w:t>
      </w:r>
      <w:r w:rsidRPr="0057289E">
        <w:rPr>
          <w:rFonts w:ascii="Times New Roman" w:hAnsi="Times New Roman" w:cs="Times New Roman"/>
          <w:sz w:val="24"/>
          <w:szCs w:val="24"/>
          <w:lang w:eastAsia="ru-RU"/>
        </w:rPr>
        <w:t xml:space="preserve"> ugdytiniai.</w:t>
      </w:r>
      <w:r w:rsidRPr="009B2256">
        <w:rPr>
          <w:rFonts w:ascii="Times New Roman" w:hAnsi="Times New Roman" w:cs="Times New Roman"/>
          <w:sz w:val="24"/>
          <w:szCs w:val="24"/>
          <w:lang w:eastAsia="ru-RU"/>
        </w:rPr>
        <w:t xml:space="preserve">  </w:t>
      </w:r>
    </w:p>
    <w:p w14:paraId="5E1AF837" w14:textId="77777777" w:rsidR="00A36073" w:rsidRPr="009B2256" w:rsidRDefault="00A36073" w:rsidP="00AB11D7">
      <w:pPr>
        <w:spacing w:after="0" w:line="240" w:lineRule="auto"/>
        <w:ind w:firstLine="567"/>
        <w:jc w:val="both"/>
        <w:rPr>
          <w:rFonts w:ascii="Times New Roman" w:hAnsi="Times New Roman" w:cs="Times New Roman"/>
          <w:sz w:val="24"/>
          <w:szCs w:val="24"/>
          <w:lang w:eastAsia="ru-RU"/>
        </w:rPr>
      </w:pPr>
      <w:r w:rsidRPr="00BE5C2E">
        <w:rPr>
          <w:rFonts w:ascii="Times New Roman" w:hAnsi="Times New Roman" w:cs="Times New Roman"/>
          <w:sz w:val="24"/>
          <w:szCs w:val="24"/>
          <w:lang w:eastAsia="ru-RU"/>
        </w:rPr>
        <w:t xml:space="preserve">Mokykloje </w:t>
      </w:r>
      <w:r w:rsidR="00184AF4" w:rsidRPr="00BE5C2E">
        <w:rPr>
          <w:rFonts w:ascii="Times New Roman" w:eastAsia="Times New Roman" w:hAnsi="Times New Roman" w:cs="Times New Roman"/>
          <w:sz w:val="24"/>
          <w:szCs w:val="24"/>
          <w:lang w:eastAsia="lt-LT"/>
        </w:rPr>
        <w:t>2023-09-01 duomenimis</w:t>
      </w:r>
      <w:r w:rsidRPr="00BE5C2E">
        <w:rPr>
          <w:rFonts w:ascii="Times New Roman" w:eastAsia="Times New Roman" w:hAnsi="Times New Roman" w:cs="Times New Roman"/>
          <w:sz w:val="24"/>
          <w:szCs w:val="24"/>
          <w:lang w:eastAsia="lt-LT"/>
        </w:rPr>
        <w:t xml:space="preserve"> </w:t>
      </w:r>
      <w:r w:rsidRPr="00BE5C2E">
        <w:rPr>
          <w:rFonts w:ascii="Times New Roman" w:hAnsi="Times New Roman" w:cs="Times New Roman"/>
          <w:sz w:val="24"/>
          <w:szCs w:val="24"/>
          <w:lang w:eastAsia="ru-RU"/>
        </w:rPr>
        <w:t xml:space="preserve">dirba </w:t>
      </w:r>
      <w:r w:rsidR="00BE5C2E" w:rsidRPr="00BE5C2E">
        <w:rPr>
          <w:rFonts w:ascii="Times New Roman" w:hAnsi="Times New Roman" w:cs="Times New Roman"/>
          <w:sz w:val="24"/>
          <w:szCs w:val="24"/>
          <w:lang w:eastAsia="ru-RU"/>
        </w:rPr>
        <w:t>23</w:t>
      </w:r>
      <w:r w:rsidR="00184AF4" w:rsidRPr="00BE5C2E">
        <w:rPr>
          <w:rFonts w:ascii="Times New Roman" w:hAnsi="Times New Roman" w:cs="Times New Roman"/>
          <w:sz w:val="24"/>
          <w:szCs w:val="24"/>
          <w:lang w:eastAsia="ru-RU"/>
        </w:rPr>
        <w:t xml:space="preserve"> pedagoginiai darbuotojai</w:t>
      </w:r>
      <w:r w:rsidR="00BE5C2E" w:rsidRPr="00BE5C2E">
        <w:rPr>
          <w:rFonts w:ascii="Times New Roman" w:hAnsi="Times New Roman" w:cs="Times New Roman"/>
          <w:sz w:val="24"/>
          <w:szCs w:val="24"/>
          <w:lang w:eastAsia="ru-RU"/>
        </w:rPr>
        <w:t>, iš kurių 10</w:t>
      </w:r>
      <w:r w:rsidRPr="00BE5C2E">
        <w:rPr>
          <w:rFonts w:ascii="Times New Roman" w:hAnsi="Times New Roman" w:cs="Times New Roman"/>
          <w:sz w:val="24"/>
          <w:szCs w:val="24"/>
          <w:lang w:eastAsia="ru-RU"/>
        </w:rPr>
        <w:t xml:space="preserve"> y</w:t>
      </w:r>
      <w:r w:rsidR="00BE5C2E" w:rsidRPr="00BE5C2E">
        <w:rPr>
          <w:rFonts w:ascii="Times New Roman" w:hAnsi="Times New Roman" w:cs="Times New Roman"/>
          <w:sz w:val="24"/>
          <w:szCs w:val="24"/>
          <w:lang w:eastAsia="ru-RU"/>
        </w:rPr>
        <w:t>ra įgiję mokytojo metodininko, 8</w:t>
      </w:r>
      <w:r w:rsidRPr="00BE5C2E">
        <w:rPr>
          <w:rFonts w:ascii="Times New Roman" w:hAnsi="Times New Roman" w:cs="Times New Roman"/>
          <w:sz w:val="24"/>
          <w:szCs w:val="24"/>
          <w:lang w:eastAsia="ru-RU"/>
        </w:rPr>
        <w:t xml:space="preserve"> vyresniojo mokytojo</w:t>
      </w:r>
      <w:r w:rsidR="00BE5C2E" w:rsidRPr="00BE5C2E">
        <w:rPr>
          <w:rFonts w:ascii="Times New Roman" w:hAnsi="Times New Roman" w:cs="Times New Roman"/>
          <w:sz w:val="24"/>
          <w:szCs w:val="24"/>
          <w:lang w:eastAsia="ru-RU"/>
        </w:rPr>
        <w:t xml:space="preserve"> kvalifikacijas</w:t>
      </w:r>
      <w:r w:rsidR="00BE5C2E" w:rsidRPr="002640E6">
        <w:rPr>
          <w:rFonts w:ascii="Times New Roman" w:hAnsi="Times New Roman" w:cs="Times New Roman"/>
          <w:sz w:val="24"/>
          <w:szCs w:val="24"/>
          <w:lang w:eastAsia="ru-RU"/>
        </w:rPr>
        <w:t>, 5</w:t>
      </w:r>
      <w:r w:rsidR="00062B03" w:rsidRPr="002640E6">
        <w:rPr>
          <w:rFonts w:ascii="Times New Roman" w:hAnsi="Times New Roman" w:cs="Times New Roman"/>
          <w:sz w:val="24"/>
          <w:szCs w:val="24"/>
          <w:lang w:eastAsia="ru-RU"/>
        </w:rPr>
        <w:t xml:space="preserve"> </w:t>
      </w:r>
      <w:r w:rsidR="009B6E32" w:rsidRPr="002640E6">
        <w:rPr>
          <w:rFonts w:ascii="Times New Roman" w:hAnsi="Times New Roman" w:cs="Times New Roman"/>
          <w:sz w:val="24"/>
          <w:szCs w:val="24"/>
          <w:lang w:eastAsia="ru-RU"/>
        </w:rPr>
        <w:t>turi mokytojo kvalifikacinę kategoriją.</w:t>
      </w:r>
      <w:r w:rsidR="00062B03" w:rsidRPr="002640E6">
        <w:rPr>
          <w:rFonts w:ascii="Times New Roman" w:hAnsi="Times New Roman" w:cs="Times New Roman"/>
          <w:sz w:val="24"/>
          <w:szCs w:val="24"/>
          <w:lang w:eastAsia="ru-RU"/>
        </w:rPr>
        <w:t xml:space="preserve"> </w:t>
      </w:r>
      <w:r w:rsidRPr="002640E6">
        <w:rPr>
          <w:rFonts w:ascii="Times New Roman" w:hAnsi="Times New Roman" w:cs="Times New Roman"/>
          <w:sz w:val="24"/>
          <w:szCs w:val="24"/>
          <w:lang w:eastAsia="ru-RU"/>
        </w:rPr>
        <w:t xml:space="preserve"> </w:t>
      </w:r>
      <w:r w:rsidR="00062B03" w:rsidRPr="002640E6">
        <w:rPr>
          <w:rFonts w:ascii="Times New Roman" w:hAnsi="Times New Roman" w:cs="Times New Roman"/>
          <w:sz w:val="24"/>
          <w:szCs w:val="24"/>
          <w:lang w:eastAsia="ru-RU"/>
        </w:rPr>
        <w:t xml:space="preserve">Pagalbą mokiniui teikia 1 psichologas (0,25 </w:t>
      </w:r>
      <w:r w:rsidR="0003251F" w:rsidRPr="002640E6">
        <w:rPr>
          <w:rFonts w:ascii="Times New Roman" w:hAnsi="Times New Roman" w:cs="Times New Roman"/>
          <w:sz w:val="24"/>
          <w:szCs w:val="24"/>
          <w:lang w:eastAsia="ru-RU"/>
        </w:rPr>
        <w:t>pareigybė</w:t>
      </w:r>
      <w:r w:rsidR="0003251F" w:rsidRPr="00BE5C2E">
        <w:rPr>
          <w:rFonts w:ascii="Times New Roman" w:hAnsi="Times New Roman" w:cs="Times New Roman"/>
          <w:sz w:val="24"/>
          <w:szCs w:val="24"/>
          <w:lang w:eastAsia="ru-RU"/>
        </w:rPr>
        <w:t>s</w:t>
      </w:r>
      <w:r w:rsidR="00BE5C2E" w:rsidRPr="00BE5C2E">
        <w:rPr>
          <w:rFonts w:ascii="Times New Roman" w:hAnsi="Times New Roman" w:cs="Times New Roman"/>
          <w:sz w:val="24"/>
          <w:szCs w:val="24"/>
          <w:lang w:eastAsia="ru-RU"/>
        </w:rPr>
        <w:t>), 1 logopedas (0,5</w:t>
      </w:r>
      <w:r w:rsidR="00062B03" w:rsidRPr="00BE5C2E">
        <w:rPr>
          <w:rFonts w:ascii="Times New Roman" w:hAnsi="Times New Roman" w:cs="Times New Roman"/>
          <w:sz w:val="24"/>
          <w:szCs w:val="24"/>
          <w:lang w:eastAsia="ru-RU"/>
        </w:rPr>
        <w:t xml:space="preserve"> </w:t>
      </w:r>
      <w:r w:rsidR="0003251F" w:rsidRPr="00BE5C2E">
        <w:rPr>
          <w:rFonts w:ascii="Times New Roman" w:hAnsi="Times New Roman" w:cs="Times New Roman"/>
          <w:sz w:val="24"/>
          <w:szCs w:val="24"/>
          <w:lang w:eastAsia="ru-RU"/>
        </w:rPr>
        <w:t>pareigybės</w:t>
      </w:r>
      <w:r w:rsidR="00BE5C2E" w:rsidRPr="00BE5C2E">
        <w:rPr>
          <w:rFonts w:ascii="Times New Roman" w:hAnsi="Times New Roman" w:cs="Times New Roman"/>
          <w:sz w:val="24"/>
          <w:szCs w:val="24"/>
          <w:lang w:eastAsia="ru-RU"/>
        </w:rPr>
        <w:t>), 1 specialusis pedagogas (0,25</w:t>
      </w:r>
      <w:r w:rsidR="00062B03" w:rsidRPr="00BE5C2E">
        <w:rPr>
          <w:rFonts w:ascii="Times New Roman" w:hAnsi="Times New Roman" w:cs="Times New Roman"/>
          <w:sz w:val="24"/>
          <w:szCs w:val="24"/>
          <w:lang w:eastAsia="ru-RU"/>
        </w:rPr>
        <w:t xml:space="preserve"> </w:t>
      </w:r>
      <w:r w:rsidR="0003251F" w:rsidRPr="00BE5C2E">
        <w:rPr>
          <w:rFonts w:ascii="Times New Roman" w:hAnsi="Times New Roman" w:cs="Times New Roman"/>
          <w:sz w:val="24"/>
          <w:szCs w:val="24"/>
          <w:lang w:eastAsia="ru-RU"/>
        </w:rPr>
        <w:t>pareigybės</w:t>
      </w:r>
      <w:r w:rsidR="00062B03" w:rsidRPr="00BE5C2E">
        <w:rPr>
          <w:rFonts w:ascii="Times New Roman" w:hAnsi="Times New Roman" w:cs="Times New Roman"/>
          <w:sz w:val="24"/>
          <w:szCs w:val="24"/>
          <w:lang w:eastAsia="ru-RU"/>
        </w:rPr>
        <w:t>),</w:t>
      </w:r>
      <w:r w:rsidR="0057289E" w:rsidRPr="00BE5C2E">
        <w:rPr>
          <w:rFonts w:ascii="Times New Roman" w:hAnsi="Times New Roman" w:cs="Times New Roman"/>
          <w:sz w:val="24"/>
          <w:szCs w:val="24"/>
          <w:lang w:eastAsia="ru-RU"/>
        </w:rPr>
        <w:t xml:space="preserve"> </w:t>
      </w:r>
      <w:r w:rsidR="00184AF4" w:rsidRPr="00BE5C2E">
        <w:rPr>
          <w:rFonts w:ascii="Times New Roman" w:hAnsi="Times New Roman" w:cs="Times New Roman"/>
          <w:sz w:val="24"/>
          <w:szCs w:val="24"/>
          <w:lang w:eastAsia="ru-RU"/>
        </w:rPr>
        <w:t>1 socialinis pedagogas</w:t>
      </w:r>
      <w:r w:rsidR="00BE5C2E" w:rsidRPr="00BE5C2E">
        <w:rPr>
          <w:rFonts w:ascii="Times New Roman" w:hAnsi="Times New Roman" w:cs="Times New Roman"/>
          <w:sz w:val="24"/>
          <w:szCs w:val="24"/>
          <w:lang w:eastAsia="ru-RU"/>
        </w:rPr>
        <w:t xml:space="preserve"> (1 pareigybė)</w:t>
      </w:r>
      <w:r w:rsidR="00184AF4" w:rsidRPr="00BE5C2E">
        <w:rPr>
          <w:rFonts w:ascii="Times New Roman" w:hAnsi="Times New Roman" w:cs="Times New Roman"/>
          <w:sz w:val="24"/>
          <w:szCs w:val="24"/>
          <w:lang w:eastAsia="ru-RU"/>
        </w:rPr>
        <w:t>,</w:t>
      </w:r>
      <w:r w:rsidR="00BE5C2E" w:rsidRPr="00BE5C2E">
        <w:rPr>
          <w:rFonts w:ascii="Times New Roman" w:hAnsi="Times New Roman" w:cs="Times New Roman"/>
          <w:sz w:val="24"/>
          <w:szCs w:val="24"/>
          <w:lang w:eastAsia="ru-RU"/>
        </w:rPr>
        <w:t xml:space="preserve"> 6 mokytojo padėjėjai (3,75</w:t>
      </w:r>
      <w:r w:rsidR="00062B03" w:rsidRPr="00BE5C2E">
        <w:rPr>
          <w:rFonts w:ascii="Times New Roman" w:hAnsi="Times New Roman" w:cs="Times New Roman"/>
          <w:sz w:val="24"/>
          <w:szCs w:val="24"/>
          <w:lang w:eastAsia="ru-RU"/>
        </w:rPr>
        <w:t xml:space="preserve"> </w:t>
      </w:r>
      <w:r w:rsidR="0003251F" w:rsidRPr="00BE5C2E">
        <w:rPr>
          <w:rFonts w:ascii="Times New Roman" w:hAnsi="Times New Roman" w:cs="Times New Roman"/>
          <w:sz w:val="24"/>
          <w:szCs w:val="24"/>
          <w:lang w:eastAsia="ru-RU"/>
        </w:rPr>
        <w:t>pareigybės</w:t>
      </w:r>
      <w:r w:rsidR="00062B03" w:rsidRPr="00BE5C2E">
        <w:rPr>
          <w:rFonts w:ascii="Times New Roman" w:hAnsi="Times New Roman" w:cs="Times New Roman"/>
          <w:sz w:val="24"/>
          <w:szCs w:val="24"/>
          <w:lang w:eastAsia="ru-RU"/>
        </w:rPr>
        <w:t xml:space="preserve">), 1 pailgintos grupės mokytojas (0,5 </w:t>
      </w:r>
      <w:r w:rsidR="0003251F" w:rsidRPr="00BE5C2E">
        <w:rPr>
          <w:rFonts w:ascii="Times New Roman" w:hAnsi="Times New Roman" w:cs="Times New Roman"/>
          <w:sz w:val="24"/>
          <w:szCs w:val="24"/>
          <w:lang w:eastAsia="ru-RU"/>
        </w:rPr>
        <w:t>pareigybės</w:t>
      </w:r>
      <w:r w:rsidR="00062B03" w:rsidRPr="00BE5C2E">
        <w:rPr>
          <w:rFonts w:ascii="Times New Roman" w:hAnsi="Times New Roman" w:cs="Times New Roman"/>
          <w:sz w:val="24"/>
          <w:szCs w:val="24"/>
          <w:lang w:eastAsia="ru-RU"/>
        </w:rPr>
        <w:t xml:space="preserve">). </w:t>
      </w:r>
      <w:r w:rsidR="00874353" w:rsidRPr="00BE5C2E">
        <w:rPr>
          <w:rFonts w:ascii="Times New Roman" w:hAnsi="Times New Roman" w:cs="Times New Roman"/>
          <w:sz w:val="24"/>
          <w:szCs w:val="24"/>
          <w:lang w:eastAsia="ru-RU"/>
        </w:rPr>
        <w:t>Mokykloje taip pat dirba 1 bibliotek</w:t>
      </w:r>
      <w:r w:rsidR="0003251F" w:rsidRPr="00BE5C2E">
        <w:rPr>
          <w:rFonts w:ascii="Times New Roman" w:hAnsi="Times New Roman" w:cs="Times New Roman"/>
          <w:sz w:val="24"/>
          <w:szCs w:val="24"/>
          <w:lang w:eastAsia="ru-RU"/>
        </w:rPr>
        <w:t>inink</w:t>
      </w:r>
      <w:r w:rsidR="00874353" w:rsidRPr="00BE5C2E">
        <w:rPr>
          <w:rFonts w:ascii="Times New Roman" w:hAnsi="Times New Roman" w:cs="Times New Roman"/>
          <w:sz w:val="24"/>
          <w:szCs w:val="24"/>
          <w:lang w:eastAsia="ru-RU"/>
        </w:rPr>
        <w:t xml:space="preserve">as (0,25 </w:t>
      </w:r>
      <w:r w:rsidR="0003251F" w:rsidRPr="00BE5C2E">
        <w:rPr>
          <w:rFonts w:ascii="Times New Roman" w:hAnsi="Times New Roman" w:cs="Times New Roman"/>
          <w:sz w:val="24"/>
          <w:szCs w:val="24"/>
          <w:lang w:eastAsia="ru-RU"/>
        </w:rPr>
        <w:t>pareigybės</w:t>
      </w:r>
      <w:r w:rsidR="00BE5C2E" w:rsidRPr="00BE5C2E">
        <w:rPr>
          <w:rFonts w:ascii="Times New Roman" w:hAnsi="Times New Roman" w:cs="Times New Roman"/>
          <w:sz w:val="24"/>
          <w:szCs w:val="24"/>
          <w:lang w:eastAsia="ru-RU"/>
        </w:rPr>
        <w:t>), ir 11</w:t>
      </w:r>
      <w:r w:rsidR="00874353" w:rsidRPr="00BE5C2E">
        <w:rPr>
          <w:rFonts w:ascii="Times New Roman" w:hAnsi="Times New Roman" w:cs="Times New Roman"/>
          <w:sz w:val="24"/>
          <w:szCs w:val="24"/>
          <w:lang w:eastAsia="ru-RU"/>
        </w:rPr>
        <w:t xml:space="preserve"> apta</w:t>
      </w:r>
      <w:r w:rsidR="00BE5C2E" w:rsidRPr="00BE5C2E">
        <w:rPr>
          <w:rFonts w:ascii="Times New Roman" w:hAnsi="Times New Roman" w:cs="Times New Roman"/>
          <w:sz w:val="24"/>
          <w:szCs w:val="24"/>
          <w:lang w:eastAsia="ru-RU"/>
        </w:rPr>
        <w:t>rnaujančio personalo darbuotojų</w:t>
      </w:r>
      <w:r w:rsidR="00874353" w:rsidRPr="00BE5C2E">
        <w:rPr>
          <w:rFonts w:ascii="Times New Roman" w:hAnsi="Times New Roman" w:cs="Times New Roman"/>
          <w:sz w:val="24"/>
          <w:szCs w:val="24"/>
          <w:lang w:eastAsia="ru-RU"/>
        </w:rPr>
        <w:t xml:space="preserve"> (vyr. buhalteris, </w:t>
      </w:r>
      <w:r w:rsidR="00651EB9">
        <w:rPr>
          <w:rFonts w:ascii="Times New Roman" w:hAnsi="Times New Roman" w:cs="Times New Roman"/>
          <w:sz w:val="24"/>
          <w:szCs w:val="24"/>
          <w:lang w:eastAsia="ru-RU"/>
        </w:rPr>
        <w:t>ūkvedy</w:t>
      </w:r>
      <w:r w:rsidR="00BE5C2E" w:rsidRPr="00BE5C2E">
        <w:rPr>
          <w:rFonts w:ascii="Times New Roman" w:hAnsi="Times New Roman" w:cs="Times New Roman"/>
          <w:sz w:val="24"/>
          <w:szCs w:val="24"/>
          <w:lang w:eastAsia="ru-RU"/>
        </w:rPr>
        <w:t xml:space="preserve">s, vairuotojas, </w:t>
      </w:r>
      <w:r w:rsidR="00874353" w:rsidRPr="00BE5C2E">
        <w:rPr>
          <w:rFonts w:ascii="Times New Roman" w:hAnsi="Times New Roman" w:cs="Times New Roman"/>
          <w:sz w:val="24"/>
          <w:szCs w:val="24"/>
          <w:lang w:eastAsia="ru-RU"/>
        </w:rPr>
        <w:t xml:space="preserve">kompiuterių priežiūros specialistas, elektrikas, </w:t>
      </w:r>
      <w:r w:rsidR="00BE5C2E" w:rsidRPr="00BE5C2E">
        <w:rPr>
          <w:rFonts w:ascii="Times New Roman" w:hAnsi="Times New Roman" w:cs="Times New Roman"/>
          <w:sz w:val="24"/>
          <w:szCs w:val="24"/>
          <w:lang w:eastAsia="ru-RU"/>
        </w:rPr>
        <w:t xml:space="preserve">sekretorius, </w:t>
      </w:r>
      <w:r w:rsidR="00874353" w:rsidRPr="00BE5C2E">
        <w:rPr>
          <w:rFonts w:ascii="Times New Roman" w:hAnsi="Times New Roman" w:cs="Times New Roman"/>
          <w:sz w:val="24"/>
          <w:szCs w:val="24"/>
          <w:lang w:eastAsia="ru-RU"/>
        </w:rPr>
        <w:t>vaikų maitinimo organizatorius, vy</w:t>
      </w:r>
      <w:r w:rsidR="00184AF4" w:rsidRPr="00BE5C2E">
        <w:rPr>
          <w:rFonts w:ascii="Times New Roman" w:hAnsi="Times New Roman" w:cs="Times New Roman"/>
          <w:sz w:val="24"/>
          <w:szCs w:val="24"/>
          <w:lang w:eastAsia="ru-RU"/>
        </w:rPr>
        <w:t xml:space="preserve">r. virėjas, virėjas, </w:t>
      </w:r>
      <w:r w:rsidR="00BE5C2E" w:rsidRPr="00BE5C2E">
        <w:rPr>
          <w:rFonts w:ascii="Times New Roman" w:hAnsi="Times New Roman" w:cs="Times New Roman"/>
          <w:sz w:val="24"/>
          <w:szCs w:val="24"/>
          <w:lang w:eastAsia="ru-RU"/>
        </w:rPr>
        <w:t>darbininkai</w:t>
      </w:r>
      <w:r w:rsidR="00874353" w:rsidRPr="00BE5C2E">
        <w:rPr>
          <w:rFonts w:ascii="Times New Roman" w:hAnsi="Times New Roman" w:cs="Times New Roman"/>
          <w:sz w:val="24"/>
          <w:szCs w:val="24"/>
          <w:lang w:eastAsia="ru-RU"/>
        </w:rPr>
        <w:t xml:space="preserve">, valytojas – </w:t>
      </w:r>
      <w:r w:rsidR="0003251F" w:rsidRPr="00BE5C2E">
        <w:rPr>
          <w:rFonts w:ascii="Times New Roman" w:hAnsi="Times New Roman" w:cs="Times New Roman"/>
          <w:sz w:val="24"/>
          <w:szCs w:val="24"/>
          <w:lang w:eastAsia="ru-RU"/>
        </w:rPr>
        <w:t xml:space="preserve">iš </w:t>
      </w:r>
      <w:r w:rsidR="00BE5C2E" w:rsidRPr="00BE5C2E">
        <w:rPr>
          <w:rFonts w:ascii="Times New Roman" w:hAnsi="Times New Roman" w:cs="Times New Roman"/>
          <w:sz w:val="24"/>
          <w:szCs w:val="24"/>
          <w:lang w:eastAsia="ru-RU"/>
        </w:rPr>
        <w:t>viso 9,25</w:t>
      </w:r>
      <w:r w:rsidR="00874353" w:rsidRPr="00BE5C2E">
        <w:rPr>
          <w:rFonts w:ascii="Times New Roman" w:hAnsi="Times New Roman" w:cs="Times New Roman"/>
          <w:sz w:val="24"/>
          <w:szCs w:val="24"/>
          <w:lang w:eastAsia="ru-RU"/>
        </w:rPr>
        <w:t xml:space="preserve"> </w:t>
      </w:r>
      <w:r w:rsidR="0003251F" w:rsidRPr="00BE5C2E">
        <w:rPr>
          <w:rFonts w:ascii="Times New Roman" w:hAnsi="Times New Roman" w:cs="Times New Roman"/>
          <w:sz w:val="24"/>
          <w:szCs w:val="24"/>
          <w:lang w:eastAsia="ru-RU"/>
        </w:rPr>
        <w:t>pareigybės</w:t>
      </w:r>
      <w:r w:rsidR="00874353" w:rsidRPr="00BE5C2E">
        <w:rPr>
          <w:rFonts w:ascii="Times New Roman" w:hAnsi="Times New Roman" w:cs="Times New Roman"/>
          <w:sz w:val="24"/>
          <w:szCs w:val="24"/>
          <w:lang w:eastAsia="ru-RU"/>
        </w:rPr>
        <w:t xml:space="preserve">). </w:t>
      </w:r>
      <w:r w:rsidR="00874353" w:rsidRPr="00260EFB">
        <w:rPr>
          <w:rFonts w:ascii="Times New Roman" w:hAnsi="Times New Roman" w:cs="Times New Roman"/>
          <w:sz w:val="24"/>
          <w:szCs w:val="24"/>
          <w:lang w:eastAsia="ru-RU"/>
        </w:rPr>
        <w:t xml:space="preserve">Ikimokyklinio ugdymo skyriuje dirba 1 priešmokyklinio ugdymo mokytojas (1 </w:t>
      </w:r>
      <w:r w:rsidR="0003251F" w:rsidRPr="00260EFB">
        <w:rPr>
          <w:rFonts w:ascii="Times New Roman" w:hAnsi="Times New Roman" w:cs="Times New Roman"/>
          <w:sz w:val="24"/>
          <w:szCs w:val="24"/>
          <w:lang w:eastAsia="ru-RU"/>
        </w:rPr>
        <w:t>pareigybė</w:t>
      </w:r>
      <w:r w:rsidR="00874353" w:rsidRPr="00260EFB">
        <w:rPr>
          <w:rFonts w:ascii="Times New Roman" w:hAnsi="Times New Roman" w:cs="Times New Roman"/>
          <w:sz w:val="24"/>
          <w:szCs w:val="24"/>
          <w:lang w:eastAsia="ru-RU"/>
        </w:rPr>
        <w:t>), 4 ikimokyklinio ugdymo mokytojai (</w:t>
      </w:r>
      <w:r w:rsidR="00260EFB" w:rsidRPr="00260EFB">
        <w:rPr>
          <w:rFonts w:ascii="Times New Roman" w:hAnsi="Times New Roman" w:cs="Times New Roman"/>
          <w:sz w:val="24"/>
          <w:szCs w:val="24"/>
          <w:lang w:eastAsia="ru-RU"/>
        </w:rPr>
        <w:t>4</w:t>
      </w:r>
      <w:r w:rsidR="00874353" w:rsidRPr="00260EFB">
        <w:rPr>
          <w:rFonts w:ascii="Times New Roman" w:hAnsi="Times New Roman" w:cs="Times New Roman"/>
          <w:sz w:val="24"/>
          <w:szCs w:val="24"/>
          <w:lang w:eastAsia="ru-RU"/>
        </w:rPr>
        <w:t xml:space="preserve"> </w:t>
      </w:r>
      <w:r w:rsidR="0003251F" w:rsidRPr="00260EFB">
        <w:rPr>
          <w:rFonts w:ascii="Times New Roman" w:hAnsi="Times New Roman" w:cs="Times New Roman"/>
          <w:sz w:val="24"/>
          <w:szCs w:val="24"/>
          <w:lang w:eastAsia="ru-RU"/>
        </w:rPr>
        <w:t>pareigybės</w:t>
      </w:r>
      <w:r w:rsidR="00874353" w:rsidRPr="00260EFB">
        <w:rPr>
          <w:rFonts w:ascii="Times New Roman" w:hAnsi="Times New Roman" w:cs="Times New Roman"/>
          <w:sz w:val="24"/>
          <w:szCs w:val="24"/>
          <w:lang w:eastAsia="ru-RU"/>
        </w:rPr>
        <w:t>)</w:t>
      </w:r>
      <w:r w:rsidR="00BE5C2E" w:rsidRPr="00260EFB">
        <w:rPr>
          <w:rFonts w:ascii="Times New Roman" w:hAnsi="Times New Roman" w:cs="Times New Roman"/>
          <w:sz w:val="24"/>
          <w:szCs w:val="24"/>
          <w:lang w:eastAsia="ru-RU"/>
        </w:rPr>
        <w:t xml:space="preserve">, </w:t>
      </w:r>
      <w:r w:rsidR="00260EFB" w:rsidRPr="00260EFB">
        <w:rPr>
          <w:rFonts w:ascii="Times New Roman" w:hAnsi="Times New Roman" w:cs="Times New Roman"/>
          <w:sz w:val="24"/>
          <w:szCs w:val="24"/>
          <w:lang w:eastAsia="ru-RU"/>
        </w:rPr>
        <w:t xml:space="preserve">iš kurių 2 yra įgiję vyresniojo, 2 </w:t>
      </w:r>
      <w:r w:rsidR="00BE5C2E" w:rsidRPr="00260EFB">
        <w:rPr>
          <w:rFonts w:ascii="Times New Roman" w:hAnsi="Times New Roman" w:cs="Times New Roman"/>
          <w:sz w:val="24"/>
          <w:szCs w:val="24"/>
          <w:lang w:eastAsia="ru-RU"/>
        </w:rPr>
        <w:t>mokytojo kvalifikaciją</w:t>
      </w:r>
      <w:r w:rsidR="00874353" w:rsidRPr="00260EFB">
        <w:rPr>
          <w:rFonts w:ascii="Times New Roman" w:hAnsi="Times New Roman" w:cs="Times New Roman"/>
          <w:sz w:val="24"/>
          <w:szCs w:val="24"/>
          <w:lang w:eastAsia="ru-RU"/>
        </w:rPr>
        <w:t xml:space="preserve">, 1 meninio ugdymo mokytojas (0,5 </w:t>
      </w:r>
      <w:r w:rsidR="0003251F" w:rsidRPr="00260EFB">
        <w:rPr>
          <w:rFonts w:ascii="Times New Roman" w:hAnsi="Times New Roman" w:cs="Times New Roman"/>
          <w:sz w:val="24"/>
          <w:szCs w:val="24"/>
          <w:lang w:eastAsia="ru-RU"/>
        </w:rPr>
        <w:t>pareigybės</w:t>
      </w:r>
      <w:r w:rsidR="00874353" w:rsidRPr="00260EFB">
        <w:rPr>
          <w:rFonts w:ascii="Times New Roman" w:hAnsi="Times New Roman" w:cs="Times New Roman"/>
          <w:sz w:val="24"/>
          <w:szCs w:val="24"/>
          <w:lang w:eastAsia="ru-RU"/>
        </w:rPr>
        <w:t xml:space="preserve">), 1 logopedas (0,5 </w:t>
      </w:r>
      <w:r w:rsidR="0003251F" w:rsidRPr="00260EFB">
        <w:rPr>
          <w:rFonts w:ascii="Times New Roman" w:hAnsi="Times New Roman" w:cs="Times New Roman"/>
          <w:sz w:val="24"/>
          <w:szCs w:val="24"/>
          <w:lang w:eastAsia="ru-RU"/>
        </w:rPr>
        <w:t>pareigybės</w:t>
      </w:r>
      <w:r w:rsidR="00874353" w:rsidRPr="00260EFB">
        <w:rPr>
          <w:rFonts w:ascii="Times New Roman" w:hAnsi="Times New Roman" w:cs="Times New Roman"/>
          <w:sz w:val="24"/>
          <w:szCs w:val="24"/>
          <w:lang w:eastAsia="ru-RU"/>
        </w:rPr>
        <w:t xml:space="preserve">) ir 4 aptarnaujančio personalo darbuotojai (ikimokyklinio ir priešmokyklinio ugdymo mokytojų padėjėjai, pagalbiniai darbininkai, kiemsargis – </w:t>
      </w:r>
      <w:r w:rsidR="00C57D60" w:rsidRPr="00260EFB">
        <w:rPr>
          <w:rFonts w:ascii="Times New Roman" w:hAnsi="Times New Roman" w:cs="Times New Roman"/>
          <w:sz w:val="24"/>
          <w:szCs w:val="24"/>
          <w:lang w:eastAsia="ru-RU"/>
        </w:rPr>
        <w:t xml:space="preserve">iš </w:t>
      </w:r>
      <w:r w:rsidR="00874353" w:rsidRPr="00260EFB">
        <w:rPr>
          <w:rFonts w:ascii="Times New Roman" w:hAnsi="Times New Roman" w:cs="Times New Roman"/>
          <w:sz w:val="24"/>
          <w:szCs w:val="24"/>
          <w:lang w:eastAsia="ru-RU"/>
        </w:rPr>
        <w:t xml:space="preserve">viso 4 </w:t>
      </w:r>
      <w:r w:rsidR="00C57D60" w:rsidRPr="00260EFB">
        <w:rPr>
          <w:rFonts w:ascii="Times New Roman" w:hAnsi="Times New Roman" w:cs="Times New Roman"/>
          <w:sz w:val="24"/>
          <w:szCs w:val="24"/>
          <w:lang w:eastAsia="ru-RU"/>
        </w:rPr>
        <w:t>pareigybės</w:t>
      </w:r>
      <w:r w:rsidR="00874353" w:rsidRPr="00260EFB">
        <w:rPr>
          <w:rFonts w:ascii="Times New Roman" w:hAnsi="Times New Roman" w:cs="Times New Roman"/>
          <w:sz w:val="24"/>
          <w:szCs w:val="24"/>
          <w:lang w:eastAsia="ru-RU"/>
        </w:rPr>
        <w:t>).</w:t>
      </w:r>
      <w:r w:rsidR="00874353" w:rsidRPr="009B2256">
        <w:rPr>
          <w:rFonts w:ascii="Times New Roman" w:hAnsi="Times New Roman" w:cs="Times New Roman"/>
          <w:sz w:val="24"/>
          <w:szCs w:val="24"/>
          <w:lang w:eastAsia="ru-RU"/>
        </w:rPr>
        <w:t xml:space="preserve">  </w:t>
      </w:r>
    </w:p>
    <w:p w14:paraId="4BB13284" w14:textId="77777777" w:rsidR="00AB11D7" w:rsidRPr="00363856" w:rsidRDefault="00AB11D7" w:rsidP="00AB11D7">
      <w:pPr>
        <w:spacing w:after="0" w:line="240" w:lineRule="auto"/>
        <w:ind w:firstLine="567"/>
        <w:jc w:val="both"/>
        <w:rPr>
          <w:rFonts w:ascii="Times New Roman" w:hAnsi="Times New Roman" w:cs="Times New Roman"/>
          <w:sz w:val="24"/>
          <w:szCs w:val="24"/>
          <w:lang w:eastAsia="ru-RU"/>
        </w:rPr>
      </w:pPr>
    </w:p>
    <w:p w14:paraId="67EBD84E" w14:textId="77777777" w:rsidR="00A36073" w:rsidRPr="009B2256" w:rsidRDefault="00062B03" w:rsidP="00AB11D7">
      <w:pPr>
        <w:spacing w:after="0" w:line="240" w:lineRule="auto"/>
        <w:ind w:firstLine="567"/>
        <w:jc w:val="both"/>
        <w:rPr>
          <w:rFonts w:ascii="Times New Roman" w:hAnsi="Times New Roman" w:cs="Times New Roman"/>
          <w:b/>
          <w:sz w:val="24"/>
          <w:szCs w:val="24"/>
          <w:lang w:eastAsia="ru-RU"/>
        </w:rPr>
      </w:pPr>
      <w:r w:rsidRPr="009B2256">
        <w:rPr>
          <w:rFonts w:ascii="Times New Roman" w:hAnsi="Times New Roman" w:cs="Times New Roman"/>
          <w:b/>
          <w:sz w:val="24"/>
          <w:szCs w:val="24"/>
          <w:lang w:eastAsia="ru-RU"/>
        </w:rPr>
        <w:t xml:space="preserve">Planavimo sistema </w:t>
      </w:r>
    </w:p>
    <w:p w14:paraId="5DD606D2" w14:textId="77777777" w:rsidR="00062B03" w:rsidRDefault="00062B03" w:rsidP="00AB11D7">
      <w:pPr>
        <w:spacing w:after="0" w:line="240" w:lineRule="auto"/>
        <w:ind w:firstLine="567"/>
        <w:jc w:val="both"/>
        <w:rPr>
          <w:rFonts w:ascii="Times New Roman" w:eastAsia="Times New Roman" w:hAnsi="Times New Roman" w:cs="Times New Roman"/>
          <w:sz w:val="24"/>
          <w:szCs w:val="24"/>
          <w:lang w:eastAsia="lt-LT"/>
        </w:rPr>
      </w:pPr>
      <w:r w:rsidRPr="009B2256">
        <w:rPr>
          <w:rFonts w:ascii="Times New Roman" w:eastAsia="Times New Roman" w:hAnsi="Times New Roman" w:cs="Times New Roman"/>
          <w:sz w:val="24"/>
          <w:szCs w:val="24"/>
          <w:lang w:eastAsia="lt-LT"/>
        </w:rPr>
        <w:t>Mokykla planuoja savo veiklą rengdama strateginį planą, kasmet r</w:t>
      </w:r>
      <w:r w:rsidR="00C57D60">
        <w:rPr>
          <w:rFonts w:ascii="Times New Roman" w:eastAsia="Times New Roman" w:hAnsi="Times New Roman" w:cs="Times New Roman"/>
          <w:sz w:val="24"/>
          <w:szCs w:val="24"/>
          <w:lang w:eastAsia="lt-LT"/>
        </w:rPr>
        <w:t>eng</w:t>
      </w:r>
      <w:r w:rsidRPr="009B2256">
        <w:rPr>
          <w:rFonts w:ascii="Times New Roman" w:eastAsia="Times New Roman" w:hAnsi="Times New Roman" w:cs="Times New Roman"/>
          <w:sz w:val="24"/>
          <w:szCs w:val="24"/>
          <w:lang w:eastAsia="lt-LT"/>
        </w:rPr>
        <w:t>ia metinę veiklos</w:t>
      </w:r>
      <w:r w:rsidR="0083060A" w:rsidRPr="009B2256">
        <w:rPr>
          <w:rFonts w:ascii="Times New Roman" w:eastAsia="Times New Roman" w:hAnsi="Times New Roman" w:cs="Times New Roman"/>
          <w:sz w:val="24"/>
          <w:szCs w:val="24"/>
          <w:lang w:eastAsia="lt-LT"/>
        </w:rPr>
        <w:t xml:space="preserve"> programą, mokyklos ugdymo planus</w:t>
      </w:r>
      <w:r w:rsidRPr="009B2256">
        <w:rPr>
          <w:rFonts w:ascii="Times New Roman" w:eastAsia="Times New Roman" w:hAnsi="Times New Roman" w:cs="Times New Roman"/>
          <w:sz w:val="24"/>
          <w:szCs w:val="24"/>
          <w:lang w:eastAsia="lt-LT"/>
        </w:rPr>
        <w:t xml:space="preserve">, mokomųjų dalykų ilgalaikius planus, neformaliojo </w:t>
      </w:r>
      <w:r w:rsidR="00C57D60">
        <w:rPr>
          <w:rFonts w:ascii="Times New Roman" w:eastAsia="Times New Roman" w:hAnsi="Times New Roman" w:cs="Times New Roman"/>
          <w:sz w:val="24"/>
          <w:szCs w:val="24"/>
          <w:lang w:eastAsia="lt-LT"/>
        </w:rPr>
        <w:t xml:space="preserve">vaikų </w:t>
      </w:r>
      <w:r w:rsidRPr="009B2256">
        <w:rPr>
          <w:rFonts w:ascii="Times New Roman" w:eastAsia="Times New Roman" w:hAnsi="Times New Roman" w:cs="Times New Roman"/>
          <w:sz w:val="24"/>
          <w:szCs w:val="24"/>
          <w:lang w:eastAsia="lt-LT"/>
        </w:rPr>
        <w:t xml:space="preserve">švietimo programas, klasių vadovų planus, pedagogų atestacijos ir atitikties nustatymo programas. </w:t>
      </w:r>
      <w:r w:rsidR="0083060A" w:rsidRPr="009B2256">
        <w:rPr>
          <w:rFonts w:ascii="Times New Roman" w:eastAsia="Times New Roman" w:hAnsi="Times New Roman" w:cs="Times New Roman"/>
          <w:sz w:val="24"/>
          <w:szCs w:val="24"/>
          <w:lang w:eastAsia="lt-LT"/>
        </w:rPr>
        <w:t xml:space="preserve">Siekiama, kad įvairūs planai ir juose keliami tikslai bei uždaviniai derėtų tarpusavyje. </w:t>
      </w:r>
      <w:r w:rsidRPr="009B2256">
        <w:rPr>
          <w:rFonts w:ascii="Times New Roman" w:eastAsia="Times New Roman" w:hAnsi="Times New Roman" w:cs="Times New Roman"/>
          <w:sz w:val="24"/>
          <w:szCs w:val="24"/>
          <w:lang w:eastAsia="lt-LT"/>
        </w:rPr>
        <w:t>Rem</w:t>
      </w:r>
      <w:r w:rsidR="00C57D60">
        <w:rPr>
          <w:rFonts w:ascii="Times New Roman" w:eastAsia="Times New Roman" w:hAnsi="Times New Roman" w:cs="Times New Roman"/>
          <w:sz w:val="24"/>
          <w:szCs w:val="24"/>
          <w:lang w:eastAsia="lt-LT"/>
        </w:rPr>
        <w:t>damasi</w:t>
      </w:r>
      <w:r w:rsidRPr="009B2256">
        <w:rPr>
          <w:rFonts w:ascii="Times New Roman" w:eastAsia="Times New Roman" w:hAnsi="Times New Roman" w:cs="Times New Roman"/>
          <w:sz w:val="24"/>
          <w:szCs w:val="24"/>
          <w:lang w:eastAsia="lt-LT"/>
        </w:rPr>
        <w:t xml:space="preserve"> </w:t>
      </w:r>
      <w:r w:rsidR="00C57D60">
        <w:rPr>
          <w:rFonts w:ascii="Times New Roman" w:eastAsia="Times New Roman" w:hAnsi="Times New Roman" w:cs="Times New Roman"/>
          <w:sz w:val="24"/>
          <w:szCs w:val="24"/>
          <w:lang w:eastAsia="lt-LT"/>
        </w:rPr>
        <w:t>ši</w:t>
      </w:r>
      <w:r w:rsidRPr="009B2256">
        <w:rPr>
          <w:rFonts w:ascii="Times New Roman" w:eastAsia="Times New Roman" w:hAnsi="Times New Roman" w:cs="Times New Roman"/>
          <w:sz w:val="24"/>
          <w:szCs w:val="24"/>
          <w:lang w:eastAsia="lt-LT"/>
        </w:rPr>
        <w:t xml:space="preserve">ais planais mokykla planuoja ir rengia kiekvieno mėnesio veiklos planą, kuris padeda efektyviau organizuoti mokyklos veiklą, siekti išsikeltų uždavinių, įgyvendinti tikslus.  </w:t>
      </w:r>
    </w:p>
    <w:p w14:paraId="76D08200" w14:textId="77777777" w:rsidR="00FC3C4B" w:rsidRPr="009B2256" w:rsidRDefault="00FC3C4B" w:rsidP="00AB11D7">
      <w:pPr>
        <w:spacing w:after="0" w:line="240" w:lineRule="auto"/>
        <w:ind w:firstLine="567"/>
        <w:jc w:val="both"/>
        <w:rPr>
          <w:rFonts w:ascii="Times New Roman" w:eastAsia="Times New Roman" w:hAnsi="Times New Roman" w:cs="Times New Roman"/>
          <w:sz w:val="24"/>
          <w:szCs w:val="24"/>
          <w:lang w:eastAsia="lt-LT"/>
        </w:rPr>
      </w:pPr>
    </w:p>
    <w:p w14:paraId="3818206E" w14:textId="77777777" w:rsidR="00A36073" w:rsidRPr="009B2256" w:rsidRDefault="00874353" w:rsidP="00AB11D7">
      <w:pPr>
        <w:spacing w:after="0" w:line="240" w:lineRule="auto"/>
        <w:ind w:firstLine="567"/>
        <w:jc w:val="both"/>
        <w:rPr>
          <w:rFonts w:ascii="Times New Roman" w:hAnsi="Times New Roman" w:cs="Times New Roman"/>
          <w:b/>
          <w:sz w:val="24"/>
          <w:szCs w:val="24"/>
          <w:lang w:eastAsia="ru-RU"/>
        </w:rPr>
      </w:pPr>
      <w:r w:rsidRPr="009B2256">
        <w:rPr>
          <w:rFonts w:ascii="Times New Roman" w:hAnsi="Times New Roman" w:cs="Times New Roman"/>
          <w:b/>
          <w:sz w:val="24"/>
          <w:szCs w:val="24"/>
          <w:lang w:eastAsia="ru-RU"/>
        </w:rPr>
        <w:t xml:space="preserve">Finansiniai ištekliai </w:t>
      </w:r>
    </w:p>
    <w:p w14:paraId="10A0DB21" w14:textId="77777777" w:rsidR="0059511E" w:rsidRPr="00002FA1" w:rsidRDefault="0059511E" w:rsidP="00363856">
      <w:pPr>
        <w:spacing w:after="0" w:line="240" w:lineRule="auto"/>
        <w:ind w:firstLine="567"/>
        <w:jc w:val="both"/>
        <w:rPr>
          <w:rFonts w:ascii="Times New Roman" w:hAnsi="Times New Roman" w:cs="Times New Roman"/>
          <w:sz w:val="24"/>
          <w:szCs w:val="24"/>
        </w:rPr>
      </w:pPr>
      <w:r w:rsidRPr="002640E6">
        <w:rPr>
          <w:rFonts w:ascii="Times New Roman" w:hAnsi="Times New Roman" w:cs="Times New Roman"/>
          <w:sz w:val="24"/>
          <w:szCs w:val="24"/>
        </w:rPr>
        <w:t>Pagrindiniai mokyklos finansavimo šaltiniai – valstybės (mok</w:t>
      </w:r>
      <w:r w:rsidR="00C57D60" w:rsidRPr="002640E6">
        <w:rPr>
          <w:rFonts w:ascii="Times New Roman" w:hAnsi="Times New Roman" w:cs="Times New Roman"/>
          <w:sz w:val="24"/>
          <w:szCs w:val="24"/>
        </w:rPr>
        <w:t>ymo lėšų</w:t>
      </w:r>
      <w:r w:rsidRPr="002640E6">
        <w:rPr>
          <w:rFonts w:ascii="Times New Roman" w:hAnsi="Times New Roman" w:cs="Times New Roman"/>
          <w:sz w:val="24"/>
          <w:szCs w:val="24"/>
        </w:rPr>
        <w:t xml:space="preserve">), savivaldybės ir projektinės lėšos. </w:t>
      </w:r>
      <w:r w:rsidR="002A49A6" w:rsidRPr="002640E6">
        <w:rPr>
          <w:rFonts w:ascii="Times New Roman" w:hAnsi="Times New Roman" w:cs="Times New Roman"/>
          <w:sz w:val="24"/>
          <w:szCs w:val="24"/>
        </w:rPr>
        <w:t>2023</w:t>
      </w:r>
      <w:r w:rsidR="00CD2C20" w:rsidRPr="002640E6">
        <w:rPr>
          <w:rFonts w:ascii="Times New Roman" w:hAnsi="Times New Roman" w:cs="Times New Roman"/>
          <w:sz w:val="24"/>
          <w:szCs w:val="24"/>
        </w:rPr>
        <w:t xml:space="preserve"> m</w:t>
      </w:r>
      <w:r w:rsidR="00C57D60" w:rsidRPr="002640E6">
        <w:rPr>
          <w:rFonts w:ascii="Times New Roman" w:hAnsi="Times New Roman" w:cs="Times New Roman"/>
          <w:sz w:val="24"/>
          <w:szCs w:val="24"/>
        </w:rPr>
        <w:t>.</w:t>
      </w:r>
      <w:r w:rsidR="00CD2C20" w:rsidRPr="002640E6">
        <w:rPr>
          <w:rFonts w:ascii="Times New Roman" w:hAnsi="Times New Roman" w:cs="Times New Roman"/>
          <w:sz w:val="24"/>
          <w:szCs w:val="24"/>
        </w:rPr>
        <w:t xml:space="preserve"> gauti asignavimai: darbo užmokesčiui </w:t>
      </w:r>
      <w:r w:rsidR="00EC7C09" w:rsidRPr="002640E6">
        <w:rPr>
          <w:rFonts w:ascii="Times New Roman" w:hAnsi="Times New Roman" w:cs="Times New Roman"/>
          <w:sz w:val="24"/>
          <w:szCs w:val="24"/>
        </w:rPr>
        <w:t>923</w:t>
      </w:r>
      <w:r w:rsidR="009B6E32" w:rsidRPr="002640E6">
        <w:rPr>
          <w:rFonts w:ascii="Times New Roman" w:hAnsi="Times New Roman" w:cs="Times New Roman"/>
          <w:sz w:val="24"/>
          <w:szCs w:val="24"/>
        </w:rPr>
        <w:t xml:space="preserve"> </w:t>
      </w:r>
      <w:r w:rsidR="00EC7C09" w:rsidRPr="002640E6">
        <w:rPr>
          <w:rFonts w:ascii="Times New Roman" w:hAnsi="Times New Roman" w:cs="Times New Roman"/>
          <w:sz w:val="24"/>
          <w:szCs w:val="24"/>
        </w:rPr>
        <w:t>008,14</w:t>
      </w:r>
      <w:r w:rsidR="00CD2C20" w:rsidRPr="002640E6">
        <w:rPr>
          <w:rFonts w:ascii="Times New Roman" w:hAnsi="Times New Roman" w:cs="Times New Roman"/>
          <w:sz w:val="24"/>
          <w:szCs w:val="24"/>
        </w:rPr>
        <w:t xml:space="preserve"> eurų, socialiniam draudimui </w:t>
      </w:r>
      <w:r w:rsidR="00EC7C09" w:rsidRPr="002640E6">
        <w:rPr>
          <w:rFonts w:ascii="Times New Roman" w:hAnsi="Times New Roman" w:cs="Times New Roman"/>
          <w:sz w:val="24"/>
          <w:szCs w:val="24"/>
        </w:rPr>
        <w:t>14</w:t>
      </w:r>
      <w:r w:rsidR="009B6E32" w:rsidRPr="002640E6">
        <w:rPr>
          <w:rFonts w:ascii="Times New Roman" w:hAnsi="Times New Roman" w:cs="Times New Roman"/>
          <w:sz w:val="24"/>
          <w:szCs w:val="24"/>
        </w:rPr>
        <w:t xml:space="preserve"> </w:t>
      </w:r>
      <w:r w:rsidR="00EC7C09" w:rsidRPr="002640E6">
        <w:rPr>
          <w:rFonts w:ascii="Times New Roman" w:hAnsi="Times New Roman" w:cs="Times New Roman"/>
          <w:sz w:val="24"/>
          <w:szCs w:val="24"/>
        </w:rPr>
        <w:t>811,83</w:t>
      </w:r>
      <w:r w:rsidR="00CD2C20" w:rsidRPr="002640E6">
        <w:rPr>
          <w:rFonts w:ascii="Times New Roman" w:hAnsi="Times New Roman" w:cs="Times New Roman"/>
          <w:sz w:val="24"/>
          <w:szCs w:val="24"/>
        </w:rPr>
        <w:t xml:space="preserve"> eurų. Prekių ir paslaugų naudojimo išlaidos </w:t>
      </w:r>
      <w:r w:rsidR="00EC7C09" w:rsidRPr="002640E6">
        <w:rPr>
          <w:rFonts w:ascii="Times New Roman" w:hAnsi="Times New Roman" w:cs="Times New Roman"/>
          <w:sz w:val="24"/>
          <w:szCs w:val="24"/>
        </w:rPr>
        <w:t>271</w:t>
      </w:r>
      <w:r w:rsidR="009B6E32" w:rsidRPr="002640E6">
        <w:rPr>
          <w:rFonts w:ascii="Times New Roman" w:hAnsi="Times New Roman" w:cs="Times New Roman"/>
          <w:sz w:val="24"/>
          <w:szCs w:val="24"/>
        </w:rPr>
        <w:t xml:space="preserve"> </w:t>
      </w:r>
      <w:r w:rsidR="00EC7C09" w:rsidRPr="002640E6">
        <w:rPr>
          <w:rFonts w:ascii="Times New Roman" w:hAnsi="Times New Roman" w:cs="Times New Roman"/>
          <w:sz w:val="24"/>
          <w:szCs w:val="24"/>
        </w:rPr>
        <w:t>386,27</w:t>
      </w:r>
      <w:r w:rsidR="00CD2C20" w:rsidRPr="002640E6">
        <w:rPr>
          <w:rFonts w:ascii="Times New Roman" w:hAnsi="Times New Roman" w:cs="Times New Roman"/>
          <w:sz w:val="24"/>
          <w:szCs w:val="24"/>
        </w:rPr>
        <w:t xml:space="preserve"> eurų, </w:t>
      </w:r>
      <w:r w:rsidR="00C57D60" w:rsidRPr="002640E6">
        <w:rPr>
          <w:rFonts w:ascii="Times New Roman" w:hAnsi="Times New Roman" w:cs="Times New Roman"/>
          <w:sz w:val="24"/>
          <w:szCs w:val="24"/>
        </w:rPr>
        <w:t>iš</w:t>
      </w:r>
      <w:r w:rsidR="00CD2C20" w:rsidRPr="002640E6">
        <w:rPr>
          <w:rFonts w:ascii="Times New Roman" w:hAnsi="Times New Roman" w:cs="Times New Roman"/>
          <w:sz w:val="24"/>
          <w:szCs w:val="24"/>
        </w:rPr>
        <w:t xml:space="preserve"> t. sk. mitybos išlaidos </w:t>
      </w:r>
      <w:r w:rsidR="00EC7C09" w:rsidRPr="002640E6">
        <w:rPr>
          <w:rFonts w:ascii="Times New Roman" w:hAnsi="Times New Roman" w:cs="Times New Roman"/>
          <w:sz w:val="24"/>
          <w:szCs w:val="24"/>
        </w:rPr>
        <w:t>27</w:t>
      </w:r>
      <w:r w:rsidR="009B6E32" w:rsidRPr="002640E6">
        <w:rPr>
          <w:rFonts w:ascii="Times New Roman" w:hAnsi="Times New Roman" w:cs="Times New Roman"/>
          <w:sz w:val="24"/>
          <w:szCs w:val="24"/>
        </w:rPr>
        <w:t xml:space="preserve"> </w:t>
      </w:r>
      <w:r w:rsidR="00EC7C09" w:rsidRPr="002640E6">
        <w:rPr>
          <w:rFonts w:ascii="Times New Roman" w:hAnsi="Times New Roman" w:cs="Times New Roman"/>
          <w:sz w:val="24"/>
          <w:szCs w:val="24"/>
        </w:rPr>
        <w:t>317,12</w:t>
      </w:r>
      <w:r w:rsidR="00CD2C20" w:rsidRPr="002640E6">
        <w:rPr>
          <w:rFonts w:ascii="Times New Roman" w:hAnsi="Times New Roman" w:cs="Times New Roman"/>
          <w:sz w:val="24"/>
          <w:szCs w:val="24"/>
        </w:rPr>
        <w:t xml:space="preserve"> eurai, ryšių paslaugos </w:t>
      </w:r>
      <w:r w:rsidR="00EC7C09" w:rsidRPr="002640E6">
        <w:rPr>
          <w:rFonts w:ascii="Times New Roman" w:hAnsi="Times New Roman" w:cs="Times New Roman"/>
          <w:sz w:val="24"/>
          <w:szCs w:val="24"/>
        </w:rPr>
        <w:t>1</w:t>
      </w:r>
      <w:r w:rsidR="009B6E32" w:rsidRPr="002640E6">
        <w:rPr>
          <w:rFonts w:ascii="Times New Roman" w:hAnsi="Times New Roman" w:cs="Times New Roman"/>
          <w:sz w:val="24"/>
          <w:szCs w:val="24"/>
        </w:rPr>
        <w:t xml:space="preserve"> </w:t>
      </w:r>
      <w:r w:rsidR="00EC7C09" w:rsidRPr="002640E6">
        <w:rPr>
          <w:rFonts w:ascii="Times New Roman" w:hAnsi="Times New Roman" w:cs="Times New Roman"/>
          <w:sz w:val="24"/>
          <w:szCs w:val="24"/>
        </w:rPr>
        <w:t>264,76</w:t>
      </w:r>
      <w:r w:rsidR="00CD2C20" w:rsidRPr="002640E6">
        <w:rPr>
          <w:rFonts w:ascii="Times New Roman" w:hAnsi="Times New Roman" w:cs="Times New Roman"/>
          <w:sz w:val="24"/>
          <w:szCs w:val="24"/>
        </w:rPr>
        <w:t xml:space="preserve"> eurai, materialiojo turto paprastojo remonto išlaidos </w:t>
      </w:r>
      <w:r w:rsidR="00EC7C09" w:rsidRPr="002640E6">
        <w:rPr>
          <w:rFonts w:ascii="Times New Roman" w:hAnsi="Times New Roman" w:cs="Times New Roman"/>
          <w:sz w:val="24"/>
          <w:szCs w:val="24"/>
        </w:rPr>
        <w:t>125</w:t>
      </w:r>
      <w:r w:rsidR="009B6E32" w:rsidRPr="002640E6">
        <w:rPr>
          <w:rFonts w:ascii="Times New Roman" w:hAnsi="Times New Roman" w:cs="Times New Roman"/>
          <w:sz w:val="24"/>
          <w:szCs w:val="24"/>
        </w:rPr>
        <w:t xml:space="preserve"> </w:t>
      </w:r>
      <w:r w:rsidR="00EC7C09" w:rsidRPr="002640E6">
        <w:rPr>
          <w:rFonts w:ascii="Times New Roman" w:hAnsi="Times New Roman" w:cs="Times New Roman"/>
          <w:sz w:val="24"/>
          <w:szCs w:val="24"/>
        </w:rPr>
        <w:t>484,02</w:t>
      </w:r>
      <w:r w:rsidR="00CD2C20" w:rsidRPr="002640E6">
        <w:rPr>
          <w:rFonts w:ascii="Times New Roman" w:hAnsi="Times New Roman" w:cs="Times New Roman"/>
          <w:sz w:val="24"/>
          <w:szCs w:val="24"/>
        </w:rPr>
        <w:t xml:space="preserve"> eurai, komunalinių paslaugų įsigijimo išlaidos </w:t>
      </w:r>
      <w:r w:rsidR="00EC7C09" w:rsidRPr="002640E6">
        <w:rPr>
          <w:rFonts w:ascii="Times New Roman" w:hAnsi="Times New Roman" w:cs="Times New Roman"/>
          <w:sz w:val="24"/>
          <w:szCs w:val="24"/>
        </w:rPr>
        <w:t>62</w:t>
      </w:r>
      <w:r w:rsidR="009B6E32" w:rsidRPr="002640E6">
        <w:rPr>
          <w:rFonts w:ascii="Times New Roman" w:hAnsi="Times New Roman" w:cs="Times New Roman"/>
          <w:sz w:val="24"/>
          <w:szCs w:val="24"/>
        </w:rPr>
        <w:t xml:space="preserve"> </w:t>
      </w:r>
      <w:r w:rsidR="00EC7C09" w:rsidRPr="002640E6">
        <w:rPr>
          <w:rFonts w:ascii="Times New Roman" w:hAnsi="Times New Roman" w:cs="Times New Roman"/>
          <w:sz w:val="24"/>
          <w:szCs w:val="24"/>
        </w:rPr>
        <w:t>873,96</w:t>
      </w:r>
      <w:r w:rsidR="00CD2C20" w:rsidRPr="002640E6">
        <w:rPr>
          <w:rFonts w:ascii="Times New Roman" w:hAnsi="Times New Roman" w:cs="Times New Roman"/>
          <w:sz w:val="24"/>
          <w:szCs w:val="24"/>
        </w:rPr>
        <w:t xml:space="preserve"> eurų, </w:t>
      </w:r>
      <w:r w:rsidR="00EC7C09" w:rsidRPr="002640E6">
        <w:rPr>
          <w:rFonts w:ascii="Times New Roman" w:hAnsi="Times New Roman" w:cs="Times New Roman"/>
          <w:sz w:val="24"/>
          <w:szCs w:val="24"/>
        </w:rPr>
        <w:t>kvalifikacijos kėlimo</w:t>
      </w:r>
      <w:r w:rsidR="00CD2C20" w:rsidRPr="002640E6">
        <w:rPr>
          <w:rFonts w:ascii="Times New Roman" w:hAnsi="Times New Roman" w:cs="Times New Roman"/>
          <w:sz w:val="24"/>
          <w:szCs w:val="24"/>
        </w:rPr>
        <w:t xml:space="preserve"> išlaidos </w:t>
      </w:r>
      <w:r w:rsidR="00EC7C09" w:rsidRPr="002640E6">
        <w:rPr>
          <w:rFonts w:ascii="Times New Roman" w:hAnsi="Times New Roman" w:cs="Times New Roman"/>
          <w:sz w:val="24"/>
          <w:szCs w:val="24"/>
        </w:rPr>
        <w:t>1</w:t>
      </w:r>
      <w:r w:rsidR="009B6E32" w:rsidRPr="002640E6">
        <w:rPr>
          <w:rFonts w:ascii="Times New Roman" w:hAnsi="Times New Roman" w:cs="Times New Roman"/>
          <w:sz w:val="24"/>
          <w:szCs w:val="24"/>
        </w:rPr>
        <w:t xml:space="preserve"> </w:t>
      </w:r>
      <w:r w:rsidR="00EC7C09" w:rsidRPr="002640E6">
        <w:rPr>
          <w:rFonts w:ascii="Times New Roman" w:hAnsi="Times New Roman" w:cs="Times New Roman"/>
          <w:sz w:val="24"/>
          <w:szCs w:val="24"/>
        </w:rPr>
        <w:t>046,50</w:t>
      </w:r>
      <w:r w:rsidR="00CD2C20" w:rsidRPr="002640E6">
        <w:rPr>
          <w:rFonts w:ascii="Times New Roman" w:hAnsi="Times New Roman" w:cs="Times New Roman"/>
          <w:sz w:val="24"/>
          <w:szCs w:val="24"/>
        </w:rPr>
        <w:t xml:space="preserve"> eurai, kitų prekių ir paslaugų įsigijimo išlaidos </w:t>
      </w:r>
      <w:r w:rsidR="00EC7C09" w:rsidRPr="002640E6">
        <w:rPr>
          <w:rFonts w:ascii="Times New Roman" w:hAnsi="Times New Roman" w:cs="Times New Roman"/>
          <w:sz w:val="24"/>
          <w:szCs w:val="24"/>
        </w:rPr>
        <w:t>39</w:t>
      </w:r>
      <w:r w:rsidR="009B6E32" w:rsidRPr="002640E6">
        <w:rPr>
          <w:rFonts w:ascii="Times New Roman" w:hAnsi="Times New Roman" w:cs="Times New Roman"/>
          <w:sz w:val="24"/>
          <w:szCs w:val="24"/>
        </w:rPr>
        <w:t xml:space="preserve"> </w:t>
      </w:r>
      <w:r w:rsidR="00EC7C09" w:rsidRPr="002640E6">
        <w:rPr>
          <w:rFonts w:ascii="Times New Roman" w:hAnsi="Times New Roman" w:cs="Times New Roman"/>
          <w:sz w:val="24"/>
          <w:szCs w:val="24"/>
        </w:rPr>
        <w:t>492,97</w:t>
      </w:r>
      <w:r w:rsidR="00CD2C20" w:rsidRPr="002640E6">
        <w:rPr>
          <w:rFonts w:ascii="Times New Roman" w:hAnsi="Times New Roman" w:cs="Times New Roman"/>
          <w:sz w:val="24"/>
          <w:szCs w:val="24"/>
        </w:rPr>
        <w:t xml:space="preserve"> eurų. Ilgalaikio materialiojo turto kūrimo ir įsigijimo išlaidos </w:t>
      </w:r>
      <w:r w:rsidR="00EC7C09" w:rsidRPr="002640E6">
        <w:rPr>
          <w:rFonts w:ascii="Times New Roman" w:hAnsi="Times New Roman" w:cs="Times New Roman"/>
          <w:sz w:val="24"/>
          <w:szCs w:val="24"/>
        </w:rPr>
        <w:t>32</w:t>
      </w:r>
      <w:r w:rsidR="009B6E32" w:rsidRPr="002640E6">
        <w:rPr>
          <w:rFonts w:ascii="Times New Roman" w:hAnsi="Times New Roman" w:cs="Times New Roman"/>
          <w:sz w:val="24"/>
          <w:szCs w:val="24"/>
        </w:rPr>
        <w:t xml:space="preserve"> </w:t>
      </w:r>
      <w:r w:rsidR="00EC7C09" w:rsidRPr="002640E6">
        <w:rPr>
          <w:rFonts w:ascii="Times New Roman" w:hAnsi="Times New Roman" w:cs="Times New Roman"/>
          <w:sz w:val="24"/>
          <w:szCs w:val="24"/>
        </w:rPr>
        <w:t>573,89</w:t>
      </w:r>
      <w:r w:rsidR="00CD2C20" w:rsidRPr="002640E6">
        <w:rPr>
          <w:rFonts w:ascii="Times New Roman" w:hAnsi="Times New Roman" w:cs="Times New Roman"/>
          <w:sz w:val="24"/>
          <w:szCs w:val="24"/>
        </w:rPr>
        <w:t xml:space="preserve"> eurų. </w:t>
      </w:r>
      <w:r w:rsidR="002A49A6" w:rsidRPr="002640E6">
        <w:rPr>
          <w:rFonts w:ascii="Times New Roman" w:hAnsi="Times New Roman" w:cs="Times New Roman"/>
          <w:sz w:val="24"/>
          <w:szCs w:val="24"/>
        </w:rPr>
        <w:t>2023</w:t>
      </w:r>
      <w:r w:rsidRPr="002640E6">
        <w:rPr>
          <w:rFonts w:ascii="Times New Roman" w:hAnsi="Times New Roman" w:cs="Times New Roman"/>
          <w:sz w:val="24"/>
          <w:szCs w:val="24"/>
        </w:rPr>
        <w:t xml:space="preserve"> m</w:t>
      </w:r>
      <w:r w:rsidR="00C57D60" w:rsidRPr="002640E6">
        <w:rPr>
          <w:rFonts w:ascii="Times New Roman" w:hAnsi="Times New Roman" w:cs="Times New Roman"/>
          <w:sz w:val="24"/>
          <w:szCs w:val="24"/>
        </w:rPr>
        <w:t>.</w:t>
      </w:r>
      <w:r w:rsidRPr="002640E6">
        <w:rPr>
          <w:rFonts w:ascii="Times New Roman" w:hAnsi="Times New Roman" w:cs="Times New Roman"/>
          <w:sz w:val="24"/>
          <w:szCs w:val="24"/>
        </w:rPr>
        <w:t xml:space="preserve"> iš savivaldybės biudžeto lėšų skirtos lėšos ugdymo karjerai mokinių poreikiams tenkinti, pailgintos grupės veiklai organizuoti</w:t>
      </w:r>
      <w:r w:rsidR="00C57D60" w:rsidRPr="002640E6">
        <w:rPr>
          <w:rFonts w:ascii="Times New Roman" w:hAnsi="Times New Roman" w:cs="Times New Roman"/>
          <w:sz w:val="24"/>
          <w:szCs w:val="24"/>
        </w:rPr>
        <w:t>.</w:t>
      </w:r>
    </w:p>
    <w:p w14:paraId="06033930" w14:textId="77777777" w:rsidR="0083060A" w:rsidRPr="00002FA1" w:rsidRDefault="0083060A" w:rsidP="00F44FBB">
      <w:pPr>
        <w:pStyle w:val="Default"/>
        <w:jc w:val="both"/>
        <w:rPr>
          <w:color w:val="auto"/>
        </w:rPr>
      </w:pPr>
    </w:p>
    <w:p w14:paraId="44B5A2C1" w14:textId="77777777" w:rsidR="0083060A" w:rsidRPr="00002FA1" w:rsidRDefault="00AB11D7" w:rsidP="00AB11D7">
      <w:pPr>
        <w:pStyle w:val="Default"/>
        <w:ind w:firstLine="567"/>
        <w:jc w:val="both"/>
        <w:rPr>
          <w:b/>
          <w:color w:val="auto"/>
        </w:rPr>
      </w:pPr>
      <w:r w:rsidRPr="00002FA1">
        <w:rPr>
          <w:b/>
          <w:color w:val="auto"/>
        </w:rPr>
        <w:t xml:space="preserve">Vidaus darbo kontrolė </w:t>
      </w:r>
    </w:p>
    <w:p w14:paraId="0731A86C" w14:textId="77777777" w:rsidR="00406AB2" w:rsidRPr="00002FA1" w:rsidRDefault="0083060A" w:rsidP="00AB11D7">
      <w:pPr>
        <w:spacing w:after="0" w:line="240" w:lineRule="auto"/>
        <w:ind w:firstLine="567"/>
        <w:jc w:val="both"/>
        <w:rPr>
          <w:rFonts w:ascii="Times New Roman" w:hAnsi="Times New Roman" w:cs="Times New Roman"/>
          <w:sz w:val="24"/>
          <w:szCs w:val="24"/>
        </w:rPr>
      </w:pPr>
      <w:r w:rsidRPr="00002FA1">
        <w:rPr>
          <w:rFonts w:ascii="Times New Roman" w:eastAsia="Times New Roman" w:hAnsi="Times New Roman" w:cs="Times New Roman"/>
          <w:iCs/>
          <w:sz w:val="24"/>
          <w:szCs w:val="24"/>
          <w:lang w:eastAsia="lt-LT"/>
        </w:rPr>
        <w:t xml:space="preserve">Veiklos kokybės įsivertinimą </w:t>
      </w:r>
      <w:r w:rsidRPr="00002FA1">
        <w:rPr>
          <w:rFonts w:ascii="Times New Roman" w:eastAsia="Times New Roman" w:hAnsi="Times New Roman" w:cs="Times New Roman"/>
          <w:sz w:val="24"/>
          <w:szCs w:val="24"/>
          <w:lang w:eastAsia="lt-LT"/>
        </w:rPr>
        <w:t>vykdo veiklos kokybės įsivertinimo darbo grupė pagal metinėje veiklos programoje numatytą pedagoginės veiklos stebėsenos planą. Rezultatai aptariami mokytojų tarybos posėdžiuose, individualiai su mokytojais. Mokyklos veiklos kokybės įsivertinimo procese dalyvauja mokytojai, mokiniai ir jų tėvai</w:t>
      </w:r>
      <w:r w:rsidR="00C57D60" w:rsidRPr="00002FA1">
        <w:rPr>
          <w:rFonts w:ascii="Times New Roman" w:eastAsia="Times New Roman" w:hAnsi="Times New Roman" w:cs="Times New Roman"/>
          <w:sz w:val="24"/>
          <w:szCs w:val="24"/>
          <w:lang w:eastAsia="lt-LT"/>
        </w:rPr>
        <w:t xml:space="preserve"> (globėjai, rūpintojai)</w:t>
      </w:r>
      <w:r w:rsidRPr="00002FA1">
        <w:rPr>
          <w:rFonts w:ascii="Times New Roman" w:eastAsia="Times New Roman" w:hAnsi="Times New Roman" w:cs="Times New Roman"/>
          <w:sz w:val="24"/>
          <w:szCs w:val="24"/>
          <w:lang w:eastAsia="lt-LT"/>
        </w:rPr>
        <w:t>.</w:t>
      </w:r>
      <w:r w:rsidRPr="00002FA1">
        <w:t xml:space="preserve"> </w:t>
      </w:r>
      <w:r w:rsidRPr="00002FA1">
        <w:rPr>
          <w:rFonts w:ascii="Times New Roman" w:hAnsi="Times New Roman" w:cs="Times New Roman"/>
          <w:sz w:val="24"/>
          <w:szCs w:val="24"/>
        </w:rPr>
        <w:t>Mokyklos direktorius stebi ir vertina</w:t>
      </w:r>
      <w:r w:rsidR="00C57D60" w:rsidRPr="00002FA1">
        <w:rPr>
          <w:rFonts w:ascii="Times New Roman" w:hAnsi="Times New Roman" w:cs="Times New Roman"/>
          <w:sz w:val="24"/>
          <w:szCs w:val="24"/>
        </w:rPr>
        <w:t>,</w:t>
      </w:r>
      <w:r w:rsidRPr="00002FA1">
        <w:rPr>
          <w:rFonts w:ascii="Times New Roman" w:hAnsi="Times New Roman" w:cs="Times New Roman"/>
          <w:sz w:val="24"/>
          <w:szCs w:val="24"/>
        </w:rPr>
        <w:t xml:space="preserve"> kaip įgyvendinami strateginiai tikslai ir programos, ar darbuotojai įvykdė numatytus uždavinius, ar vykdomų programų priemonės yra efektyvios. </w:t>
      </w:r>
    </w:p>
    <w:p w14:paraId="1716F6B4" w14:textId="77777777" w:rsidR="00F44FBB" w:rsidRPr="00002FA1" w:rsidRDefault="00F44FBB" w:rsidP="009973D0">
      <w:pPr>
        <w:spacing w:after="0" w:line="240" w:lineRule="auto"/>
        <w:jc w:val="both"/>
        <w:rPr>
          <w:rFonts w:ascii="Times New Roman" w:hAnsi="Times New Roman" w:cs="Times New Roman"/>
          <w:sz w:val="24"/>
          <w:szCs w:val="24"/>
        </w:rPr>
      </w:pPr>
    </w:p>
    <w:p w14:paraId="67030518" w14:textId="77777777" w:rsidR="00DF3313" w:rsidRPr="00002FA1" w:rsidRDefault="00DF3313" w:rsidP="009B2256">
      <w:pPr>
        <w:spacing w:after="0" w:line="240" w:lineRule="auto"/>
        <w:ind w:firstLine="567"/>
        <w:jc w:val="both"/>
        <w:rPr>
          <w:rFonts w:ascii="Times New Roman" w:hAnsi="Times New Roman" w:cs="Times New Roman"/>
          <w:b/>
          <w:sz w:val="24"/>
          <w:szCs w:val="24"/>
        </w:rPr>
      </w:pPr>
      <w:r w:rsidRPr="00002FA1">
        <w:rPr>
          <w:rFonts w:ascii="Times New Roman" w:hAnsi="Times New Roman" w:cs="Times New Roman"/>
          <w:b/>
          <w:sz w:val="24"/>
          <w:szCs w:val="24"/>
        </w:rPr>
        <w:t>SSGG analizė</w:t>
      </w:r>
    </w:p>
    <w:tbl>
      <w:tblPr>
        <w:tblStyle w:val="Lentelstinklelis"/>
        <w:tblW w:w="0" w:type="auto"/>
        <w:tblLook w:val="04A0" w:firstRow="1" w:lastRow="0" w:firstColumn="1" w:lastColumn="0" w:noHBand="0" w:noVBand="1"/>
      </w:tblPr>
      <w:tblGrid>
        <w:gridCol w:w="1310"/>
        <w:gridCol w:w="8318"/>
      </w:tblGrid>
      <w:tr w:rsidR="009B2256" w:rsidRPr="00002FA1" w14:paraId="5B91B46B" w14:textId="77777777" w:rsidTr="00087FBF">
        <w:tc>
          <w:tcPr>
            <w:tcW w:w="1242" w:type="dxa"/>
          </w:tcPr>
          <w:p w14:paraId="79E76246" w14:textId="77777777" w:rsidR="009B2256" w:rsidRPr="00002FA1" w:rsidRDefault="009B2256" w:rsidP="009B2256">
            <w:pPr>
              <w:jc w:val="both"/>
              <w:rPr>
                <w:rFonts w:ascii="Times New Roman" w:hAnsi="Times New Roman" w:cs="Times New Roman"/>
                <w:b/>
                <w:sz w:val="24"/>
                <w:szCs w:val="24"/>
              </w:rPr>
            </w:pPr>
            <w:r w:rsidRPr="00002FA1">
              <w:rPr>
                <w:rFonts w:ascii="Times New Roman" w:hAnsi="Times New Roman" w:cs="Times New Roman"/>
                <w:b/>
                <w:sz w:val="24"/>
                <w:szCs w:val="24"/>
              </w:rPr>
              <w:t>Stiprybės</w:t>
            </w:r>
          </w:p>
          <w:p w14:paraId="3CB22199" w14:textId="77777777" w:rsidR="009B2256" w:rsidRPr="00002FA1" w:rsidRDefault="009B2256" w:rsidP="009B2256">
            <w:pPr>
              <w:jc w:val="both"/>
              <w:rPr>
                <w:rFonts w:ascii="Times New Roman" w:hAnsi="Times New Roman" w:cs="Times New Roman"/>
                <w:b/>
                <w:sz w:val="24"/>
                <w:szCs w:val="24"/>
              </w:rPr>
            </w:pPr>
          </w:p>
        </w:tc>
        <w:tc>
          <w:tcPr>
            <w:tcW w:w="8612" w:type="dxa"/>
          </w:tcPr>
          <w:p w14:paraId="18BFC253" w14:textId="77777777" w:rsidR="009B2256" w:rsidRPr="00002FA1" w:rsidRDefault="009B2256" w:rsidP="00087FBF">
            <w:pPr>
              <w:numPr>
                <w:ilvl w:val="0"/>
                <w:numId w:val="8"/>
              </w:numPr>
              <w:ind w:left="318" w:hanging="318"/>
              <w:contextualSpacing/>
              <w:rPr>
                <w:rFonts w:ascii="Times New Roman" w:hAnsi="Times New Roman" w:cs="Times New Roman"/>
                <w:sz w:val="24"/>
                <w:szCs w:val="24"/>
              </w:rPr>
            </w:pPr>
            <w:r w:rsidRPr="00002FA1">
              <w:rPr>
                <w:rFonts w:ascii="Times New Roman" w:hAnsi="Times New Roman" w:cs="Times New Roman"/>
                <w:sz w:val="24"/>
                <w:szCs w:val="24"/>
              </w:rPr>
              <w:t>Jauki mokykla ir jos aplinka, geros sąlygos mokymu</w:t>
            </w:r>
            <w:r w:rsidR="00B5660A" w:rsidRPr="00002FA1">
              <w:rPr>
                <w:rFonts w:ascii="Times New Roman" w:hAnsi="Times New Roman" w:cs="Times New Roman"/>
                <w:sz w:val="24"/>
                <w:szCs w:val="24"/>
              </w:rPr>
              <w:t>isi bei renginių organizavimui, geras mokyklos įvaizdis.</w:t>
            </w:r>
          </w:p>
          <w:p w14:paraId="0F8EB888" w14:textId="77777777" w:rsidR="009B2256" w:rsidRPr="00002FA1" w:rsidRDefault="00AF5E5F" w:rsidP="00087FBF">
            <w:pPr>
              <w:numPr>
                <w:ilvl w:val="0"/>
                <w:numId w:val="8"/>
              </w:numPr>
              <w:ind w:left="318" w:hanging="318"/>
              <w:contextualSpacing/>
              <w:rPr>
                <w:rFonts w:ascii="Times New Roman" w:hAnsi="Times New Roman" w:cs="Times New Roman"/>
                <w:sz w:val="24"/>
                <w:szCs w:val="24"/>
              </w:rPr>
            </w:pPr>
            <w:r w:rsidRPr="00002FA1">
              <w:rPr>
                <w:rFonts w:ascii="Times New Roman" w:hAnsi="Times New Roman" w:cs="Times New Roman"/>
                <w:sz w:val="24"/>
                <w:szCs w:val="24"/>
              </w:rPr>
              <w:t>A</w:t>
            </w:r>
            <w:r w:rsidR="009B2256" w:rsidRPr="00002FA1">
              <w:rPr>
                <w:rFonts w:ascii="Times New Roman" w:hAnsi="Times New Roman" w:cs="Times New Roman"/>
                <w:sz w:val="24"/>
                <w:szCs w:val="24"/>
              </w:rPr>
              <w:t xml:space="preserve">ktyvi </w:t>
            </w:r>
            <w:r w:rsidRPr="00002FA1">
              <w:rPr>
                <w:rFonts w:ascii="Times New Roman" w:hAnsi="Times New Roman" w:cs="Times New Roman"/>
                <w:sz w:val="24"/>
                <w:szCs w:val="24"/>
              </w:rPr>
              <w:t xml:space="preserve">ir </w:t>
            </w:r>
            <w:r w:rsidR="009B2256" w:rsidRPr="00002FA1">
              <w:rPr>
                <w:rFonts w:ascii="Times New Roman" w:hAnsi="Times New Roman" w:cs="Times New Roman"/>
                <w:sz w:val="24"/>
                <w:szCs w:val="24"/>
              </w:rPr>
              <w:t xml:space="preserve">įvairiapusė </w:t>
            </w:r>
            <w:r w:rsidR="00C57D60" w:rsidRPr="00002FA1">
              <w:rPr>
                <w:rFonts w:ascii="Times New Roman" w:hAnsi="Times New Roman" w:cs="Times New Roman"/>
                <w:sz w:val="24"/>
                <w:szCs w:val="24"/>
              </w:rPr>
              <w:t xml:space="preserve">neformaliojo vaikų švietimo </w:t>
            </w:r>
            <w:r w:rsidR="009B2256" w:rsidRPr="00002FA1">
              <w:rPr>
                <w:rFonts w:ascii="Times New Roman" w:hAnsi="Times New Roman" w:cs="Times New Roman"/>
                <w:sz w:val="24"/>
                <w:szCs w:val="24"/>
              </w:rPr>
              <w:t>veikla</w:t>
            </w:r>
            <w:r w:rsidRPr="00002FA1">
              <w:rPr>
                <w:rFonts w:ascii="Times New Roman" w:hAnsi="Times New Roman" w:cs="Times New Roman"/>
                <w:sz w:val="24"/>
                <w:szCs w:val="24"/>
              </w:rPr>
              <w:t xml:space="preserve"> ( „Sportiniai žaidimai“, futbolo, </w:t>
            </w:r>
            <w:proofErr w:type="spellStart"/>
            <w:r w:rsidRPr="00002FA1">
              <w:rPr>
                <w:rFonts w:ascii="Times New Roman" w:hAnsi="Times New Roman" w:cs="Times New Roman"/>
                <w:sz w:val="24"/>
                <w:szCs w:val="24"/>
              </w:rPr>
              <w:t>dziudo</w:t>
            </w:r>
            <w:proofErr w:type="spellEnd"/>
            <w:r w:rsidRPr="00002FA1">
              <w:rPr>
                <w:rFonts w:ascii="Times New Roman" w:hAnsi="Times New Roman" w:cs="Times New Roman"/>
                <w:sz w:val="24"/>
                <w:szCs w:val="24"/>
              </w:rPr>
              <w:t xml:space="preserve">, menų, skautų, šokių, keramikos, skaitymo skatinimo ir kt. būreliai, </w:t>
            </w:r>
            <w:r w:rsidR="00B5660A" w:rsidRPr="00002FA1">
              <w:rPr>
                <w:rFonts w:ascii="Times New Roman" w:hAnsi="Times New Roman" w:cs="Times New Roman"/>
                <w:sz w:val="24"/>
                <w:szCs w:val="24"/>
              </w:rPr>
              <w:t xml:space="preserve">Panevėžio rajono Muzikos mokyklos </w:t>
            </w:r>
            <w:r w:rsidRPr="00002FA1">
              <w:rPr>
                <w:rFonts w:ascii="Times New Roman" w:hAnsi="Times New Roman" w:cs="Times New Roman"/>
                <w:sz w:val="24"/>
                <w:szCs w:val="24"/>
              </w:rPr>
              <w:t>pučiamųjų instrumentų</w:t>
            </w:r>
            <w:r w:rsidR="00B5660A" w:rsidRPr="00002FA1">
              <w:rPr>
                <w:rFonts w:ascii="Times New Roman" w:hAnsi="Times New Roman" w:cs="Times New Roman"/>
                <w:sz w:val="24"/>
                <w:szCs w:val="24"/>
              </w:rPr>
              <w:t xml:space="preserve"> grupė (Upytės skyrius))</w:t>
            </w:r>
            <w:r w:rsidR="004B3F18" w:rsidRPr="00002FA1">
              <w:rPr>
                <w:rFonts w:ascii="Times New Roman" w:hAnsi="Times New Roman" w:cs="Times New Roman"/>
                <w:sz w:val="24"/>
                <w:szCs w:val="24"/>
              </w:rPr>
              <w:t>.</w:t>
            </w:r>
          </w:p>
          <w:p w14:paraId="7149ECBB" w14:textId="77777777" w:rsidR="009B2256" w:rsidRPr="00002FA1" w:rsidRDefault="00AF5E5F" w:rsidP="00087FBF">
            <w:pPr>
              <w:numPr>
                <w:ilvl w:val="0"/>
                <w:numId w:val="8"/>
              </w:numPr>
              <w:ind w:left="318" w:hanging="318"/>
              <w:contextualSpacing/>
              <w:rPr>
                <w:rFonts w:ascii="Times New Roman" w:hAnsi="Times New Roman" w:cs="Times New Roman"/>
                <w:sz w:val="24"/>
                <w:szCs w:val="24"/>
              </w:rPr>
            </w:pPr>
            <w:r w:rsidRPr="00002FA1">
              <w:rPr>
                <w:rFonts w:ascii="Times New Roman" w:hAnsi="Times New Roman" w:cs="Times New Roman"/>
                <w:sz w:val="24"/>
                <w:szCs w:val="24"/>
              </w:rPr>
              <w:t xml:space="preserve">Ugdymo procese naudojamos </w:t>
            </w:r>
            <w:r w:rsidR="009B2256" w:rsidRPr="00002FA1">
              <w:rPr>
                <w:rFonts w:ascii="Times New Roman" w:hAnsi="Times New Roman" w:cs="Times New Roman"/>
                <w:sz w:val="24"/>
                <w:szCs w:val="24"/>
              </w:rPr>
              <w:t>elektroninio dienyno ir</w:t>
            </w:r>
            <w:r w:rsidR="004B3F18" w:rsidRPr="00002FA1">
              <w:rPr>
                <w:rFonts w:ascii="Times New Roman" w:hAnsi="Times New Roman" w:cs="Times New Roman"/>
                <w:sz w:val="24"/>
                <w:szCs w:val="24"/>
              </w:rPr>
              <w:t xml:space="preserve"> kitos IKT teikiamos galimybės.</w:t>
            </w:r>
          </w:p>
          <w:p w14:paraId="3C0BAC08" w14:textId="77777777" w:rsidR="009B2256" w:rsidRPr="00002FA1" w:rsidRDefault="009B2256" w:rsidP="00087FBF">
            <w:pPr>
              <w:numPr>
                <w:ilvl w:val="0"/>
                <w:numId w:val="8"/>
              </w:numPr>
              <w:ind w:left="318" w:hanging="318"/>
              <w:contextualSpacing/>
              <w:rPr>
                <w:rFonts w:ascii="Times New Roman" w:hAnsi="Times New Roman" w:cs="Times New Roman"/>
                <w:sz w:val="24"/>
                <w:szCs w:val="24"/>
              </w:rPr>
            </w:pPr>
            <w:r w:rsidRPr="00002FA1">
              <w:rPr>
                <w:rFonts w:ascii="Times New Roman" w:hAnsi="Times New Roman" w:cs="Times New Roman"/>
                <w:sz w:val="24"/>
                <w:szCs w:val="24"/>
              </w:rPr>
              <w:t xml:space="preserve">Partnerystės </w:t>
            </w:r>
            <w:r w:rsidR="00BE1EBB" w:rsidRPr="00002FA1">
              <w:rPr>
                <w:rFonts w:ascii="Times New Roman" w:hAnsi="Times New Roman" w:cs="Times New Roman"/>
                <w:sz w:val="24"/>
                <w:szCs w:val="24"/>
              </w:rPr>
              <w:t xml:space="preserve">su socialiniais partneriais </w:t>
            </w:r>
            <w:r w:rsidRPr="00002FA1">
              <w:rPr>
                <w:rFonts w:ascii="Times New Roman" w:hAnsi="Times New Roman" w:cs="Times New Roman"/>
                <w:sz w:val="24"/>
                <w:szCs w:val="24"/>
              </w:rPr>
              <w:t>plėtojimas</w:t>
            </w:r>
            <w:r w:rsidR="00BE1EBB" w:rsidRPr="00002FA1">
              <w:rPr>
                <w:rFonts w:ascii="Times New Roman" w:hAnsi="Times New Roman" w:cs="Times New Roman"/>
                <w:sz w:val="24"/>
                <w:szCs w:val="24"/>
              </w:rPr>
              <w:t>,</w:t>
            </w:r>
            <w:r w:rsidRPr="00002FA1">
              <w:rPr>
                <w:rFonts w:ascii="Times New Roman" w:hAnsi="Times New Roman" w:cs="Times New Roman"/>
                <w:sz w:val="24"/>
                <w:szCs w:val="24"/>
              </w:rPr>
              <w:t xml:space="preserve"> siekiant gilesnio socialinių kompetencijų ugdymo. </w:t>
            </w:r>
          </w:p>
          <w:p w14:paraId="26D3908A" w14:textId="77777777" w:rsidR="009B2256" w:rsidRPr="00002FA1" w:rsidRDefault="001F77D0" w:rsidP="009B2256">
            <w:pPr>
              <w:numPr>
                <w:ilvl w:val="0"/>
                <w:numId w:val="8"/>
              </w:numPr>
              <w:ind w:left="318" w:hanging="318"/>
              <w:contextualSpacing/>
              <w:jc w:val="both"/>
              <w:rPr>
                <w:rFonts w:ascii="Times New Roman" w:hAnsi="Times New Roman" w:cs="Times New Roman"/>
                <w:sz w:val="24"/>
                <w:szCs w:val="24"/>
              </w:rPr>
            </w:pPr>
            <w:r w:rsidRPr="00002FA1">
              <w:rPr>
                <w:rFonts w:ascii="Times New Roman" w:hAnsi="Times New Roman" w:cs="Times New Roman"/>
                <w:sz w:val="24"/>
                <w:szCs w:val="24"/>
              </w:rPr>
              <w:t>Gera m</w:t>
            </w:r>
            <w:r w:rsidR="004B3F18" w:rsidRPr="00002FA1">
              <w:rPr>
                <w:rFonts w:ascii="Times New Roman" w:hAnsi="Times New Roman" w:cs="Times New Roman"/>
                <w:sz w:val="24"/>
                <w:szCs w:val="24"/>
              </w:rPr>
              <w:t xml:space="preserve">okyklos </w:t>
            </w:r>
            <w:r w:rsidRPr="00002FA1">
              <w:rPr>
                <w:rFonts w:ascii="Times New Roman" w:hAnsi="Times New Roman" w:cs="Times New Roman"/>
                <w:sz w:val="24"/>
                <w:szCs w:val="24"/>
              </w:rPr>
              <w:t xml:space="preserve">materialinė bazė (transporto priemonės, mokykliniai baldai, valgyklos inventorius ir kt.) </w:t>
            </w:r>
            <w:r w:rsidR="004B3F18" w:rsidRPr="00002FA1">
              <w:rPr>
                <w:rFonts w:ascii="Times New Roman" w:hAnsi="Times New Roman" w:cs="Times New Roman"/>
                <w:sz w:val="24"/>
                <w:szCs w:val="24"/>
              </w:rPr>
              <w:t xml:space="preserve"> </w:t>
            </w:r>
          </w:p>
          <w:p w14:paraId="1D5CCB9C" w14:textId="77777777" w:rsidR="005A6CC0" w:rsidRDefault="005A6CC0" w:rsidP="005A6CC0">
            <w:pPr>
              <w:numPr>
                <w:ilvl w:val="0"/>
                <w:numId w:val="8"/>
              </w:numPr>
              <w:ind w:left="318" w:hanging="318"/>
              <w:contextualSpacing/>
              <w:jc w:val="both"/>
              <w:rPr>
                <w:rFonts w:ascii="Times New Roman" w:hAnsi="Times New Roman" w:cs="Times New Roman"/>
                <w:sz w:val="24"/>
                <w:szCs w:val="24"/>
              </w:rPr>
            </w:pPr>
            <w:r w:rsidRPr="00002FA1">
              <w:rPr>
                <w:rFonts w:ascii="Times New Roman" w:hAnsi="Times New Roman" w:cs="Times New Roman"/>
                <w:sz w:val="24"/>
                <w:szCs w:val="24"/>
              </w:rPr>
              <w:t>Ger</w:t>
            </w:r>
            <w:r w:rsidR="001F77D0" w:rsidRPr="00002FA1">
              <w:rPr>
                <w:rFonts w:ascii="Times New Roman" w:hAnsi="Times New Roman" w:cs="Times New Roman"/>
                <w:sz w:val="24"/>
                <w:szCs w:val="24"/>
              </w:rPr>
              <w:t xml:space="preserve">a rūpinimosi mokiniais politika. </w:t>
            </w:r>
          </w:p>
          <w:p w14:paraId="0BFBF279" w14:textId="77777777" w:rsidR="007D69BB" w:rsidRPr="00002FA1" w:rsidRDefault="007D69BB" w:rsidP="005A6CC0">
            <w:pPr>
              <w:numPr>
                <w:ilvl w:val="0"/>
                <w:numId w:val="8"/>
              </w:numPr>
              <w:ind w:left="318" w:hanging="318"/>
              <w:contextualSpacing/>
              <w:jc w:val="both"/>
              <w:rPr>
                <w:rFonts w:ascii="Times New Roman" w:hAnsi="Times New Roman" w:cs="Times New Roman"/>
                <w:sz w:val="24"/>
                <w:szCs w:val="24"/>
              </w:rPr>
            </w:pPr>
            <w:r w:rsidRPr="002640E6">
              <w:rPr>
                <w:rFonts w:ascii="Times New Roman" w:hAnsi="Times New Roman" w:cs="Times New Roman"/>
                <w:sz w:val="24"/>
                <w:szCs w:val="24"/>
              </w:rPr>
              <w:t>Mokytojų pasiryžimas ir noras tobulėti, kelti kvalifikaciją.</w:t>
            </w:r>
          </w:p>
        </w:tc>
      </w:tr>
      <w:tr w:rsidR="009B2256" w:rsidRPr="00002FA1" w14:paraId="2D4EA696" w14:textId="77777777" w:rsidTr="00087FBF">
        <w:tc>
          <w:tcPr>
            <w:tcW w:w="1242" w:type="dxa"/>
          </w:tcPr>
          <w:p w14:paraId="7FC34A01" w14:textId="77777777" w:rsidR="00087FBF" w:rsidRPr="00002FA1" w:rsidRDefault="00087FBF" w:rsidP="00087FBF">
            <w:pPr>
              <w:jc w:val="both"/>
              <w:rPr>
                <w:rFonts w:ascii="Times New Roman" w:hAnsi="Times New Roman" w:cs="Times New Roman"/>
                <w:b/>
                <w:sz w:val="24"/>
                <w:szCs w:val="24"/>
              </w:rPr>
            </w:pPr>
            <w:r w:rsidRPr="00002FA1">
              <w:rPr>
                <w:rFonts w:ascii="Times New Roman" w:hAnsi="Times New Roman" w:cs="Times New Roman"/>
                <w:b/>
                <w:sz w:val="24"/>
                <w:szCs w:val="24"/>
              </w:rPr>
              <w:t>Silpnybės</w:t>
            </w:r>
          </w:p>
          <w:p w14:paraId="01FB001A" w14:textId="77777777" w:rsidR="009B2256" w:rsidRPr="00002FA1" w:rsidRDefault="009B2256" w:rsidP="009B2256">
            <w:pPr>
              <w:jc w:val="both"/>
              <w:rPr>
                <w:rFonts w:ascii="Times New Roman" w:hAnsi="Times New Roman" w:cs="Times New Roman"/>
                <w:b/>
                <w:sz w:val="24"/>
                <w:szCs w:val="24"/>
              </w:rPr>
            </w:pPr>
          </w:p>
        </w:tc>
        <w:tc>
          <w:tcPr>
            <w:tcW w:w="8612" w:type="dxa"/>
          </w:tcPr>
          <w:p w14:paraId="153FA31D" w14:textId="77777777" w:rsidR="00087FBF" w:rsidRPr="00002FA1" w:rsidRDefault="00087FBF" w:rsidP="00C57D60">
            <w:pPr>
              <w:numPr>
                <w:ilvl w:val="0"/>
                <w:numId w:val="9"/>
              </w:numPr>
              <w:ind w:left="318" w:hanging="318"/>
              <w:contextualSpacing/>
              <w:rPr>
                <w:rFonts w:ascii="Times New Roman" w:hAnsi="Times New Roman" w:cs="Times New Roman"/>
                <w:sz w:val="24"/>
                <w:szCs w:val="24"/>
              </w:rPr>
            </w:pPr>
            <w:r w:rsidRPr="00002FA1">
              <w:rPr>
                <w:rFonts w:ascii="Times New Roman" w:hAnsi="Times New Roman" w:cs="Times New Roman"/>
                <w:sz w:val="24"/>
                <w:szCs w:val="24"/>
              </w:rPr>
              <w:t>Mo</w:t>
            </w:r>
            <w:r w:rsidR="009241C8" w:rsidRPr="00002FA1">
              <w:rPr>
                <w:rFonts w:ascii="Times New Roman" w:hAnsi="Times New Roman" w:cs="Times New Roman"/>
                <w:sz w:val="24"/>
                <w:szCs w:val="24"/>
              </w:rPr>
              <w:t xml:space="preserve">kykloje nepakanka ugdymo procese naudojamų IKT priemonių, nėra </w:t>
            </w:r>
            <w:r w:rsidR="004B3F18" w:rsidRPr="00002FA1">
              <w:rPr>
                <w:rFonts w:ascii="Times New Roman" w:hAnsi="Times New Roman" w:cs="Times New Roman"/>
                <w:sz w:val="24"/>
                <w:szCs w:val="24"/>
              </w:rPr>
              <w:t xml:space="preserve">prieinamos </w:t>
            </w:r>
            <w:r w:rsidR="009241C8" w:rsidRPr="00002FA1">
              <w:rPr>
                <w:rFonts w:ascii="Times New Roman" w:hAnsi="Times New Roman" w:cs="Times New Roman"/>
                <w:sz w:val="24"/>
                <w:szCs w:val="24"/>
              </w:rPr>
              <w:t>vietos su inter</w:t>
            </w:r>
            <w:r w:rsidR="004B3F18" w:rsidRPr="00002FA1">
              <w:rPr>
                <w:rFonts w:ascii="Times New Roman" w:hAnsi="Times New Roman" w:cs="Times New Roman"/>
                <w:sz w:val="24"/>
                <w:szCs w:val="24"/>
              </w:rPr>
              <w:t>neto prieiga, spausdintuvu mokiniams.</w:t>
            </w:r>
          </w:p>
          <w:p w14:paraId="456155D2" w14:textId="77777777" w:rsidR="00087FBF" w:rsidRPr="00002FA1" w:rsidRDefault="00087FBF" w:rsidP="00363856">
            <w:pPr>
              <w:numPr>
                <w:ilvl w:val="0"/>
                <w:numId w:val="9"/>
              </w:numPr>
              <w:ind w:left="318" w:hanging="318"/>
              <w:contextualSpacing/>
              <w:rPr>
                <w:rFonts w:ascii="Times New Roman" w:hAnsi="Times New Roman" w:cs="Times New Roman"/>
                <w:sz w:val="24"/>
                <w:szCs w:val="24"/>
              </w:rPr>
            </w:pPr>
            <w:r w:rsidRPr="00002FA1">
              <w:rPr>
                <w:rFonts w:ascii="Times New Roman" w:hAnsi="Times New Roman" w:cs="Times New Roman"/>
                <w:sz w:val="24"/>
                <w:szCs w:val="24"/>
              </w:rPr>
              <w:t xml:space="preserve">Dalies tėvų </w:t>
            </w:r>
            <w:r w:rsidR="00C57D60" w:rsidRPr="00002FA1">
              <w:rPr>
                <w:rFonts w:ascii="Times New Roman" w:hAnsi="Times New Roman" w:cs="Times New Roman"/>
                <w:sz w:val="24"/>
                <w:szCs w:val="24"/>
              </w:rPr>
              <w:t xml:space="preserve">(globėjų, rūpintojų) </w:t>
            </w:r>
            <w:r w:rsidRPr="00002FA1">
              <w:rPr>
                <w:rFonts w:ascii="Times New Roman" w:hAnsi="Times New Roman" w:cs="Times New Roman"/>
                <w:sz w:val="24"/>
                <w:szCs w:val="24"/>
              </w:rPr>
              <w:t xml:space="preserve">menkas domėjimasis vaikų pasiekimais, klasės, mokyklos veikla. </w:t>
            </w:r>
          </w:p>
          <w:p w14:paraId="4226324E" w14:textId="77777777" w:rsidR="00087FBF" w:rsidRPr="00002FA1" w:rsidRDefault="00087FBF" w:rsidP="00363856">
            <w:pPr>
              <w:numPr>
                <w:ilvl w:val="0"/>
                <w:numId w:val="9"/>
              </w:numPr>
              <w:ind w:left="318" w:hanging="318"/>
              <w:contextualSpacing/>
              <w:rPr>
                <w:rFonts w:ascii="Times New Roman" w:hAnsi="Times New Roman" w:cs="Times New Roman"/>
                <w:sz w:val="24"/>
                <w:szCs w:val="24"/>
              </w:rPr>
            </w:pPr>
            <w:r w:rsidRPr="00002FA1">
              <w:rPr>
                <w:rFonts w:ascii="Times New Roman" w:hAnsi="Times New Roman" w:cs="Times New Roman"/>
                <w:sz w:val="24"/>
                <w:szCs w:val="24"/>
              </w:rPr>
              <w:t>Žemi mokinių mokymosi pasiekimai, atsakomybės ir motyvacijos stoka.</w:t>
            </w:r>
          </w:p>
          <w:p w14:paraId="4E64AC15" w14:textId="77777777" w:rsidR="00087FBF" w:rsidRPr="00002FA1" w:rsidRDefault="00087FBF" w:rsidP="00363856">
            <w:pPr>
              <w:numPr>
                <w:ilvl w:val="0"/>
                <w:numId w:val="9"/>
              </w:numPr>
              <w:ind w:left="318" w:hanging="318"/>
              <w:contextualSpacing/>
              <w:rPr>
                <w:rFonts w:ascii="Times New Roman" w:hAnsi="Times New Roman" w:cs="Times New Roman"/>
                <w:sz w:val="24"/>
                <w:szCs w:val="24"/>
              </w:rPr>
            </w:pPr>
            <w:r w:rsidRPr="00002FA1">
              <w:rPr>
                <w:rFonts w:ascii="Times New Roman" w:hAnsi="Times New Roman" w:cs="Times New Roman"/>
                <w:sz w:val="24"/>
                <w:szCs w:val="24"/>
              </w:rPr>
              <w:t>Nepakankamas dėmesys gabiųjų mokinių</w:t>
            </w:r>
            <w:r w:rsidR="004B3F18" w:rsidRPr="00002FA1">
              <w:rPr>
                <w:rFonts w:ascii="Times New Roman" w:hAnsi="Times New Roman" w:cs="Times New Roman"/>
                <w:sz w:val="24"/>
                <w:szCs w:val="24"/>
              </w:rPr>
              <w:t xml:space="preserve"> ugdymui, individualizavimui, diferencijavimui, personalizavimui. </w:t>
            </w:r>
          </w:p>
          <w:p w14:paraId="072A81FE" w14:textId="77777777" w:rsidR="009B2256" w:rsidRPr="00002FA1" w:rsidRDefault="004B3F18" w:rsidP="00363856">
            <w:pPr>
              <w:numPr>
                <w:ilvl w:val="0"/>
                <w:numId w:val="9"/>
              </w:numPr>
              <w:ind w:left="318" w:hanging="318"/>
              <w:contextualSpacing/>
              <w:rPr>
                <w:rFonts w:ascii="Times New Roman" w:hAnsi="Times New Roman" w:cs="Times New Roman"/>
                <w:sz w:val="24"/>
                <w:szCs w:val="24"/>
              </w:rPr>
            </w:pPr>
            <w:r w:rsidRPr="00002FA1">
              <w:rPr>
                <w:rFonts w:ascii="Times New Roman" w:hAnsi="Times New Roman" w:cs="Times New Roman"/>
                <w:sz w:val="24"/>
                <w:szCs w:val="24"/>
              </w:rPr>
              <w:t>Per mažas daliji</w:t>
            </w:r>
            <w:r w:rsidR="00BE1EBB" w:rsidRPr="00002FA1">
              <w:rPr>
                <w:rFonts w:ascii="Times New Roman" w:hAnsi="Times New Roman" w:cs="Times New Roman"/>
                <w:sz w:val="24"/>
                <w:szCs w:val="24"/>
              </w:rPr>
              <w:t>masi</w:t>
            </w:r>
            <w:r w:rsidRPr="00002FA1">
              <w:rPr>
                <w:rFonts w:ascii="Times New Roman" w:hAnsi="Times New Roman" w:cs="Times New Roman"/>
                <w:sz w:val="24"/>
                <w:szCs w:val="24"/>
              </w:rPr>
              <w:t>s</w:t>
            </w:r>
            <w:r w:rsidR="00BE1EBB" w:rsidRPr="00002FA1">
              <w:rPr>
                <w:rFonts w:ascii="Times New Roman" w:hAnsi="Times New Roman" w:cs="Times New Roman"/>
                <w:sz w:val="24"/>
                <w:szCs w:val="24"/>
              </w:rPr>
              <w:t xml:space="preserve"> naujų ugdymo(</w:t>
            </w:r>
            <w:proofErr w:type="spellStart"/>
            <w:r w:rsidR="00BE1EBB" w:rsidRPr="00002FA1">
              <w:rPr>
                <w:rFonts w:ascii="Times New Roman" w:hAnsi="Times New Roman" w:cs="Times New Roman"/>
                <w:sz w:val="24"/>
                <w:szCs w:val="24"/>
              </w:rPr>
              <w:t>si</w:t>
            </w:r>
            <w:proofErr w:type="spellEnd"/>
            <w:r w:rsidR="00BE1EBB" w:rsidRPr="00002FA1">
              <w:rPr>
                <w:rFonts w:ascii="Times New Roman" w:hAnsi="Times New Roman" w:cs="Times New Roman"/>
                <w:sz w:val="24"/>
                <w:szCs w:val="24"/>
              </w:rPr>
              <w:t>) idėjų praktinio įgyvendinimo patirtimi.</w:t>
            </w:r>
          </w:p>
          <w:p w14:paraId="04C99105" w14:textId="77777777" w:rsidR="001F77D0" w:rsidRPr="00002FA1" w:rsidRDefault="00BE1EBB" w:rsidP="001F77D0">
            <w:pPr>
              <w:numPr>
                <w:ilvl w:val="0"/>
                <w:numId w:val="9"/>
              </w:numPr>
              <w:ind w:left="318" w:hanging="318"/>
              <w:contextualSpacing/>
              <w:rPr>
                <w:rFonts w:ascii="Times New Roman" w:hAnsi="Times New Roman" w:cs="Times New Roman"/>
                <w:sz w:val="24"/>
                <w:szCs w:val="24"/>
              </w:rPr>
            </w:pPr>
            <w:r w:rsidRPr="00002FA1">
              <w:rPr>
                <w:rFonts w:ascii="CIDFont+F3" w:hAnsi="CIDFont+F3" w:cs="CIDFont+F3"/>
                <w:sz w:val="24"/>
                <w:szCs w:val="24"/>
              </w:rPr>
              <w:t>Nepaveiki</w:t>
            </w:r>
            <w:r w:rsidRPr="00002FA1">
              <w:rPr>
                <w:rFonts w:ascii="Times New Roman" w:hAnsi="Times New Roman" w:cs="Times New Roman"/>
                <w:sz w:val="24"/>
                <w:szCs w:val="24"/>
              </w:rPr>
              <w:t xml:space="preserve"> </w:t>
            </w:r>
            <w:r w:rsidR="004B3F18" w:rsidRPr="00002FA1">
              <w:rPr>
                <w:rFonts w:ascii="Times New Roman" w:hAnsi="Times New Roman" w:cs="Times New Roman"/>
                <w:sz w:val="24"/>
                <w:szCs w:val="24"/>
              </w:rPr>
              <w:t xml:space="preserve">mokinių </w:t>
            </w:r>
            <w:r w:rsidR="004B3F18" w:rsidRPr="00002FA1">
              <w:rPr>
                <w:rFonts w:ascii="CIDFont+F3" w:hAnsi="CIDFont+F3" w:cs="CIDFont+F3"/>
                <w:sz w:val="24"/>
                <w:szCs w:val="24"/>
              </w:rPr>
              <w:t>skatinimo sistema.</w:t>
            </w:r>
          </w:p>
          <w:p w14:paraId="43CD1295" w14:textId="77777777" w:rsidR="001F77D0" w:rsidRPr="00002FA1" w:rsidRDefault="001F77D0" w:rsidP="001F77D0">
            <w:pPr>
              <w:numPr>
                <w:ilvl w:val="0"/>
                <w:numId w:val="9"/>
              </w:numPr>
              <w:ind w:left="318" w:hanging="318"/>
              <w:contextualSpacing/>
              <w:rPr>
                <w:rFonts w:ascii="Times New Roman" w:hAnsi="Times New Roman" w:cs="Times New Roman"/>
                <w:sz w:val="24"/>
                <w:szCs w:val="24"/>
              </w:rPr>
            </w:pPr>
            <w:r w:rsidRPr="00002FA1">
              <w:rPr>
                <w:rFonts w:ascii="Times New Roman" w:hAnsi="Times New Roman" w:cs="Times New Roman"/>
                <w:sz w:val="24"/>
                <w:szCs w:val="24"/>
              </w:rPr>
              <w:t xml:space="preserve">Neefektyvi pamokos vadyba, pamokose dominuoja tradicinė ugdymo paradigma. </w:t>
            </w:r>
          </w:p>
        </w:tc>
      </w:tr>
      <w:tr w:rsidR="009B2256" w14:paraId="6A6DDD6C" w14:textId="77777777" w:rsidTr="00087FBF">
        <w:tc>
          <w:tcPr>
            <w:tcW w:w="1242" w:type="dxa"/>
          </w:tcPr>
          <w:p w14:paraId="3D5994C5" w14:textId="77777777" w:rsidR="00087FBF" w:rsidRPr="00002FA1" w:rsidRDefault="00087FBF" w:rsidP="00087FBF">
            <w:pPr>
              <w:contextualSpacing/>
              <w:jc w:val="both"/>
              <w:rPr>
                <w:rFonts w:ascii="Times New Roman" w:hAnsi="Times New Roman" w:cs="Times New Roman"/>
                <w:sz w:val="24"/>
                <w:szCs w:val="24"/>
              </w:rPr>
            </w:pPr>
            <w:r w:rsidRPr="00002FA1">
              <w:rPr>
                <w:rFonts w:ascii="Times New Roman" w:hAnsi="Times New Roman" w:cs="Times New Roman"/>
                <w:b/>
                <w:sz w:val="24"/>
                <w:szCs w:val="24"/>
              </w:rPr>
              <w:t>Galimybės</w:t>
            </w:r>
            <w:r w:rsidRPr="00002FA1">
              <w:rPr>
                <w:rFonts w:ascii="Times New Roman" w:hAnsi="Times New Roman" w:cs="Times New Roman"/>
                <w:sz w:val="24"/>
                <w:szCs w:val="24"/>
              </w:rPr>
              <w:t xml:space="preserve"> </w:t>
            </w:r>
          </w:p>
          <w:p w14:paraId="30AD1FF6" w14:textId="77777777" w:rsidR="009B2256" w:rsidRPr="00002FA1" w:rsidRDefault="009B2256" w:rsidP="00087FBF">
            <w:pPr>
              <w:ind w:firstLine="851"/>
              <w:jc w:val="both"/>
              <w:rPr>
                <w:rFonts w:ascii="Times New Roman" w:hAnsi="Times New Roman" w:cs="Times New Roman"/>
                <w:b/>
                <w:sz w:val="24"/>
                <w:szCs w:val="24"/>
              </w:rPr>
            </w:pPr>
          </w:p>
        </w:tc>
        <w:tc>
          <w:tcPr>
            <w:tcW w:w="8612" w:type="dxa"/>
          </w:tcPr>
          <w:p w14:paraId="7CAFE466" w14:textId="77777777" w:rsidR="003B1FBC" w:rsidRPr="00002FA1" w:rsidRDefault="001F77D0" w:rsidP="004B3F18">
            <w:pPr>
              <w:pStyle w:val="Sraopastraipa"/>
              <w:numPr>
                <w:ilvl w:val="0"/>
                <w:numId w:val="19"/>
              </w:numPr>
              <w:ind w:left="277" w:hanging="277"/>
              <w:rPr>
                <w:rFonts w:ascii="Times New Roman" w:hAnsi="Times New Roman" w:cs="Times New Roman"/>
                <w:sz w:val="24"/>
                <w:szCs w:val="24"/>
              </w:rPr>
            </w:pPr>
            <w:r w:rsidRPr="00002FA1">
              <w:rPr>
                <w:rFonts w:ascii="Times New Roman" w:hAnsi="Times New Roman" w:cs="Times New Roman"/>
                <w:sz w:val="24"/>
                <w:szCs w:val="24"/>
              </w:rPr>
              <w:lastRenderedPageBreak/>
              <w:t>Mokėjimo mokyti(</w:t>
            </w:r>
            <w:proofErr w:type="spellStart"/>
            <w:r w:rsidRPr="00002FA1">
              <w:rPr>
                <w:rFonts w:ascii="Times New Roman" w:hAnsi="Times New Roman" w:cs="Times New Roman"/>
                <w:sz w:val="24"/>
                <w:szCs w:val="24"/>
              </w:rPr>
              <w:t>is</w:t>
            </w:r>
            <w:proofErr w:type="spellEnd"/>
            <w:r w:rsidRPr="00002FA1">
              <w:rPr>
                <w:rFonts w:ascii="Times New Roman" w:hAnsi="Times New Roman" w:cs="Times New Roman"/>
                <w:sz w:val="24"/>
                <w:szCs w:val="24"/>
              </w:rPr>
              <w:t>) kompetencijos ugdymas.</w:t>
            </w:r>
          </w:p>
          <w:p w14:paraId="02DA1A90" w14:textId="77777777" w:rsidR="003B1FBC" w:rsidRPr="00002FA1" w:rsidRDefault="00695E99" w:rsidP="004B3F18">
            <w:pPr>
              <w:pStyle w:val="Sraopastraipa"/>
              <w:numPr>
                <w:ilvl w:val="0"/>
                <w:numId w:val="19"/>
              </w:numPr>
              <w:ind w:left="277" w:hanging="283"/>
              <w:rPr>
                <w:rFonts w:ascii="Times New Roman" w:hAnsi="Times New Roman" w:cs="Times New Roman"/>
                <w:sz w:val="24"/>
                <w:szCs w:val="24"/>
              </w:rPr>
            </w:pPr>
            <w:r w:rsidRPr="00002FA1">
              <w:rPr>
                <w:rFonts w:ascii="Times New Roman" w:hAnsi="Times New Roman" w:cs="Times New Roman"/>
                <w:sz w:val="24"/>
                <w:szCs w:val="24"/>
              </w:rPr>
              <w:lastRenderedPageBreak/>
              <w:t xml:space="preserve">Tėvų (globėjų, rūpintojų) bendradarbiavimo su mokykla skatinimas, mokinių atsakomybės už mokymąsi didinimas. </w:t>
            </w:r>
          </w:p>
          <w:p w14:paraId="0439C362" w14:textId="77777777" w:rsidR="003B1FBC" w:rsidRPr="00002FA1" w:rsidRDefault="00695E99" w:rsidP="004B3F18">
            <w:pPr>
              <w:pStyle w:val="Sraopastraipa"/>
              <w:numPr>
                <w:ilvl w:val="0"/>
                <w:numId w:val="19"/>
              </w:numPr>
              <w:ind w:left="277" w:hanging="283"/>
              <w:rPr>
                <w:rFonts w:ascii="Times New Roman" w:hAnsi="Times New Roman" w:cs="Times New Roman"/>
                <w:sz w:val="24"/>
                <w:szCs w:val="24"/>
              </w:rPr>
            </w:pPr>
            <w:r w:rsidRPr="00002FA1">
              <w:rPr>
                <w:rFonts w:ascii="Times New Roman" w:hAnsi="Times New Roman" w:cs="Times New Roman"/>
                <w:sz w:val="24"/>
                <w:szCs w:val="24"/>
              </w:rPr>
              <w:t>Pamokose taikomos</w:t>
            </w:r>
            <w:r w:rsidR="00D4683D" w:rsidRPr="00002FA1">
              <w:rPr>
                <w:rFonts w:ascii="Times New Roman" w:hAnsi="Times New Roman" w:cs="Times New Roman"/>
                <w:sz w:val="24"/>
                <w:szCs w:val="24"/>
              </w:rPr>
              <w:t xml:space="preserve"> </w:t>
            </w:r>
            <w:proofErr w:type="spellStart"/>
            <w:r w:rsidR="00D4683D" w:rsidRPr="00002FA1">
              <w:rPr>
                <w:rFonts w:ascii="Times New Roman" w:hAnsi="Times New Roman" w:cs="Times New Roman"/>
                <w:sz w:val="24"/>
                <w:szCs w:val="24"/>
              </w:rPr>
              <w:t>k</w:t>
            </w:r>
            <w:r w:rsidR="00D13A0F" w:rsidRPr="00002FA1">
              <w:rPr>
                <w:rFonts w:ascii="CIDFont+F3" w:hAnsi="CIDFont+F3" w:cs="CIDFont+F3"/>
                <w:sz w:val="24"/>
                <w:szCs w:val="24"/>
              </w:rPr>
              <w:t>onstruktyvistinio</w:t>
            </w:r>
            <w:proofErr w:type="spellEnd"/>
            <w:r w:rsidR="00D13A0F" w:rsidRPr="00002FA1">
              <w:rPr>
                <w:rFonts w:ascii="CIDFont+F3" w:hAnsi="CIDFont+F3" w:cs="CIDFont+F3"/>
                <w:sz w:val="24"/>
                <w:szCs w:val="24"/>
              </w:rPr>
              <w:t xml:space="preserve"> mokymosi strategij</w:t>
            </w:r>
            <w:r w:rsidRPr="00002FA1">
              <w:rPr>
                <w:rFonts w:ascii="CIDFont+F3" w:hAnsi="CIDFont+F3" w:cs="CIDFont+F3"/>
                <w:sz w:val="24"/>
                <w:szCs w:val="24"/>
              </w:rPr>
              <w:t>o</w:t>
            </w:r>
            <w:r w:rsidR="00D4683D" w:rsidRPr="00002FA1">
              <w:rPr>
                <w:rFonts w:ascii="CIDFont+F3" w:hAnsi="CIDFont+F3" w:cs="CIDFont+F3"/>
                <w:sz w:val="24"/>
                <w:szCs w:val="24"/>
              </w:rPr>
              <w:t>s</w:t>
            </w:r>
            <w:r w:rsidR="00D13A0F" w:rsidRPr="00002FA1">
              <w:rPr>
                <w:rFonts w:ascii="CIDFont+F3" w:hAnsi="CIDFont+F3" w:cs="CIDFont+F3"/>
                <w:sz w:val="24"/>
                <w:szCs w:val="24"/>
              </w:rPr>
              <w:t xml:space="preserve"> (pvz.: mokymosi</w:t>
            </w:r>
            <w:r w:rsidR="00D4683D" w:rsidRPr="00002FA1">
              <w:rPr>
                <w:rFonts w:ascii="Times New Roman" w:hAnsi="Times New Roman" w:cs="Times New Roman"/>
                <w:sz w:val="24"/>
                <w:szCs w:val="24"/>
              </w:rPr>
              <w:t xml:space="preserve"> </w:t>
            </w:r>
            <w:r w:rsidR="00D13A0F" w:rsidRPr="00002FA1">
              <w:rPr>
                <w:rFonts w:ascii="CIDFont+F3" w:hAnsi="CIDFont+F3" w:cs="CIDFont+F3"/>
                <w:sz w:val="24"/>
                <w:szCs w:val="24"/>
              </w:rPr>
              <w:t>tyrinėjant, patirti</w:t>
            </w:r>
            <w:r w:rsidR="00D4683D" w:rsidRPr="00002FA1">
              <w:rPr>
                <w:rFonts w:ascii="CIDFont+F3" w:hAnsi="CIDFont+F3" w:cs="CIDFont+F3"/>
                <w:sz w:val="24"/>
                <w:szCs w:val="24"/>
              </w:rPr>
              <w:t>nio mokymosi).</w:t>
            </w:r>
          </w:p>
          <w:p w14:paraId="37093B81" w14:textId="77777777" w:rsidR="00256F72" w:rsidRPr="00002FA1" w:rsidRDefault="00695E99" w:rsidP="004B3F18">
            <w:pPr>
              <w:pStyle w:val="Sraopastraipa"/>
              <w:numPr>
                <w:ilvl w:val="0"/>
                <w:numId w:val="19"/>
              </w:numPr>
              <w:ind w:left="277" w:hanging="277"/>
              <w:rPr>
                <w:rFonts w:ascii="Times New Roman" w:hAnsi="Times New Roman" w:cs="Times New Roman"/>
                <w:sz w:val="24"/>
                <w:szCs w:val="24"/>
              </w:rPr>
            </w:pPr>
            <w:r w:rsidRPr="00002FA1">
              <w:rPr>
                <w:rFonts w:ascii="CIDFont+F3" w:hAnsi="CIDFont+F3" w:cs="CIDFont+F3"/>
                <w:sz w:val="24"/>
                <w:szCs w:val="24"/>
              </w:rPr>
              <w:t>Pamokos vadybos efektyvinimas (tikslų, atsižvelgiant</w:t>
            </w:r>
            <w:r w:rsidR="0031563D" w:rsidRPr="00002FA1">
              <w:rPr>
                <w:rFonts w:ascii="CIDFont+F3" w:hAnsi="CIDFont+F3" w:cs="CIDFont+F3"/>
                <w:sz w:val="24"/>
                <w:szCs w:val="24"/>
              </w:rPr>
              <w:t xml:space="preserve"> į mokinių</w:t>
            </w:r>
            <w:r w:rsidR="0031563D" w:rsidRPr="00002FA1">
              <w:rPr>
                <w:rFonts w:ascii="Times New Roman" w:hAnsi="Times New Roman" w:cs="Times New Roman"/>
                <w:sz w:val="24"/>
                <w:szCs w:val="24"/>
              </w:rPr>
              <w:t xml:space="preserve"> </w:t>
            </w:r>
            <w:r w:rsidR="0031563D" w:rsidRPr="00002FA1">
              <w:rPr>
                <w:rFonts w:ascii="CIDFont+F3" w:hAnsi="CIDFont+F3" w:cs="CIDFont+F3"/>
                <w:sz w:val="24"/>
                <w:szCs w:val="24"/>
              </w:rPr>
              <w:t>patirtį,</w:t>
            </w:r>
            <w:r w:rsidRPr="00002FA1">
              <w:rPr>
                <w:rFonts w:ascii="CIDFont+F3" w:hAnsi="CIDFont+F3" w:cs="CIDFont+F3"/>
                <w:sz w:val="24"/>
                <w:szCs w:val="24"/>
              </w:rPr>
              <w:t xml:space="preserve"> kėlimas, įvairaus sunkumo užduotys skirtingiems mokiniams, </w:t>
            </w:r>
            <w:r w:rsidR="00E17AF3" w:rsidRPr="00002FA1">
              <w:rPr>
                <w:rFonts w:ascii="CIDFont+F3" w:hAnsi="CIDFont+F3" w:cs="CIDFont+F3"/>
                <w:sz w:val="24"/>
                <w:szCs w:val="24"/>
              </w:rPr>
              <w:t xml:space="preserve">užduočių </w:t>
            </w:r>
            <w:r w:rsidR="008C1988" w:rsidRPr="00002FA1">
              <w:rPr>
                <w:rFonts w:ascii="CIDFont+F3" w:hAnsi="CIDFont+F3" w:cs="CIDFont+F3"/>
                <w:sz w:val="24"/>
                <w:szCs w:val="24"/>
              </w:rPr>
              <w:t xml:space="preserve">atlikimo būdų įvairovė ir pan.) </w:t>
            </w:r>
          </w:p>
          <w:p w14:paraId="783C9779" w14:textId="77777777" w:rsidR="00256F72" w:rsidRPr="00002FA1" w:rsidRDefault="00E17AF3" w:rsidP="00E17AF3">
            <w:pPr>
              <w:pStyle w:val="Sraopastraipa"/>
              <w:numPr>
                <w:ilvl w:val="0"/>
                <w:numId w:val="19"/>
              </w:numPr>
              <w:ind w:left="277" w:hanging="283"/>
              <w:rPr>
                <w:rFonts w:ascii="Times New Roman" w:hAnsi="Times New Roman" w:cs="Times New Roman"/>
                <w:sz w:val="24"/>
                <w:szCs w:val="24"/>
              </w:rPr>
            </w:pPr>
            <w:r w:rsidRPr="00002FA1">
              <w:rPr>
                <w:rFonts w:ascii="Times New Roman" w:hAnsi="Times New Roman" w:cs="Times New Roman"/>
                <w:sz w:val="24"/>
                <w:szCs w:val="24"/>
              </w:rPr>
              <w:t>Konkrečios rekomendacijos p</w:t>
            </w:r>
            <w:r w:rsidR="00A77242" w:rsidRPr="00002FA1">
              <w:rPr>
                <w:rFonts w:ascii="CIDFont+F3" w:hAnsi="CIDFont+F3" w:cs="CIDFont+F3"/>
                <w:sz w:val="24"/>
                <w:szCs w:val="24"/>
              </w:rPr>
              <w:t>o kasmetinių mokyklos veiklos kokybės įsivertinimų</w:t>
            </w:r>
            <w:r w:rsidRPr="00002FA1">
              <w:rPr>
                <w:rFonts w:ascii="CIDFont+F3" w:hAnsi="CIDFont+F3" w:cs="CIDFont+F3"/>
                <w:sz w:val="24"/>
                <w:szCs w:val="24"/>
              </w:rPr>
              <w:t>.</w:t>
            </w:r>
            <w:r w:rsidR="00A77242" w:rsidRPr="00002FA1">
              <w:rPr>
                <w:rFonts w:ascii="CIDFont+F3" w:hAnsi="CIDFont+F3" w:cs="CIDFont+F3"/>
                <w:sz w:val="24"/>
                <w:szCs w:val="24"/>
              </w:rPr>
              <w:t xml:space="preserve"> </w:t>
            </w:r>
          </w:p>
          <w:p w14:paraId="478BE2C9" w14:textId="77777777" w:rsidR="00E17AF3" w:rsidRPr="00002FA1" w:rsidRDefault="00E17AF3" w:rsidP="00E17AF3">
            <w:pPr>
              <w:pStyle w:val="Sraopastraipa"/>
              <w:numPr>
                <w:ilvl w:val="0"/>
                <w:numId w:val="19"/>
              </w:numPr>
              <w:ind w:left="277" w:hanging="277"/>
              <w:rPr>
                <w:rFonts w:ascii="Times New Roman" w:hAnsi="Times New Roman" w:cs="Times New Roman"/>
                <w:sz w:val="24"/>
                <w:szCs w:val="24"/>
              </w:rPr>
            </w:pPr>
            <w:r w:rsidRPr="00002FA1">
              <w:rPr>
                <w:rFonts w:ascii="Times New Roman" w:hAnsi="Times New Roman" w:cs="Times New Roman"/>
                <w:sz w:val="24"/>
                <w:szCs w:val="24"/>
              </w:rPr>
              <w:t>Į šiuolaikinės pamokos požymius orientuoti mokymai (pamokos vadyba, vertinimas, įsivertinimas, mokymo būdai ir metodai) mokytojams.</w:t>
            </w:r>
          </w:p>
          <w:p w14:paraId="5C880D2A" w14:textId="77777777" w:rsidR="0048438B" w:rsidRPr="00002FA1" w:rsidRDefault="00E17AF3" w:rsidP="00E17AF3">
            <w:pPr>
              <w:pStyle w:val="Sraopastraipa"/>
              <w:numPr>
                <w:ilvl w:val="0"/>
                <w:numId w:val="19"/>
              </w:numPr>
              <w:ind w:left="277" w:hanging="277"/>
              <w:rPr>
                <w:rFonts w:ascii="Times New Roman" w:hAnsi="Times New Roman" w:cs="Times New Roman"/>
                <w:sz w:val="24"/>
                <w:szCs w:val="24"/>
              </w:rPr>
            </w:pPr>
            <w:r w:rsidRPr="00002FA1">
              <w:rPr>
                <w:rFonts w:ascii="Times New Roman" w:hAnsi="Times New Roman" w:cs="Times New Roman"/>
                <w:sz w:val="24"/>
                <w:szCs w:val="24"/>
              </w:rPr>
              <w:t>Tradicinio mokymo paradigmos keitimas</w:t>
            </w:r>
            <w:r w:rsidR="0048438B" w:rsidRPr="00002FA1">
              <w:rPr>
                <w:rFonts w:ascii="Times New Roman" w:hAnsi="Times New Roman" w:cs="Times New Roman"/>
                <w:sz w:val="24"/>
                <w:szCs w:val="24"/>
              </w:rPr>
              <w:t xml:space="preserve"> </w:t>
            </w:r>
            <w:r w:rsidRPr="00002FA1">
              <w:rPr>
                <w:rFonts w:ascii="Times New Roman" w:hAnsi="Times New Roman" w:cs="Times New Roman"/>
                <w:sz w:val="24"/>
                <w:szCs w:val="24"/>
              </w:rPr>
              <w:t xml:space="preserve">į </w:t>
            </w:r>
            <w:r w:rsidR="0048438B" w:rsidRPr="00002FA1">
              <w:rPr>
                <w:rFonts w:ascii="Times New Roman" w:hAnsi="Times New Roman" w:cs="Times New Roman"/>
                <w:sz w:val="24"/>
                <w:szCs w:val="24"/>
              </w:rPr>
              <w:t>šiuolaikišk</w:t>
            </w:r>
            <w:r w:rsidRPr="00002FA1">
              <w:rPr>
                <w:rFonts w:ascii="Times New Roman" w:hAnsi="Times New Roman" w:cs="Times New Roman"/>
                <w:sz w:val="24"/>
                <w:szCs w:val="24"/>
              </w:rPr>
              <w:t>ą.</w:t>
            </w:r>
          </w:p>
        </w:tc>
      </w:tr>
      <w:tr w:rsidR="009B2256" w14:paraId="2A8EFD1D" w14:textId="77777777" w:rsidTr="00087FBF">
        <w:tc>
          <w:tcPr>
            <w:tcW w:w="1242" w:type="dxa"/>
          </w:tcPr>
          <w:p w14:paraId="13D457EC" w14:textId="77777777" w:rsidR="00087FBF" w:rsidRPr="009B2256" w:rsidRDefault="00087FBF" w:rsidP="00087FBF">
            <w:pPr>
              <w:jc w:val="both"/>
              <w:rPr>
                <w:rFonts w:ascii="Times New Roman" w:hAnsi="Times New Roman" w:cs="Times New Roman"/>
                <w:b/>
                <w:sz w:val="24"/>
                <w:szCs w:val="24"/>
              </w:rPr>
            </w:pPr>
            <w:r w:rsidRPr="009B2256">
              <w:rPr>
                <w:rFonts w:ascii="Times New Roman" w:hAnsi="Times New Roman" w:cs="Times New Roman"/>
                <w:b/>
                <w:sz w:val="24"/>
                <w:szCs w:val="24"/>
              </w:rPr>
              <w:lastRenderedPageBreak/>
              <w:t>Grėsmės</w:t>
            </w:r>
          </w:p>
          <w:p w14:paraId="543DAA7C" w14:textId="77777777" w:rsidR="009B2256" w:rsidRDefault="009B2256" w:rsidP="009B2256">
            <w:pPr>
              <w:jc w:val="both"/>
              <w:rPr>
                <w:rFonts w:ascii="Times New Roman" w:hAnsi="Times New Roman" w:cs="Times New Roman"/>
                <w:b/>
                <w:sz w:val="24"/>
                <w:szCs w:val="24"/>
              </w:rPr>
            </w:pPr>
          </w:p>
        </w:tc>
        <w:tc>
          <w:tcPr>
            <w:tcW w:w="8612" w:type="dxa"/>
          </w:tcPr>
          <w:p w14:paraId="5CC24843" w14:textId="77777777" w:rsidR="00A570CC" w:rsidRDefault="00A570CC" w:rsidP="00A570CC">
            <w:pPr>
              <w:numPr>
                <w:ilvl w:val="0"/>
                <w:numId w:val="16"/>
              </w:numPr>
              <w:ind w:left="250" w:hanging="284"/>
              <w:contextualSpacing/>
              <w:rPr>
                <w:rFonts w:ascii="Times New Roman" w:hAnsi="Times New Roman" w:cs="Times New Roman"/>
                <w:sz w:val="24"/>
                <w:szCs w:val="24"/>
              </w:rPr>
            </w:pPr>
            <w:r>
              <w:rPr>
                <w:rFonts w:ascii="Times New Roman" w:hAnsi="Times New Roman" w:cs="Times New Roman"/>
                <w:sz w:val="24"/>
                <w:szCs w:val="24"/>
              </w:rPr>
              <w:t>Nepakankama mokinio ir mokytojo ryšio kokybė, neaiškiai</w:t>
            </w:r>
            <w:r w:rsidRPr="00A570CC">
              <w:rPr>
                <w:rFonts w:ascii="Times New Roman" w:hAnsi="Times New Roman" w:cs="Times New Roman"/>
                <w:sz w:val="24"/>
                <w:szCs w:val="24"/>
              </w:rPr>
              <w:t xml:space="preserve"> į</w:t>
            </w:r>
            <w:r w:rsidR="00AC4769">
              <w:rPr>
                <w:rFonts w:ascii="Times New Roman" w:hAnsi="Times New Roman" w:cs="Times New Roman"/>
                <w:sz w:val="24"/>
                <w:szCs w:val="24"/>
              </w:rPr>
              <w:t>vardijami vertinimo kriterijai.</w:t>
            </w:r>
          </w:p>
          <w:p w14:paraId="245B1DCA" w14:textId="77777777" w:rsidR="00A570CC" w:rsidRPr="00A570CC" w:rsidRDefault="00A570CC" w:rsidP="00A570CC">
            <w:pPr>
              <w:numPr>
                <w:ilvl w:val="0"/>
                <w:numId w:val="16"/>
              </w:numPr>
              <w:ind w:left="250" w:hanging="284"/>
              <w:contextualSpacing/>
              <w:rPr>
                <w:rFonts w:ascii="Times New Roman" w:hAnsi="Times New Roman" w:cs="Times New Roman"/>
                <w:sz w:val="24"/>
                <w:szCs w:val="24"/>
              </w:rPr>
            </w:pPr>
            <w:r>
              <w:rPr>
                <w:rFonts w:ascii="Times New Roman" w:hAnsi="Times New Roman" w:cs="Times New Roman"/>
                <w:sz w:val="24"/>
                <w:szCs w:val="24"/>
              </w:rPr>
              <w:t>Nesistemingas ugdymo kokybės stebėjim</w:t>
            </w:r>
            <w:r w:rsidR="000E4CCA">
              <w:rPr>
                <w:rFonts w:ascii="Times New Roman" w:hAnsi="Times New Roman" w:cs="Times New Roman"/>
                <w:sz w:val="24"/>
                <w:szCs w:val="24"/>
              </w:rPr>
              <w:t>as, vertinimas ir jo atspindys planavimo dokumentuose.</w:t>
            </w:r>
          </w:p>
          <w:p w14:paraId="569293FD" w14:textId="77777777" w:rsidR="00087FBF" w:rsidRPr="009B2256" w:rsidRDefault="00087FBF" w:rsidP="0031563D">
            <w:pPr>
              <w:numPr>
                <w:ilvl w:val="0"/>
                <w:numId w:val="16"/>
              </w:numPr>
              <w:ind w:left="250" w:hanging="284"/>
              <w:contextualSpacing/>
              <w:rPr>
                <w:rFonts w:ascii="Times New Roman" w:hAnsi="Times New Roman" w:cs="Times New Roman"/>
                <w:sz w:val="24"/>
                <w:szCs w:val="24"/>
              </w:rPr>
            </w:pPr>
            <w:r w:rsidRPr="009B2256">
              <w:rPr>
                <w:rFonts w:ascii="Times New Roman" w:hAnsi="Times New Roman" w:cs="Times New Roman"/>
                <w:sz w:val="24"/>
                <w:szCs w:val="24"/>
              </w:rPr>
              <w:t xml:space="preserve">Daugėja socialiai ir pedagogiškai apleistų vaikų, </w:t>
            </w:r>
            <w:r w:rsidR="00F64B71">
              <w:rPr>
                <w:rFonts w:ascii="Times New Roman" w:hAnsi="Times New Roman" w:cs="Times New Roman"/>
                <w:sz w:val="24"/>
                <w:szCs w:val="24"/>
              </w:rPr>
              <w:t>mokinių, turinč</w:t>
            </w:r>
            <w:r w:rsidR="00CE5657">
              <w:rPr>
                <w:rFonts w:ascii="Times New Roman" w:hAnsi="Times New Roman" w:cs="Times New Roman"/>
                <w:sz w:val="24"/>
                <w:szCs w:val="24"/>
              </w:rPr>
              <w:t>ių elgesio ir emocijų sutrikimų</w:t>
            </w:r>
            <w:r w:rsidR="00F64B71">
              <w:rPr>
                <w:rFonts w:ascii="Times New Roman" w:hAnsi="Times New Roman" w:cs="Times New Roman"/>
                <w:sz w:val="24"/>
                <w:szCs w:val="24"/>
              </w:rPr>
              <w:t xml:space="preserve">, </w:t>
            </w:r>
            <w:r w:rsidR="00CE5657">
              <w:rPr>
                <w:rFonts w:ascii="Times New Roman" w:hAnsi="Times New Roman" w:cs="Times New Roman"/>
                <w:sz w:val="24"/>
                <w:szCs w:val="24"/>
              </w:rPr>
              <w:t xml:space="preserve">prastėja mokinių sveikata, dėl </w:t>
            </w:r>
            <w:r w:rsidR="00CE5657" w:rsidRPr="009B2256">
              <w:rPr>
                <w:rFonts w:ascii="Times New Roman" w:hAnsi="Times New Roman" w:cs="Times New Roman"/>
                <w:sz w:val="24"/>
                <w:szCs w:val="24"/>
              </w:rPr>
              <w:t>nemotyvuotų mokinių elgesio nukenčia visos klasės ugdymo kokybė.</w:t>
            </w:r>
          </w:p>
          <w:p w14:paraId="5044474C" w14:textId="77777777" w:rsidR="00087FBF" w:rsidRPr="002640E6" w:rsidRDefault="00087FBF" w:rsidP="00256F72">
            <w:pPr>
              <w:numPr>
                <w:ilvl w:val="0"/>
                <w:numId w:val="16"/>
              </w:numPr>
              <w:ind w:left="250" w:hanging="284"/>
              <w:contextualSpacing/>
              <w:rPr>
                <w:rFonts w:ascii="Times New Roman" w:hAnsi="Times New Roman" w:cs="Times New Roman"/>
                <w:sz w:val="24"/>
                <w:szCs w:val="24"/>
              </w:rPr>
            </w:pPr>
            <w:r w:rsidRPr="002640E6">
              <w:rPr>
                <w:rFonts w:ascii="Times New Roman" w:hAnsi="Times New Roman" w:cs="Times New Roman"/>
                <w:sz w:val="24"/>
                <w:szCs w:val="24"/>
              </w:rPr>
              <w:t>Trūksta lėšų ugdymo proces</w:t>
            </w:r>
            <w:r w:rsidR="00C57D60" w:rsidRPr="002640E6">
              <w:rPr>
                <w:rFonts w:ascii="Times New Roman" w:hAnsi="Times New Roman" w:cs="Times New Roman"/>
                <w:sz w:val="24"/>
                <w:szCs w:val="24"/>
              </w:rPr>
              <w:t>ui</w:t>
            </w:r>
            <w:r w:rsidRPr="002640E6">
              <w:rPr>
                <w:rFonts w:ascii="Times New Roman" w:hAnsi="Times New Roman" w:cs="Times New Roman"/>
                <w:sz w:val="24"/>
                <w:szCs w:val="24"/>
              </w:rPr>
              <w:t xml:space="preserve"> ir aplink</w:t>
            </w:r>
            <w:r w:rsidR="00C57D60" w:rsidRPr="002640E6">
              <w:rPr>
                <w:rFonts w:ascii="Times New Roman" w:hAnsi="Times New Roman" w:cs="Times New Roman"/>
                <w:sz w:val="24"/>
                <w:szCs w:val="24"/>
              </w:rPr>
              <w:t>ai</w:t>
            </w:r>
            <w:r w:rsidRPr="002640E6">
              <w:rPr>
                <w:rFonts w:ascii="Times New Roman" w:hAnsi="Times New Roman" w:cs="Times New Roman"/>
                <w:sz w:val="24"/>
                <w:szCs w:val="24"/>
              </w:rPr>
              <w:t xml:space="preserve"> moderniz</w:t>
            </w:r>
            <w:r w:rsidR="00C57D60" w:rsidRPr="002640E6">
              <w:rPr>
                <w:rFonts w:ascii="Times New Roman" w:hAnsi="Times New Roman" w:cs="Times New Roman"/>
                <w:sz w:val="24"/>
                <w:szCs w:val="24"/>
              </w:rPr>
              <w:t>uot</w:t>
            </w:r>
            <w:r w:rsidR="00AC3E11" w:rsidRPr="002640E6">
              <w:rPr>
                <w:rFonts w:ascii="Times New Roman" w:hAnsi="Times New Roman" w:cs="Times New Roman"/>
                <w:sz w:val="24"/>
                <w:szCs w:val="24"/>
              </w:rPr>
              <w:t>i, mokytojų kvali</w:t>
            </w:r>
            <w:r w:rsidR="00CE5657" w:rsidRPr="002640E6">
              <w:rPr>
                <w:rFonts w:ascii="Times New Roman" w:hAnsi="Times New Roman" w:cs="Times New Roman"/>
                <w:sz w:val="24"/>
                <w:szCs w:val="24"/>
              </w:rPr>
              <w:t>fikacinei kategorijai</w:t>
            </w:r>
            <w:r w:rsidR="00F64B71" w:rsidRPr="002640E6">
              <w:rPr>
                <w:rFonts w:ascii="Times New Roman" w:hAnsi="Times New Roman" w:cs="Times New Roman"/>
                <w:sz w:val="24"/>
                <w:szCs w:val="24"/>
              </w:rPr>
              <w:t xml:space="preserve"> kelti. </w:t>
            </w:r>
          </w:p>
          <w:p w14:paraId="66700826" w14:textId="77777777" w:rsidR="009B2256" w:rsidRPr="001F77D0" w:rsidRDefault="00256F72" w:rsidP="0031563D">
            <w:pPr>
              <w:numPr>
                <w:ilvl w:val="0"/>
                <w:numId w:val="16"/>
              </w:numPr>
              <w:ind w:left="250" w:hanging="284"/>
              <w:contextualSpacing/>
            </w:pPr>
            <w:r>
              <w:rPr>
                <w:rFonts w:ascii="Times New Roman" w:hAnsi="Times New Roman" w:cs="Times New Roman"/>
                <w:sz w:val="24"/>
                <w:szCs w:val="24"/>
              </w:rPr>
              <w:t>Nestabili švietimo politika, vadovėlių pagal atnaujintą ugdymo turinį trūkumas.</w:t>
            </w:r>
          </w:p>
          <w:p w14:paraId="72F575F7" w14:textId="77777777" w:rsidR="001F77D0" w:rsidRDefault="00695E99" w:rsidP="0031563D">
            <w:pPr>
              <w:numPr>
                <w:ilvl w:val="0"/>
                <w:numId w:val="16"/>
              </w:numPr>
              <w:ind w:left="250" w:hanging="284"/>
              <w:contextualSpacing/>
              <w:rPr>
                <w:rFonts w:ascii="Times New Roman" w:hAnsi="Times New Roman" w:cs="Times New Roman"/>
                <w:sz w:val="24"/>
                <w:szCs w:val="24"/>
              </w:rPr>
            </w:pPr>
            <w:r w:rsidRPr="000E4CCA">
              <w:rPr>
                <w:rFonts w:ascii="Times New Roman" w:hAnsi="Times New Roman" w:cs="Times New Roman"/>
                <w:sz w:val="24"/>
                <w:szCs w:val="24"/>
              </w:rPr>
              <w:t xml:space="preserve">Visuomenėje išplitę žalingi įpročiai </w:t>
            </w:r>
            <w:r w:rsidR="000E4CCA" w:rsidRPr="000E4CCA">
              <w:rPr>
                <w:rFonts w:ascii="Times New Roman" w:hAnsi="Times New Roman" w:cs="Times New Roman"/>
                <w:sz w:val="24"/>
                <w:szCs w:val="24"/>
              </w:rPr>
              <w:t>daro neigiamą įtaką mokinių vertybinėms nuostatom</w:t>
            </w:r>
            <w:r w:rsidRPr="000E4CCA">
              <w:rPr>
                <w:rFonts w:ascii="Times New Roman" w:hAnsi="Times New Roman" w:cs="Times New Roman"/>
                <w:sz w:val="24"/>
                <w:szCs w:val="24"/>
              </w:rPr>
              <w:t>s.</w:t>
            </w:r>
          </w:p>
          <w:p w14:paraId="4DBB6E9B" w14:textId="77777777" w:rsidR="00A72532" w:rsidRPr="000E4CCA" w:rsidRDefault="00A72532" w:rsidP="0031563D">
            <w:pPr>
              <w:numPr>
                <w:ilvl w:val="0"/>
                <w:numId w:val="16"/>
              </w:numPr>
              <w:ind w:left="250" w:hanging="284"/>
              <w:contextualSpacing/>
              <w:rPr>
                <w:rFonts w:ascii="Times New Roman" w:hAnsi="Times New Roman" w:cs="Times New Roman"/>
                <w:sz w:val="24"/>
                <w:szCs w:val="24"/>
              </w:rPr>
            </w:pPr>
          </w:p>
        </w:tc>
      </w:tr>
    </w:tbl>
    <w:p w14:paraId="4A90FBFB" w14:textId="77777777" w:rsidR="000A5776" w:rsidRPr="009B2256" w:rsidRDefault="000A5776" w:rsidP="004F6292">
      <w:pPr>
        <w:spacing w:after="0" w:line="240" w:lineRule="auto"/>
        <w:jc w:val="both"/>
        <w:rPr>
          <w:rFonts w:ascii="Times New Roman" w:hAnsi="Times New Roman" w:cs="Times New Roman"/>
          <w:sz w:val="24"/>
          <w:szCs w:val="24"/>
        </w:rPr>
      </w:pPr>
    </w:p>
    <w:p w14:paraId="371F99BC" w14:textId="77777777" w:rsidR="004F6292" w:rsidRPr="00340BA8" w:rsidRDefault="00040591" w:rsidP="00340BA8">
      <w:pPr>
        <w:pStyle w:val="Sraopastraipa"/>
        <w:numPr>
          <w:ilvl w:val="0"/>
          <w:numId w:val="4"/>
        </w:numPr>
        <w:spacing w:line="240" w:lineRule="auto"/>
        <w:jc w:val="center"/>
        <w:rPr>
          <w:rFonts w:ascii="Times New Roman" w:hAnsi="Times New Roman" w:cs="Times New Roman"/>
          <w:b/>
          <w:sz w:val="24"/>
          <w:szCs w:val="24"/>
        </w:rPr>
      </w:pPr>
      <w:r>
        <w:rPr>
          <w:rFonts w:ascii="Times New Roman" w:hAnsi="Times New Roman" w:cs="Times New Roman"/>
          <w:b/>
          <w:sz w:val="24"/>
          <w:szCs w:val="24"/>
        </w:rPr>
        <w:t>STRATEGINIAI</w:t>
      </w:r>
      <w:r w:rsidR="004F6292">
        <w:rPr>
          <w:rFonts w:ascii="Times New Roman" w:hAnsi="Times New Roman" w:cs="Times New Roman"/>
          <w:b/>
          <w:sz w:val="24"/>
          <w:szCs w:val="24"/>
        </w:rPr>
        <w:t xml:space="preserve"> TIKSLAI IR UŽDAVINIAI</w:t>
      </w:r>
      <w:r w:rsidR="00873793" w:rsidRPr="00340BA8">
        <w:rPr>
          <w:rFonts w:ascii="Times New Roman" w:hAnsi="Times New Roman" w:cs="Times New Roman"/>
          <w:sz w:val="24"/>
          <w:szCs w:val="24"/>
        </w:rPr>
        <w:t xml:space="preserve">: </w:t>
      </w:r>
    </w:p>
    <w:p w14:paraId="52599B0F" w14:textId="77777777" w:rsidR="008554D0" w:rsidRDefault="008554D0" w:rsidP="00087FBF">
      <w:pPr>
        <w:spacing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VIZIJA. Moderni, </w:t>
      </w:r>
      <w:r w:rsidR="008F1309">
        <w:rPr>
          <w:rFonts w:ascii="Times New Roman" w:hAnsi="Times New Roman" w:cs="Times New Roman"/>
          <w:sz w:val="24"/>
          <w:szCs w:val="24"/>
        </w:rPr>
        <w:t xml:space="preserve">saugi, </w:t>
      </w:r>
      <w:r>
        <w:rPr>
          <w:rFonts w:ascii="Times New Roman" w:hAnsi="Times New Roman" w:cs="Times New Roman"/>
          <w:sz w:val="24"/>
          <w:szCs w:val="24"/>
        </w:rPr>
        <w:t xml:space="preserve">besimokanti mokykla. Humaniškumo principais ir susitarimais grįsti bendruomenės narių santykiai. </w:t>
      </w:r>
    </w:p>
    <w:p w14:paraId="529E7F84" w14:textId="77777777" w:rsidR="008554D0" w:rsidRDefault="008554D0" w:rsidP="008554D0">
      <w:pPr>
        <w:spacing w:line="240" w:lineRule="auto"/>
        <w:ind w:firstLine="567"/>
        <w:jc w:val="both"/>
        <w:rPr>
          <w:rFonts w:ascii="Times New Roman" w:hAnsi="Times New Roman" w:cs="Times New Roman"/>
          <w:sz w:val="24"/>
          <w:szCs w:val="24"/>
        </w:rPr>
      </w:pPr>
      <w:r>
        <w:rPr>
          <w:rFonts w:ascii="Times New Roman" w:hAnsi="Times New Roman" w:cs="Times New Roman"/>
          <w:sz w:val="24"/>
          <w:szCs w:val="24"/>
        </w:rPr>
        <w:t>MISIJA. Teikti formalų</w:t>
      </w:r>
      <w:r w:rsidR="00C57D60">
        <w:rPr>
          <w:rFonts w:ascii="Times New Roman" w:hAnsi="Times New Roman" w:cs="Times New Roman"/>
          <w:sz w:val="24"/>
          <w:szCs w:val="24"/>
        </w:rPr>
        <w:t>jį</w:t>
      </w:r>
      <w:r>
        <w:rPr>
          <w:rFonts w:ascii="Times New Roman" w:hAnsi="Times New Roman" w:cs="Times New Roman"/>
          <w:sz w:val="24"/>
          <w:szCs w:val="24"/>
        </w:rPr>
        <w:t xml:space="preserve"> ir neformalų</w:t>
      </w:r>
      <w:r w:rsidR="00C57D60">
        <w:rPr>
          <w:rFonts w:ascii="Times New Roman" w:hAnsi="Times New Roman" w:cs="Times New Roman"/>
          <w:sz w:val="24"/>
          <w:szCs w:val="24"/>
        </w:rPr>
        <w:t>jį</w:t>
      </w:r>
      <w:r>
        <w:rPr>
          <w:rFonts w:ascii="Times New Roman" w:hAnsi="Times New Roman" w:cs="Times New Roman"/>
          <w:sz w:val="24"/>
          <w:szCs w:val="24"/>
        </w:rPr>
        <w:t xml:space="preserve"> </w:t>
      </w:r>
      <w:r w:rsidRPr="002640E6">
        <w:rPr>
          <w:rFonts w:ascii="Times New Roman" w:hAnsi="Times New Roman" w:cs="Times New Roman"/>
          <w:sz w:val="24"/>
          <w:szCs w:val="24"/>
        </w:rPr>
        <w:t xml:space="preserve">išsilavinimą. </w:t>
      </w:r>
      <w:r>
        <w:rPr>
          <w:rFonts w:ascii="Times New Roman" w:hAnsi="Times New Roman" w:cs="Times New Roman"/>
          <w:sz w:val="24"/>
          <w:szCs w:val="24"/>
        </w:rPr>
        <w:t xml:space="preserve">Siekti asmeninės pažangos, ugdymą grindžiant dialogu ir </w:t>
      </w:r>
      <w:proofErr w:type="spellStart"/>
      <w:r>
        <w:rPr>
          <w:rFonts w:ascii="Times New Roman" w:hAnsi="Times New Roman" w:cs="Times New Roman"/>
          <w:sz w:val="24"/>
          <w:szCs w:val="24"/>
        </w:rPr>
        <w:t>saviraiškiu</w:t>
      </w:r>
      <w:proofErr w:type="spellEnd"/>
      <w:r>
        <w:rPr>
          <w:rFonts w:ascii="Times New Roman" w:hAnsi="Times New Roman" w:cs="Times New Roman"/>
          <w:sz w:val="24"/>
          <w:szCs w:val="24"/>
        </w:rPr>
        <w:t xml:space="preserve"> bendruomenės narių dalyvavimu.</w:t>
      </w:r>
    </w:p>
    <w:p w14:paraId="258EC877" w14:textId="77777777" w:rsidR="008F1309" w:rsidRPr="00040591" w:rsidRDefault="00040591" w:rsidP="008F1309">
      <w:pPr>
        <w:spacing w:line="240" w:lineRule="auto"/>
        <w:ind w:firstLine="567"/>
        <w:jc w:val="both"/>
        <w:rPr>
          <w:rFonts w:ascii="Times New Roman" w:hAnsi="Times New Roman" w:cs="Times New Roman"/>
          <w:sz w:val="24"/>
          <w:szCs w:val="24"/>
        </w:rPr>
      </w:pPr>
      <w:r>
        <w:rPr>
          <w:rFonts w:ascii="Times New Roman" w:hAnsi="Times New Roman" w:cs="Times New Roman"/>
          <w:sz w:val="24"/>
          <w:szCs w:val="24"/>
        </w:rPr>
        <w:t>VERTYBĖ</w:t>
      </w:r>
      <w:r w:rsidR="008F1309">
        <w:rPr>
          <w:rFonts w:ascii="Times New Roman" w:hAnsi="Times New Roman" w:cs="Times New Roman"/>
          <w:sz w:val="24"/>
          <w:szCs w:val="24"/>
        </w:rPr>
        <w:t xml:space="preserve">S: humaniškumas, mokymas ir mokymasis, bendradarbiavimas, saugumas. </w:t>
      </w:r>
    </w:p>
    <w:p w14:paraId="71AD4B14" w14:textId="77777777" w:rsidR="004F6292" w:rsidRDefault="00D93A36" w:rsidP="00087FBF">
      <w:pPr>
        <w:spacing w:line="240" w:lineRule="auto"/>
        <w:ind w:firstLine="567"/>
        <w:jc w:val="both"/>
        <w:rPr>
          <w:rFonts w:ascii="Times New Roman" w:hAnsi="Times New Roman" w:cs="Times New Roman"/>
          <w:sz w:val="24"/>
          <w:szCs w:val="24"/>
        </w:rPr>
      </w:pPr>
      <w:r>
        <w:rPr>
          <w:rFonts w:ascii="Times New Roman" w:hAnsi="Times New Roman" w:cs="Times New Roman"/>
          <w:sz w:val="24"/>
          <w:szCs w:val="24"/>
        </w:rPr>
        <w:t>STRATEGINIAI TIKSLAI IR UŽDAVINIAI</w:t>
      </w:r>
    </w:p>
    <w:p w14:paraId="202633E8" w14:textId="77777777" w:rsidR="00CD2C20" w:rsidRPr="004357E0" w:rsidRDefault="00D939C9" w:rsidP="0057289E">
      <w:pPr>
        <w:pStyle w:val="Sraopastraipa"/>
        <w:numPr>
          <w:ilvl w:val="0"/>
          <w:numId w:val="14"/>
        </w:numPr>
        <w:spacing w:line="240" w:lineRule="auto"/>
        <w:ind w:left="0" w:firstLine="567"/>
        <w:jc w:val="both"/>
        <w:rPr>
          <w:rFonts w:ascii="Times New Roman" w:hAnsi="Times New Roman" w:cs="Times New Roman"/>
          <w:b/>
          <w:sz w:val="24"/>
          <w:szCs w:val="24"/>
        </w:rPr>
      </w:pPr>
      <w:r>
        <w:rPr>
          <w:rFonts w:ascii="Times New Roman" w:hAnsi="Times New Roman" w:cs="Times New Roman"/>
          <w:b/>
          <w:sz w:val="24"/>
          <w:szCs w:val="24"/>
        </w:rPr>
        <w:t>Ugdymo kokybės gerinimas ir mokinių mokymosi motyvacijos stiprinimas</w:t>
      </w:r>
      <w:r w:rsidR="00C57D60" w:rsidRPr="004357E0">
        <w:rPr>
          <w:rFonts w:ascii="Times New Roman" w:hAnsi="Times New Roman" w:cs="Times New Roman"/>
          <w:b/>
          <w:sz w:val="24"/>
          <w:szCs w:val="24"/>
        </w:rPr>
        <w:t>:</w:t>
      </w:r>
    </w:p>
    <w:p w14:paraId="74A205A6" w14:textId="77777777" w:rsidR="00437F56" w:rsidRPr="00251C22" w:rsidRDefault="00340BA8" w:rsidP="0057289E">
      <w:pPr>
        <w:pStyle w:val="Sraopastraipa"/>
        <w:numPr>
          <w:ilvl w:val="1"/>
          <w:numId w:val="14"/>
        </w:numPr>
        <w:autoSpaceDE w:val="0"/>
        <w:autoSpaceDN w:val="0"/>
        <w:adjustRightInd w:val="0"/>
        <w:spacing w:after="0" w:line="240" w:lineRule="auto"/>
        <w:ind w:left="0" w:firstLine="567"/>
        <w:jc w:val="both"/>
        <w:rPr>
          <w:rFonts w:ascii="CIDFont+F2" w:hAnsi="CIDFont+F2" w:cs="CIDFont+F2"/>
          <w:sz w:val="24"/>
          <w:szCs w:val="24"/>
        </w:rPr>
      </w:pPr>
      <w:r w:rsidRPr="00437F56">
        <w:rPr>
          <w:rFonts w:ascii="CIDFont+F2" w:hAnsi="CIDFont+F2" w:cs="CIDFont+F2"/>
          <w:sz w:val="24"/>
          <w:szCs w:val="24"/>
        </w:rPr>
        <w:t xml:space="preserve"> </w:t>
      </w:r>
      <w:r w:rsidR="00437F56" w:rsidRPr="00251C22">
        <w:rPr>
          <w:rFonts w:ascii="Times New Roman" w:hAnsi="Times New Roman" w:cs="Times New Roman"/>
        </w:rPr>
        <w:t xml:space="preserve">Gerinti pamokos kokybę, atsižvelgiant </w:t>
      </w:r>
      <w:r w:rsidR="004357E0" w:rsidRPr="00251C22">
        <w:rPr>
          <w:rFonts w:ascii="Times New Roman" w:hAnsi="Times New Roman" w:cs="Times New Roman"/>
        </w:rPr>
        <w:t>į modernias ugdymo tendencijas</w:t>
      </w:r>
      <w:r w:rsidR="00E04B2D" w:rsidRPr="00251C22">
        <w:rPr>
          <w:rFonts w:ascii="Times New Roman" w:hAnsi="Times New Roman" w:cs="Times New Roman"/>
        </w:rPr>
        <w:t>,</w:t>
      </w:r>
      <w:r w:rsidR="003747FA" w:rsidRPr="00251C22">
        <w:rPr>
          <w:rFonts w:ascii="Times New Roman" w:hAnsi="Times New Roman" w:cs="Times New Roman"/>
        </w:rPr>
        <w:t xml:space="preserve"> </w:t>
      </w:r>
      <w:r w:rsidR="00E04B2D" w:rsidRPr="00251C22">
        <w:rPr>
          <w:rFonts w:ascii="Times New Roman" w:hAnsi="Times New Roman" w:cs="Times New Roman"/>
        </w:rPr>
        <w:t>įtraukiojo ugdymo principus ir mokytojų kvalifikacijo</w:t>
      </w:r>
      <w:r w:rsidR="00EF7938" w:rsidRPr="00251C22">
        <w:rPr>
          <w:rFonts w:ascii="Times New Roman" w:hAnsi="Times New Roman" w:cs="Times New Roman"/>
        </w:rPr>
        <w:t>s</w:t>
      </w:r>
      <w:r w:rsidR="00E04B2D" w:rsidRPr="00251C22">
        <w:rPr>
          <w:rFonts w:ascii="Times New Roman" w:hAnsi="Times New Roman" w:cs="Times New Roman"/>
        </w:rPr>
        <w:t xml:space="preserve"> kėlimą</w:t>
      </w:r>
      <w:r w:rsidR="00251C22">
        <w:rPr>
          <w:rFonts w:ascii="Times New Roman" w:hAnsi="Times New Roman" w:cs="Times New Roman"/>
        </w:rPr>
        <w:t>.</w:t>
      </w:r>
    </w:p>
    <w:p w14:paraId="06BF9E41" w14:textId="77777777" w:rsidR="00457A21" w:rsidRPr="00457A21" w:rsidRDefault="0024196C" w:rsidP="0057289E">
      <w:pPr>
        <w:pStyle w:val="Sraopastraipa"/>
        <w:numPr>
          <w:ilvl w:val="1"/>
          <w:numId w:val="14"/>
        </w:numPr>
        <w:autoSpaceDE w:val="0"/>
        <w:autoSpaceDN w:val="0"/>
        <w:adjustRightInd w:val="0"/>
        <w:spacing w:after="0" w:line="240" w:lineRule="auto"/>
        <w:ind w:left="0" w:firstLine="567"/>
        <w:jc w:val="both"/>
        <w:rPr>
          <w:rFonts w:ascii="CIDFont+F2" w:hAnsi="CIDFont+F2" w:cs="CIDFont+F2"/>
          <w:sz w:val="24"/>
          <w:szCs w:val="24"/>
        </w:rPr>
      </w:pPr>
      <w:r>
        <w:rPr>
          <w:rFonts w:ascii="CIDFont+F2" w:hAnsi="CIDFont+F2" w:cs="CIDFont+F2"/>
          <w:sz w:val="24"/>
          <w:szCs w:val="24"/>
        </w:rPr>
        <w:t xml:space="preserve"> </w:t>
      </w:r>
      <w:r w:rsidR="00457A21" w:rsidRPr="00457A21">
        <w:rPr>
          <w:rFonts w:ascii="Times New Roman" w:hAnsi="Times New Roman" w:cs="Times New Roman"/>
          <w:sz w:val="24"/>
          <w:szCs w:val="24"/>
        </w:rPr>
        <w:t>Efektyvinti ugdymo procesą, stiprinant mokinių mokymosi motyvaciją</w:t>
      </w:r>
      <w:r w:rsidR="00457A21">
        <w:rPr>
          <w:rFonts w:ascii="Times New Roman" w:hAnsi="Times New Roman" w:cs="Times New Roman"/>
          <w:sz w:val="24"/>
          <w:szCs w:val="24"/>
        </w:rPr>
        <w:t>.</w:t>
      </w:r>
    </w:p>
    <w:p w14:paraId="0026DB4A" w14:textId="77777777" w:rsidR="003747FA" w:rsidRPr="00771B26" w:rsidRDefault="00D607D5" w:rsidP="0057289E">
      <w:pPr>
        <w:pStyle w:val="Sraopastraipa"/>
        <w:numPr>
          <w:ilvl w:val="1"/>
          <w:numId w:val="14"/>
        </w:numPr>
        <w:autoSpaceDE w:val="0"/>
        <w:autoSpaceDN w:val="0"/>
        <w:adjustRightInd w:val="0"/>
        <w:spacing w:after="0" w:line="240" w:lineRule="auto"/>
        <w:ind w:left="0" w:firstLine="567"/>
        <w:jc w:val="both"/>
        <w:rPr>
          <w:rFonts w:ascii="CIDFont+F2" w:hAnsi="CIDFont+F2" w:cs="CIDFont+F2"/>
          <w:sz w:val="24"/>
          <w:szCs w:val="24"/>
        </w:rPr>
      </w:pPr>
      <w:r>
        <w:rPr>
          <w:rFonts w:ascii="Times New Roman" w:hAnsi="Times New Roman" w:cs="Times New Roman"/>
          <w:sz w:val="24"/>
          <w:szCs w:val="24"/>
        </w:rPr>
        <w:t xml:space="preserve"> Stiprinti mokyklos bendruomenės narių lyderystę ir asmeninę saviugdą.</w:t>
      </w:r>
    </w:p>
    <w:p w14:paraId="6DB757C8" w14:textId="77777777" w:rsidR="00771B26" w:rsidRPr="00771B26" w:rsidRDefault="00771B26" w:rsidP="0057289E">
      <w:pPr>
        <w:pStyle w:val="Sraopastraipa"/>
        <w:numPr>
          <w:ilvl w:val="0"/>
          <w:numId w:val="14"/>
        </w:numPr>
        <w:autoSpaceDE w:val="0"/>
        <w:autoSpaceDN w:val="0"/>
        <w:adjustRightInd w:val="0"/>
        <w:spacing w:after="0" w:line="240" w:lineRule="auto"/>
        <w:ind w:left="0" w:firstLine="567"/>
        <w:jc w:val="both"/>
        <w:rPr>
          <w:rFonts w:ascii="CIDFont+F2" w:hAnsi="CIDFont+F2" w:cs="CIDFont+F2"/>
          <w:sz w:val="24"/>
          <w:szCs w:val="24"/>
        </w:rPr>
      </w:pPr>
      <w:r w:rsidRPr="00771B26">
        <w:rPr>
          <w:rFonts w:ascii="Times New Roman" w:hAnsi="Times New Roman" w:cs="Times New Roman"/>
          <w:b/>
          <w:sz w:val="24"/>
          <w:szCs w:val="24"/>
        </w:rPr>
        <w:t>Mokyklos kultūros puoselėjimas, saugios ir šiuolaikiškos edukacinės aplinkos kūrimas:</w:t>
      </w:r>
    </w:p>
    <w:p w14:paraId="2DAF92D0" w14:textId="77777777" w:rsidR="00BA64ED" w:rsidRDefault="005948FE" w:rsidP="00BA64ED">
      <w:pPr>
        <w:pStyle w:val="Sraopastraipa"/>
        <w:numPr>
          <w:ilvl w:val="1"/>
          <w:numId w:val="14"/>
        </w:numPr>
        <w:spacing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BC66FC">
        <w:rPr>
          <w:rFonts w:ascii="Times New Roman" w:hAnsi="Times New Roman" w:cs="Times New Roman"/>
          <w:sz w:val="24"/>
          <w:szCs w:val="24"/>
        </w:rPr>
        <w:t>Atnaujinti m</w:t>
      </w:r>
      <w:r w:rsidR="00CD2C20" w:rsidRPr="004357E0">
        <w:rPr>
          <w:rFonts w:ascii="Times New Roman" w:hAnsi="Times New Roman" w:cs="Times New Roman"/>
          <w:sz w:val="24"/>
          <w:szCs w:val="24"/>
        </w:rPr>
        <w:t xml:space="preserve">okyklos </w:t>
      </w:r>
      <w:r w:rsidR="00BC66FC">
        <w:rPr>
          <w:rFonts w:ascii="Times New Roman" w:hAnsi="Times New Roman" w:cs="Times New Roman"/>
          <w:sz w:val="24"/>
          <w:szCs w:val="24"/>
        </w:rPr>
        <w:t>edukacines</w:t>
      </w:r>
      <w:r w:rsidR="004357E0">
        <w:rPr>
          <w:rFonts w:ascii="Times New Roman" w:hAnsi="Times New Roman" w:cs="Times New Roman"/>
          <w:sz w:val="24"/>
          <w:szCs w:val="24"/>
        </w:rPr>
        <w:t xml:space="preserve"> </w:t>
      </w:r>
      <w:r w:rsidR="00BC66FC">
        <w:rPr>
          <w:rFonts w:ascii="Times New Roman" w:hAnsi="Times New Roman" w:cs="Times New Roman"/>
          <w:sz w:val="24"/>
          <w:szCs w:val="24"/>
        </w:rPr>
        <w:t>erdves, pritaikyti jas</w:t>
      </w:r>
      <w:r w:rsidR="00CD2C20" w:rsidRPr="004357E0">
        <w:rPr>
          <w:rFonts w:ascii="Times New Roman" w:hAnsi="Times New Roman" w:cs="Times New Roman"/>
          <w:sz w:val="24"/>
          <w:szCs w:val="24"/>
        </w:rPr>
        <w:t xml:space="preserve"> šiuolaikiniams ugdymosi poreikiams. </w:t>
      </w:r>
    </w:p>
    <w:p w14:paraId="43A000DE" w14:textId="77777777" w:rsidR="00BA64ED" w:rsidRPr="00BA64ED" w:rsidRDefault="00BA64ED" w:rsidP="00BA64ED">
      <w:pPr>
        <w:pStyle w:val="Sraopastraipa"/>
        <w:numPr>
          <w:ilvl w:val="1"/>
          <w:numId w:val="14"/>
        </w:numPr>
        <w:spacing w:line="240" w:lineRule="auto"/>
        <w:ind w:left="0" w:firstLine="567"/>
        <w:jc w:val="both"/>
        <w:rPr>
          <w:rFonts w:ascii="Times New Roman" w:hAnsi="Times New Roman" w:cs="Times New Roman"/>
          <w:sz w:val="24"/>
          <w:szCs w:val="24"/>
        </w:rPr>
      </w:pPr>
      <w:r w:rsidRPr="00BA64ED">
        <w:rPr>
          <w:rFonts w:ascii="Times New Roman" w:eastAsiaTheme="minorEastAsia" w:hAnsi="Times New Roman" w:cs="Times New Roman"/>
          <w:sz w:val="24"/>
          <w:szCs w:val="24"/>
          <w:lang w:eastAsia="lt-LT"/>
        </w:rPr>
        <w:t xml:space="preserve">Plėtoti neformalųjį švietimą, ugdant mokinių kompetencijas. </w:t>
      </w:r>
    </w:p>
    <w:p w14:paraId="6C4E0D2D" w14:textId="77777777" w:rsidR="004357E0" w:rsidRPr="00BA64ED" w:rsidRDefault="004357E0" w:rsidP="00BA64ED">
      <w:pPr>
        <w:pStyle w:val="Sraopastraipa"/>
        <w:numPr>
          <w:ilvl w:val="1"/>
          <w:numId w:val="14"/>
        </w:numPr>
        <w:spacing w:line="240" w:lineRule="auto"/>
        <w:ind w:left="0" w:firstLine="567"/>
        <w:jc w:val="both"/>
        <w:rPr>
          <w:rFonts w:ascii="Times New Roman" w:hAnsi="Times New Roman" w:cs="Times New Roman"/>
          <w:sz w:val="24"/>
          <w:szCs w:val="24"/>
        </w:rPr>
      </w:pPr>
      <w:r w:rsidRPr="00BA64ED">
        <w:rPr>
          <w:rFonts w:ascii="Times New Roman" w:hAnsi="Times New Roman" w:cs="Times New Roman"/>
          <w:sz w:val="24"/>
          <w:szCs w:val="24"/>
        </w:rPr>
        <w:t>Efektyvinti bendruomenės bendradarbiavimą,</w:t>
      </w:r>
      <w:r w:rsidR="001A51CA" w:rsidRPr="00BA64ED">
        <w:rPr>
          <w:rFonts w:ascii="Times New Roman" w:hAnsi="Times New Roman" w:cs="Times New Roman"/>
          <w:sz w:val="24"/>
          <w:szCs w:val="24"/>
        </w:rPr>
        <w:t xml:space="preserve">  gerosios patirties sklaidą,</w:t>
      </w:r>
      <w:r w:rsidRPr="00BA64ED">
        <w:rPr>
          <w:rFonts w:ascii="Times New Roman" w:hAnsi="Times New Roman" w:cs="Times New Roman"/>
          <w:sz w:val="24"/>
          <w:szCs w:val="24"/>
        </w:rPr>
        <w:t xml:space="preserve"> siekiant ugdymo kokybės.</w:t>
      </w:r>
    </w:p>
    <w:p w14:paraId="095C70F6" w14:textId="77777777" w:rsidR="00CD2C20" w:rsidRDefault="0007391F" w:rsidP="0007391F">
      <w:pPr>
        <w:pStyle w:val="Sraopastraipa"/>
        <w:tabs>
          <w:tab w:val="left" w:pos="2632"/>
        </w:tabs>
        <w:spacing w:line="240" w:lineRule="auto"/>
        <w:ind w:left="0"/>
        <w:jc w:val="both"/>
        <w:rPr>
          <w:rFonts w:ascii="Times New Roman" w:hAnsi="Times New Roman" w:cs="Times New Roman"/>
          <w:sz w:val="24"/>
          <w:szCs w:val="24"/>
        </w:rPr>
      </w:pPr>
      <w:r>
        <w:rPr>
          <w:rFonts w:ascii="Times New Roman" w:hAnsi="Times New Roman" w:cs="Times New Roman"/>
          <w:sz w:val="24"/>
          <w:szCs w:val="24"/>
        </w:rPr>
        <w:tab/>
      </w:r>
    </w:p>
    <w:p w14:paraId="79C22319" w14:textId="77777777" w:rsidR="00314B3A" w:rsidRDefault="00314B3A" w:rsidP="00D77A1A">
      <w:pPr>
        <w:spacing w:after="0" w:line="240" w:lineRule="auto"/>
        <w:jc w:val="both"/>
        <w:rPr>
          <w:rFonts w:ascii="Times New Roman" w:eastAsia="Times New Roman" w:hAnsi="Times New Roman" w:cs="Times New Roman"/>
          <w:bCs/>
          <w:sz w:val="24"/>
          <w:szCs w:val="24"/>
          <w:lang w:eastAsia="lt-LT"/>
        </w:rPr>
        <w:sectPr w:rsidR="00314B3A" w:rsidSect="000A7A53">
          <w:headerReference w:type="default" r:id="rId9"/>
          <w:headerReference w:type="first" r:id="rId10"/>
          <w:pgSz w:w="11906" w:h="16838"/>
          <w:pgMar w:top="709" w:right="567" w:bottom="567" w:left="1701" w:header="567" w:footer="567" w:gutter="0"/>
          <w:pgNumType w:start="1"/>
          <w:cols w:space="1296"/>
          <w:titlePg/>
          <w:docGrid w:linePitch="360"/>
        </w:sectPr>
      </w:pPr>
    </w:p>
    <w:p w14:paraId="213E7715" w14:textId="77777777" w:rsidR="00E678B1" w:rsidRPr="00201090" w:rsidRDefault="00E678B1" w:rsidP="00E678B1">
      <w:pPr>
        <w:jc w:val="center"/>
        <w:rPr>
          <w:rFonts w:ascii="Times New Roman" w:hAnsi="Times New Roman" w:cs="Times New Roman"/>
          <w:b/>
          <w:sz w:val="24"/>
          <w:szCs w:val="24"/>
        </w:rPr>
      </w:pPr>
      <w:r w:rsidRPr="00752D4D">
        <w:rPr>
          <w:rFonts w:ascii="Times New Roman" w:hAnsi="Times New Roman" w:cs="Times New Roman"/>
          <w:b/>
          <w:sz w:val="24"/>
          <w:szCs w:val="24"/>
        </w:rPr>
        <w:lastRenderedPageBreak/>
        <w:t>IV. STRATEGINIŲ TIKSLŲ ĮGYVENDINIMAS</w:t>
      </w:r>
    </w:p>
    <w:tbl>
      <w:tblPr>
        <w:tblStyle w:val="Lentelstinklelis"/>
        <w:tblW w:w="14596" w:type="dxa"/>
        <w:tblLayout w:type="fixed"/>
        <w:tblLook w:val="04A0" w:firstRow="1" w:lastRow="0" w:firstColumn="1" w:lastColumn="0" w:noHBand="0" w:noVBand="1"/>
      </w:tblPr>
      <w:tblGrid>
        <w:gridCol w:w="817"/>
        <w:gridCol w:w="3573"/>
        <w:gridCol w:w="1134"/>
        <w:gridCol w:w="2409"/>
        <w:gridCol w:w="3686"/>
        <w:gridCol w:w="2977"/>
      </w:tblGrid>
      <w:tr w:rsidR="00E678B1" w:rsidRPr="001D2AC7" w14:paraId="4CFD29D0" w14:textId="77777777" w:rsidTr="00652DFB">
        <w:tc>
          <w:tcPr>
            <w:tcW w:w="14596" w:type="dxa"/>
            <w:gridSpan w:val="6"/>
          </w:tcPr>
          <w:p w14:paraId="746B21D0" w14:textId="77777777" w:rsidR="00E678B1" w:rsidRPr="001D2AC7" w:rsidRDefault="00E678B1" w:rsidP="00E678B1">
            <w:pPr>
              <w:pStyle w:val="Sraopastraipa"/>
              <w:numPr>
                <w:ilvl w:val="0"/>
                <w:numId w:val="21"/>
              </w:numPr>
              <w:tabs>
                <w:tab w:val="left" w:pos="120"/>
                <w:tab w:val="left" w:pos="240"/>
              </w:tabs>
              <w:ind w:hanging="720"/>
              <w:jc w:val="both"/>
              <w:rPr>
                <w:rFonts w:ascii="Times New Roman" w:hAnsi="Times New Roman" w:cs="Times New Roman"/>
                <w:sz w:val="24"/>
                <w:szCs w:val="24"/>
              </w:rPr>
            </w:pPr>
            <w:r w:rsidRPr="001D2AC7">
              <w:rPr>
                <w:rFonts w:ascii="Times New Roman" w:hAnsi="Times New Roman" w:cs="Times New Roman"/>
                <w:b/>
                <w:bCs/>
                <w:sz w:val="24"/>
                <w:szCs w:val="24"/>
              </w:rPr>
              <w:t xml:space="preserve">TIKSLAS. </w:t>
            </w:r>
            <w:r w:rsidRPr="005C624F">
              <w:rPr>
                <w:rFonts w:ascii="Times New Roman" w:hAnsi="Times New Roman" w:cs="Times New Roman"/>
                <w:b/>
                <w:sz w:val="24"/>
                <w:szCs w:val="24"/>
              </w:rPr>
              <w:t>UGDYMO KOKYBĖS GERINIMAS IR MOKINIŲ MOKYMOSI MOTYVACIJOS STIPRINIMA</w:t>
            </w:r>
            <w:r>
              <w:rPr>
                <w:rFonts w:ascii="Times New Roman" w:hAnsi="Times New Roman" w:cs="Times New Roman"/>
                <w:b/>
                <w:sz w:val="24"/>
                <w:szCs w:val="24"/>
              </w:rPr>
              <w:t>S</w:t>
            </w:r>
          </w:p>
        </w:tc>
      </w:tr>
      <w:tr w:rsidR="00E678B1" w:rsidRPr="001D2AC7" w14:paraId="04F6F429" w14:textId="77777777" w:rsidTr="00652DFB">
        <w:tc>
          <w:tcPr>
            <w:tcW w:w="14596" w:type="dxa"/>
            <w:gridSpan w:val="6"/>
          </w:tcPr>
          <w:p w14:paraId="2739F724" w14:textId="77777777" w:rsidR="00E678B1" w:rsidRPr="001E0814" w:rsidRDefault="00E678B1" w:rsidP="00131EB1">
            <w:pPr>
              <w:jc w:val="both"/>
              <w:rPr>
                <w:rFonts w:ascii="Times New Roman" w:hAnsi="Times New Roman" w:cs="Times New Roman"/>
                <w:b/>
                <w:sz w:val="24"/>
                <w:szCs w:val="24"/>
              </w:rPr>
            </w:pPr>
            <w:r w:rsidRPr="005C624F">
              <w:rPr>
                <w:rFonts w:ascii="Times New Roman" w:hAnsi="Times New Roman" w:cs="Times New Roman"/>
                <w:b/>
                <w:sz w:val="24"/>
                <w:szCs w:val="24"/>
              </w:rPr>
              <w:t>1.1</w:t>
            </w:r>
            <w:r>
              <w:rPr>
                <w:rFonts w:ascii="Times New Roman" w:hAnsi="Times New Roman" w:cs="Times New Roman"/>
                <w:b/>
                <w:sz w:val="24"/>
                <w:szCs w:val="24"/>
              </w:rPr>
              <w:t>.</w:t>
            </w:r>
            <w:r w:rsidRPr="005C624F">
              <w:rPr>
                <w:rFonts w:ascii="Times New Roman" w:hAnsi="Times New Roman" w:cs="Times New Roman"/>
                <w:b/>
                <w:sz w:val="24"/>
                <w:szCs w:val="24"/>
              </w:rPr>
              <w:t xml:space="preserve"> uždavinys.</w:t>
            </w:r>
            <w:r w:rsidRPr="00437F56">
              <w:rPr>
                <w:rFonts w:ascii="Times New Roman" w:hAnsi="Times New Roman" w:cs="Times New Roman"/>
              </w:rPr>
              <w:t xml:space="preserve"> </w:t>
            </w:r>
            <w:r w:rsidRPr="001E0814">
              <w:rPr>
                <w:rFonts w:ascii="Times New Roman" w:hAnsi="Times New Roman" w:cs="Times New Roman"/>
                <w:b/>
              </w:rPr>
              <w:t>Gerinti pamokos kokybę, atsižvelgiant į šiuolaikiškas ugdymo tendencijas ir įtraukiojo ugdymo principus</w:t>
            </w:r>
            <w:r w:rsidRPr="001E0814">
              <w:rPr>
                <w:rFonts w:ascii="Times New Roman" w:hAnsi="Times New Roman" w:cs="Times New Roman"/>
                <w:b/>
                <w:sz w:val="24"/>
                <w:szCs w:val="24"/>
              </w:rPr>
              <w:t>:</w:t>
            </w:r>
          </w:p>
          <w:p w14:paraId="75CAED1A" w14:textId="77777777" w:rsidR="00E678B1" w:rsidRPr="001D2AC7" w:rsidRDefault="00E678B1" w:rsidP="00131EB1">
            <w:pPr>
              <w:pStyle w:val="Sraopastraipa"/>
              <w:tabs>
                <w:tab w:val="left" w:pos="120"/>
                <w:tab w:val="left" w:pos="240"/>
              </w:tabs>
              <w:jc w:val="both"/>
              <w:rPr>
                <w:rFonts w:ascii="Times New Roman" w:hAnsi="Times New Roman" w:cs="Times New Roman"/>
                <w:b/>
                <w:bCs/>
                <w:sz w:val="24"/>
                <w:szCs w:val="24"/>
              </w:rPr>
            </w:pPr>
          </w:p>
        </w:tc>
      </w:tr>
      <w:tr w:rsidR="00E678B1" w:rsidRPr="001D2AC7" w14:paraId="10BB7662" w14:textId="77777777" w:rsidTr="00652DFB">
        <w:tc>
          <w:tcPr>
            <w:tcW w:w="817" w:type="dxa"/>
          </w:tcPr>
          <w:p w14:paraId="11018A29" w14:textId="77777777" w:rsidR="00E678B1" w:rsidRPr="001D2AC7" w:rsidRDefault="00E678B1" w:rsidP="00131EB1">
            <w:pPr>
              <w:rPr>
                <w:rFonts w:ascii="Times New Roman" w:hAnsi="Times New Roman" w:cs="Times New Roman"/>
                <w:sz w:val="24"/>
                <w:szCs w:val="24"/>
              </w:rPr>
            </w:pPr>
            <w:r w:rsidRPr="001D2AC7">
              <w:rPr>
                <w:rFonts w:ascii="Times New Roman" w:hAnsi="Times New Roman" w:cs="Times New Roman"/>
                <w:sz w:val="24"/>
                <w:szCs w:val="24"/>
              </w:rPr>
              <w:t xml:space="preserve">Eil. Nr. </w:t>
            </w:r>
          </w:p>
        </w:tc>
        <w:tc>
          <w:tcPr>
            <w:tcW w:w="3573" w:type="dxa"/>
          </w:tcPr>
          <w:p w14:paraId="031E0264" w14:textId="77777777" w:rsidR="00E678B1" w:rsidRPr="001D2AC7" w:rsidRDefault="00E678B1" w:rsidP="00131EB1">
            <w:pPr>
              <w:rPr>
                <w:rFonts w:ascii="Times New Roman" w:hAnsi="Times New Roman" w:cs="Times New Roman"/>
                <w:sz w:val="24"/>
                <w:szCs w:val="24"/>
              </w:rPr>
            </w:pPr>
            <w:r w:rsidRPr="001D2AC7">
              <w:rPr>
                <w:rFonts w:ascii="Times New Roman" w:hAnsi="Times New Roman" w:cs="Times New Roman"/>
                <w:sz w:val="24"/>
                <w:szCs w:val="24"/>
              </w:rPr>
              <w:t xml:space="preserve">Priemonės pavadinimas </w:t>
            </w:r>
          </w:p>
        </w:tc>
        <w:tc>
          <w:tcPr>
            <w:tcW w:w="1134" w:type="dxa"/>
          </w:tcPr>
          <w:p w14:paraId="314E7259" w14:textId="77777777" w:rsidR="00E678B1" w:rsidRPr="001D2AC7" w:rsidRDefault="00E678B1" w:rsidP="00131EB1">
            <w:pPr>
              <w:rPr>
                <w:rFonts w:ascii="Times New Roman" w:hAnsi="Times New Roman" w:cs="Times New Roman"/>
                <w:sz w:val="24"/>
                <w:szCs w:val="24"/>
              </w:rPr>
            </w:pPr>
            <w:r w:rsidRPr="001D2AC7">
              <w:rPr>
                <w:rFonts w:ascii="Times New Roman" w:hAnsi="Times New Roman" w:cs="Times New Roman"/>
                <w:sz w:val="24"/>
                <w:szCs w:val="24"/>
              </w:rPr>
              <w:t xml:space="preserve">Terminai </w:t>
            </w:r>
          </w:p>
        </w:tc>
        <w:tc>
          <w:tcPr>
            <w:tcW w:w="2409" w:type="dxa"/>
          </w:tcPr>
          <w:p w14:paraId="298586C5" w14:textId="77777777" w:rsidR="00E678B1" w:rsidRPr="001D2AC7" w:rsidRDefault="00E678B1" w:rsidP="00131EB1">
            <w:pPr>
              <w:rPr>
                <w:rFonts w:ascii="Times New Roman" w:hAnsi="Times New Roman" w:cs="Times New Roman"/>
                <w:sz w:val="24"/>
                <w:szCs w:val="24"/>
              </w:rPr>
            </w:pPr>
            <w:r>
              <w:rPr>
                <w:rFonts w:ascii="Times New Roman" w:hAnsi="Times New Roman" w:cs="Times New Roman"/>
                <w:sz w:val="24"/>
                <w:szCs w:val="24"/>
              </w:rPr>
              <w:t>Atsakingas vykdytojas</w:t>
            </w:r>
          </w:p>
        </w:tc>
        <w:tc>
          <w:tcPr>
            <w:tcW w:w="3686" w:type="dxa"/>
          </w:tcPr>
          <w:p w14:paraId="028FF429" w14:textId="77777777" w:rsidR="00E678B1" w:rsidRPr="001D2AC7" w:rsidRDefault="00E678B1" w:rsidP="00131EB1">
            <w:pPr>
              <w:rPr>
                <w:rFonts w:ascii="Times New Roman" w:hAnsi="Times New Roman" w:cs="Times New Roman"/>
                <w:sz w:val="24"/>
                <w:szCs w:val="24"/>
              </w:rPr>
            </w:pPr>
            <w:r>
              <w:rPr>
                <w:rFonts w:ascii="Times New Roman" w:hAnsi="Times New Roman" w:cs="Times New Roman"/>
                <w:sz w:val="24"/>
                <w:szCs w:val="24"/>
              </w:rPr>
              <w:t>Sėkmės</w:t>
            </w:r>
            <w:r w:rsidRPr="001D2AC7">
              <w:rPr>
                <w:rFonts w:ascii="Times New Roman" w:hAnsi="Times New Roman" w:cs="Times New Roman"/>
                <w:sz w:val="24"/>
                <w:szCs w:val="24"/>
              </w:rPr>
              <w:t xml:space="preserve"> kriterijai</w:t>
            </w:r>
          </w:p>
        </w:tc>
        <w:tc>
          <w:tcPr>
            <w:tcW w:w="2977" w:type="dxa"/>
          </w:tcPr>
          <w:p w14:paraId="67966C09" w14:textId="77777777" w:rsidR="00E678B1" w:rsidRPr="001D2AC7" w:rsidRDefault="00E678B1" w:rsidP="00131EB1">
            <w:pPr>
              <w:rPr>
                <w:rFonts w:ascii="Times New Roman" w:hAnsi="Times New Roman" w:cs="Times New Roman"/>
                <w:sz w:val="24"/>
                <w:szCs w:val="24"/>
              </w:rPr>
            </w:pPr>
            <w:r w:rsidRPr="001D2AC7">
              <w:rPr>
                <w:rFonts w:ascii="Times New Roman" w:hAnsi="Times New Roman" w:cs="Times New Roman"/>
                <w:sz w:val="24"/>
                <w:szCs w:val="24"/>
              </w:rPr>
              <w:t>Laukiami rezultatai</w:t>
            </w:r>
          </w:p>
        </w:tc>
      </w:tr>
      <w:tr w:rsidR="00E678B1" w:rsidRPr="001D2AC7" w14:paraId="767DE5B1" w14:textId="77777777" w:rsidTr="00652DFB">
        <w:tc>
          <w:tcPr>
            <w:tcW w:w="817" w:type="dxa"/>
          </w:tcPr>
          <w:p w14:paraId="02B9414E" w14:textId="77777777" w:rsidR="00E678B1" w:rsidRPr="001D2AC7" w:rsidRDefault="00E678B1" w:rsidP="00131EB1">
            <w:pPr>
              <w:jc w:val="both"/>
              <w:rPr>
                <w:rFonts w:ascii="Times New Roman" w:hAnsi="Times New Roman" w:cs="Times New Roman"/>
                <w:sz w:val="24"/>
                <w:szCs w:val="24"/>
              </w:rPr>
            </w:pPr>
            <w:r w:rsidRPr="001D2AC7">
              <w:rPr>
                <w:rFonts w:ascii="Times New Roman" w:hAnsi="Times New Roman" w:cs="Times New Roman"/>
                <w:sz w:val="24"/>
                <w:szCs w:val="24"/>
              </w:rPr>
              <w:t>1.1.1.</w:t>
            </w:r>
          </w:p>
        </w:tc>
        <w:tc>
          <w:tcPr>
            <w:tcW w:w="3573" w:type="dxa"/>
          </w:tcPr>
          <w:p w14:paraId="180B0D8D" w14:textId="77777777" w:rsidR="00E678B1" w:rsidRPr="001D2AC7" w:rsidRDefault="00E678B1" w:rsidP="00131EB1">
            <w:pPr>
              <w:rPr>
                <w:rFonts w:ascii="Times New Roman" w:hAnsi="Times New Roman" w:cs="Times New Roman"/>
                <w:sz w:val="24"/>
                <w:szCs w:val="24"/>
              </w:rPr>
            </w:pPr>
            <w:r>
              <w:rPr>
                <w:rFonts w:ascii="Times New Roman" w:hAnsi="Times New Roman"/>
                <w:sz w:val="24"/>
                <w:szCs w:val="24"/>
              </w:rPr>
              <w:t>Tikslingai naudoti šiuolaikiškus</w:t>
            </w:r>
            <w:r w:rsidRPr="6F1C9B8C">
              <w:rPr>
                <w:rFonts w:ascii="Times New Roman" w:hAnsi="Times New Roman"/>
                <w:sz w:val="24"/>
                <w:szCs w:val="24"/>
              </w:rPr>
              <w:t xml:space="preserve"> </w:t>
            </w:r>
            <w:r>
              <w:rPr>
                <w:rFonts w:ascii="Times New Roman" w:hAnsi="Times New Roman"/>
                <w:sz w:val="24"/>
                <w:szCs w:val="24"/>
              </w:rPr>
              <w:t>ugdymo metodus</w:t>
            </w:r>
            <w:r w:rsidRPr="6F1C9B8C">
              <w:rPr>
                <w:rFonts w:ascii="Times New Roman" w:hAnsi="Times New Roman"/>
                <w:sz w:val="24"/>
                <w:szCs w:val="24"/>
              </w:rPr>
              <w:t xml:space="preserve"> ugdymo procese</w:t>
            </w:r>
            <w:r>
              <w:rPr>
                <w:rFonts w:ascii="Times New Roman" w:hAnsi="Times New Roman"/>
                <w:sz w:val="24"/>
                <w:szCs w:val="24"/>
              </w:rPr>
              <w:t>.</w:t>
            </w:r>
          </w:p>
        </w:tc>
        <w:tc>
          <w:tcPr>
            <w:tcW w:w="1134" w:type="dxa"/>
          </w:tcPr>
          <w:p w14:paraId="7B13A73F" w14:textId="77777777" w:rsidR="00E678B1" w:rsidRPr="001D2AC7" w:rsidRDefault="00E678B1" w:rsidP="00131EB1">
            <w:pPr>
              <w:rPr>
                <w:rFonts w:ascii="Times New Roman" w:hAnsi="Times New Roman" w:cs="Times New Roman"/>
                <w:sz w:val="24"/>
                <w:szCs w:val="24"/>
              </w:rPr>
            </w:pPr>
            <w:r>
              <w:rPr>
                <w:rFonts w:ascii="Times New Roman" w:hAnsi="Times New Roman" w:cs="Times New Roman"/>
                <w:sz w:val="24"/>
                <w:szCs w:val="24"/>
              </w:rPr>
              <w:t>2024–2028 metai</w:t>
            </w:r>
          </w:p>
        </w:tc>
        <w:tc>
          <w:tcPr>
            <w:tcW w:w="2409" w:type="dxa"/>
          </w:tcPr>
          <w:p w14:paraId="3C04289A" w14:textId="77777777" w:rsidR="00E678B1" w:rsidRDefault="00E678B1" w:rsidP="00131EB1">
            <w:pPr>
              <w:rPr>
                <w:rFonts w:ascii="Times New Roman" w:hAnsi="Times New Roman" w:cs="Times New Roman"/>
                <w:sz w:val="24"/>
                <w:szCs w:val="24"/>
              </w:rPr>
            </w:pPr>
            <w:r>
              <w:rPr>
                <w:rFonts w:ascii="Times New Roman" w:hAnsi="Times New Roman" w:cs="Times New Roman"/>
                <w:sz w:val="24"/>
                <w:szCs w:val="24"/>
              </w:rPr>
              <w:t>Dalykų mokytojai, ikimokyklinio ir priešmokyklinio ugdymo mokytojai</w:t>
            </w:r>
          </w:p>
        </w:tc>
        <w:tc>
          <w:tcPr>
            <w:tcW w:w="3686" w:type="dxa"/>
          </w:tcPr>
          <w:p w14:paraId="06967A95" w14:textId="77777777" w:rsidR="00E678B1" w:rsidRPr="0027430E" w:rsidRDefault="00E678B1" w:rsidP="00131EB1">
            <w:pPr>
              <w:rPr>
                <w:rFonts w:ascii="Times New Roman" w:hAnsi="Times New Roman" w:cs="Times New Roman"/>
                <w:sz w:val="24"/>
                <w:szCs w:val="24"/>
              </w:rPr>
            </w:pPr>
            <w:r w:rsidRPr="0027430E">
              <w:rPr>
                <w:rFonts w:ascii="Times New Roman" w:hAnsi="Times New Roman" w:cs="Times New Roman"/>
                <w:sz w:val="24"/>
                <w:szCs w:val="24"/>
              </w:rPr>
              <w:t xml:space="preserve">Ne mažiau </w:t>
            </w:r>
            <w:r>
              <w:rPr>
                <w:rFonts w:ascii="Times New Roman" w:hAnsi="Times New Roman" w:cs="Times New Roman"/>
                <w:sz w:val="24"/>
                <w:szCs w:val="24"/>
              </w:rPr>
              <w:t>6</w:t>
            </w:r>
            <w:r w:rsidRPr="0027430E">
              <w:rPr>
                <w:rFonts w:ascii="Times New Roman" w:hAnsi="Times New Roman" w:cs="Times New Roman"/>
                <w:sz w:val="24"/>
                <w:szCs w:val="24"/>
              </w:rPr>
              <w:t xml:space="preserve">0 </w:t>
            </w:r>
            <w:r w:rsidRPr="001D2AC7">
              <w:rPr>
                <w:rFonts w:ascii="Times New Roman" w:hAnsi="Times New Roman" w:cs="Times New Roman"/>
                <w:sz w:val="24"/>
                <w:szCs w:val="24"/>
              </w:rPr>
              <w:t>%</w:t>
            </w:r>
            <w:r>
              <w:rPr>
                <w:rFonts w:ascii="Times New Roman" w:hAnsi="Times New Roman" w:cs="Times New Roman"/>
                <w:sz w:val="24"/>
                <w:szCs w:val="24"/>
                <w:lang w:val="sv-SE"/>
              </w:rPr>
              <w:t xml:space="preserve"> mokytojų</w:t>
            </w:r>
            <w:r w:rsidRPr="0027430E">
              <w:rPr>
                <w:rFonts w:ascii="Times New Roman" w:hAnsi="Times New Roman" w:cs="Times New Roman"/>
                <w:sz w:val="24"/>
                <w:szCs w:val="24"/>
                <w:lang w:val="sv-SE"/>
              </w:rPr>
              <w:t xml:space="preserve"> naudo</w:t>
            </w:r>
            <w:r>
              <w:rPr>
                <w:rFonts w:ascii="Times New Roman" w:hAnsi="Times New Roman" w:cs="Times New Roman"/>
                <w:sz w:val="24"/>
                <w:szCs w:val="24"/>
                <w:lang w:val="sv-SE"/>
              </w:rPr>
              <w:t>s</w:t>
            </w:r>
            <w:r w:rsidRPr="0027430E">
              <w:rPr>
                <w:rFonts w:ascii="Times New Roman" w:hAnsi="Times New Roman" w:cs="Times New Roman"/>
                <w:sz w:val="24"/>
                <w:szCs w:val="24"/>
                <w:lang w:val="sv-SE"/>
              </w:rPr>
              <w:t xml:space="preserve"> </w:t>
            </w:r>
            <w:r>
              <w:rPr>
                <w:rFonts w:ascii="Times New Roman" w:hAnsi="Times New Roman" w:cs="Times New Roman"/>
                <w:sz w:val="24"/>
                <w:szCs w:val="24"/>
                <w:lang w:val="sv-SE"/>
              </w:rPr>
              <w:t>šiuolaikiškus ugdymo metodus ugdymo</w:t>
            </w:r>
            <w:r w:rsidRPr="0027430E">
              <w:rPr>
                <w:rFonts w:ascii="Times New Roman" w:hAnsi="Times New Roman" w:cs="Times New Roman"/>
                <w:sz w:val="24"/>
                <w:szCs w:val="24"/>
                <w:lang w:val="sv-SE"/>
              </w:rPr>
              <w:t xml:space="preserve"> procese</w:t>
            </w:r>
            <w:r>
              <w:rPr>
                <w:rFonts w:ascii="Times New Roman" w:hAnsi="Times New Roman" w:cs="Times New Roman"/>
                <w:sz w:val="24"/>
                <w:szCs w:val="24"/>
                <w:lang w:val="sv-SE"/>
              </w:rPr>
              <w:t>.</w:t>
            </w:r>
          </w:p>
        </w:tc>
        <w:tc>
          <w:tcPr>
            <w:tcW w:w="2977" w:type="dxa"/>
          </w:tcPr>
          <w:p w14:paraId="55E9696A" w14:textId="77777777" w:rsidR="00E678B1" w:rsidRPr="001D2AC7" w:rsidRDefault="00E678B1" w:rsidP="00131EB1">
            <w:pPr>
              <w:rPr>
                <w:rFonts w:ascii="Times New Roman" w:hAnsi="Times New Roman" w:cs="Times New Roman"/>
                <w:sz w:val="24"/>
                <w:szCs w:val="24"/>
              </w:rPr>
            </w:pPr>
            <w:r>
              <w:rPr>
                <w:rFonts w:ascii="Times New Roman" w:hAnsi="Times New Roman" w:cs="Times New Roman"/>
                <w:sz w:val="24"/>
                <w:szCs w:val="24"/>
              </w:rPr>
              <w:t xml:space="preserve">Šiuolaikiški ugdymo metodai </w:t>
            </w:r>
            <w:r w:rsidRPr="001D2AC7">
              <w:rPr>
                <w:rFonts w:ascii="Times New Roman" w:hAnsi="Times New Roman" w:cs="Times New Roman"/>
                <w:sz w:val="24"/>
                <w:szCs w:val="24"/>
              </w:rPr>
              <w:t xml:space="preserve"> skatins mokinių mokymosi</w:t>
            </w:r>
            <w:r>
              <w:rPr>
                <w:rFonts w:ascii="Times New Roman" w:hAnsi="Times New Roman" w:cs="Times New Roman"/>
                <w:sz w:val="24"/>
                <w:szCs w:val="24"/>
              </w:rPr>
              <w:t xml:space="preserve"> motyvaciją, ugdys pasitikėjimą.</w:t>
            </w:r>
          </w:p>
        </w:tc>
      </w:tr>
      <w:tr w:rsidR="00E678B1" w:rsidRPr="001D2AC7" w14:paraId="4D55A5AC" w14:textId="77777777" w:rsidTr="00652DFB">
        <w:tc>
          <w:tcPr>
            <w:tcW w:w="817" w:type="dxa"/>
          </w:tcPr>
          <w:p w14:paraId="56E19D80" w14:textId="77777777" w:rsidR="00E678B1" w:rsidRPr="001D2AC7" w:rsidRDefault="00E678B1" w:rsidP="00131EB1">
            <w:pPr>
              <w:jc w:val="both"/>
              <w:rPr>
                <w:rFonts w:ascii="Times New Roman" w:hAnsi="Times New Roman" w:cs="Times New Roman"/>
                <w:sz w:val="24"/>
                <w:szCs w:val="24"/>
              </w:rPr>
            </w:pPr>
            <w:r w:rsidRPr="001D2AC7">
              <w:rPr>
                <w:rFonts w:ascii="Times New Roman" w:hAnsi="Times New Roman" w:cs="Times New Roman"/>
                <w:sz w:val="24"/>
                <w:szCs w:val="24"/>
              </w:rPr>
              <w:t>1.1.2.</w:t>
            </w:r>
          </w:p>
        </w:tc>
        <w:tc>
          <w:tcPr>
            <w:tcW w:w="3573" w:type="dxa"/>
          </w:tcPr>
          <w:p w14:paraId="28642E6A" w14:textId="77777777" w:rsidR="00E678B1" w:rsidRPr="00E71B49" w:rsidRDefault="00E678B1" w:rsidP="00131EB1">
            <w:pPr>
              <w:autoSpaceDE w:val="0"/>
              <w:autoSpaceDN w:val="0"/>
              <w:adjustRightInd w:val="0"/>
              <w:contextualSpacing/>
              <w:rPr>
                <w:rFonts w:ascii="CIDFont+F2" w:hAnsi="CIDFont+F2" w:cs="CIDFont+F2"/>
                <w:sz w:val="24"/>
                <w:szCs w:val="24"/>
              </w:rPr>
            </w:pPr>
            <w:r w:rsidRPr="00E71B49">
              <w:rPr>
                <w:rFonts w:ascii="CIDFont+F2" w:hAnsi="CIDFont+F2" w:cs="CIDFont+F2"/>
                <w:sz w:val="24"/>
                <w:szCs w:val="24"/>
              </w:rPr>
              <w:t xml:space="preserve">Vykdyti pamokų stebėseną, skatinant mokytojus aiškiai įvardinti pamokos vertinimo kriterijus, gerinti sistemingo abipusio grįžtamojo ryšio kokybę. </w:t>
            </w:r>
          </w:p>
          <w:p w14:paraId="2655561A" w14:textId="77777777" w:rsidR="00E678B1" w:rsidRPr="001D2504" w:rsidRDefault="00E678B1" w:rsidP="00131EB1">
            <w:pPr>
              <w:rPr>
                <w:rFonts w:ascii="Times New Roman" w:hAnsi="Times New Roman"/>
                <w:sz w:val="24"/>
                <w:szCs w:val="24"/>
                <w:highlight w:val="yellow"/>
              </w:rPr>
            </w:pPr>
          </w:p>
        </w:tc>
        <w:tc>
          <w:tcPr>
            <w:tcW w:w="1134" w:type="dxa"/>
          </w:tcPr>
          <w:p w14:paraId="32D4E2C3" w14:textId="77777777" w:rsidR="00E678B1" w:rsidRDefault="00E678B1" w:rsidP="00131EB1">
            <w:pPr>
              <w:rPr>
                <w:rFonts w:ascii="Times New Roman" w:hAnsi="Times New Roman" w:cs="Times New Roman"/>
                <w:sz w:val="24"/>
                <w:szCs w:val="24"/>
              </w:rPr>
            </w:pPr>
            <w:r>
              <w:rPr>
                <w:rFonts w:ascii="Times New Roman" w:hAnsi="Times New Roman" w:cs="Times New Roman"/>
                <w:sz w:val="24"/>
                <w:szCs w:val="24"/>
              </w:rPr>
              <w:t>2024–2028 metai</w:t>
            </w:r>
          </w:p>
        </w:tc>
        <w:tc>
          <w:tcPr>
            <w:tcW w:w="2409" w:type="dxa"/>
          </w:tcPr>
          <w:p w14:paraId="2C0C18F9" w14:textId="77777777" w:rsidR="00E678B1" w:rsidRPr="001D2AC7" w:rsidRDefault="00E678B1" w:rsidP="00131EB1">
            <w:pPr>
              <w:rPr>
                <w:rFonts w:ascii="Times New Roman" w:hAnsi="Times New Roman" w:cs="Times New Roman"/>
                <w:sz w:val="24"/>
                <w:szCs w:val="24"/>
              </w:rPr>
            </w:pPr>
            <w:r w:rsidRPr="001D2AC7">
              <w:rPr>
                <w:rFonts w:ascii="Times New Roman" w:hAnsi="Times New Roman" w:cs="Times New Roman"/>
                <w:sz w:val="24"/>
                <w:szCs w:val="24"/>
              </w:rPr>
              <w:t>Direktorius, direktoriaus pavaduotojas ugdymui</w:t>
            </w:r>
          </w:p>
        </w:tc>
        <w:tc>
          <w:tcPr>
            <w:tcW w:w="3686" w:type="dxa"/>
          </w:tcPr>
          <w:p w14:paraId="6726E2E5" w14:textId="77777777" w:rsidR="00E678B1" w:rsidRPr="0027430E" w:rsidRDefault="00E678B1" w:rsidP="00131EB1">
            <w:pPr>
              <w:rPr>
                <w:rFonts w:ascii="Times New Roman" w:hAnsi="Times New Roman" w:cs="Times New Roman"/>
                <w:sz w:val="24"/>
                <w:szCs w:val="24"/>
              </w:rPr>
            </w:pPr>
            <w:r>
              <w:rPr>
                <w:rFonts w:ascii="Times New Roman" w:hAnsi="Times New Roman" w:cs="Times New Roman"/>
                <w:sz w:val="24"/>
                <w:szCs w:val="24"/>
              </w:rPr>
              <w:t xml:space="preserve">Kasmet pristatyta bent viena dalyko pamoka. </w:t>
            </w:r>
          </w:p>
        </w:tc>
        <w:tc>
          <w:tcPr>
            <w:tcW w:w="2977" w:type="dxa"/>
          </w:tcPr>
          <w:p w14:paraId="59DB4E3F" w14:textId="77777777" w:rsidR="00E678B1" w:rsidRDefault="00E678B1" w:rsidP="00131EB1">
            <w:pPr>
              <w:rPr>
                <w:rFonts w:ascii="Times New Roman" w:hAnsi="Times New Roman" w:cs="Times New Roman"/>
                <w:sz w:val="24"/>
                <w:szCs w:val="24"/>
              </w:rPr>
            </w:pPr>
            <w:r>
              <w:rPr>
                <w:rFonts w:ascii="Times New Roman" w:hAnsi="Times New Roman" w:cs="Times New Roman"/>
                <w:sz w:val="24"/>
                <w:szCs w:val="24"/>
              </w:rPr>
              <w:t>Gerės vertinimo objektyvumas, didės mokinių mokymosi motyvacija.</w:t>
            </w:r>
          </w:p>
        </w:tc>
      </w:tr>
      <w:tr w:rsidR="00E678B1" w:rsidRPr="001D2AC7" w14:paraId="1F9A57AA" w14:textId="77777777" w:rsidTr="00652DFB">
        <w:tc>
          <w:tcPr>
            <w:tcW w:w="817" w:type="dxa"/>
          </w:tcPr>
          <w:p w14:paraId="69C188B4" w14:textId="77777777" w:rsidR="00E678B1" w:rsidRPr="001D2AC7" w:rsidRDefault="00E678B1" w:rsidP="00131EB1">
            <w:pPr>
              <w:jc w:val="both"/>
              <w:rPr>
                <w:rFonts w:ascii="Times New Roman" w:hAnsi="Times New Roman" w:cs="Times New Roman"/>
                <w:sz w:val="24"/>
                <w:szCs w:val="24"/>
              </w:rPr>
            </w:pPr>
            <w:r w:rsidRPr="001D2AC7">
              <w:rPr>
                <w:rFonts w:ascii="Times New Roman" w:hAnsi="Times New Roman" w:cs="Times New Roman"/>
                <w:sz w:val="24"/>
                <w:szCs w:val="24"/>
              </w:rPr>
              <w:t>1.1.3.</w:t>
            </w:r>
          </w:p>
        </w:tc>
        <w:tc>
          <w:tcPr>
            <w:tcW w:w="3573" w:type="dxa"/>
          </w:tcPr>
          <w:p w14:paraId="40A65DB2" w14:textId="77777777" w:rsidR="00E678B1" w:rsidRPr="001A7AB4" w:rsidRDefault="00E678B1" w:rsidP="00131EB1">
            <w:pPr>
              <w:rPr>
                <w:rFonts w:ascii="Times New Roman" w:hAnsi="Times New Roman"/>
                <w:sz w:val="24"/>
                <w:szCs w:val="24"/>
              </w:rPr>
            </w:pPr>
            <w:r w:rsidRPr="001A7AB4">
              <w:rPr>
                <w:rFonts w:ascii="Times New Roman" w:hAnsi="Times New Roman" w:cs="Times New Roman"/>
                <w:sz w:val="24"/>
                <w:szCs w:val="24"/>
              </w:rPr>
              <w:t>Tobulinti mokinių individualios pažangos stebėjimo ir fiksavimo sistemą.</w:t>
            </w:r>
          </w:p>
        </w:tc>
        <w:tc>
          <w:tcPr>
            <w:tcW w:w="1134" w:type="dxa"/>
          </w:tcPr>
          <w:p w14:paraId="49655C9E" w14:textId="77777777" w:rsidR="00E678B1" w:rsidRDefault="00E678B1" w:rsidP="00131EB1">
            <w:pPr>
              <w:rPr>
                <w:rFonts w:ascii="Times New Roman" w:hAnsi="Times New Roman" w:cs="Times New Roman"/>
                <w:sz w:val="24"/>
                <w:szCs w:val="24"/>
              </w:rPr>
            </w:pPr>
            <w:r>
              <w:rPr>
                <w:rFonts w:ascii="Times New Roman" w:hAnsi="Times New Roman" w:cs="Times New Roman"/>
                <w:sz w:val="24"/>
                <w:szCs w:val="24"/>
              </w:rPr>
              <w:t>2024 metai</w:t>
            </w:r>
          </w:p>
        </w:tc>
        <w:tc>
          <w:tcPr>
            <w:tcW w:w="2409" w:type="dxa"/>
          </w:tcPr>
          <w:p w14:paraId="509EE2E7" w14:textId="77777777" w:rsidR="00E678B1" w:rsidRPr="001D2AC7" w:rsidRDefault="00E678B1" w:rsidP="00131EB1">
            <w:pPr>
              <w:rPr>
                <w:rFonts w:ascii="Times New Roman" w:hAnsi="Times New Roman" w:cs="Times New Roman"/>
                <w:sz w:val="24"/>
                <w:szCs w:val="24"/>
              </w:rPr>
            </w:pPr>
            <w:r>
              <w:rPr>
                <w:rFonts w:ascii="Times New Roman" w:hAnsi="Times New Roman" w:cs="Times New Roman"/>
                <w:sz w:val="24"/>
                <w:szCs w:val="24"/>
              </w:rPr>
              <w:t>Direktoriaus pavaduotojas ugdymui, metodinė grupė</w:t>
            </w:r>
          </w:p>
        </w:tc>
        <w:tc>
          <w:tcPr>
            <w:tcW w:w="3686" w:type="dxa"/>
          </w:tcPr>
          <w:p w14:paraId="7A739906" w14:textId="77777777" w:rsidR="00E678B1" w:rsidRPr="0027430E" w:rsidRDefault="00E678B1" w:rsidP="00131EB1">
            <w:pPr>
              <w:rPr>
                <w:rFonts w:ascii="Times New Roman" w:hAnsi="Times New Roman" w:cs="Times New Roman"/>
                <w:sz w:val="24"/>
                <w:szCs w:val="24"/>
              </w:rPr>
            </w:pPr>
            <w:r>
              <w:rPr>
                <w:rFonts w:ascii="Times New Roman" w:hAnsi="Times New Roman" w:cs="Times New Roman"/>
                <w:sz w:val="24"/>
                <w:szCs w:val="24"/>
              </w:rPr>
              <w:t>Patobulinta individualios pažangos stebėjimo ir fiksavimo sistema</w:t>
            </w:r>
          </w:p>
        </w:tc>
        <w:tc>
          <w:tcPr>
            <w:tcW w:w="2977" w:type="dxa"/>
          </w:tcPr>
          <w:p w14:paraId="3FC2649B" w14:textId="77777777" w:rsidR="00E678B1" w:rsidRDefault="00E678B1" w:rsidP="00131EB1">
            <w:pPr>
              <w:rPr>
                <w:rFonts w:ascii="Times New Roman" w:hAnsi="Times New Roman" w:cs="Times New Roman"/>
                <w:sz w:val="24"/>
                <w:szCs w:val="24"/>
              </w:rPr>
            </w:pPr>
            <w:r>
              <w:rPr>
                <w:rFonts w:ascii="Times New Roman" w:hAnsi="Times New Roman" w:cs="Times New Roman"/>
                <w:sz w:val="24"/>
                <w:szCs w:val="24"/>
              </w:rPr>
              <w:t>Didės mokinių mokymosi motyvacija</w:t>
            </w:r>
          </w:p>
        </w:tc>
      </w:tr>
      <w:tr w:rsidR="00E678B1" w:rsidRPr="001D2AC7" w14:paraId="45E6C5D0" w14:textId="77777777" w:rsidTr="00652DFB">
        <w:tc>
          <w:tcPr>
            <w:tcW w:w="817" w:type="dxa"/>
          </w:tcPr>
          <w:p w14:paraId="7F21E7ED" w14:textId="77777777" w:rsidR="00E678B1" w:rsidRPr="00E65886" w:rsidRDefault="00E678B1" w:rsidP="00131EB1">
            <w:pPr>
              <w:jc w:val="both"/>
              <w:rPr>
                <w:rFonts w:ascii="Times New Roman" w:hAnsi="Times New Roman" w:cs="Times New Roman"/>
                <w:sz w:val="24"/>
                <w:szCs w:val="24"/>
              </w:rPr>
            </w:pPr>
            <w:r w:rsidRPr="00E65886">
              <w:rPr>
                <w:rFonts w:ascii="Times New Roman" w:hAnsi="Times New Roman" w:cs="Times New Roman"/>
                <w:sz w:val="24"/>
                <w:szCs w:val="24"/>
              </w:rPr>
              <w:t>1.1.4.</w:t>
            </w:r>
          </w:p>
        </w:tc>
        <w:tc>
          <w:tcPr>
            <w:tcW w:w="3573" w:type="dxa"/>
          </w:tcPr>
          <w:p w14:paraId="52CB60C3" w14:textId="77777777" w:rsidR="00E678B1" w:rsidRPr="00E65886" w:rsidRDefault="00E678B1" w:rsidP="00131EB1">
            <w:pPr>
              <w:rPr>
                <w:rFonts w:ascii="Times New Roman" w:hAnsi="Times New Roman" w:cs="Times New Roman"/>
                <w:sz w:val="24"/>
                <w:szCs w:val="24"/>
              </w:rPr>
            </w:pPr>
            <w:r w:rsidRPr="00E65886">
              <w:rPr>
                <w:rFonts w:ascii="Times New Roman" w:hAnsi="Times New Roman" w:cs="Times New Roman"/>
                <w:sz w:val="24"/>
                <w:szCs w:val="24"/>
              </w:rPr>
              <w:t>Stebėti vaikų individualią pažangą.</w:t>
            </w:r>
          </w:p>
        </w:tc>
        <w:tc>
          <w:tcPr>
            <w:tcW w:w="1134" w:type="dxa"/>
          </w:tcPr>
          <w:p w14:paraId="5F4C07CF" w14:textId="77777777" w:rsidR="00E678B1" w:rsidRPr="00E65886" w:rsidRDefault="00E678B1" w:rsidP="00131EB1">
            <w:pPr>
              <w:rPr>
                <w:rFonts w:ascii="Times New Roman" w:hAnsi="Times New Roman" w:cs="Times New Roman"/>
                <w:sz w:val="24"/>
                <w:szCs w:val="24"/>
              </w:rPr>
            </w:pPr>
            <w:r>
              <w:rPr>
                <w:rFonts w:ascii="Times New Roman" w:hAnsi="Times New Roman" w:cs="Times New Roman"/>
                <w:sz w:val="24"/>
                <w:szCs w:val="24"/>
              </w:rPr>
              <w:t>2024–2028 metai</w:t>
            </w:r>
          </w:p>
        </w:tc>
        <w:tc>
          <w:tcPr>
            <w:tcW w:w="2409" w:type="dxa"/>
          </w:tcPr>
          <w:p w14:paraId="02D46A6B" w14:textId="77777777" w:rsidR="00E678B1" w:rsidRPr="00E65886" w:rsidRDefault="00E678B1" w:rsidP="00131EB1">
            <w:pPr>
              <w:rPr>
                <w:rFonts w:ascii="Times New Roman" w:hAnsi="Times New Roman" w:cs="Times New Roman"/>
                <w:sz w:val="24"/>
                <w:szCs w:val="24"/>
              </w:rPr>
            </w:pPr>
            <w:r w:rsidRPr="00E65886">
              <w:rPr>
                <w:rFonts w:ascii="Times New Roman" w:hAnsi="Times New Roman" w:cs="Times New Roman"/>
                <w:sz w:val="24"/>
                <w:szCs w:val="24"/>
              </w:rPr>
              <w:t>Ikimokyklinio ir priešmokyklinio ugdymo mokytojai</w:t>
            </w:r>
          </w:p>
        </w:tc>
        <w:tc>
          <w:tcPr>
            <w:tcW w:w="3686" w:type="dxa"/>
          </w:tcPr>
          <w:p w14:paraId="2A0332A9" w14:textId="77777777" w:rsidR="00E678B1" w:rsidRPr="00E65886" w:rsidRDefault="00E678B1" w:rsidP="00131EB1">
            <w:pPr>
              <w:rPr>
                <w:rFonts w:ascii="Times New Roman" w:hAnsi="Times New Roman" w:cs="Times New Roman"/>
                <w:sz w:val="24"/>
                <w:szCs w:val="24"/>
              </w:rPr>
            </w:pPr>
            <w:r w:rsidRPr="00E65886">
              <w:rPr>
                <w:rFonts w:ascii="Times New Roman" w:hAnsi="Times New Roman" w:cs="Times New Roman"/>
                <w:sz w:val="24"/>
                <w:szCs w:val="24"/>
              </w:rPr>
              <w:t>Vaikai vertinami du kartus per metus.</w:t>
            </w:r>
          </w:p>
        </w:tc>
        <w:tc>
          <w:tcPr>
            <w:tcW w:w="2977" w:type="dxa"/>
          </w:tcPr>
          <w:p w14:paraId="57BB422E" w14:textId="77777777" w:rsidR="00E678B1" w:rsidRPr="00E65886" w:rsidRDefault="00E678B1" w:rsidP="00131EB1">
            <w:pPr>
              <w:rPr>
                <w:rFonts w:ascii="Times New Roman" w:hAnsi="Times New Roman" w:cs="Times New Roman"/>
                <w:sz w:val="24"/>
                <w:szCs w:val="24"/>
              </w:rPr>
            </w:pPr>
            <w:r w:rsidRPr="00E65886">
              <w:rPr>
                <w:rFonts w:ascii="Times New Roman" w:hAnsi="Times New Roman" w:cs="Times New Roman"/>
                <w:sz w:val="24"/>
                <w:szCs w:val="24"/>
              </w:rPr>
              <w:t>Gerės vaikų pasiekimai ir pažanga.</w:t>
            </w:r>
          </w:p>
        </w:tc>
      </w:tr>
      <w:tr w:rsidR="00E678B1" w:rsidRPr="001D2AC7" w14:paraId="73D7723E" w14:textId="77777777" w:rsidTr="00652DFB">
        <w:tc>
          <w:tcPr>
            <w:tcW w:w="14596" w:type="dxa"/>
            <w:gridSpan w:val="6"/>
          </w:tcPr>
          <w:p w14:paraId="413F9401" w14:textId="77777777" w:rsidR="00E678B1" w:rsidRPr="00E65886" w:rsidRDefault="00E678B1" w:rsidP="00131EB1">
            <w:pPr>
              <w:rPr>
                <w:rFonts w:ascii="Times New Roman" w:hAnsi="Times New Roman" w:cs="Times New Roman"/>
                <w:b/>
                <w:sz w:val="24"/>
                <w:szCs w:val="24"/>
              </w:rPr>
            </w:pPr>
            <w:r w:rsidRPr="00E65886">
              <w:rPr>
                <w:rFonts w:ascii="Times New Roman" w:hAnsi="Times New Roman" w:cs="Times New Roman"/>
                <w:b/>
                <w:sz w:val="24"/>
                <w:szCs w:val="24"/>
              </w:rPr>
              <w:t>1.2. uždavinys. Efektyvinti ugdymo procesą, stiprinant mokinių mokymosi motyvaciją.</w:t>
            </w:r>
          </w:p>
          <w:p w14:paraId="3F1DC33B" w14:textId="77777777" w:rsidR="00E678B1" w:rsidRPr="00E65886" w:rsidRDefault="00E678B1" w:rsidP="00131EB1">
            <w:pPr>
              <w:rPr>
                <w:rFonts w:ascii="Times New Roman" w:hAnsi="Times New Roman" w:cs="Times New Roman"/>
                <w:b/>
                <w:sz w:val="24"/>
                <w:szCs w:val="24"/>
              </w:rPr>
            </w:pPr>
          </w:p>
        </w:tc>
      </w:tr>
      <w:tr w:rsidR="00E678B1" w:rsidRPr="001D2AC7" w14:paraId="02AB5DC2" w14:textId="77777777" w:rsidTr="00652DFB">
        <w:tc>
          <w:tcPr>
            <w:tcW w:w="817" w:type="dxa"/>
            <w:vMerge w:val="restart"/>
          </w:tcPr>
          <w:p w14:paraId="2B469D20" w14:textId="77777777" w:rsidR="00E678B1" w:rsidRPr="001D2AC7" w:rsidRDefault="00E678B1" w:rsidP="00131EB1">
            <w:pPr>
              <w:jc w:val="both"/>
              <w:rPr>
                <w:rFonts w:ascii="Times New Roman" w:hAnsi="Times New Roman" w:cs="Times New Roman"/>
                <w:sz w:val="24"/>
                <w:szCs w:val="24"/>
              </w:rPr>
            </w:pPr>
            <w:r>
              <w:rPr>
                <w:rFonts w:ascii="Times New Roman" w:hAnsi="Times New Roman" w:cs="Times New Roman"/>
                <w:sz w:val="24"/>
                <w:szCs w:val="24"/>
              </w:rPr>
              <w:t>1.2.1</w:t>
            </w:r>
            <w:r w:rsidRPr="001D2AC7">
              <w:rPr>
                <w:rFonts w:ascii="Times New Roman" w:hAnsi="Times New Roman" w:cs="Times New Roman"/>
                <w:sz w:val="24"/>
                <w:szCs w:val="24"/>
              </w:rPr>
              <w:t>.</w:t>
            </w:r>
          </w:p>
        </w:tc>
        <w:tc>
          <w:tcPr>
            <w:tcW w:w="3573" w:type="dxa"/>
            <w:vMerge w:val="restart"/>
          </w:tcPr>
          <w:p w14:paraId="4F069DFB" w14:textId="77777777" w:rsidR="00E678B1" w:rsidRPr="00E56E7D" w:rsidRDefault="00E678B1" w:rsidP="00131EB1">
            <w:pPr>
              <w:tabs>
                <w:tab w:val="left" w:pos="120"/>
                <w:tab w:val="left" w:pos="240"/>
              </w:tabs>
              <w:rPr>
                <w:rFonts w:ascii="Times New Roman" w:hAnsi="Times New Roman" w:cs="Times New Roman"/>
                <w:sz w:val="24"/>
                <w:szCs w:val="24"/>
              </w:rPr>
            </w:pPr>
            <w:r w:rsidRPr="00E56E7D">
              <w:rPr>
                <w:rFonts w:ascii="Times New Roman" w:hAnsi="Times New Roman" w:cs="Times New Roman"/>
                <w:sz w:val="24"/>
                <w:szCs w:val="24"/>
              </w:rPr>
              <w:t xml:space="preserve">Įvairinti ugdomosios veiklos formas, organizuojant netradicines pamokas, grįstas patirtimi, nukreiptas į aktyvų, </w:t>
            </w:r>
            <w:proofErr w:type="spellStart"/>
            <w:r w:rsidRPr="00E56E7D">
              <w:rPr>
                <w:rFonts w:ascii="Times New Roman" w:hAnsi="Times New Roman" w:cs="Times New Roman"/>
                <w:sz w:val="24"/>
                <w:szCs w:val="24"/>
              </w:rPr>
              <w:t>patyriminį</w:t>
            </w:r>
            <w:proofErr w:type="spellEnd"/>
            <w:r w:rsidRPr="00E56E7D">
              <w:rPr>
                <w:rFonts w:ascii="Times New Roman" w:hAnsi="Times New Roman" w:cs="Times New Roman"/>
                <w:sz w:val="24"/>
                <w:szCs w:val="24"/>
              </w:rPr>
              <w:t xml:space="preserve"> mokymąsi</w:t>
            </w:r>
            <w:r>
              <w:rPr>
                <w:rFonts w:ascii="Times New Roman" w:hAnsi="Times New Roman" w:cs="Times New Roman"/>
                <w:sz w:val="24"/>
                <w:szCs w:val="24"/>
              </w:rPr>
              <w:t>.</w:t>
            </w:r>
          </w:p>
        </w:tc>
        <w:tc>
          <w:tcPr>
            <w:tcW w:w="1134" w:type="dxa"/>
            <w:vMerge w:val="restart"/>
          </w:tcPr>
          <w:p w14:paraId="4BE7795B" w14:textId="77777777" w:rsidR="00E678B1" w:rsidRPr="001D2AC7" w:rsidRDefault="00E678B1" w:rsidP="00131EB1">
            <w:pPr>
              <w:rPr>
                <w:rFonts w:ascii="Times New Roman" w:hAnsi="Times New Roman" w:cs="Times New Roman"/>
                <w:sz w:val="24"/>
                <w:szCs w:val="24"/>
              </w:rPr>
            </w:pPr>
            <w:r>
              <w:rPr>
                <w:rFonts w:ascii="Times New Roman" w:hAnsi="Times New Roman" w:cs="Times New Roman"/>
                <w:sz w:val="24"/>
                <w:szCs w:val="24"/>
              </w:rPr>
              <w:t>2024–2028 metai</w:t>
            </w:r>
          </w:p>
        </w:tc>
        <w:tc>
          <w:tcPr>
            <w:tcW w:w="2409" w:type="dxa"/>
            <w:vMerge w:val="restart"/>
          </w:tcPr>
          <w:p w14:paraId="0A27635D" w14:textId="77777777" w:rsidR="00E678B1" w:rsidRPr="00E65886" w:rsidRDefault="00E678B1" w:rsidP="00131EB1">
            <w:pPr>
              <w:rPr>
                <w:rFonts w:ascii="Times New Roman" w:hAnsi="Times New Roman" w:cs="Times New Roman"/>
                <w:sz w:val="24"/>
                <w:szCs w:val="24"/>
              </w:rPr>
            </w:pPr>
            <w:r w:rsidRPr="00E65886">
              <w:rPr>
                <w:rFonts w:ascii="Times New Roman" w:hAnsi="Times New Roman" w:cs="Times New Roman"/>
                <w:sz w:val="24"/>
                <w:szCs w:val="24"/>
              </w:rPr>
              <w:t xml:space="preserve">Dalykų mokytojai, </w:t>
            </w:r>
          </w:p>
        </w:tc>
        <w:tc>
          <w:tcPr>
            <w:tcW w:w="3686" w:type="dxa"/>
          </w:tcPr>
          <w:p w14:paraId="241BAF51" w14:textId="77777777" w:rsidR="00E678B1" w:rsidRPr="00E65886" w:rsidRDefault="00E678B1" w:rsidP="00131EB1">
            <w:pPr>
              <w:tabs>
                <w:tab w:val="left" w:pos="120"/>
                <w:tab w:val="left" w:pos="240"/>
              </w:tabs>
              <w:rPr>
                <w:rFonts w:ascii="Times New Roman" w:hAnsi="Times New Roman" w:cs="Times New Roman"/>
                <w:sz w:val="24"/>
                <w:szCs w:val="24"/>
              </w:rPr>
            </w:pPr>
            <w:r w:rsidRPr="00E65886">
              <w:rPr>
                <w:rFonts w:ascii="Times New Roman" w:hAnsi="Times New Roman" w:cs="Times New Roman"/>
                <w:sz w:val="24"/>
                <w:szCs w:val="24"/>
              </w:rPr>
              <w:t xml:space="preserve">Mokytojas ves ne mažiau kaip </w:t>
            </w:r>
            <w:r w:rsidRPr="00E65886">
              <w:rPr>
                <w:rFonts w:ascii="Times New Roman" w:hAnsi="Times New Roman" w:cs="Times New Roman"/>
                <w:sz w:val="24"/>
                <w:szCs w:val="24"/>
              </w:rPr>
              <w:br/>
              <w:t>tris pamokas netradicinėse erdvėse.</w:t>
            </w:r>
          </w:p>
        </w:tc>
        <w:tc>
          <w:tcPr>
            <w:tcW w:w="2977" w:type="dxa"/>
            <w:vMerge w:val="restart"/>
          </w:tcPr>
          <w:p w14:paraId="552189AC" w14:textId="77777777" w:rsidR="00E678B1" w:rsidRPr="00E65886" w:rsidRDefault="00E678B1" w:rsidP="00131EB1">
            <w:pPr>
              <w:tabs>
                <w:tab w:val="left" w:pos="120"/>
                <w:tab w:val="left" w:pos="240"/>
              </w:tabs>
              <w:rPr>
                <w:rFonts w:ascii="Times New Roman" w:hAnsi="Times New Roman" w:cs="Times New Roman"/>
                <w:sz w:val="24"/>
                <w:szCs w:val="24"/>
              </w:rPr>
            </w:pPr>
            <w:r w:rsidRPr="00E65886">
              <w:rPr>
                <w:rFonts w:ascii="Times New Roman" w:hAnsi="Times New Roman" w:cs="Times New Roman"/>
                <w:sz w:val="24"/>
                <w:szCs w:val="24"/>
              </w:rPr>
              <w:t>Patrauklios veiklos formos skatins mokinių (vaikų) mokymosi motyvaciją, ugdys pasitikėjimą, formuos kritinį mąstymą</w:t>
            </w:r>
          </w:p>
        </w:tc>
      </w:tr>
      <w:tr w:rsidR="00E678B1" w:rsidRPr="001D2AC7" w14:paraId="576ECAC3" w14:textId="77777777" w:rsidTr="00652DFB">
        <w:tc>
          <w:tcPr>
            <w:tcW w:w="817" w:type="dxa"/>
            <w:vMerge/>
          </w:tcPr>
          <w:p w14:paraId="03389FE4" w14:textId="77777777" w:rsidR="00E678B1" w:rsidRPr="001D2AC7" w:rsidRDefault="00E678B1" w:rsidP="00131EB1">
            <w:pPr>
              <w:jc w:val="both"/>
              <w:rPr>
                <w:rFonts w:ascii="Times New Roman" w:hAnsi="Times New Roman" w:cs="Times New Roman"/>
                <w:sz w:val="24"/>
                <w:szCs w:val="24"/>
              </w:rPr>
            </w:pPr>
          </w:p>
        </w:tc>
        <w:tc>
          <w:tcPr>
            <w:tcW w:w="3573" w:type="dxa"/>
            <w:vMerge/>
          </w:tcPr>
          <w:p w14:paraId="2E5A9B17" w14:textId="77777777" w:rsidR="00E678B1" w:rsidRPr="00E56E7D" w:rsidRDefault="00E678B1" w:rsidP="00131EB1">
            <w:pPr>
              <w:tabs>
                <w:tab w:val="left" w:pos="120"/>
                <w:tab w:val="left" w:pos="240"/>
              </w:tabs>
              <w:rPr>
                <w:rFonts w:ascii="Times New Roman" w:hAnsi="Times New Roman" w:cs="Times New Roman"/>
                <w:sz w:val="24"/>
                <w:szCs w:val="24"/>
              </w:rPr>
            </w:pPr>
          </w:p>
        </w:tc>
        <w:tc>
          <w:tcPr>
            <w:tcW w:w="1134" w:type="dxa"/>
            <w:vMerge/>
          </w:tcPr>
          <w:p w14:paraId="64FC80BD" w14:textId="77777777" w:rsidR="00E678B1" w:rsidRDefault="00E678B1" w:rsidP="00131EB1">
            <w:pPr>
              <w:rPr>
                <w:rFonts w:ascii="Times New Roman" w:hAnsi="Times New Roman" w:cs="Times New Roman"/>
                <w:sz w:val="24"/>
                <w:szCs w:val="24"/>
              </w:rPr>
            </w:pPr>
          </w:p>
        </w:tc>
        <w:tc>
          <w:tcPr>
            <w:tcW w:w="2409" w:type="dxa"/>
            <w:vMerge/>
          </w:tcPr>
          <w:p w14:paraId="45E3BE7B" w14:textId="77777777" w:rsidR="00E678B1" w:rsidRPr="00E65886" w:rsidRDefault="00E678B1" w:rsidP="00131EB1">
            <w:pPr>
              <w:rPr>
                <w:rFonts w:ascii="Times New Roman" w:hAnsi="Times New Roman" w:cs="Times New Roman"/>
                <w:sz w:val="24"/>
                <w:szCs w:val="24"/>
              </w:rPr>
            </w:pPr>
          </w:p>
        </w:tc>
        <w:tc>
          <w:tcPr>
            <w:tcW w:w="3686" w:type="dxa"/>
          </w:tcPr>
          <w:p w14:paraId="4D0F5D22" w14:textId="77777777" w:rsidR="00E678B1" w:rsidRPr="00E65886" w:rsidRDefault="00E678B1" w:rsidP="00131EB1">
            <w:pPr>
              <w:tabs>
                <w:tab w:val="left" w:pos="120"/>
                <w:tab w:val="left" w:pos="240"/>
              </w:tabs>
              <w:rPr>
                <w:rFonts w:ascii="Times New Roman" w:hAnsi="Times New Roman" w:cs="Times New Roman"/>
                <w:sz w:val="24"/>
                <w:szCs w:val="24"/>
              </w:rPr>
            </w:pPr>
            <w:r w:rsidRPr="00E65886">
              <w:rPr>
                <w:rFonts w:ascii="Times New Roman" w:hAnsi="Times New Roman" w:cs="Times New Roman"/>
                <w:sz w:val="24"/>
                <w:szCs w:val="24"/>
              </w:rPr>
              <w:t>Ne mažiau kaip 70 % pamokų bus naudojama IKT.</w:t>
            </w:r>
          </w:p>
        </w:tc>
        <w:tc>
          <w:tcPr>
            <w:tcW w:w="2977" w:type="dxa"/>
            <w:vMerge/>
          </w:tcPr>
          <w:p w14:paraId="6174C322" w14:textId="77777777" w:rsidR="00E678B1" w:rsidRPr="00E65886" w:rsidRDefault="00E678B1" w:rsidP="00131EB1">
            <w:pPr>
              <w:tabs>
                <w:tab w:val="left" w:pos="120"/>
                <w:tab w:val="left" w:pos="240"/>
              </w:tabs>
              <w:rPr>
                <w:rFonts w:ascii="Times New Roman" w:hAnsi="Times New Roman" w:cs="Times New Roman"/>
                <w:sz w:val="24"/>
                <w:szCs w:val="24"/>
              </w:rPr>
            </w:pPr>
          </w:p>
        </w:tc>
      </w:tr>
      <w:tr w:rsidR="00E678B1" w:rsidRPr="001D2AC7" w14:paraId="4FE8DCAE" w14:textId="77777777" w:rsidTr="00652DFB">
        <w:tc>
          <w:tcPr>
            <w:tcW w:w="817" w:type="dxa"/>
            <w:vMerge/>
          </w:tcPr>
          <w:p w14:paraId="50658BC2" w14:textId="77777777" w:rsidR="00E678B1" w:rsidRPr="001D2AC7" w:rsidRDefault="00E678B1" w:rsidP="00131EB1">
            <w:pPr>
              <w:jc w:val="both"/>
              <w:rPr>
                <w:rFonts w:ascii="Times New Roman" w:hAnsi="Times New Roman" w:cs="Times New Roman"/>
                <w:sz w:val="24"/>
                <w:szCs w:val="24"/>
              </w:rPr>
            </w:pPr>
          </w:p>
        </w:tc>
        <w:tc>
          <w:tcPr>
            <w:tcW w:w="3573" w:type="dxa"/>
            <w:vMerge/>
          </w:tcPr>
          <w:p w14:paraId="62AF610C" w14:textId="77777777" w:rsidR="00E678B1" w:rsidRPr="00E56E7D" w:rsidRDefault="00E678B1" w:rsidP="00131EB1">
            <w:pPr>
              <w:tabs>
                <w:tab w:val="left" w:pos="120"/>
                <w:tab w:val="left" w:pos="240"/>
              </w:tabs>
              <w:rPr>
                <w:rFonts w:ascii="Times New Roman" w:hAnsi="Times New Roman" w:cs="Times New Roman"/>
                <w:sz w:val="24"/>
                <w:szCs w:val="24"/>
              </w:rPr>
            </w:pPr>
          </w:p>
        </w:tc>
        <w:tc>
          <w:tcPr>
            <w:tcW w:w="1134" w:type="dxa"/>
            <w:vMerge/>
          </w:tcPr>
          <w:p w14:paraId="7D2B05D0" w14:textId="77777777" w:rsidR="00E678B1" w:rsidRDefault="00E678B1" w:rsidP="00131EB1">
            <w:pPr>
              <w:rPr>
                <w:rFonts w:ascii="Times New Roman" w:hAnsi="Times New Roman" w:cs="Times New Roman"/>
                <w:sz w:val="24"/>
                <w:szCs w:val="24"/>
              </w:rPr>
            </w:pPr>
          </w:p>
        </w:tc>
        <w:tc>
          <w:tcPr>
            <w:tcW w:w="2409" w:type="dxa"/>
          </w:tcPr>
          <w:p w14:paraId="768AF173" w14:textId="77777777" w:rsidR="00E678B1" w:rsidRPr="00E65886" w:rsidRDefault="00E678B1" w:rsidP="00131EB1">
            <w:pPr>
              <w:rPr>
                <w:rFonts w:ascii="Times New Roman" w:hAnsi="Times New Roman" w:cs="Times New Roman"/>
                <w:sz w:val="24"/>
                <w:szCs w:val="24"/>
              </w:rPr>
            </w:pPr>
            <w:r w:rsidRPr="00E65886">
              <w:rPr>
                <w:rFonts w:ascii="Times New Roman" w:hAnsi="Times New Roman" w:cs="Times New Roman"/>
                <w:sz w:val="24"/>
                <w:szCs w:val="24"/>
              </w:rPr>
              <w:t>Ikimokyklinio ir priešmokyklinio ugdymo mokytojai</w:t>
            </w:r>
          </w:p>
        </w:tc>
        <w:tc>
          <w:tcPr>
            <w:tcW w:w="3686" w:type="dxa"/>
          </w:tcPr>
          <w:p w14:paraId="4B5DB067" w14:textId="77777777" w:rsidR="00E678B1" w:rsidRPr="00E65886" w:rsidRDefault="00E678B1" w:rsidP="00131EB1">
            <w:pPr>
              <w:tabs>
                <w:tab w:val="left" w:pos="120"/>
                <w:tab w:val="left" w:pos="240"/>
              </w:tabs>
              <w:rPr>
                <w:rFonts w:ascii="Times New Roman" w:hAnsi="Times New Roman" w:cs="Times New Roman"/>
                <w:sz w:val="24"/>
                <w:szCs w:val="24"/>
              </w:rPr>
            </w:pPr>
            <w:r w:rsidRPr="00E65886">
              <w:rPr>
                <w:rFonts w:ascii="Times New Roman" w:hAnsi="Times New Roman" w:cs="Times New Roman"/>
                <w:sz w:val="24"/>
                <w:szCs w:val="24"/>
              </w:rPr>
              <w:t>Ne mažiau kaip 20 % užsiėmimų bus vedami, naudojant šiuolaikiškas ugdymo priemones.</w:t>
            </w:r>
          </w:p>
        </w:tc>
        <w:tc>
          <w:tcPr>
            <w:tcW w:w="2977" w:type="dxa"/>
            <w:vMerge/>
          </w:tcPr>
          <w:p w14:paraId="64454159" w14:textId="77777777" w:rsidR="00E678B1" w:rsidRPr="00E65886" w:rsidRDefault="00E678B1" w:rsidP="00131EB1">
            <w:pPr>
              <w:tabs>
                <w:tab w:val="left" w:pos="120"/>
                <w:tab w:val="left" w:pos="240"/>
              </w:tabs>
              <w:rPr>
                <w:rFonts w:ascii="Times New Roman" w:hAnsi="Times New Roman" w:cs="Times New Roman"/>
                <w:sz w:val="24"/>
                <w:szCs w:val="24"/>
              </w:rPr>
            </w:pPr>
          </w:p>
        </w:tc>
      </w:tr>
      <w:tr w:rsidR="00E678B1" w:rsidRPr="001D2AC7" w14:paraId="77FABD3E" w14:textId="77777777" w:rsidTr="00652DFB">
        <w:trPr>
          <w:trHeight w:val="1050"/>
        </w:trPr>
        <w:tc>
          <w:tcPr>
            <w:tcW w:w="817" w:type="dxa"/>
          </w:tcPr>
          <w:p w14:paraId="3366E7E3" w14:textId="77777777" w:rsidR="00E678B1" w:rsidRPr="001D2AC7" w:rsidRDefault="00E678B1" w:rsidP="00131EB1">
            <w:pPr>
              <w:jc w:val="both"/>
              <w:rPr>
                <w:rFonts w:ascii="Times New Roman" w:hAnsi="Times New Roman" w:cs="Times New Roman"/>
                <w:sz w:val="24"/>
                <w:szCs w:val="24"/>
              </w:rPr>
            </w:pPr>
            <w:r>
              <w:rPr>
                <w:rFonts w:ascii="Times New Roman" w:hAnsi="Times New Roman" w:cs="Times New Roman"/>
                <w:sz w:val="24"/>
                <w:szCs w:val="24"/>
              </w:rPr>
              <w:lastRenderedPageBreak/>
              <w:t>1.2.2.</w:t>
            </w:r>
          </w:p>
        </w:tc>
        <w:tc>
          <w:tcPr>
            <w:tcW w:w="3573" w:type="dxa"/>
          </w:tcPr>
          <w:p w14:paraId="0DDABFCB" w14:textId="77777777" w:rsidR="00E678B1" w:rsidRPr="00E56E7D" w:rsidRDefault="00E678B1" w:rsidP="00131EB1">
            <w:pPr>
              <w:tabs>
                <w:tab w:val="left" w:pos="120"/>
                <w:tab w:val="left" w:pos="240"/>
              </w:tabs>
              <w:rPr>
                <w:rFonts w:ascii="Times New Roman" w:hAnsi="Times New Roman" w:cs="Times New Roman"/>
                <w:sz w:val="24"/>
                <w:szCs w:val="24"/>
              </w:rPr>
            </w:pPr>
            <w:r>
              <w:rPr>
                <w:rFonts w:ascii="Times New Roman" w:hAnsi="Times New Roman" w:cs="Times New Roman"/>
                <w:sz w:val="24"/>
                <w:szCs w:val="24"/>
              </w:rPr>
              <w:t xml:space="preserve">Aktyvinti bendradarbiavimą su mokinių tėvais (globėjais, rūpintojais), </w:t>
            </w:r>
            <w:r w:rsidRPr="00E56E7D">
              <w:rPr>
                <w:rFonts w:ascii="Times New Roman" w:hAnsi="Times New Roman" w:cs="Times New Roman"/>
                <w:sz w:val="24"/>
                <w:szCs w:val="24"/>
              </w:rPr>
              <w:t xml:space="preserve">gerinant </w:t>
            </w:r>
            <w:r>
              <w:rPr>
                <w:rFonts w:ascii="Times New Roman" w:hAnsi="Times New Roman" w:cs="Times New Roman"/>
                <w:sz w:val="24"/>
                <w:szCs w:val="24"/>
              </w:rPr>
              <w:t xml:space="preserve">mokinių </w:t>
            </w:r>
            <w:r w:rsidRPr="00E56E7D">
              <w:rPr>
                <w:rFonts w:ascii="Times New Roman" w:hAnsi="Times New Roman" w:cs="Times New Roman"/>
                <w:sz w:val="24"/>
                <w:szCs w:val="24"/>
              </w:rPr>
              <w:t xml:space="preserve">pamokų lankomumą. </w:t>
            </w:r>
          </w:p>
        </w:tc>
        <w:tc>
          <w:tcPr>
            <w:tcW w:w="1134" w:type="dxa"/>
          </w:tcPr>
          <w:p w14:paraId="1BFC776F" w14:textId="77777777" w:rsidR="00E678B1" w:rsidRPr="001D2AC7" w:rsidRDefault="00E678B1" w:rsidP="00131EB1">
            <w:pPr>
              <w:tabs>
                <w:tab w:val="left" w:pos="120"/>
                <w:tab w:val="left" w:pos="240"/>
              </w:tabs>
              <w:rPr>
                <w:rFonts w:ascii="Times New Roman" w:hAnsi="Times New Roman" w:cs="Times New Roman"/>
                <w:sz w:val="24"/>
                <w:szCs w:val="24"/>
              </w:rPr>
            </w:pPr>
            <w:r>
              <w:rPr>
                <w:rFonts w:ascii="Times New Roman" w:hAnsi="Times New Roman" w:cs="Times New Roman"/>
                <w:sz w:val="24"/>
                <w:szCs w:val="24"/>
              </w:rPr>
              <w:t>2024–2028 metai</w:t>
            </w:r>
          </w:p>
        </w:tc>
        <w:tc>
          <w:tcPr>
            <w:tcW w:w="2409" w:type="dxa"/>
          </w:tcPr>
          <w:p w14:paraId="3F7EA901" w14:textId="77777777" w:rsidR="00E678B1" w:rsidRPr="00E65886" w:rsidRDefault="00E678B1" w:rsidP="00131EB1">
            <w:pPr>
              <w:tabs>
                <w:tab w:val="left" w:pos="120"/>
                <w:tab w:val="left" w:pos="240"/>
              </w:tabs>
              <w:rPr>
                <w:rFonts w:ascii="Times New Roman" w:hAnsi="Times New Roman" w:cs="Times New Roman"/>
                <w:sz w:val="24"/>
                <w:szCs w:val="24"/>
              </w:rPr>
            </w:pPr>
            <w:r w:rsidRPr="00E65886">
              <w:rPr>
                <w:rFonts w:ascii="Times New Roman" w:hAnsi="Times New Roman" w:cs="Times New Roman"/>
                <w:sz w:val="24"/>
                <w:szCs w:val="24"/>
              </w:rPr>
              <w:t>Klasių vadovai</w:t>
            </w:r>
          </w:p>
        </w:tc>
        <w:tc>
          <w:tcPr>
            <w:tcW w:w="3686" w:type="dxa"/>
          </w:tcPr>
          <w:p w14:paraId="7926505E" w14:textId="77777777" w:rsidR="00E678B1" w:rsidRPr="00E65886" w:rsidRDefault="00E678B1" w:rsidP="00131EB1">
            <w:pPr>
              <w:tabs>
                <w:tab w:val="left" w:pos="120"/>
                <w:tab w:val="left" w:pos="240"/>
              </w:tabs>
              <w:rPr>
                <w:rFonts w:ascii="Times New Roman" w:hAnsi="Times New Roman" w:cs="Times New Roman"/>
                <w:sz w:val="24"/>
                <w:szCs w:val="24"/>
              </w:rPr>
            </w:pPr>
            <w:r w:rsidRPr="00E65886">
              <w:rPr>
                <w:rFonts w:ascii="Times New Roman" w:hAnsi="Times New Roman" w:cs="Times New Roman"/>
                <w:sz w:val="24"/>
                <w:szCs w:val="24"/>
              </w:rPr>
              <w:t xml:space="preserve">Praleistų nepateisintų pamokų skaičius sumažės ne mažiau kaip </w:t>
            </w:r>
          </w:p>
          <w:p w14:paraId="4DE63184" w14:textId="77777777" w:rsidR="00E678B1" w:rsidRPr="00E65886" w:rsidRDefault="00E678B1" w:rsidP="00131EB1">
            <w:pPr>
              <w:tabs>
                <w:tab w:val="left" w:pos="120"/>
                <w:tab w:val="left" w:pos="240"/>
              </w:tabs>
              <w:rPr>
                <w:rFonts w:ascii="Times New Roman" w:hAnsi="Times New Roman" w:cs="Times New Roman"/>
                <w:sz w:val="24"/>
                <w:szCs w:val="24"/>
              </w:rPr>
            </w:pPr>
            <w:r w:rsidRPr="00E65886">
              <w:rPr>
                <w:rFonts w:ascii="Times New Roman" w:hAnsi="Times New Roman" w:cs="Times New Roman"/>
                <w:sz w:val="24"/>
                <w:szCs w:val="24"/>
              </w:rPr>
              <w:t xml:space="preserve">10 %. </w:t>
            </w:r>
          </w:p>
        </w:tc>
        <w:tc>
          <w:tcPr>
            <w:tcW w:w="2977" w:type="dxa"/>
          </w:tcPr>
          <w:p w14:paraId="1306691A" w14:textId="77777777" w:rsidR="00E678B1" w:rsidRPr="00E65886" w:rsidRDefault="00E678B1" w:rsidP="00131EB1">
            <w:pPr>
              <w:tabs>
                <w:tab w:val="left" w:pos="120"/>
                <w:tab w:val="left" w:pos="240"/>
              </w:tabs>
              <w:rPr>
                <w:rFonts w:ascii="Times New Roman" w:hAnsi="Times New Roman" w:cs="Times New Roman"/>
                <w:sz w:val="24"/>
                <w:szCs w:val="24"/>
              </w:rPr>
            </w:pPr>
            <w:r w:rsidRPr="00E65886">
              <w:rPr>
                <w:rFonts w:ascii="Times New Roman" w:hAnsi="Times New Roman" w:cs="Times New Roman"/>
                <w:sz w:val="24"/>
                <w:szCs w:val="24"/>
              </w:rPr>
              <w:t>Kasmet didės motyvuotų mokinių skaičius, gerės mokymosi rezultatai, didės mokyklos prestižas.</w:t>
            </w:r>
          </w:p>
        </w:tc>
      </w:tr>
      <w:tr w:rsidR="00E678B1" w:rsidRPr="001D2AC7" w14:paraId="78FC841A" w14:textId="77777777" w:rsidTr="00652DFB">
        <w:trPr>
          <w:trHeight w:val="1050"/>
        </w:trPr>
        <w:tc>
          <w:tcPr>
            <w:tcW w:w="817" w:type="dxa"/>
          </w:tcPr>
          <w:p w14:paraId="693AF991" w14:textId="77777777" w:rsidR="00E678B1" w:rsidRPr="001D2AC7" w:rsidRDefault="00E678B1" w:rsidP="00131EB1">
            <w:pPr>
              <w:jc w:val="both"/>
              <w:rPr>
                <w:rFonts w:ascii="Times New Roman" w:hAnsi="Times New Roman" w:cs="Times New Roman"/>
                <w:sz w:val="24"/>
                <w:szCs w:val="24"/>
              </w:rPr>
            </w:pPr>
            <w:r>
              <w:rPr>
                <w:rFonts w:ascii="Times New Roman" w:hAnsi="Times New Roman" w:cs="Times New Roman"/>
                <w:sz w:val="24"/>
                <w:szCs w:val="24"/>
              </w:rPr>
              <w:t>1.2.3.</w:t>
            </w:r>
          </w:p>
        </w:tc>
        <w:tc>
          <w:tcPr>
            <w:tcW w:w="3573" w:type="dxa"/>
          </w:tcPr>
          <w:p w14:paraId="16852E3C" w14:textId="77777777" w:rsidR="00E678B1" w:rsidRPr="005631B2" w:rsidRDefault="00E678B1" w:rsidP="00131EB1">
            <w:pPr>
              <w:rPr>
                <w:rFonts w:ascii="Times New Roman" w:hAnsi="Times New Roman" w:cs="Times New Roman"/>
                <w:sz w:val="24"/>
                <w:szCs w:val="24"/>
              </w:rPr>
            </w:pPr>
            <w:r>
              <w:rPr>
                <w:rFonts w:ascii="Times New Roman" w:hAnsi="Times New Roman" w:cs="Times New Roman"/>
                <w:sz w:val="24"/>
                <w:szCs w:val="24"/>
              </w:rPr>
              <w:t>Diferencijuoti mokymosi veiklas pamokose</w:t>
            </w:r>
            <w:r w:rsidRPr="005631B2">
              <w:rPr>
                <w:rFonts w:ascii="Times New Roman" w:hAnsi="Times New Roman" w:cs="Times New Roman"/>
                <w:sz w:val="24"/>
                <w:szCs w:val="24"/>
              </w:rPr>
              <w:t xml:space="preserve"> pagal mokinių gebėjimus, mokymosi pasiekimus.</w:t>
            </w:r>
          </w:p>
        </w:tc>
        <w:tc>
          <w:tcPr>
            <w:tcW w:w="1134" w:type="dxa"/>
          </w:tcPr>
          <w:p w14:paraId="0E4B5F42" w14:textId="77777777" w:rsidR="00E678B1" w:rsidRDefault="00E678B1" w:rsidP="00131EB1">
            <w:pPr>
              <w:tabs>
                <w:tab w:val="left" w:pos="120"/>
                <w:tab w:val="left" w:pos="240"/>
              </w:tabs>
              <w:rPr>
                <w:rFonts w:ascii="Times New Roman" w:hAnsi="Times New Roman" w:cs="Times New Roman"/>
                <w:sz w:val="24"/>
                <w:szCs w:val="24"/>
              </w:rPr>
            </w:pPr>
            <w:r>
              <w:rPr>
                <w:rFonts w:ascii="Times New Roman" w:hAnsi="Times New Roman" w:cs="Times New Roman"/>
                <w:sz w:val="24"/>
                <w:szCs w:val="24"/>
              </w:rPr>
              <w:t>2024–2028 metai</w:t>
            </w:r>
          </w:p>
        </w:tc>
        <w:tc>
          <w:tcPr>
            <w:tcW w:w="2409" w:type="dxa"/>
          </w:tcPr>
          <w:p w14:paraId="7C9227F0" w14:textId="77777777" w:rsidR="00E678B1" w:rsidRDefault="00E678B1" w:rsidP="00131EB1">
            <w:pPr>
              <w:tabs>
                <w:tab w:val="left" w:pos="120"/>
                <w:tab w:val="left" w:pos="240"/>
              </w:tabs>
              <w:rPr>
                <w:rFonts w:ascii="Times New Roman" w:hAnsi="Times New Roman" w:cs="Times New Roman"/>
                <w:sz w:val="24"/>
                <w:szCs w:val="24"/>
              </w:rPr>
            </w:pPr>
            <w:r>
              <w:rPr>
                <w:rFonts w:ascii="Times New Roman" w:hAnsi="Times New Roman" w:cs="Times New Roman"/>
                <w:sz w:val="24"/>
                <w:szCs w:val="24"/>
              </w:rPr>
              <w:t>Dalykų mokytojai</w:t>
            </w:r>
          </w:p>
        </w:tc>
        <w:tc>
          <w:tcPr>
            <w:tcW w:w="3686" w:type="dxa"/>
          </w:tcPr>
          <w:p w14:paraId="0E130E8A" w14:textId="77777777" w:rsidR="00E678B1" w:rsidRPr="005631B2" w:rsidRDefault="00E678B1" w:rsidP="00131EB1">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Pamokose pateiktos</w:t>
            </w:r>
            <w:r w:rsidRPr="005631B2">
              <w:rPr>
                <w:rFonts w:ascii="Times New Roman" w:hAnsi="Times New Roman" w:cs="Times New Roman"/>
                <w:color w:val="000000" w:themeColor="text1"/>
                <w:sz w:val="24"/>
                <w:szCs w:val="24"/>
              </w:rPr>
              <w:t xml:space="preserve"> skirtingos užduotys ir</w:t>
            </w:r>
            <w:r>
              <w:rPr>
                <w:rFonts w:ascii="Times New Roman" w:hAnsi="Times New Roman" w:cs="Times New Roman"/>
                <w:color w:val="000000" w:themeColor="text1"/>
                <w:sz w:val="24"/>
                <w:szCs w:val="24"/>
              </w:rPr>
              <w:t xml:space="preserve"> </w:t>
            </w:r>
            <w:r w:rsidRPr="005631B2">
              <w:rPr>
                <w:rFonts w:ascii="Times New Roman" w:hAnsi="Times New Roman" w:cs="Times New Roman"/>
                <w:color w:val="000000" w:themeColor="text1"/>
                <w:sz w:val="24"/>
                <w:szCs w:val="24"/>
              </w:rPr>
              <w:t>veiklos skirtingų gebėjimų ir poreikių</w:t>
            </w:r>
            <w:r>
              <w:rPr>
                <w:rFonts w:ascii="Times New Roman" w:hAnsi="Times New Roman" w:cs="Times New Roman"/>
                <w:color w:val="000000" w:themeColor="text1"/>
                <w:sz w:val="24"/>
                <w:szCs w:val="24"/>
              </w:rPr>
              <w:t xml:space="preserve"> </w:t>
            </w:r>
            <w:r w:rsidRPr="005631B2">
              <w:rPr>
                <w:rFonts w:ascii="Times New Roman" w:hAnsi="Times New Roman" w:cs="Times New Roman"/>
                <w:color w:val="000000" w:themeColor="text1"/>
                <w:sz w:val="24"/>
                <w:szCs w:val="24"/>
              </w:rPr>
              <w:t>mokiniams ar jų grupėms</w:t>
            </w:r>
            <w:r>
              <w:rPr>
                <w:rFonts w:ascii="Times New Roman" w:hAnsi="Times New Roman" w:cs="Times New Roman"/>
                <w:color w:val="000000" w:themeColor="text1"/>
                <w:sz w:val="24"/>
                <w:szCs w:val="24"/>
              </w:rPr>
              <w:t>.</w:t>
            </w:r>
          </w:p>
        </w:tc>
        <w:tc>
          <w:tcPr>
            <w:tcW w:w="2977" w:type="dxa"/>
          </w:tcPr>
          <w:p w14:paraId="0C216A6D" w14:textId="77777777" w:rsidR="00E678B1" w:rsidRPr="001D2AC7" w:rsidRDefault="00E678B1" w:rsidP="00131EB1">
            <w:pPr>
              <w:tabs>
                <w:tab w:val="left" w:pos="120"/>
                <w:tab w:val="left" w:pos="240"/>
              </w:tabs>
              <w:rPr>
                <w:rFonts w:ascii="Times New Roman" w:hAnsi="Times New Roman" w:cs="Times New Roman"/>
                <w:sz w:val="24"/>
                <w:szCs w:val="24"/>
              </w:rPr>
            </w:pPr>
            <w:r>
              <w:rPr>
                <w:rFonts w:ascii="Times New Roman" w:hAnsi="Times New Roman" w:cs="Times New Roman"/>
                <w:sz w:val="24"/>
                <w:szCs w:val="24"/>
              </w:rPr>
              <w:t xml:space="preserve">Didės mokinių mokymosi motyvacija, augs mokinių pasitikėjimas savo jėgomis. </w:t>
            </w:r>
          </w:p>
        </w:tc>
      </w:tr>
      <w:tr w:rsidR="00E678B1" w:rsidRPr="001D2AC7" w14:paraId="4DC6E406" w14:textId="77777777" w:rsidTr="00652DFB">
        <w:trPr>
          <w:trHeight w:val="1050"/>
        </w:trPr>
        <w:tc>
          <w:tcPr>
            <w:tcW w:w="817" w:type="dxa"/>
          </w:tcPr>
          <w:p w14:paraId="0A64D59B" w14:textId="77777777" w:rsidR="00E678B1" w:rsidRPr="001D2AC7" w:rsidRDefault="00E678B1" w:rsidP="00131EB1">
            <w:pPr>
              <w:jc w:val="both"/>
              <w:rPr>
                <w:rFonts w:ascii="Times New Roman" w:hAnsi="Times New Roman" w:cs="Times New Roman"/>
                <w:sz w:val="24"/>
                <w:szCs w:val="24"/>
              </w:rPr>
            </w:pPr>
            <w:r>
              <w:rPr>
                <w:rFonts w:ascii="Times New Roman" w:hAnsi="Times New Roman" w:cs="Times New Roman"/>
                <w:sz w:val="24"/>
                <w:szCs w:val="24"/>
              </w:rPr>
              <w:t>1.2.4.</w:t>
            </w:r>
          </w:p>
        </w:tc>
        <w:tc>
          <w:tcPr>
            <w:tcW w:w="3573" w:type="dxa"/>
          </w:tcPr>
          <w:p w14:paraId="59634E09" w14:textId="77777777" w:rsidR="00E678B1" w:rsidRPr="00E65886" w:rsidRDefault="00E678B1" w:rsidP="00131EB1">
            <w:pPr>
              <w:rPr>
                <w:rFonts w:ascii="Times New Roman" w:hAnsi="Times New Roman" w:cs="Times New Roman"/>
                <w:sz w:val="24"/>
                <w:szCs w:val="24"/>
              </w:rPr>
            </w:pPr>
            <w:r w:rsidRPr="00E65886">
              <w:rPr>
                <w:rFonts w:ascii="Times New Roman" w:hAnsi="Times New Roman" w:cs="Times New Roman"/>
                <w:sz w:val="24"/>
                <w:szCs w:val="24"/>
              </w:rPr>
              <w:t>Skatinti didžiausią pažangą padariusius mokinius.</w:t>
            </w:r>
          </w:p>
        </w:tc>
        <w:tc>
          <w:tcPr>
            <w:tcW w:w="1134" w:type="dxa"/>
          </w:tcPr>
          <w:p w14:paraId="51B587FC" w14:textId="77777777" w:rsidR="00E678B1" w:rsidRPr="00E65886" w:rsidRDefault="00E678B1" w:rsidP="00131EB1">
            <w:pPr>
              <w:tabs>
                <w:tab w:val="left" w:pos="120"/>
                <w:tab w:val="left" w:pos="240"/>
              </w:tabs>
              <w:rPr>
                <w:rFonts w:ascii="Times New Roman" w:hAnsi="Times New Roman" w:cs="Times New Roman"/>
                <w:sz w:val="24"/>
                <w:szCs w:val="24"/>
              </w:rPr>
            </w:pPr>
            <w:r>
              <w:rPr>
                <w:rFonts w:ascii="Times New Roman" w:hAnsi="Times New Roman" w:cs="Times New Roman"/>
                <w:sz w:val="24"/>
                <w:szCs w:val="24"/>
              </w:rPr>
              <w:t>2024–2028 metai</w:t>
            </w:r>
          </w:p>
        </w:tc>
        <w:tc>
          <w:tcPr>
            <w:tcW w:w="2409" w:type="dxa"/>
          </w:tcPr>
          <w:p w14:paraId="3C2EAAC9" w14:textId="77777777" w:rsidR="00E678B1" w:rsidRPr="00E65886" w:rsidRDefault="00E678B1" w:rsidP="00131EB1">
            <w:pPr>
              <w:tabs>
                <w:tab w:val="left" w:pos="120"/>
                <w:tab w:val="left" w:pos="240"/>
              </w:tabs>
              <w:rPr>
                <w:rFonts w:ascii="Times New Roman" w:hAnsi="Times New Roman" w:cs="Times New Roman"/>
                <w:sz w:val="24"/>
                <w:szCs w:val="24"/>
              </w:rPr>
            </w:pPr>
            <w:r w:rsidRPr="00E65886">
              <w:rPr>
                <w:rFonts w:ascii="Times New Roman" w:hAnsi="Times New Roman" w:cs="Times New Roman"/>
                <w:sz w:val="24"/>
                <w:szCs w:val="24"/>
              </w:rPr>
              <w:t>Direktoriaus pavaduotojas ugdymui</w:t>
            </w:r>
          </w:p>
        </w:tc>
        <w:tc>
          <w:tcPr>
            <w:tcW w:w="3686" w:type="dxa"/>
          </w:tcPr>
          <w:p w14:paraId="655AAB7F" w14:textId="77777777" w:rsidR="00E678B1" w:rsidRPr="00E65886" w:rsidRDefault="00E678B1" w:rsidP="00131EB1">
            <w:pPr>
              <w:rPr>
                <w:rFonts w:ascii="Times New Roman" w:hAnsi="Times New Roman" w:cs="Times New Roman"/>
                <w:color w:val="000000" w:themeColor="text1"/>
                <w:sz w:val="24"/>
                <w:szCs w:val="24"/>
              </w:rPr>
            </w:pPr>
            <w:r w:rsidRPr="00E65886">
              <w:rPr>
                <w:rFonts w:ascii="Times New Roman" w:hAnsi="Times New Roman" w:cs="Times New Roman"/>
                <w:color w:val="000000" w:themeColor="text1"/>
                <w:sz w:val="24"/>
                <w:szCs w:val="24"/>
              </w:rPr>
              <w:t xml:space="preserve">Mokslo metams pasibaigus iš kiekvienos klasės (grupės) </w:t>
            </w:r>
            <w:r>
              <w:rPr>
                <w:rFonts w:ascii="Times New Roman" w:hAnsi="Times New Roman" w:cs="Times New Roman"/>
                <w:color w:val="000000" w:themeColor="text1"/>
                <w:sz w:val="24"/>
                <w:szCs w:val="24"/>
              </w:rPr>
              <w:t>išrenkami</w:t>
            </w:r>
            <w:r w:rsidRPr="00E65886">
              <w:rPr>
                <w:rFonts w:ascii="Times New Roman" w:hAnsi="Times New Roman" w:cs="Times New Roman"/>
                <w:color w:val="000000" w:themeColor="text1"/>
                <w:sz w:val="24"/>
                <w:szCs w:val="24"/>
              </w:rPr>
              <w:t xml:space="preserve"> ir </w:t>
            </w:r>
            <w:r>
              <w:rPr>
                <w:rFonts w:ascii="Times New Roman" w:hAnsi="Times New Roman" w:cs="Times New Roman"/>
                <w:color w:val="000000" w:themeColor="text1"/>
                <w:sz w:val="24"/>
                <w:szCs w:val="24"/>
              </w:rPr>
              <w:t>paskatinami</w:t>
            </w:r>
            <w:r w:rsidRPr="00E65886">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didžiausią pažangą padarę mokiniai. </w:t>
            </w:r>
          </w:p>
        </w:tc>
        <w:tc>
          <w:tcPr>
            <w:tcW w:w="2977" w:type="dxa"/>
          </w:tcPr>
          <w:p w14:paraId="6272161B" w14:textId="77777777" w:rsidR="00E678B1" w:rsidRPr="00E65886" w:rsidRDefault="00E678B1" w:rsidP="00131EB1">
            <w:pPr>
              <w:tabs>
                <w:tab w:val="left" w:pos="120"/>
                <w:tab w:val="left" w:pos="240"/>
              </w:tabs>
              <w:rPr>
                <w:rFonts w:ascii="Times New Roman" w:hAnsi="Times New Roman" w:cs="Times New Roman"/>
                <w:sz w:val="24"/>
                <w:szCs w:val="24"/>
              </w:rPr>
            </w:pPr>
            <w:r w:rsidRPr="00E65886">
              <w:rPr>
                <w:rFonts w:ascii="Times New Roman" w:hAnsi="Times New Roman" w:cs="Times New Roman"/>
                <w:sz w:val="24"/>
                <w:szCs w:val="24"/>
              </w:rPr>
              <w:t>Stiprės mokinių mokymosi motyvacija.</w:t>
            </w:r>
          </w:p>
        </w:tc>
      </w:tr>
      <w:tr w:rsidR="00E678B1" w:rsidRPr="001D2AC7" w14:paraId="7F1BC4D6" w14:textId="77777777" w:rsidTr="00652DFB">
        <w:trPr>
          <w:trHeight w:val="1050"/>
        </w:trPr>
        <w:tc>
          <w:tcPr>
            <w:tcW w:w="817" w:type="dxa"/>
          </w:tcPr>
          <w:p w14:paraId="62268854" w14:textId="77777777" w:rsidR="00E678B1" w:rsidRPr="001D2AC7" w:rsidRDefault="00E678B1" w:rsidP="00131EB1">
            <w:pPr>
              <w:jc w:val="both"/>
              <w:rPr>
                <w:rFonts w:ascii="Times New Roman" w:hAnsi="Times New Roman" w:cs="Times New Roman"/>
                <w:sz w:val="24"/>
                <w:szCs w:val="24"/>
              </w:rPr>
            </w:pPr>
            <w:r>
              <w:rPr>
                <w:rFonts w:ascii="Times New Roman" w:hAnsi="Times New Roman" w:cs="Times New Roman"/>
                <w:sz w:val="24"/>
                <w:szCs w:val="24"/>
              </w:rPr>
              <w:t>1.2.5.</w:t>
            </w:r>
          </w:p>
        </w:tc>
        <w:tc>
          <w:tcPr>
            <w:tcW w:w="3573" w:type="dxa"/>
          </w:tcPr>
          <w:p w14:paraId="7B48E9A9" w14:textId="77777777" w:rsidR="00E678B1" w:rsidRPr="00185EE3" w:rsidRDefault="00E678B1" w:rsidP="00131EB1">
            <w:pPr>
              <w:rPr>
                <w:rFonts w:ascii="Times New Roman" w:hAnsi="Times New Roman" w:cs="Times New Roman"/>
                <w:sz w:val="24"/>
                <w:szCs w:val="24"/>
              </w:rPr>
            </w:pPr>
            <w:r w:rsidRPr="00185EE3">
              <w:rPr>
                <w:rFonts w:ascii="Times New Roman" w:hAnsi="Times New Roman" w:cs="Times New Roman"/>
                <w:sz w:val="24"/>
                <w:szCs w:val="24"/>
              </w:rPr>
              <w:t xml:space="preserve">Tobulinti švietimo pagalbos teikimą specialiųjų ugdymosi poreikių turintiems mokiniams. </w:t>
            </w:r>
          </w:p>
        </w:tc>
        <w:tc>
          <w:tcPr>
            <w:tcW w:w="1134" w:type="dxa"/>
          </w:tcPr>
          <w:p w14:paraId="3738EEDB" w14:textId="77777777" w:rsidR="00E678B1" w:rsidRDefault="00E678B1" w:rsidP="00131EB1">
            <w:pPr>
              <w:tabs>
                <w:tab w:val="left" w:pos="120"/>
                <w:tab w:val="left" w:pos="240"/>
              </w:tabs>
              <w:rPr>
                <w:rFonts w:ascii="Times New Roman" w:hAnsi="Times New Roman" w:cs="Times New Roman"/>
                <w:sz w:val="24"/>
                <w:szCs w:val="24"/>
              </w:rPr>
            </w:pPr>
            <w:r>
              <w:rPr>
                <w:rFonts w:ascii="Times New Roman" w:hAnsi="Times New Roman" w:cs="Times New Roman"/>
                <w:sz w:val="24"/>
                <w:szCs w:val="24"/>
              </w:rPr>
              <w:t>2024–2028 metai</w:t>
            </w:r>
          </w:p>
        </w:tc>
        <w:tc>
          <w:tcPr>
            <w:tcW w:w="2409" w:type="dxa"/>
          </w:tcPr>
          <w:p w14:paraId="1E302825" w14:textId="77777777" w:rsidR="00E678B1" w:rsidRDefault="00E678B1" w:rsidP="00131EB1">
            <w:pPr>
              <w:tabs>
                <w:tab w:val="left" w:pos="120"/>
                <w:tab w:val="left" w:pos="240"/>
              </w:tabs>
              <w:rPr>
                <w:rFonts w:ascii="Times New Roman" w:hAnsi="Times New Roman" w:cs="Times New Roman"/>
                <w:sz w:val="24"/>
                <w:szCs w:val="24"/>
              </w:rPr>
            </w:pPr>
            <w:r>
              <w:rPr>
                <w:rFonts w:ascii="Times New Roman" w:hAnsi="Times New Roman" w:cs="Times New Roman"/>
                <w:sz w:val="24"/>
                <w:szCs w:val="24"/>
              </w:rPr>
              <w:t>Pagalbos mokiniui specialistai</w:t>
            </w:r>
          </w:p>
        </w:tc>
        <w:tc>
          <w:tcPr>
            <w:tcW w:w="3686" w:type="dxa"/>
          </w:tcPr>
          <w:p w14:paraId="3880CC17" w14:textId="77777777" w:rsidR="00E678B1" w:rsidRPr="005631B2" w:rsidRDefault="00E678B1" w:rsidP="00131EB1">
            <w:pPr>
              <w:rPr>
                <w:rFonts w:ascii="Times New Roman" w:hAnsi="Times New Roman" w:cs="Times New Roman"/>
                <w:color w:val="000000" w:themeColor="text1"/>
                <w:sz w:val="24"/>
                <w:szCs w:val="24"/>
              </w:rPr>
            </w:pPr>
            <w:r>
              <w:rPr>
                <w:rFonts w:ascii="Times New Roman" w:hAnsi="Times New Roman" w:cs="Times New Roman"/>
                <w:sz w:val="24"/>
                <w:szCs w:val="24"/>
              </w:rPr>
              <w:t xml:space="preserve">Ne mažiau 90 </w:t>
            </w:r>
            <w:r w:rsidRPr="001D2AC7">
              <w:rPr>
                <w:rFonts w:ascii="Times New Roman" w:hAnsi="Times New Roman" w:cs="Times New Roman"/>
                <w:sz w:val="24"/>
                <w:szCs w:val="24"/>
              </w:rPr>
              <w:t>%</w:t>
            </w:r>
            <w:r w:rsidRPr="005631B2">
              <w:rPr>
                <w:rFonts w:ascii="Times New Roman" w:hAnsi="Times New Roman" w:cs="Times New Roman"/>
                <w:sz w:val="24"/>
                <w:szCs w:val="24"/>
              </w:rPr>
              <w:t xml:space="preserve"> mokinių, kuriems skirta švietimo pagalba, teikiama bent vieno specialisto pagalba</w:t>
            </w:r>
            <w:r>
              <w:rPr>
                <w:rFonts w:ascii="Times New Roman" w:hAnsi="Times New Roman" w:cs="Times New Roman"/>
                <w:sz w:val="24"/>
                <w:szCs w:val="24"/>
              </w:rPr>
              <w:t>.</w:t>
            </w:r>
          </w:p>
        </w:tc>
        <w:tc>
          <w:tcPr>
            <w:tcW w:w="2977" w:type="dxa"/>
          </w:tcPr>
          <w:p w14:paraId="40224E1F" w14:textId="77777777" w:rsidR="00E678B1" w:rsidRDefault="00E678B1" w:rsidP="00131EB1">
            <w:pPr>
              <w:tabs>
                <w:tab w:val="left" w:pos="120"/>
                <w:tab w:val="left" w:pos="240"/>
              </w:tabs>
              <w:rPr>
                <w:rFonts w:ascii="Times New Roman" w:hAnsi="Times New Roman" w:cs="Times New Roman"/>
                <w:sz w:val="24"/>
                <w:szCs w:val="24"/>
              </w:rPr>
            </w:pPr>
            <w:r>
              <w:rPr>
                <w:rFonts w:ascii="Times New Roman" w:hAnsi="Times New Roman" w:cs="Times New Roman"/>
                <w:sz w:val="24"/>
                <w:szCs w:val="24"/>
              </w:rPr>
              <w:t xml:space="preserve">Didės ugdymo efektyvumas, didės mokinių mokymosi motyvacija. </w:t>
            </w:r>
          </w:p>
        </w:tc>
      </w:tr>
      <w:tr w:rsidR="00E678B1" w:rsidRPr="001D2AC7" w14:paraId="3D185D22" w14:textId="77777777" w:rsidTr="00652DFB">
        <w:tc>
          <w:tcPr>
            <w:tcW w:w="817" w:type="dxa"/>
          </w:tcPr>
          <w:p w14:paraId="675B542E" w14:textId="77777777" w:rsidR="00E678B1" w:rsidRPr="001D2AC7" w:rsidRDefault="00E678B1" w:rsidP="00131EB1">
            <w:pPr>
              <w:jc w:val="both"/>
              <w:rPr>
                <w:rFonts w:ascii="Times New Roman" w:hAnsi="Times New Roman" w:cs="Times New Roman"/>
                <w:sz w:val="24"/>
                <w:szCs w:val="24"/>
              </w:rPr>
            </w:pPr>
            <w:r>
              <w:rPr>
                <w:rFonts w:ascii="Times New Roman" w:hAnsi="Times New Roman" w:cs="Times New Roman"/>
                <w:sz w:val="24"/>
                <w:szCs w:val="24"/>
              </w:rPr>
              <w:t>1.2.6.</w:t>
            </w:r>
          </w:p>
        </w:tc>
        <w:tc>
          <w:tcPr>
            <w:tcW w:w="3573" w:type="dxa"/>
          </w:tcPr>
          <w:p w14:paraId="35B94E17" w14:textId="77777777" w:rsidR="00E678B1" w:rsidRPr="00A26154" w:rsidRDefault="00E678B1" w:rsidP="00131EB1">
            <w:pPr>
              <w:rPr>
                <w:rFonts w:ascii="Times New Roman" w:hAnsi="Times New Roman" w:cs="Times New Roman"/>
                <w:sz w:val="24"/>
                <w:szCs w:val="24"/>
              </w:rPr>
            </w:pPr>
            <w:r>
              <w:rPr>
                <w:rFonts w:ascii="Times New Roman" w:hAnsi="Times New Roman" w:cs="Times New Roman"/>
                <w:sz w:val="24"/>
                <w:szCs w:val="24"/>
              </w:rPr>
              <w:t>Analizuoti NMPP rezultatus  ir panaudoti</w:t>
            </w:r>
            <w:r w:rsidRPr="00A26154">
              <w:rPr>
                <w:rFonts w:ascii="Times New Roman" w:hAnsi="Times New Roman" w:cs="Times New Roman"/>
                <w:sz w:val="24"/>
                <w:szCs w:val="24"/>
              </w:rPr>
              <w:t xml:space="preserve"> individualiam mokinių pasiekimų gerinimui</w:t>
            </w:r>
            <w:r>
              <w:rPr>
                <w:rFonts w:ascii="Times New Roman" w:hAnsi="Times New Roman" w:cs="Times New Roman"/>
                <w:sz w:val="24"/>
                <w:szCs w:val="24"/>
              </w:rPr>
              <w:t>.</w:t>
            </w:r>
          </w:p>
        </w:tc>
        <w:tc>
          <w:tcPr>
            <w:tcW w:w="1134" w:type="dxa"/>
          </w:tcPr>
          <w:p w14:paraId="20F598FB" w14:textId="77777777" w:rsidR="00E678B1" w:rsidRDefault="00E678B1" w:rsidP="00131EB1">
            <w:pPr>
              <w:rPr>
                <w:rFonts w:ascii="Times New Roman" w:hAnsi="Times New Roman" w:cs="Times New Roman"/>
                <w:sz w:val="24"/>
                <w:szCs w:val="24"/>
              </w:rPr>
            </w:pPr>
            <w:r>
              <w:rPr>
                <w:rFonts w:ascii="Times New Roman" w:hAnsi="Times New Roman" w:cs="Times New Roman"/>
                <w:sz w:val="24"/>
                <w:szCs w:val="24"/>
              </w:rPr>
              <w:t>2024–2028 metai</w:t>
            </w:r>
          </w:p>
        </w:tc>
        <w:tc>
          <w:tcPr>
            <w:tcW w:w="2409" w:type="dxa"/>
          </w:tcPr>
          <w:p w14:paraId="08FA99BF" w14:textId="77777777" w:rsidR="00E678B1" w:rsidRDefault="00E678B1" w:rsidP="00131EB1">
            <w:pPr>
              <w:rPr>
                <w:rFonts w:ascii="Times New Roman" w:hAnsi="Times New Roman" w:cs="Times New Roman"/>
                <w:sz w:val="24"/>
                <w:szCs w:val="24"/>
              </w:rPr>
            </w:pPr>
            <w:r>
              <w:rPr>
                <w:rFonts w:ascii="Times New Roman" w:hAnsi="Times New Roman" w:cs="Times New Roman"/>
                <w:sz w:val="24"/>
                <w:szCs w:val="24"/>
              </w:rPr>
              <w:t>Direktoriaus pavaduotojas ugdymui, dalykų mokytojai</w:t>
            </w:r>
          </w:p>
        </w:tc>
        <w:tc>
          <w:tcPr>
            <w:tcW w:w="3686" w:type="dxa"/>
          </w:tcPr>
          <w:p w14:paraId="10E8EF95" w14:textId="77777777" w:rsidR="00E678B1" w:rsidRPr="001D2AC7" w:rsidRDefault="00E678B1" w:rsidP="00131EB1">
            <w:pPr>
              <w:rPr>
                <w:rFonts w:ascii="Times New Roman" w:hAnsi="Times New Roman" w:cs="Times New Roman"/>
                <w:sz w:val="24"/>
                <w:szCs w:val="24"/>
              </w:rPr>
            </w:pPr>
            <w:r>
              <w:rPr>
                <w:rFonts w:ascii="Times New Roman" w:hAnsi="Times New Roman" w:cs="Times New Roman"/>
                <w:sz w:val="24"/>
                <w:szCs w:val="24"/>
              </w:rPr>
              <w:t xml:space="preserve">NMPP rezultatai ne žemesni nei Panevėžio rajono savivaldybės mokyklų vidurkis. </w:t>
            </w:r>
          </w:p>
        </w:tc>
        <w:tc>
          <w:tcPr>
            <w:tcW w:w="2977" w:type="dxa"/>
          </w:tcPr>
          <w:p w14:paraId="533BEDA3" w14:textId="77777777" w:rsidR="00E678B1" w:rsidRPr="001D2AC7" w:rsidRDefault="00E678B1" w:rsidP="00131EB1">
            <w:pPr>
              <w:rPr>
                <w:rFonts w:ascii="Times New Roman" w:hAnsi="Times New Roman" w:cs="Times New Roman"/>
                <w:sz w:val="24"/>
                <w:szCs w:val="24"/>
              </w:rPr>
            </w:pPr>
            <w:r>
              <w:rPr>
                <w:rFonts w:ascii="Times New Roman" w:hAnsi="Times New Roman" w:cs="Times New Roman"/>
                <w:sz w:val="24"/>
                <w:szCs w:val="24"/>
              </w:rPr>
              <w:t xml:space="preserve">Gerės individuali mokinių pažanga. </w:t>
            </w:r>
          </w:p>
        </w:tc>
      </w:tr>
      <w:tr w:rsidR="00E678B1" w:rsidRPr="001D2AC7" w14:paraId="3B7D58C2" w14:textId="77777777" w:rsidTr="00652DFB">
        <w:trPr>
          <w:trHeight w:val="547"/>
        </w:trPr>
        <w:tc>
          <w:tcPr>
            <w:tcW w:w="817" w:type="dxa"/>
            <w:vMerge w:val="restart"/>
          </w:tcPr>
          <w:p w14:paraId="6AB9AFCD" w14:textId="77777777" w:rsidR="00E678B1" w:rsidRPr="001D2AC7" w:rsidRDefault="00E678B1" w:rsidP="00131EB1">
            <w:pPr>
              <w:jc w:val="both"/>
              <w:rPr>
                <w:rFonts w:ascii="Times New Roman" w:hAnsi="Times New Roman" w:cs="Times New Roman"/>
                <w:sz w:val="24"/>
                <w:szCs w:val="24"/>
              </w:rPr>
            </w:pPr>
            <w:r>
              <w:rPr>
                <w:rFonts w:ascii="Times New Roman" w:hAnsi="Times New Roman" w:cs="Times New Roman"/>
                <w:sz w:val="24"/>
                <w:szCs w:val="24"/>
              </w:rPr>
              <w:t>1.2.7.</w:t>
            </w:r>
          </w:p>
        </w:tc>
        <w:tc>
          <w:tcPr>
            <w:tcW w:w="3573" w:type="dxa"/>
            <w:vMerge w:val="restart"/>
          </w:tcPr>
          <w:p w14:paraId="709A2C21" w14:textId="77777777" w:rsidR="00E678B1" w:rsidRPr="00E56E7D" w:rsidRDefault="00E678B1" w:rsidP="00131EB1">
            <w:pPr>
              <w:rPr>
                <w:rFonts w:ascii="Times New Roman" w:hAnsi="Times New Roman" w:cs="Times New Roman"/>
                <w:sz w:val="24"/>
                <w:szCs w:val="24"/>
              </w:rPr>
            </w:pPr>
            <w:r>
              <w:rPr>
                <w:rFonts w:ascii="Times New Roman" w:hAnsi="Times New Roman" w:cs="Times New Roman"/>
                <w:sz w:val="24"/>
                <w:szCs w:val="24"/>
              </w:rPr>
              <w:t>Integruoti u</w:t>
            </w:r>
            <w:r w:rsidRPr="00E56E7D">
              <w:rPr>
                <w:rFonts w:ascii="Times New Roman" w:hAnsi="Times New Roman" w:cs="Times New Roman"/>
                <w:sz w:val="24"/>
                <w:szCs w:val="24"/>
              </w:rPr>
              <w:t>gdymo turin</w:t>
            </w:r>
            <w:r>
              <w:rPr>
                <w:rFonts w:ascii="Times New Roman" w:hAnsi="Times New Roman" w:cs="Times New Roman"/>
                <w:sz w:val="24"/>
                <w:szCs w:val="24"/>
              </w:rPr>
              <w:t>į</w:t>
            </w:r>
            <w:r w:rsidRPr="00E56E7D">
              <w:rPr>
                <w:rFonts w:ascii="Times New Roman" w:hAnsi="Times New Roman" w:cs="Times New Roman"/>
                <w:sz w:val="24"/>
                <w:szCs w:val="24"/>
              </w:rPr>
              <w:t>,</w:t>
            </w:r>
            <w:r>
              <w:rPr>
                <w:rFonts w:ascii="Times New Roman" w:hAnsi="Times New Roman" w:cs="Times New Roman"/>
                <w:sz w:val="24"/>
                <w:szCs w:val="24"/>
              </w:rPr>
              <w:t xml:space="preserve"> </w:t>
            </w:r>
            <w:r w:rsidRPr="00E56E7D">
              <w:rPr>
                <w:rFonts w:ascii="Times New Roman" w:hAnsi="Times New Roman" w:cs="Times New Roman"/>
                <w:sz w:val="24"/>
                <w:szCs w:val="24"/>
              </w:rPr>
              <w:t xml:space="preserve">siejant bendruosius ugdymo dalykus ir neformalųjį </w:t>
            </w:r>
            <w:r>
              <w:rPr>
                <w:rFonts w:ascii="Times New Roman" w:hAnsi="Times New Roman" w:cs="Times New Roman"/>
                <w:sz w:val="24"/>
                <w:szCs w:val="24"/>
              </w:rPr>
              <w:t xml:space="preserve">vaikų </w:t>
            </w:r>
            <w:r w:rsidRPr="00E56E7D">
              <w:rPr>
                <w:rFonts w:ascii="Times New Roman" w:hAnsi="Times New Roman" w:cs="Times New Roman"/>
                <w:sz w:val="24"/>
                <w:szCs w:val="24"/>
              </w:rPr>
              <w:t>švietimą, orientuojant į įvairiapusių gebėjimų ugdymą</w:t>
            </w:r>
            <w:r>
              <w:rPr>
                <w:rFonts w:ascii="Times New Roman" w:hAnsi="Times New Roman" w:cs="Times New Roman"/>
                <w:sz w:val="24"/>
                <w:szCs w:val="24"/>
              </w:rPr>
              <w:t>.</w:t>
            </w:r>
            <w:r w:rsidRPr="00E56E7D">
              <w:rPr>
                <w:rFonts w:ascii="Times New Roman" w:hAnsi="Times New Roman" w:cs="Times New Roman"/>
                <w:sz w:val="24"/>
                <w:szCs w:val="24"/>
              </w:rPr>
              <w:t xml:space="preserve"> </w:t>
            </w:r>
          </w:p>
        </w:tc>
        <w:tc>
          <w:tcPr>
            <w:tcW w:w="1134" w:type="dxa"/>
            <w:vMerge w:val="restart"/>
          </w:tcPr>
          <w:p w14:paraId="659BD3F7" w14:textId="77777777" w:rsidR="00E678B1" w:rsidRPr="001D2AC7" w:rsidRDefault="00E678B1" w:rsidP="00131EB1">
            <w:pPr>
              <w:rPr>
                <w:rFonts w:ascii="Times New Roman" w:hAnsi="Times New Roman" w:cs="Times New Roman"/>
                <w:sz w:val="24"/>
                <w:szCs w:val="24"/>
              </w:rPr>
            </w:pPr>
            <w:r>
              <w:rPr>
                <w:rFonts w:ascii="Times New Roman" w:hAnsi="Times New Roman" w:cs="Times New Roman"/>
                <w:sz w:val="24"/>
                <w:szCs w:val="24"/>
              </w:rPr>
              <w:t>2024–2028 metai</w:t>
            </w:r>
          </w:p>
        </w:tc>
        <w:tc>
          <w:tcPr>
            <w:tcW w:w="2409" w:type="dxa"/>
            <w:vMerge w:val="restart"/>
          </w:tcPr>
          <w:p w14:paraId="261F8CD0" w14:textId="77777777" w:rsidR="00E678B1" w:rsidRPr="001D2AC7" w:rsidRDefault="00E678B1" w:rsidP="00131EB1">
            <w:pPr>
              <w:rPr>
                <w:rFonts w:ascii="Times New Roman" w:hAnsi="Times New Roman" w:cs="Times New Roman"/>
                <w:sz w:val="24"/>
                <w:szCs w:val="24"/>
              </w:rPr>
            </w:pPr>
            <w:r>
              <w:rPr>
                <w:rFonts w:ascii="Times New Roman" w:hAnsi="Times New Roman" w:cs="Times New Roman"/>
                <w:sz w:val="24"/>
                <w:szCs w:val="24"/>
              </w:rPr>
              <w:t xml:space="preserve">Direktoriaus pavaduotojas ugdymui </w:t>
            </w:r>
          </w:p>
        </w:tc>
        <w:tc>
          <w:tcPr>
            <w:tcW w:w="3686" w:type="dxa"/>
          </w:tcPr>
          <w:p w14:paraId="2369D87D" w14:textId="77777777" w:rsidR="00E678B1" w:rsidRPr="00D061C4" w:rsidRDefault="00E678B1" w:rsidP="00131EB1">
            <w:pPr>
              <w:rPr>
                <w:rFonts w:ascii="Times New Roman" w:hAnsi="Times New Roman" w:cs="Times New Roman"/>
                <w:sz w:val="24"/>
                <w:szCs w:val="24"/>
                <w:highlight w:val="yellow"/>
              </w:rPr>
            </w:pPr>
            <w:r w:rsidRPr="002A705F">
              <w:rPr>
                <w:rFonts w:ascii="Times New Roman" w:hAnsi="Times New Roman" w:cs="Times New Roman"/>
                <w:sz w:val="24"/>
                <w:szCs w:val="24"/>
              </w:rPr>
              <w:t xml:space="preserve">Mokytojas ves ne mažiau kaip </w:t>
            </w:r>
            <w:r w:rsidRPr="002A705F">
              <w:rPr>
                <w:rFonts w:ascii="Times New Roman" w:hAnsi="Times New Roman" w:cs="Times New Roman"/>
                <w:sz w:val="24"/>
                <w:szCs w:val="24"/>
              </w:rPr>
              <w:br/>
              <w:t xml:space="preserve">3 integruotas pamokas.  </w:t>
            </w:r>
          </w:p>
        </w:tc>
        <w:tc>
          <w:tcPr>
            <w:tcW w:w="2977" w:type="dxa"/>
            <w:vMerge w:val="restart"/>
          </w:tcPr>
          <w:p w14:paraId="2EA2ED7B" w14:textId="77777777" w:rsidR="00E678B1" w:rsidRPr="001D2AC7" w:rsidRDefault="00E678B1" w:rsidP="00131EB1">
            <w:pPr>
              <w:rPr>
                <w:rFonts w:ascii="Times New Roman" w:hAnsi="Times New Roman" w:cs="Times New Roman"/>
                <w:sz w:val="24"/>
                <w:szCs w:val="24"/>
              </w:rPr>
            </w:pPr>
            <w:r w:rsidRPr="001D2AC7">
              <w:rPr>
                <w:rFonts w:ascii="Times New Roman" w:hAnsi="Times New Roman" w:cs="Times New Roman"/>
                <w:sz w:val="24"/>
                <w:szCs w:val="24"/>
              </w:rPr>
              <w:t>Pamokos taps įdome</w:t>
            </w:r>
            <w:r>
              <w:rPr>
                <w:rFonts w:ascii="Times New Roman" w:hAnsi="Times New Roman" w:cs="Times New Roman"/>
                <w:sz w:val="24"/>
                <w:szCs w:val="24"/>
              </w:rPr>
              <w:t xml:space="preserve">snės, didės mokinių motyvacija. </w:t>
            </w:r>
            <w:r w:rsidRPr="001D2AC7">
              <w:rPr>
                <w:rFonts w:ascii="Times New Roman" w:hAnsi="Times New Roman" w:cs="Times New Roman"/>
                <w:sz w:val="24"/>
                <w:szCs w:val="24"/>
              </w:rPr>
              <w:t>Mokiniai ugdysis socialum</w:t>
            </w:r>
            <w:r>
              <w:rPr>
                <w:rFonts w:ascii="Times New Roman" w:hAnsi="Times New Roman" w:cs="Times New Roman"/>
                <w:sz w:val="24"/>
                <w:szCs w:val="24"/>
              </w:rPr>
              <w:t>o, pilietiškumo kompetencijas. Paveikus mokinių sudominimas ir priartinimas prie gyvenimo.</w:t>
            </w:r>
          </w:p>
        </w:tc>
      </w:tr>
      <w:tr w:rsidR="00E678B1" w:rsidRPr="001D2AC7" w14:paraId="57277F65" w14:textId="77777777" w:rsidTr="00652DFB">
        <w:trPr>
          <w:trHeight w:val="1111"/>
        </w:trPr>
        <w:tc>
          <w:tcPr>
            <w:tcW w:w="817" w:type="dxa"/>
            <w:vMerge/>
          </w:tcPr>
          <w:p w14:paraId="52C2D27B" w14:textId="77777777" w:rsidR="00E678B1" w:rsidRPr="001D2AC7" w:rsidRDefault="00E678B1" w:rsidP="00131EB1">
            <w:pPr>
              <w:jc w:val="both"/>
              <w:rPr>
                <w:rFonts w:ascii="Times New Roman" w:hAnsi="Times New Roman" w:cs="Times New Roman"/>
                <w:sz w:val="24"/>
                <w:szCs w:val="24"/>
              </w:rPr>
            </w:pPr>
          </w:p>
        </w:tc>
        <w:tc>
          <w:tcPr>
            <w:tcW w:w="3573" w:type="dxa"/>
            <w:vMerge/>
          </w:tcPr>
          <w:p w14:paraId="1711A7E1" w14:textId="77777777" w:rsidR="00E678B1" w:rsidRPr="00E56E7D" w:rsidRDefault="00E678B1" w:rsidP="00131EB1">
            <w:pPr>
              <w:rPr>
                <w:rFonts w:ascii="Times New Roman" w:hAnsi="Times New Roman" w:cs="Times New Roman"/>
                <w:sz w:val="24"/>
                <w:szCs w:val="24"/>
              </w:rPr>
            </w:pPr>
          </w:p>
        </w:tc>
        <w:tc>
          <w:tcPr>
            <w:tcW w:w="1134" w:type="dxa"/>
            <w:vMerge/>
          </w:tcPr>
          <w:p w14:paraId="1B622B7F" w14:textId="77777777" w:rsidR="00E678B1" w:rsidRPr="001D2AC7" w:rsidRDefault="00E678B1" w:rsidP="00131EB1">
            <w:pPr>
              <w:rPr>
                <w:rFonts w:ascii="Times New Roman" w:hAnsi="Times New Roman" w:cs="Times New Roman"/>
                <w:sz w:val="24"/>
                <w:szCs w:val="24"/>
              </w:rPr>
            </w:pPr>
          </w:p>
        </w:tc>
        <w:tc>
          <w:tcPr>
            <w:tcW w:w="2409" w:type="dxa"/>
            <w:vMerge/>
          </w:tcPr>
          <w:p w14:paraId="202B68ED" w14:textId="77777777" w:rsidR="00E678B1" w:rsidRPr="001D2AC7" w:rsidRDefault="00E678B1" w:rsidP="00131EB1">
            <w:pPr>
              <w:rPr>
                <w:rFonts w:ascii="Times New Roman" w:hAnsi="Times New Roman" w:cs="Times New Roman"/>
                <w:sz w:val="24"/>
                <w:szCs w:val="24"/>
              </w:rPr>
            </w:pPr>
          </w:p>
        </w:tc>
        <w:tc>
          <w:tcPr>
            <w:tcW w:w="3686" w:type="dxa"/>
          </w:tcPr>
          <w:p w14:paraId="3C651202" w14:textId="77777777" w:rsidR="00E678B1" w:rsidRPr="001D2AC7" w:rsidRDefault="00E678B1" w:rsidP="00131EB1">
            <w:pPr>
              <w:rPr>
                <w:rFonts w:ascii="Times New Roman" w:hAnsi="Times New Roman" w:cs="Times New Roman"/>
                <w:sz w:val="24"/>
                <w:szCs w:val="24"/>
              </w:rPr>
            </w:pPr>
            <w:r w:rsidRPr="001D2AC7">
              <w:rPr>
                <w:rFonts w:ascii="Times New Roman" w:hAnsi="Times New Roman" w:cs="Times New Roman"/>
                <w:sz w:val="24"/>
                <w:szCs w:val="24"/>
              </w:rPr>
              <w:t>Ne mažiau kaip 80 % mokinių dalyvaus organizuojant mokyklos tradicinius renginius,</w:t>
            </w:r>
            <w:r>
              <w:rPr>
                <w:rFonts w:ascii="Times New Roman" w:hAnsi="Times New Roman" w:cs="Times New Roman"/>
                <w:sz w:val="24"/>
                <w:szCs w:val="24"/>
              </w:rPr>
              <w:t xml:space="preserve"> pilietiškumo akcijas, valstybin</w:t>
            </w:r>
            <w:r w:rsidRPr="001D2AC7">
              <w:rPr>
                <w:rFonts w:ascii="Times New Roman" w:hAnsi="Times New Roman" w:cs="Times New Roman"/>
                <w:sz w:val="24"/>
                <w:szCs w:val="24"/>
              </w:rPr>
              <w:t xml:space="preserve">gumo dienas. </w:t>
            </w:r>
          </w:p>
        </w:tc>
        <w:tc>
          <w:tcPr>
            <w:tcW w:w="2977" w:type="dxa"/>
            <w:vMerge/>
          </w:tcPr>
          <w:p w14:paraId="0C709C43" w14:textId="77777777" w:rsidR="00E678B1" w:rsidRPr="001D2AC7" w:rsidRDefault="00E678B1" w:rsidP="00131EB1">
            <w:pPr>
              <w:rPr>
                <w:rFonts w:ascii="Times New Roman" w:hAnsi="Times New Roman" w:cs="Times New Roman"/>
                <w:sz w:val="24"/>
                <w:szCs w:val="24"/>
              </w:rPr>
            </w:pPr>
          </w:p>
        </w:tc>
      </w:tr>
      <w:tr w:rsidR="00E678B1" w:rsidRPr="001D2AC7" w14:paraId="740C0F7B" w14:textId="77777777" w:rsidTr="00652DFB">
        <w:trPr>
          <w:trHeight w:val="307"/>
        </w:trPr>
        <w:tc>
          <w:tcPr>
            <w:tcW w:w="14596" w:type="dxa"/>
            <w:gridSpan w:val="6"/>
          </w:tcPr>
          <w:p w14:paraId="214F235B" w14:textId="77777777" w:rsidR="00E678B1" w:rsidRPr="00EA4F0F" w:rsidRDefault="00E678B1" w:rsidP="00131EB1">
            <w:pPr>
              <w:autoSpaceDE w:val="0"/>
              <w:autoSpaceDN w:val="0"/>
              <w:adjustRightInd w:val="0"/>
              <w:rPr>
                <w:rFonts w:ascii="CIDFont+F2" w:hAnsi="CIDFont+F2" w:cs="CIDFont+F2"/>
                <w:b/>
                <w:sz w:val="24"/>
                <w:szCs w:val="24"/>
              </w:rPr>
            </w:pPr>
            <w:r w:rsidRPr="00F24A5F">
              <w:rPr>
                <w:rFonts w:ascii="Times New Roman" w:hAnsi="Times New Roman" w:cs="Times New Roman"/>
                <w:b/>
                <w:sz w:val="24"/>
                <w:szCs w:val="24"/>
              </w:rPr>
              <w:t>1.3. uždavinys</w:t>
            </w:r>
            <w:r w:rsidRPr="001E0814">
              <w:rPr>
                <w:rFonts w:ascii="Times New Roman" w:hAnsi="Times New Roman" w:cs="Times New Roman"/>
                <w:b/>
                <w:sz w:val="24"/>
                <w:szCs w:val="24"/>
              </w:rPr>
              <w:t>. Stiprinti mokyklos bendruomenės narių lyderystę ir asmeninę saviugdą.</w:t>
            </w:r>
          </w:p>
        </w:tc>
      </w:tr>
      <w:tr w:rsidR="00E678B1" w:rsidRPr="001D2AC7" w14:paraId="5A788A89" w14:textId="77777777" w:rsidTr="00652DFB">
        <w:trPr>
          <w:trHeight w:val="804"/>
        </w:trPr>
        <w:tc>
          <w:tcPr>
            <w:tcW w:w="817" w:type="dxa"/>
          </w:tcPr>
          <w:p w14:paraId="0DBACF15" w14:textId="77777777" w:rsidR="00E678B1" w:rsidRDefault="00E678B1" w:rsidP="00131EB1">
            <w:pPr>
              <w:jc w:val="both"/>
              <w:rPr>
                <w:rFonts w:ascii="Times New Roman" w:hAnsi="Times New Roman" w:cs="Times New Roman"/>
                <w:sz w:val="24"/>
                <w:szCs w:val="24"/>
              </w:rPr>
            </w:pPr>
            <w:r>
              <w:rPr>
                <w:rFonts w:ascii="Times New Roman" w:hAnsi="Times New Roman" w:cs="Times New Roman"/>
                <w:sz w:val="24"/>
                <w:szCs w:val="24"/>
              </w:rPr>
              <w:t>1.3.1.</w:t>
            </w:r>
          </w:p>
        </w:tc>
        <w:tc>
          <w:tcPr>
            <w:tcW w:w="3573" w:type="dxa"/>
          </w:tcPr>
          <w:p w14:paraId="52A71399" w14:textId="77777777" w:rsidR="00E678B1" w:rsidRDefault="00E678B1" w:rsidP="00131EB1">
            <w:pPr>
              <w:rPr>
                <w:rFonts w:ascii="CIDFont+F2" w:hAnsi="CIDFont+F2" w:cs="CIDFont+F2"/>
                <w:sz w:val="24"/>
                <w:szCs w:val="24"/>
              </w:rPr>
            </w:pPr>
            <w:r>
              <w:rPr>
                <w:rFonts w:ascii="CIDFont+F2" w:hAnsi="CIDFont+F2" w:cs="CIDFont+F2"/>
                <w:sz w:val="24"/>
                <w:szCs w:val="24"/>
              </w:rPr>
              <w:t xml:space="preserve">Skatinti mokinių savanorystę, ugdyti mokinių socialines kompetencijas. </w:t>
            </w:r>
          </w:p>
        </w:tc>
        <w:tc>
          <w:tcPr>
            <w:tcW w:w="1134" w:type="dxa"/>
          </w:tcPr>
          <w:p w14:paraId="6EA7AC8C" w14:textId="77777777" w:rsidR="00E678B1" w:rsidRPr="001D2AC7" w:rsidRDefault="00E678B1" w:rsidP="00131EB1">
            <w:pPr>
              <w:rPr>
                <w:rFonts w:ascii="Times New Roman" w:hAnsi="Times New Roman" w:cs="Times New Roman"/>
                <w:sz w:val="24"/>
                <w:szCs w:val="24"/>
              </w:rPr>
            </w:pPr>
            <w:r>
              <w:rPr>
                <w:rFonts w:ascii="Times New Roman" w:hAnsi="Times New Roman" w:cs="Times New Roman"/>
                <w:sz w:val="24"/>
                <w:szCs w:val="24"/>
              </w:rPr>
              <w:t>2024–2028 metai</w:t>
            </w:r>
          </w:p>
        </w:tc>
        <w:tc>
          <w:tcPr>
            <w:tcW w:w="2409" w:type="dxa"/>
          </w:tcPr>
          <w:p w14:paraId="31935A24" w14:textId="77777777" w:rsidR="00E678B1" w:rsidRDefault="00E678B1" w:rsidP="00131EB1">
            <w:pPr>
              <w:rPr>
                <w:rFonts w:ascii="Times New Roman" w:hAnsi="Times New Roman" w:cs="Times New Roman"/>
                <w:sz w:val="24"/>
                <w:szCs w:val="24"/>
              </w:rPr>
            </w:pPr>
            <w:r>
              <w:rPr>
                <w:rFonts w:ascii="Times New Roman" w:hAnsi="Times New Roman" w:cs="Times New Roman"/>
                <w:sz w:val="24"/>
                <w:szCs w:val="24"/>
              </w:rPr>
              <w:t>Klasės vadovai</w:t>
            </w:r>
          </w:p>
        </w:tc>
        <w:tc>
          <w:tcPr>
            <w:tcW w:w="3686" w:type="dxa"/>
          </w:tcPr>
          <w:p w14:paraId="7CF5E47A" w14:textId="77777777" w:rsidR="00E678B1" w:rsidRPr="001D2AC7" w:rsidRDefault="00E678B1" w:rsidP="00131EB1">
            <w:pPr>
              <w:rPr>
                <w:rFonts w:ascii="Times New Roman" w:hAnsi="Times New Roman" w:cs="Times New Roman"/>
                <w:sz w:val="24"/>
                <w:szCs w:val="24"/>
              </w:rPr>
            </w:pPr>
            <w:r>
              <w:rPr>
                <w:rFonts w:ascii="Times New Roman" w:hAnsi="Times New Roman" w:cs="Times New Roman"/>
                <w:sz w:val="24"/>
                <w:szCs w:val="24"/>
              </w:rPr>
              <w:t xml:space="preserve">Klasių vadovai organizuos socialinę pilietinę veiklą. Socialinę pilietinę veiklą atliks visi 5–10 klasių mokiniai. </w:t>
            </w:r>
          </w:p>
        </w:tc>
        <w:tc>
          <w:tcPr>
            <w:tcW w:w="2977" w:type="dxa"/>
          </w:tcPr>
          <w:p w14:paraId="004B0E84" w14:textId="77777777" w:rsidR="00E678B1" w:rsidRPr="001D2AC7" w:rsidRDefault="00E678B1" w:rsidP="00131EB1">
            <w:pPr>
              <w:rPr>
                <w:rFonts w:ascii="Times New Roman" w:hAnsi="Times New Roman" w:cs="Times New Roman"/>
                <w:sz w:val="24"/>
                <w:szCs w:val="24"/>
              </w:rPr>
            </w:pPr>
            <w:r>
              <w:rPr>
                <w:rFonts w:ascii="Times New Roman" w:hAnsi="Times New Roman" w:cs="Times New Roman"/>
                <w:sz w:val="24"/>
                <w:szCs w:val="24"/>
              </w:rPr>
              <w:t>Mokiniai įgis socialines kompetencijas, kurios padės pozityviai bendrauti, dalyvauti visuomenės gyvenime, padėti kitiems.</w:t>
            </w:r>
          </w:p>
        </w:tc>
      </w:tr>
      <w:tr w:rsidR="00E678B1" w:rsidRPr="001D2AC7" w14:paraId="74570414" w14:textId="77777777" w:rsidTr="00652DFB">
        <w:trPr>
          <w:trHeight w:val="804"/>
        </w:trPr>
        <w:tc>
          <w:tcPr>
            <w:tcW w:w="817" w:type="dxa"/>
            <w:vMerge w:val="restart"/>
          </w:tcPr>
          <w:p w14:paraId="5D678688" w14:textId="77777777" w:rsidR="00E678B1" w:rsidRPr="001D2AC7" w:rsidRDefault="00E678B1" w:rsidP="00131EB1">
            <w:pPr>
              <w:jc w:val="both"/>
              <w:rPr>
                <w:rFonts w:ascii="Times New Roman" w:hAnsi="Times New Roman" w:cs="Times New Roman"/>
                <w:sz w:val="24"/>
                <w:szCs w:val="24"/>
              </w:rPr>
            </w:pPr>
            <w:r>
              <w:rPr>
                <w:rFonts w:ascii="Times New Roman" w:hAnsi="Times New Roman" w:cs="Times New Roman"/>
                <w:sz w:val="24"/>
                <w:szCs w:val="24"/>
              </w:rPr>
              <w:lastRenderedPageBreak/>
              <w:t>1.3.2.</w:t>
            </w:r>
          </w:p>
        </w:tc>
        <w:tc>
          <w:tcPr>
            <w:tcW w:w="3573" w:type="dxa"/>
            <w:vMerge w:val="restart"/>
          </w:tcPr>
          <w:p w14:paraId="67A0F2AF" w14:textId="77777777" w:rsidR="00E678B1" w:rsidRPr="00E56E7D" w:rsidRDefault="00E678B1" w:rsidP="00131EB1">
            <w:pPr>
              <w:rPr>
                <w:rFonts w:ascii="Times New Roman" w:hAnsi="Times New Roman" w:cs="Times New Roman"/>
                <w:sz w:val="24"/>
                <w:szCs w:val="24"/>
              </w:rPr>
            </w:pPr>
            <w:r>
              <w:rPr>
                <w:rFonts w:ascii="CIDFont+F2" w:hAnsi="CIDFont+F2" w:cs="CIDFont+F2"/>
                <w:sz w:val="24"/>
                <w:szCs w:val="24"/>
              </w:rPr>
              <w:t>Tobulinti mokytojų kvalifikaciją, įgyvendinant šiuolaikinį ugdymo turinį ir gerinant mokinių mokymo(</w:t>
            </w:r>
            <w:proofErr w:type="spellStart"/>
            <w:r>
              <w:rPr>
                <w:rFonts w:ascii="CIDFont+F2" w:hAnsi="CIDFont+F2" w:cs="CIDFont+F2"/>
                <w:sz w:val="24"/>
                <w:szCs w:val="24"/>
              </w:rPr>
              <w:t>si</w:t>
            </w:r>
            <w:proofErr w:type="spellEnd"/>
            <w:r>
              <w:rPr>
                <w:rFonts w:ascii="CIDFont+F2" w:hAnsi="CIDFont+F2" w:cs="CIDFont+F2"/>
                <w:sz w:val="24"/>
                <w:szCs w:val="24"/>
              </w:rPr>
              <w:t>) rezultatus.</w:t>
            </w:r>
          </w:p>
        </w:tc>
        <w:tc>
          <w:tcPr>
            <w:tcW w:w="1134" w:type="dxa"/>
            <w:vMerge w:val="restart"/>
          </w:tcPr>
          <w:p w14:paraId="248B1744" w14:textId="77777777" w:rsidR="00E678B1" w:rsidRPr="001D2AC7" w:rsidRDefault="00E678B1" w:rsidP="00131EB1">
            <w:pPr>
              <w:rPr>
                <w:rFonts w:ascii="Times New Roman" w:hAnsi="Times New Roman" w:cs="Times New Roman"/>
                <w:sz w:val="24"/>
                <w:szCs w:val="24"/>
              </w:rPr>
            </w:pPr>
            <w:r>
              <w:rPr>
                <w:rFonts w:ascii="Times New Roman" w:hAnsi="Times New Roman" w:cs="Times New Roman"/>
                <w:sz w:val="24"/>
                <w:szCs w:val="24"/>
              </w:rPr>
              <w:t>2024–2028 metai</w:t>
            </w:r>
          </w:p>
        </w:tc>
        <w:tc>
          <w:tcPr>
            <w:tcW w:w="2409" w:type="dxa"/>
            <w:vMerge w:val="restart"/>
          </w:tcPr>
          <w:p w14:paraId="07085091" w14:textId="77777777" w:rsidR="00E678B1" w:rsidRDefault="00E678B1" w:rsidP="00131EB1">
            <w:pPr>
              <w:rPr>
                <w:rFonts w:ascii="Times New Roman" w:hAnsi="Times New Roman" w:cs="Times New Roman"/>
                <w:sz w:val="24"/>
                <w:szCs w:val="24"/>
              </w:rPr>
            </w:pPr>
            <w:r>
              <w:rPr>
                <w:rFonts w:ascii="Times New Roman" w:hAnsi="Times New Roman" w:cs="Times New Roman"/>
                <w:sz w:val="24"/>
                <w:szCs w:val="24"/>
              </w:rPr>
              <w:t xml:space="preserve">Direktorius </w:t>
            </w:r>
          </w:p>
          <w:p w14:paraId="65077B61" w14:textId="77777777" w:rsidR="00E678B1" w:rsidRPr="00F24A5F" w:rsidRDefault="00E678B1" w:rsidP="00131EB1">
            <w:pPr>
              <w:rPr>
                <w:rFonts w:ascii="Times New Roman" w:hAnsi="Times New Roman" w:cs="Times New Roman"/>
                <w:sz w:val="24"/>
                <w:szCs w:val="24"/>
              </w:rPr>
            </w:pPr>
          </w:p>
          <w:p w14:paraId="6B15149F" w14:textId="77777777" w:rsidR="00E678B1" w:rsidRPr="00F24A5F" w:rsidRDefault="00E678B1" w:rsidP="00131EB1">
            <w:pPr>
              <w:rPr>
                <w:rFonts w:ascii="Times New Roman" w:hAnsi="Times New Roman" w:cs="Times New Roman"/>
                <w:sz w:val="24"/>
                <w:szCs w:val="24"/>
              </w:rPr>
            </w:pPr>
          </w:p>
          <w:p w14:paraId="22C5168B" w14:textId="77777777" w:rsidR="00E678B1" w:rsidRDefault="00E678B1" w:rsidP="00131EB1">
            <w:pPr>
              <w:rPr>
                <w:rFonts w:ascii="Times New Roman" w:hAnsi="Times New Roman" w:cs="Times New Roman"/>
                <w:sz w:val="24"/>
                <w:szCs w:val="24"/>
              </w:rPr>
            </w:pPr>
          </w:p>
          <w:p w14:paraId="7DFE92DB" w14:textId="77777777" w:rsidR="00E678B1" w:rsidRPr="00F24A5F" w:rsidRDefault="00E678B1" w:rsidP="00131EB1">
            <w:pPr>
              <w:rPr>
                <w:rFonts w:ascii="Times New Roman" w:hAnsi="Times New Roman" w:cs="Times New Roman"/>
                <w:sz w:val="24"/>
                <w:szCs w:val="24"/>
              </w:rPr>
            </w:pPr>
          </w:p>
        </w:tc>
        <w:tc>
          <w:tcPr>
            <w:tcW w:w="3686" w:type="dxa"/>
          </w:tcPr>
          <w:p w14:paraId="2A54DCE3" w14:textId="77777777" w:rsidR="00E678B1" w:rsidRPr="001D2AC7" w:rsidRDefault="00E678B1" w:rsidP="00131EB1">
            <w:pPr>
              <w:rPr>
                <w:rFonts w:ascii="Times New Roman" w:hAnsi="Times New Roman" w:cs="Times New Roman"/>
                <w:sz w:val="24"/>
                <w:szCs w:val="24"/>
              </w:rPr>
            </w:pPr>
            <w:r w:rsidRPr="001D2AC7">
              <w:rPr>
                <w:rFonts w:ascii="Times New Roman" w:hAnsi="Times New Roman" w:cs="Times New Roman"/>
                <w:sz w:val="24"/>
                <w:szCs w:val="24"/>
              </w:rPr>
              <w:t>Mokytojų</w:t>
            </w:r>
            <w:r>
              <w:rPr>
                <w:rFonts w:ascii="Times New Roman" w:hAnsi="Times New Roman" w:cs="Times New Roman"/>
                <w:sz w:val="24"/>
                <w:szCs w:val="24"/>
              </w:rPr>
              <w:t>,</w:t>
            </w:r>
            <w:r w:rsidRPr="001D2AC7">
              <w:rPr>
                <w:rFonts w:ascii="Times New Roman" w:hAnsi="Times New Roman" w:cs="Times New Roman"/>
                <w:sz w:val="24"/>
                <w:szCs w:val="24"/>
              </w:rPr>
              <w:t xml:space="preserve"> įsivertinančių savo veiklą</w:t>
            </w:r>
            <w:r>
              <w:rPr>
                <w:rFonts w:ascii="Times New Roman" w:hAnsi="Times New Roman" w:cs="Times New Roman"/>
                <w:sz w:val="24"/>
                <w:szCs w:val="24"/>
              </w:rPr>
              <w:t>,</w:t>
            </w:r>
            <w:r w:rsidRPr="001D2AC7">
              <w:rPr>
                <w:rFonts w:ascii="Times New Roman" w:hAnsi="Times New Roman" w:cs="Times New Roman"/>
                <w:sz w:val="24"/>
                <w:szCs w:val="24"/>
              </w:rPr>
              <w:t xml:space="preserve"> ne mažiau kaip 90 %</w:t>
            </w:r>
            <w:r>
              <w:rPr>
                <w:rFonts w:ascii="Times New Roman" w:hAnsi="Times New Roman" w:cs="Times New Roman"/>
                <w:sz w:val="24"/>
                <w:szCs w:val="24"/>
              </w:rPr>
              <w:t>.</w:t>
            </w:r>
          </w:p>
        </w:tc>
        <w:tc>
          <w:tcPr>
            <w:tcW w:w="2977" w:type="dxa"/>
            <w:vMerge w:val="restart"/>
          </w:tcPr>
          <w:p w14:paraId="14AAB7BA" w14:textId="77777777" w:rsidR="00E678B1" w:rsidRPr="001D2AC7" w:rsidRDefault="00E678B1" w:rsidP="00131EB1">
            <w:pPr>
              <w:rPr>
                <w:rFonts w:ascii="Times New Roman" w:hAnsi="Times New Roman" w:cs="Times New Roman"/>
                <w:sz w:val="24"/>
                <w:szCs w:val="24"/>
              </w:rPr>
            </w:pPr>
            <w:r w:rsidRPr="001D2AC7">
              <w:rPr>
                <w:rFonts w:ascii="Times New Roman" w:hAnsi="Times New Roman" w:cs="Times New Roman"/>
                <w:sz w:val="24"/>
                <w:szCs w:val="24"/>
              </w:rPr>
              <w:t>Bus tobulinama mokytojų dalykinė kompetencija. Mokytojai įgis reikiamų žinių, gebėjimų ir kompetencijų, kurios darys įtaką pamokų organizavimo kokybei</w:t>
            </w:r>
            <w:r>
              <w:rPr>
                <w:rFonts w:ascii="Times New Roman" w:hAnsi="Times New Roman" w:cs="Times New Roman"/>
                <w:sz w:val="24"/>
                <w:szCs w:val="24"/>
              </w:rPr>
              <w:t>.</w:t>
            </w:r>
          </w:p>
        </w:tc>
      </w:tr>
      <w:tr w:rsidR="00E678B1" w:rsidRPr="001D2AC7" w14:paraId="7DAB7498" w14:textId="77777777" w:rsidTr="00652DFB">
        <w:trPr>
          <w:trHeight w:val="1255"/>
        </w:trPr>
        <w:tc>
          <w:tcPr>
            <w:tcW w:w="817" w:type="dxa"/>
            <w:vMerge/>
          </w:tcPr>
          <w:p w14:paraId="4944653B" w14:textId="77777777" w:rsidR="00E678B1" w:rsidRPr="001D2AC7" w:rsidRDefault="00E678B1" w:rsidP="00131EB1">
            <w:pPr>
              <w:jc w:val="both"/>
              <w:rPr>
                <w:rFonts w:ascii="Times New Roman" w:hAnsi="Times New Roman" w:cs="Times New Roman"/>
                <w:sz w:val="24"/>
                <w:szCs w:val="24"/>
              </w:rPr>
            </w:pPr>
          </w:p>
        </w:tc>
        <w:tc>
          <w:tcPr>
            <w:tcW w:w="3573" w:type="dxa"/>
            <w:vMerge/>
          </w:tcPr>
          <w:p w14:paraId="5FEC6CE9" w14:textId="77777777" w:rsidR="00E678B1" w:rsidRPr="00E56E7D" w:rsidRDefault="00E678B1" w:rsidP="00131EB1">
            <w:pPr>
              <w:rPr>
                <w:rFonts w:ascii="Times New Roman" w:hAnsi="Times New Roman" w:cs="Times New Roman"/>
                <w:sz w:val="24"/>
                <w:szCs w:val="24"/>
              </w:rPr>
            </w:pPr>
          </w:p>
        </w:tc>
        <w:tc>
          <w:tcPr>
            <w:tcW w:w="1134" w:type="dxa"/>
            <w:vMerge/>
          </w:tcPr>
          <w:p w14:paraId="0C1B16BE" w14:textId="77777777" w:rsidR="00E678B1" w:rsidRPr="001D2AC7" w:rsidRDefault="00E678B1" w:rsidP="00131EB1">
            <w:pPr>
              <w:rPr>
                <w:rFonts w:ascii="Times New Roman" w:hAnsi="Times New Roman" w:cs="Times New Roman"/>
                <w:sz w:val="24"/>
                <w:szCs w:val="24"/>
              </w:rPr>
            </w:pPr>
          </w:p>
        </w:tc>
        <w:tc>
          <w:tcPr>
            <w:tcW w:w="2409" w:type="dxa"/>
            <w:vMerge/>
          </w:tcPr>
          <w:p w14:paraId="06442050" w14:textId="77777777" w:rsidR="00E678B1" w:rsidRPr="001D2AC7" w:rsidRDefault="00E678B1" w:rsidP="00131EB1">
            <w:pPr>
              <w:rPr>
                <w:rFonts w:ascii="Times New Roman" w:hAnsi="Times New Roman" w:cs="Times New Roman"/>
                <w:sz w:val="24"/>
                <w:szCs w:val="24"/>
              </w:rPr>
            </w:pPr>
          </w:p>
        </w:tc>
        <w:tc>
          <w:tcPr>
            <w:tcW w:w="3686" w:type="dxa"/>
          </w:tcPr>
          <w:p w14:paraId="7E9853C2" w14:textId="77777777" w:rsidR="00E678B1" w:rsidRPr="00484DAE" w:rsidRDefault="00E678B1" w:rsidP="00131EB1">
            <w:pPr>
              <w:rPr>
                <w:rFonts w:ascii="Times New Roman" w:hAnsi="Times New Roman" w:cs="Times New Roman"/>
                <w:sz w:val="24"/>
                <w:szCs w:val="24"/>
              </w:rPr>
            </w:pPr>
            <w:r w:rsidRPr="001D2AC7">
              <w:rPr>
                <w:rFonts w:ascii="Times New Roman" w:hAnsi="Times New Roman" w:cs="Times New Roman"/>
                <w:sz w:val="24"/>
                <w:szCs w:val="24"/>
              </w:rPr>
              <w:t>Mokytojų</w:t>
            </w:r>
            <w:r>
              <w:rPr>
                <w:rFonts w:ascii="Times New Roman" w:hAnsi="Times New Roman" w:cs="Times New Roman"/>
                <w:sz w:val="24"/>
                <w:szCs w:val="24"/>
              </w:rPr>
              <w:t>,</w:t>
            </w:r>
            <w:r w:rsidRPr="001D2AC7">
              <w:rPr>
                <w:rFonts w:ascii="Times New Roman" w:hAnsi="Times New Roman" w:cs="Times New Roman"/>
                <w:sz w:val="24"/>
                <w:szCs w:val="24"/>
              </w:rPr>
              <w:t xml:space="preserve"> dalyvavusių kvalifikacijos tobulinimo seminaruose</w:t>
            </w:r>
            <w:r>
              <w:rPr>
                <w:rFonts w:ascii="Times New Roman" w:hAnsi="Times New Roman" w:cs="Times New Roman"/>
                <w:sz w:val="24"/>
                <w:szCs w:val="24"/>
              </w:rPr>
              <w:t>,</w:t>
            </w:r>
            <w:r w:rsidRPr="001D2AC7">
              <w:rPr>
                <w:rFonts w:ascii="Times New Roman" w:hAnsi="Times New Roman" w:cs="Times New Roman"/>
                <w:sz w:val="24"/>
                <w:szCs w:val="24"/>
              </w:rPr>
              <w:t xml:space="preserve"> </w:t>
            </w:r>
            <w:r>
              <w:rPr>
                <w:rFonts w:ascii="Times New Roman" w:hAnsi="Times New Roman" w:cs="Times New Roman"/>
                <w:sz w:val="24"/>
                <w:szCs w:val="24"/>
              </w:rPr>
              <w:t xml:space="preserve">ne mažiau kaip </w:t>
            </w:r>
            <w:r>
              <w:rPr>
                <w:rFonts w:ascii="Times New Roman" w:hAnsi="Times New Roman" w:cs="Times New Roman"/>
                <w:sz w:val="24"/>
                <w:szCs w:val="24"/>
              </w:rPr>
              <w:br/>
            </w:r>
            <w:r w:rsidRPr="001D2AC7">
              <w:rPr>
                <w:rFonts w:ascii="Times New Roman" w:hAnsi="Times New Roman" w:cs="Times New Roman"/>
                <w:sz w:val="24"/>
                <w:szCs w:val="24"/>
              </w:rPr>
              <w:t xml:space="preserve">80 </w:t>
            </w:r>
            <w:r>
              <w:rPr>
                <w:rFonts w:ascii="Times New Roman" w:hAnsi="Times New Roman" w:cs="Times New Roman"/>
                <w:sz w:val="24"/>
                <w:szCs w:val="24"/>
              </w:rPr>
              <w:t>%</w:t>
            </w:r>
            <w:r w:rsidRPr="001D2AC7">
              <w:rPr>
                <w:rFonts w:ascii="Times New Roman" w:hAnsi="Times New Roman" w:cs="Times New Roman"/>
                <w:sz w:val="24"/>
                <w:szCs w:val="24"/>
              </w:rPr>
              <w:t xml:space="preserve"> </w:t>
            </w:r>
          </w:p>
        </w:tc>
        <w:tc>
          <w:tcPr>
            <w:tcW w:w="2977" w:type="dxa"/>
            <w:vMerge/>
          </w:tcPr>
          <w:p w14:paraId="34D22A3F" w14:textId="77777777" w:rsidR="00E678B1" w:rsidRPr="001D2AC7" w:rsidRDefault="00E678B1" w:rsidP="00131EB1">
            <w:pPr>
              <w:jc w:val="both"/>
              <w:rPr>
                <w:rFonts w:ascii="Times New Roman" w:hAnsi="Times New Roman" w:cs="Times New Roman"/>
                <w:sz w:val="24"/>
                <w:szCs w:val="24"/>
              </w:rPr>
            </w:pPr>
          </w:p>
        </w:tc>
      </w:tr>
      <w:tr w:rsidR="00E678B1" w:rsidRPr="001D2AC7" w14:paraId="037C38E4" w14:textId="77777777" w:rsidTr="00652DFB">
        <w:trPr>
          <w:trHeight w:val="1255"/>
        </w:trPr>
        <w:tc>
          <w:tcPr>
            <w:tcW w:w="817" w:type="dxa"/>
          </w:tcPr>
          <w:p w14:paraId="35A4F6E3" w14:textId="77777777" w:rsidR="00E678B1" w:rsidRPr="001D2AC7" w:rsidRDefault="00E678B1" w:rsidP="00131EB1">
            <w:pPr>
              <w:jc w:val="both"/>
              <w:rPr>
                <w:rFonts w:ascii="Times New Roman" w:hAnsi="Times New Roman" w:cs="Times New Roman"/>
                <w:sz w:val="24"/>
                <w:szCs w:val="24"/>
              </w:rPr>
            </w:pPr>
            <w:r>
              <w:rPr>
                <w:rFonts w:ascii="Times New Roman" w:hAnsi="Times New Roman" w:cs="Times New Roman"/>
                <w:sz w:val="24"/>
                <w:szCs w:val="24"/>
              </w:rPr>
              <w:t>1.3.3.</w:t>
            </w:r>
          </w:p>
        </w:tc>
        <w:tc>
          <w:tcPr>
            <w:tcW w:w="3573" w:type="dxa"/>
          </w:tcPr>
          <w:p w14:paraId="14A02C1F" w14:textId="77777777" w:rsidR="00E678B1" w:rsidRPr="001D2AC7" w:rsidRDefault="00E678B1" w:rsidP="00131EB1">
            <w:pPr>
              <w:tabs>
                <w:tab w:val="left" w:pos="120"/>
                <w:tab w:val="left" w:pos="240"/>
              </w:tabs>
              <w:rPr>
                <w:rFonts w:ascii="Times New Roman" w:hAnsi="Times New Roman" w:cs="Times New Roman"/>
                <w:sz w:val="24"/>
                <w:szCs w:val="24"/>
              </w:rPr>
            </w:pPr>
            <w:r>
              <w:rPr>
                <w:rFonts w:ascii="Times New Roman" w:hAnsi="Times New Roman" w:cs="Times New Roman"/>
                <w:sz w:val="24"/>
                <w:szCs w:val="24"/>
              </w:rPr>
              <w:t>Skatinti mokinių lyderystę.</w:t>
            </w:r>
          </w:p>
        </w:tc>
        <w:tc>
          <w:tcPr>
            <w:tcW w:w="1134" w:type="dxa"/>
          </w:tcPr>
          <w:p w14:paraId="5FC969F1" w14:textId="77777777" w:rsidR="00E678B1" w:rsidRPr="001D2AC7" w:rsidRDefault="00E678B1" w:rsidP="00131EB1">
            <w:pPr>
              <w:tabs>
                <w:tab w:val="left" w:pos="120"/>
                <w:tab w:val="left" w:pos="240"/>
              </w:tabs>
              <w:rPr>
                <w:rFonts w:ascii="Times New Roman" w:hAnsi="Times New Roman" w:cs="Times New Roman"/>
                <w:sz w:val="24"/>
                <w:szCs w:val="24"/>
              </w:rPr>
            </w:pPr>
            <w:r>
              <w:rPr>
                <w:rFonts w:ascii="Times New Roman" w:hAnsi="Times New Roman" w:cs="Times New Roman"/>
                <w:sz w:val="24"/>
                <w:szCs w:val="24"/>
              </w:rPr>
              <w:t>2024–2028 metai</w:t>
            </w:r>
          </w:p>
        </w:tc>
        <w:tc>
          <w:tcPr>
            <w:tcW w:w="2409" w:type="dxa"/>
          </w:tcPr>
          <w:p w14:paraId="4CF223BB" w14:textId="77777777" w:rsidR="00E678B1" w:rsidRDefault="00E678B1" w:rsidP="00131EB1">
            <w:pPr>
              <w:tabs>
                <w:tab w:val="left" w:pos="120"/>
                <w:tab w:val="left" w:pos="240"/>
              </w:tabs>
              <w:rPr>
                <w:rFonts w:ascii="Times New Roman" w:hAnsi="Times New Roman" w:cs="Times New Roman"/>
                <w:sz w:val="24"/>
                <w:szCs w:val="24"/>
              </w:rPr>
            </w:pPr>
            <w:r>
              <w:rPr>
                <w:rFonts w:ascii="Times New Roman" w:hAnsi="Times New Roman" w:cs="Times New Roman"/>
                <w:sz w:val="24"/>
                <w:szCs w:val="24"/>
              </w:rPr>
              <w:t xml:space="preserve">Klasės vadovų metodinė grupė, </w:t>
            </w:r>
          </w:p>
          <w:p w14:paraId="0051AD55" w14:textId="77777777" w:rsidR="00E678B1" w:rsidRPr="001D2AC7" w:rsidRDefault="00E678B1" w:rsidP="00131EB1">
            <w:pPr>
              <w:tabs>
                <w:tab w:val="left" w:pos="120"/>
                <w:tab w:val="left" w:pos="240"/>
              </w:tabs>
              <w:rPr>
                <w:rFonts w:ascii="Times New Roman" w:hAnsi="Times New Roman" w:cs="Times New Roman"/>
                <w:sz w:val="24"/>
                <w:szCs w:val="24"/>
              </w:rPr>
            </w:pPr>
            <w:r>
              <w:rPr>
                <w:rFonts w:ascii="Times New Roman" w:hAnsi="Times New Roman" w:cs="Times New Roman"/>
                <w:sz w:val="24"/>
                <w:szCs w:val="24"/>
              </w:rPr>
              <w:t>klasių vadovai.</w:t>
            </w:r>
          </w:p>
        </w:tc>
        <w:tc>
          <w:tcPr>
            <w:tcW w:w="3686" w:type="dxa"/>
          </w:tcPr>
          <w:p w14:paraId="587334AC" w14:textId="77777777" w:rsidR="00E678B1" w:rsidRPr="001D2AC7" w:rsidRDefault="00E678B1" w:rsidP="00131EB1">
            <w:pPr>
              <w:rPr>
                <w:rFonts w:ascii="Times New Roman" w:hAnsi="Times New Roman" w:cs="Times New Roman"/>
                <w:sz w:val="24"/>
                <w:szCs w:val="24"/>
              </w:rPr>
            </w:pPr>
            <w:r>
              <w:rPr>
                <w:rFonts w:ascii="Times New Roman" w:hAnsi="Times New Roman" w:cs="Times New Roman"/>
                <w:sz w:val="24"/>
                <w:szCs w:val="24"/>
              </w:rPr>
              <w:t xml:space="preserve">Paskiriami mokiniai kuratoriai, padedantys siekti ugdymosi pažangos kitiems mokiniams, numatomi kuratorių veiklos kriterijai. </w:t>
            </w:r>
          </w:p>
        </w:tc>
        <w:tc>
          <w:tcPr>
            <w:tcW w:w="2977" w:type="dxa"/>
          </w:tcPr>
          <w:p w14:paraId="56B89D6D" w14:textId="77777777" w:rsidR="00E678B1" w:rsidRPr="001D2AC7" w:rsidRDefault="00E678B1" w:rsidP="00131EB1">
            <w:pPr>
              <w:tabs>
                <w:tab w:val="left" w:pos="120"/>
                <w:tab w:val="left" w:pos="240"/>
              </w:tabs>
              <w:rPr>
                <w:rFonts w:ascii="Times New Roman" w:hAnsi="Times New Roman" w:cs="Times New Roman"/>
                <w:sz w:val="24"/>
                <w:szCs w:val="24"/>
              </w:rPr>
            </w:pPr>
            <w:r>
              <w:rPr>
                <w:rFonts w:ascii="Times New Roman" w:hAnsi="Times New Roman" w:cs="Times New Roman"/>
                <w:sz w:val="24"/>
                <w:szCs w:val="24"/>
              </w:rPr>
              <w:t xml:space="preserve">Stiprės mokinių lyderystė, gerės kuruojamųjų mokinių ugdymosi pasiekimai. </w:t>
            </w:r>
          </w:p>
        </w:tc>
      </w:tr>
      <w:tr w:rsidR="00E678B1" w:rsidRPr="001D2AC7" w14:paraId="293E0828" w14:textId="77777777" w:rsidTr="00652DFB">
        <w:tc>
          <w:tcPr>
            <w:tcW w:w="14596" w:type="dxa"/>
            <w:gridSpan w:val="6"/>
          </w:tcPr>
          <w:p w14:paraId="4F9F3195" w14:textId="77777777" w:rsidR="00E678B1" w:rsidRPr="00E56E7D" w:rsidRDefault="00E678B1" w:rsidP="00E678B1">
            <w:pPr>
              <w:pStyle w:val="Sraopastraipa"/>
              <w:numPr>
                <w:ilvl w:val="0"/>
                <w:numId w:val="21"/>
              </w:numPr>
              <w:tabs>
                <w:tab w:val="left" w:pos="120"/>
                <w:tab w:val="left" w:pos="240"/>
              </w:tabs>
              <w:ind w:hanging="720"/>
              <w:jc w:val="both"/>
              <w:rPr>
                <w:rFonts w:ascii="Times New Roman" w:hAnsi="Times New Roman" w:cs="Times New Roman"/>
                <w:b/>
                <w:sz w:val="24"/>
                <w:szCs w:val="24"/>
              </w:rPr>
            </w:pPr>
            <w:r>
              <w:rPr>
                <w:rFonts w:ascii="Times New Roman" w:hAnsi="Times New Roman" w:cs="Times New Roman"/>
                <w:b/>
                <w:sz w:val="24"/>
                <w:szCs w:val="24"/>
              </w:rPr>
              <w:t xml:space="preserve">TIKSLAS. </w:t>
            </w:r>
            <w:r w:rsidRPr="00771B26">
              <w:rPr>
                <w:rFonts w:ascii="Times New Roman" w:hAnsi="Times New Roman" w:cs="Times New Roman"/>
                <w:b/>
                <w:sz w:val="24"/>
                <w:szCs w:val="24"/>
              </w:rPr>
              <w:t>Mokyklos kultūros puoselėjimas, saugios ir šiuolaikiškos edukacinės aplinkos kūrimas</w:t>
            </w:r>
          </w:p>
        </w:tc>
      </w:tr>
      <w:tr w:rsidR="00E678B1" w:rsidRPr="001D2AC7" w14:paraId="61387E59" w14:textId="77777777" w:rsidTr="00652DFB">
        <w:tc>
          <w:tcPr>
            <w:tcW w:w="14596" w:type="dxa"/>
            <w:gridSpan w:val="6"/>
          </w:tcPr>
          <w:p w14:paraId="4BCBB701" w14:textId="77777777" w:rsidR="00E678B1" w:rsidRPr="00C0489E" w:rsidRDefault="00E678B1" w:rsidP="00131EB1">
            <w:pPr>
              <w:tabs>
                <w:tab w:val="left" w:pos="120"/>
                <w:tab w:val="left" w:pos="240"/>
              </w:tabs>
              <w:jc w:val="both"/>
              <w:rPr>
                <w:rFonts w:ascii="Times New Roman" w:hAnsi="Times New Roman" w:cs="Times New Roman"/>
                <w:b/>
                <w:sz w:val="24"/>
                <w:szCs w:val="24"/>
              </w:rPr>
            </w:pPr>
            <w:r>
              <w:rPr>
                <w:rFonts w:ascii="Times New Roman" w:hAnsi="Times New Roman" w:cs="Times New Roman"/>
                <w:b/>
                <w:sz w:val="24"/>
                <w:szCs w:val="24"/>
              </w:rPr>
              <w:t>2.1 u</w:t>
            </w:r>
            <w:r w:rsidRPr="00C0489E">
              <w:rPr>
                <w:rFonts w:ascii="Times New Roman" w:hAnsi="Times New Roman" w:cs="Times New Roman"/>
                <w:b/>
                <w:sz w:val="24"/>
                <w:szCs w:val="24"/>
              </w:rPr>
              <w:t xml:space="preserve">ždavinys. </w:t>
            </w:r>
            <w:r>
              <w:rPr>
                <w:rFonts w:ascii="Times New Roman" w:hAnsi="Times New Roman" w:cs="Times New Roman"/>
                <w:sz w:val="24"/>
                <w:szCs w:val="24"/>
              </w:rPr>
              <w:t>Atnaujinti m</w:t>
            </w:r>
            <w:r w:rsidRPr="004357E0">
              <w:rPr>
                <w:rFonts w:ascii="Times New Roman" w:hAnsi="Times New Roman" w:cs="Times New Roman"/>
                <w:sz w:val="24"/>
                <w:szCs w:val="24"/>
              </w:rPr>
              <w:t xml:space="preserve">okyklos </w:t>
            </w:r>
            <w:r>
              <w:rPr>
                <w:rFonts w:ascii="Times New Roman" w:hAnsi="Times New Roman" w:cs="Times New Roman"/>
                <w:sz w:val="24"/>
                <w:szCs w:val="24"/>
              </w:rPr>
              <w:t>edukacines erdves, pritaikyti jas</w:t>
            </w:r>
            <w:r w:rsidRPr="004357E0">
              <w:rPr>
                <w:rFonts w:ascii="Times New Roman" w:hAnsi="Times New Roman" w:cs="Times New Roman"/>
                <w:sz w:val="24"/>
                <w:szCs w:val="24"/>
              </w:rPr>
              <w:t xml:space="preserve"> šiuolaikiniams ugdymosi poreikiams.</w:t>
            </w:r>
          </w:p>
        </w:tc>
      </w:tr>
      <w:tr w:rsidR="00E678B1" w:rsidRPr="001D2AC7" w14:paraId="5AD5D3A3" w14:textId="77777777" w:rsidTr="00652DFB">
        <w:tc>
          <w:tcPr>
            <w:tcW w:w="817" w:type="dxa"/>
            <w:vMerge w:val="restart"/>
          </w:tcPr>
          <w:p w14:paraId="4F540621" w14:textId="77777777" w:rsidR="00E678B1" w:rsidRPr="001D2AC7" w:rsidRDefault="00E678B1" w:rsidP="00131EB1">
            <w:pPr>
              <w:jc w:val="both"/>
              <w:rPr>
                <w:rFonts w:ascii="Times New Roman" w:hAnsi="Times New Roman" w:cs="Times New Roman"/>
                <w:sz w:val="24"/>
                <w:szCs w:val="24"/>
              </w:rPr>
            </w:pPr>
            <w:r w:rsidRPr="001D2AC7">
              <w:rPr>
                <w:rFonts w:ascii="Times New Roman" w:hAnsi="Times New Roman" w:cs="Times New Roman"/>
                <w:sz w:val="24"/>
                <w:szCs w:val="24"/>
              </w:rPr>
              <w:t>2.1.1.</w:t>
            </w:r>
          </w:p>
          <w:p w14:paraId="657C0C1C" w14:textId="77777777" w:rsidR="00E678B1" w:rsidRPr="001D2AC7" w:rsidRDefault="00E678B1" w:rsidP="00131EB1">
            <w:pPr>
              <w:jc w:val="both"/>
              <w:rPr>
                <w:rFonts w:ascii="Times New Roman" w:hAnsi="Times New Roman" w:cs="Times New Roman"/>
                <w:sz w:val="24"/>
                <w:szCs w:val="24"/>
              </w:rPr>
            </w:pPr>
            <w:r w:rsidRPr="001D2AC7">
              <w:rPr>
                <w:rFonts w:ascii="Times New Roman" w:hAnsi="Times New Roman" w:cs="Times New Roman"/>
                <w:sz w:val="24"/>
                <w:szCs w:val="24"/>
              </w:rPr>
              <w:t xml:space="preserve"> </w:t>
            </w:r>
          </w:p>
        </w:tc>
        <w:tc>
          <w:tcPr>
            <w:tcW w:w="3573" w:type="dxa"/>
            <w:vMerge w:val="restart"/>
          </w:tcPr>
          <w:p w14:paraId="62E96C21" w14:textId="77777777" w:rsidR="00E678B1" w:rsidRPr="002554C8" w:rsidRDefault="00E678B1" w:rsidP="00131EB1">
            <w:pPr>
              <w:tabs>
                <w:tab w:val="left" w:pos="120"/>
                <w:tab w:val="left" w:pos="240"/>
              </w:tabs>
              <w:rPr>
                <w:rFonts w:ascii="Times New Roman" w:hAnsi="Times New Roman" w:cs="Times New Roman"/>
                <w:sz w:val="24"/>
                <w:szCs w:val="24"/>
              </w:rPr>
            </w:pPr>
            <w:r>
              <w:rPr>
                <w:rFonts w:ascii="Times New Roman" w:hAnsi="Times New Roman" w:cs="Times New Roman"/>
                <w:sz w:val="24"/>
                <w:szCs w:val="24"/>
              </w:rPr>
              <w:t>Atnaujinti IKT mokymo priemones.</w:t>
            </w:r>
          </w:p>
        </w:tc>
        <w:tc>
          <w:tcPr>
            <w:tcW w:w="1134" w:type="dxa"/>
            <w:vMerge w:val="restart"/>
          </w:tcPr>
          <w:p w14:paraId="2FE625A6" w14:textId="77777777" w:rsidR="00E678B1" w:rsidRPr="001D2AC7" w:rsidRDefault="00E678B1" w:rsidP="00131EB1">
            <w:pPr>
              <w:tabs>
                <w:tab w:val="left" w:pos="120"/>
                <w:tab w:val="left" w:pos="240"/>
              </w:tabs>
              <w:rPr>
                <w:rFonts w:ascii="Times New Roman" w:hAnsi="Times New Roman" w:cs="Times New Roman"/>
                <w:sz w:val="24"/>
                <w:szCs w:val="24"/>
              </w:rPr>
            </w:pPr>
            <w:r>
              <w:rPr>
                <w:rFonts w:ascii="Times New Roman" w:hAnsi="Times New Roman" w:cs="Times New Roman"/>
                <w:sz w:val="24"/>
                <w:szCs w:val="24"/>
              </w:rPr>
              <w:t>2024–2028 metai</w:t>
            </w:r>
          </w:p>
        </w:tc>
        <w:tc>
          <w:tcPr>
            <w:tcW w:w="2409" w:type="dxa"/>
            <w:vMerge w:val="restart"/>
          </w:tcPr>
          <w:p w14:paraId="2B3F2E38" w14:textId="77777777" w:rsidR="00E678B1" w:rsidRPr="001D2AC7" w:rsidRDefault="00E678B1" w:rsidP="00131EB1">
            <w:pPr>
              <w:tabs>
                <w:tab w:val="left" w:pos="120"/>
                <w:tab w:val="left" w:pos="240"/>
              </w:tabs>
              <w:rPr>
                <w:rFonts w:ascii="Times New Roman" w:hAnsi="Times New Roman" w:cs="Times New Roman"/>
                <w:sz w:val="24"/>
                <w:szCs w:val="24"/>
              </w:rPr>
            </w:pPr>
            <w:r>
              <w:rPr>
                <w:rFonts w:ascii="Times New Roman" w:hAnsi="Times New Roman" w:cs="Times New Roman"/>
                <w:sz w:val="24"/>
                <w:szCs w:val="24"/>
              </w:rPr>
              <w:t>Direktorius, direktoriaus pavaduotojas ugdymui, ikimokyklinio ugdymo skyriaus vedėjas</w:t>
            </w:r>
          </w:p>
        </w:tc>
        <w:tc>
          <w:tcPr>
            <w:tcW w:w="3686" w:type="dxa"/>
          </w:tcPr>
          <w:p w14:paraId="31DCD6D0" w14:textId="77777777" w:rsidR="00E678B1" w:rsidRPr="001D2AC7" w:rsidRDefault="00E678B1" w:rsidP="00131EB1">
            <w:pPr>
              <w:tabs>
                <w:tab w:val="left" w:pos="120"/>
                <w:tab w:val="left" w:pos="240"/>
              </w:tabs>
              <w:rPr>
                <w:rFonts w:ascii="Times New Roman" w:hAnsi="Times New Roman" w:cs="Times New Roman"/>
                <w:sz w:val="24"/>
                <w:szCs w:val="24"/>
              </w:rPr>
            </w:pPr>
            <w:r>
              <w:rPr>
                <w:rFonts w:ascii="Times New Roman" w:hAnsi="Times New Roman" w:cs="Times New Roman"/>
                <w:sz w:val="24"/>
                <w:szCs w:val="24"/>
              </w:rPr>
              <w:t xml:space="preserve">Įsigyta bent viena šiuolaikiška interaktyvi mokymo priemonė. </w:t>
            </w:r>
          </w:p>
        </w:tc>
        <w:tc>
          <w:tcPr>
            <w:tcW w:w="2977" w:type="dxa"/>
          </w:tcPr>
          <w:p w14:paraId="0029B372" w14:textId="77777777" w:rsidR="00E678B1" w:rsidRPr="001D2AC7" w:rsidRDefault="00E678B1" w:rsidP="00131EB1">
            <w:pPr>
              <w:tabs>
                <w:tab w:val="left" w:pos="120"/>
                <w:tab w:val="left" w:pos="240"/>
              </w:tabs>
              <w:rPr>
                <w:rFonts w:ascii="Times New Roman" w:hAnsi="Times New Roman" w:cs="Times New Roman"/>
                <w:sz w:val="24"/>
                <w:szCs w:val="24"/>
              </w:rPr>
            </w:pPr>
            <w:r>
              <w:rPr>
                <w:rFonts w:ascii="Times New Roman" w:hAnsi="Times New Roman" w:cs="Times New Roman"/>
                <w:sz w:val="24"/>
                <w:szCs w:val="24"/>
              </w:rPr>
              <w:t>Gerės ugdymo kokybė, didės mokinių mokymosi motyvacija.</w:t>
            </w:r>
          </w:p>
        </w:tc>
      </w:tr>
      <w:tr w:rsidR="00E678B1" w:rsidRPr="001D2AC7" w14:paraId="69E3E282" w14:textId="77777777" w:rsidTr="00652DFB">
        <w:tc>
          <w:tcPr>
            <w:tcW w:w="817" w:type="dxa"/>
            <w:vMerge/>
          </w:tcPr>
          <w:p w14:paraId="5824E909" w14:textId="77777777" w:rsidR="00E678B1" w:rsidRPr="001D2AC7" w:rsidRDefault="00E678B1" w:rsidP="00131EB1">
            <w:pPr>
              <w:jc w:val="both"/>
              <w:rPr>
                <w:rFonts w:ascii="Times New Roman" w:hAnsi="Times New Roman" w:cs="Times New Roman"/>
                <w:sz w:val="24"/>
                <w:szCs w:val="24"/>
              </w:rPr>
            </w:pPr>
          </w:p>
        </w:tc>
        <w:tc>
          <w:tcPr>
            <w:tcW w:w="3573" w:type="dxa"/>
            <w:vMerge/>
          </w:tcPr>
          <w:p w14:paraId="1B0CD7D0" w14:textId="77777777" w:rsidR="00E678B1" w:rsidRPr="00E56E7D" w:rsidRDefault="00E678B1" w:rsidP="00131EB1">
            <w:pPr>
              <w:tabs>
                <w:tab w:val="left" w:pos="120"/>
                <w:tab w:val="left" w:pos="240"/>
              </w:tabs>
              <w:rPr>
                <w:rFonts w:ascii="Times New Roman" w:hAnsi="Times New Roman" w:cs="Times New Roman"/>
                <w:sz w:val="24"/>
                <w:szCs w:val="24"/>
              </w:rPr>
            </w:pPr>
          </w:p>
        </w:tc>
        <w:tc>
          <w:tcPr>
            <w:tcW w:w="1134" w:type="dxa"/>
            <w:vMerge/>
          </w:tcPr>
          <w:p w14:paraId="56BFFC5C" w14:textId="77777777" w:rsidR="00E678B1" w:rsidRPr="001D2AC7" w:rsidRDefault="00E678B1" w:rsidP="00131EB1">
            <w:pPr>
              <w:tabs>
                <w:tab w:val="left" w:pos="120"/>
                <w:tab w:val="left" w:pos="240"/>
              </w:tabs>
              <w:rPr>
                <w:rFonts w:ascii="Times New Roman" w:hAnsi="Times New Roman" w:cs="Times New Roman"/>
                <w:sz w:val="24"/>
                <w:szCs w:val="24"/>
              </w:rPr>
            </w:pPr>
          </w:p>
        </w:tc>
        <w:tc>
          <w:tcPr>
            <w:tcW w:w="2409" w:type="dxa"/>
            <w:vMerge/>
          </w:tcPr>
          <w:p w14:paraId="1E413F4C" w14:textId="77777777" w:rsidR="00E678B1" w:rsidRPr="001D2AC7" w:rsidRDefault="00E678B1" w:rsidP="00131EB1">
            <w:pPr>
              <w:tabs>
                <w:tab w:val="left" w:pos="120"/>
                <w:tab w:val="left" w:pos="240"/>
              </w:tabs>
              <w:rPr>
                <w:rFonts w:ascii="Times New Roman" w:hAnsi="Times New Roman" w:cs="Times New Roman"/>
                <w:sz w:val="24"/>
                <w:szCs w:val="24"/>
              </w:rPr>
            </w:pPr>
          </w:p>
        </w:tc>
        <w:tc>
          <w:tcPr>
            <w:tcW w:w="3686" w:type="dxa"/>
          </w:tcPr>
          <w:p w14:paraId="48261356" w14:textId="77777777" w:rsidR="00E678B1" w:rsidRPr="001D2AC7" w:rsidRDefault="00E678B1" w:rsidP="00131EB1">
            <w:pPr>
              <w:tabs>
                <w:tab w:val="left" w:pos="120"/>
                <w:tab w:val="left" w:pos="240"/>
              </w:tabs>
              <w:rPr>
                <w:rFonts w:ascii="Times New Roman" w:hAnsi="Times New Roman" w:cs="Times New Roman"/>
                <w:sz w:val="24"/>
                <w:szCs w:val="24"/>
              </w:rPr>
            </w:pPr>
            <w:r>
              <w:rPr>
                <w:rFonts w:ascii="Times New Roman" w:hAnsi="Times New Roman" w:cs="Times New Roman"/>
                <w:sz w:val="24"/>
                <w:szCs w:val="24"/>
              </w:rPr>
              <w:t>Įsigytas</w:t>
            </w:r>
            <w:r w:rsidRPr="001D2AC7">
              <w:rPr>
                <w:rFonts w:ascii="Times New Roman" w:hAnsi="Times New Roman" w:cs="Times New Roman"/>
                <w:sz w:val="24"/>
                <w:szCs w:val="24"/>
              </w:rPr>
              <w:t xml:space="preserve"> ne mažiau </w:t>
            </w:r>
            <w:r>
              <w:rPr>
                <w:rFonts w:ascii="Times New Roman" w:hAnsi="Times New Roman" w:cs="Times New Roman"/>
                <w:sz w:val="24"/>
                <w:szCs w:val="24"/>
              </w:rPr>
              <w:t>kaip vienas</w:t>
            </w:r>
            <w:r w:rsidRPr="001D2AC7">
              <w:rPr>
                <w:rFonts w:ascii="Times New Roman" w:hAnsi="Times New Roman" w:cs="Times New Roman"/>
                <w:sz w:val="24"/>
                <w:szCs w:val="24"/>
              </w:rPr>
              <w:t xml:space="preserve"> elektroninių mokymo priemonių</w:t>
            </w:r>
            <w:r>
              <w:rPr>
                <w:rFonts w:ascii="Times New Roman" w:hAnsi="Times New Roman" w:cs="Times New Roman"/>
                <w:sz w:val="24"/>
                <w:szCs w:val="24"/>
              </w:rPr>
              <w:t xml:space="preserve"> komplektas</w:t>
            </w:r>
            <w:r w:rsidRPr="001D2AC7">
              <w:rPr>
                <w:rFonts w:ascii="Times New Roman" w:hAnsi="Times New Roman" w:cs="Times New Roman"/>
                <w:sz w:val="24"/>
                <w:szCs w:val="24"/>
              </w:rPr>
              <w:t xml:space="preserve">: e. vadovėlių, pratybų, testų. </w:t>
            </w:r>
          </w:p>
          <w:p w14:paraId="77C0A414" w14:textId="77777777" w:rsidR="00E678B1" w:rsidRPr="001D2AC7" w:rsidRDefault="00E678B1" w:rsidP="00131EB1">
            <w:pPr>
              <w:tabs>
                <w:tab w:val="left" w:pos="120"/>
                <w:tab w:val="left" w:pos="240"/>
              </w:tabs>
              <w:rPr>
                <w:rFonts w:ascii="Times New Roman" w:hAnsi="Times New Roman" w:cs="Times New Roman"/>
                <w:sz w:val="24"/>
                <w:szCs w:val="24"/>
              </w:rPr>
            </w:pPr>
          </w:p>
        </w:tc>
        <w:tc>
          <w:tcPr>
            <w:tcW w:w="2977" w:type="dxa"/>
          </w:tcPr>
          <w:p w14:paraId="34638B4D" w14:textId="77777777" w:rsidR="00E678B1" w:rsidRPr="001D2AC7" w:rsidRDefault="00E678B1" w:rsidP="00131EB1">
            <w:pPr>
              <w:tabs>
                <w:tab w:val="left" w:pos="120"/>
                <w:tab w:val="left" w:pos="240"/>
              </w:tabs>
              <w:rPr>
                <w:rFonts w:ascii="Times New Roman" w:hAnsi="Times New Roman" w:cs="Times New Roman"/>
                <w:sz w:val="24"/>
                <w:szCs w:val="24"/>
              </w:rPr>
            </w:pPr>
            <w:r w:rsidRPr="001D2AC7">
              <w:rPr>
                <w:rFonts w:ascii="Times New Roman" w:hAnsi="Times New Roman" w:cs="Times New Roman"/>
                <w:sz w:val="24"/>
                <w:szCs w:val="24"/>
              </w:rPr>
              <w:t>Gerės ugdymo kokybė, ugdymo procese bus tikslingai, racionaliai naudojamos mokomosios programos, e-vadovėliai, IKT produktai, interneto ištekliai.</w:t>
            </w:r>
          </w:p>
        </w:tc>
      </w:tr>
      <w:tr w:rsidR="00E678B1" w:rsidRPr="001D2AC7" w14:paraId="532525D3" w14:textId="77777777" w:rsidTr="00652DFB">
        <w:tc>
          <w:tcPr>
            <w:tcW w:w="817" w:type="dxa"/>
            <w:vMerge w:val="restart"/>
          </w:tcPr>
          <w:p w14:paraId="667597C0" w14:textId="77777777" w:rsidR="00E678B1" w:rsidRPr="001D2AC7" w:rsidRDefault="00E678B1" w:rsidP="00131EB1">
            <w:pPr>
              <w:jc w:val="both"/>
              <w:rPr>
                <w:rFonts w:ascii="Times New Roman" w:hAnsi="Times New Roman" w:cs="Times New Roman"/>
                <w:sz w:val="24"/>
                <w:szCs w:val="24"/>
              </w:rPr>
            </w:pPr>
            <w:r>
              <w:rPr>
                <w:rFonts w:ascii="Times New Roman" w:hAnsi="Times New Roman" w:cs="Times New Roman"/>
                <w:sz w:val="24"/>
                <w:szCs w:val="24"/>
              </w:rPr>
              <w:t>2.1.2</w:t>
            </w:r>
            <w:r w:rsidRPr="001D2AC7">
              <w:rPr>
                <w:rFonts w:ascii="Times New Roman" w:hAnsi="Times New Roman" w:cs="Times New Roman"/>
                <w:sz w:val="24"/>
                <w:szCs w:val="24"/>
              </w:rPr>
              <w:t>.</w:t>
            </w:r>
          </w:p>
        </w:tc>
        <w:tc>
          <w:tcPr>
            <w:tcW w:w="3573" w:type="dxa"/>
            <w:vMerge w:val="restart"/>
          </w:tcPr>
          <w:p w14:paraId="484B8AA0" w14:textId="77777777" w:rsidR="00E678B1" w:rsidRPr="00E56E7D" w:rsidRDefault="00E678B1" w:rsidP="00131EB1">
            <w:pPr>
              <w:tabs>
                <w:tab w:val="left" w:pos="120"/>
                <w:tab w:val="left" w:pos="240"/>
              </w:tabs>
              <w:rPr>
                <w:rFonts w:ascii="Times New Roman" w:hAnsi="Times New Roman" w:cs="Times New Roman"/>
                <w:sz w:val="24"/>
                <w:szCs w:val="24"/>
              </w:rPr>
            </w:pPr>
            <w:r w:rsidRPr="00E56E7D">
              <w:rPr>
                <w:rFonts w:ascii="Times New Roman" w:hAnsi="Times New Roman" w:cs="Times New Roman"/>
                <w:sz w:val="24"/>
                <w:szCs w:val="24"/>
              </w:rPr>
              <w:t>Sukurti edukacines bei laisvalaikio erdves</w:t>
            </w:r>
            <w:r>
              <w:rPr>
                <w:rFonts w:ascii="Times New Roman" w:hAnsi="Times New Roman" w:cs="Times New Roman"/>
                <w:sz w:val="24"/>
                <w:szCs w:val="24"/>
              </w:rPr>
              <w:t xml:space="preserve"> mokiniams</w:t>
            </w:r>
            <w:r w:rsidRPr="00E56E7D">
              <w:rPr>
                <w:rFonts w:ascii="Times New Roman" w:hAnsi="Times New Roman" w:cs="Times New Roman"/>
                <w:sz w:val="24"/>
                <w:szCs w:val="24"/>
              </w:rPr>
              <w:t>.</w:t>
            </w:r>
          </w:p>
        </w:tc>
        <w:tc>
          <w:tcPr>
            <w:tcW w:w="1134" w:type="dxa"/>
            <w:vMerge w:val="restart"/>
          </w:tcPr>
          <w:p w14:paraId="1511E8DB" w14:textId="77777777" w:rsidR="00E678B1" w:rsidRPr="001D2AC7" w:rsidRDefault="00E678B1" w:rsidP="00131EB1">
            <w:pPr>
              <w:tabs>
                <w:tab w:val="left" w:pos="120"/>
                <w:tab w:val="left" w:pos="240"/>
              </w:tabs>
              <w:rPr>
                <w:rFonts w:ascii="Times New Roman" w:hAnsi="Times New Roman" w:cs="Times New Roman"/>
                <w:sz w:val="24"/>
                <w:szCs w:val="24"/>
              </w:rPr>
            </w:pPr>
            <w:r>
              <w:rPr>
                <w:rFonts w:ascii="Times New Roman" w:hAnsi="Times New Roman" w:cs="Times New Roman"/>
                <w:sz w:val="24"/>
                <w:szCs w:val="24"/>
              </w:rPr>
              <w:t>2024–2028 metai</w:t>
            </w:r>
          </w:p>
        </w:tc>
        <w:tc>
          <w:tcPr>
            <w:tcW w:w="2409" w:type="dxa"/>
            <w:vMerge w:val="restart"/>
          </w:tcPr>
          <w:p w14:paraId="6B1ECD08" w14:textId="77777777" w:rsidR="00E678B1" w:rsidRPr="001D2AC7" w:rsidRDefault="00E678B1" w:rsidP="00131EB1">
            <w:pPr>
              <w:tabs>
                <w:tab w:val="left" w:pos="120"/>
                <w:tab w:val="left" w:pos="240"/>
              </w:tabs>
              <w:rPr>
                <w:rFonts w:ascii="Times New Roman" w:hAnsi="Times New Roman" w:cs="Times New Roman"/>
                <w:sz w:val="24"/>
                <w:szCs w:val="24"/>
              </w:rPr>
            </w:pPr>
            <w:r>
              <w:rPr>
                <w:rFonts w:ascii="Times New Roman" w:hAnsi="Times New Roman" w:cs="Times New Roman"/>
                <w:sz w:val="24"/>
                <w:szCs w:val="24"/>
              </w:rPr>
              <w:t xml:space="preserve">Direktorius, direktoriaus </w:t>
            </w:r>
            <w:r w:rsidRPr="001D2AC7">
              <w:rPr>
                <w:rFonts w:ascii="Times New Roman" w:hAnsi="Times New Roman" w:cs="Times New Roman"/>
                <w:sz w:val="24"/>
                <w:szCs w:val="24"/>
              </w:rPr>
              <w:t xml:space="preserve"> pavaduotojas</w:t>
            </w:r>
          </w:p>
          <w:p w14:paraId="17ACA3F2" w14:textId="77777777" w:rsidR="00E678B1" w:rsidRPr="001D2AC7" w:rsidRDefault="00E678B1" w:rsidP="00131EB1">
            <w:pPr>
              <w:tabs>
                <w:tab w:val="left" w:pos="120"/>
                <w:tab w:val="left" w:pos="240"/>
              </w:tabs>
              <w:rPr>
                <w:rFonts w:ascii="Times New Roman" w:hAnsi="Times New Roman" w:cs="Times New Roman"/>
                <w:sz w:val="24"/>
                <w:szCs w:val="24"/>
              </w:rPr>
            </w:pPr>
            <w:r>
              <w:rPr>
                <w:rFonts w:ascii="Times New Roman" w:hAnsi="Times New Roman" w:cs="Times New Roman"/>
                <w:sz w:val="24"/>
                <w:szCs w:val="24"/>
              </w:rPr>
              <w:t>Ugdymui, ikimokyklinio ugdymo skyriaus vedėjas</w:t>
            </w:r>
          </w:p>
        </w:tc>
        <w:tc>
          <w:tcPr>
            <w:tcW w:w="3686" w:type="dxa"/>
          </w:tcPr>
          <w:p w14:paraId="551A2E17" w14:textId="77777777" w:rsidR="00E678B1" w:rsidRPr="001D2AC7" w:rsidRDefault="00E678B1" w:rsidP="00131EB1">
            <w:pPr>
              <w:tabs>
                <w:tab w:val="left" w:pos="120"/>
                <w:tab w:val="left" w:pos="240"/>
              </w:tabs>
              <w:rPr>
                <w:rFonts w:ascii="Times New Roman" w:hAnsi="Times New Roman" w:cs="Times New Roman"/>
                <w:sz w:val="24"/>
                <w:szCs w:val="24"/>
              </w:rPr>
            </w:pPr>
            <w:r>
              <w:rPr>
                <w:rFonts w:ascii="Times New Roman" w:hAnsi="Times New Roman" w:cs="Times New Roman"/>
                <w:sz w:val="24"/>
                <w:szCs w:val="24"/>
              </w:rPr>
              <w:t>Kasmet sukurta</w:t>
            </w:r>
            <w:r w:rsidRPr="001D2AC7">
              <w:rPr>
                <w:rFonts w:ascii="Times New Roman" w:hAnsi="Times New Roman" w:cs="Times New Roman"/>
                <w:sz w:val="24"/>
                <w:szCs w:val="24"/>
              </w:rPr>
              <w:t xml:space="preserve"> ne mažiau kaip </w:t>
            </w:r>
            <w:r>
              <w:rPr>
                <w:rFonts w:ascii="Times New Roman" w:hAnsi="Times New Roman" w:cs="Times New Roman"/>
                <w:sz w:val="24"/>
                <w:szCs w:val="24"/>
              </w:rPr>
              <w:br/>
              <w:t>viena edukacinė erdvė</w:t>
            </w:r>
            <w:r w:rsidRPr="001D2AC7">
              <w:rPr>
                <w:rFonts w:ascii="Times New Roman" w:hAnsi="Times New Roman" w:cs="Times New Roman"/>
                <w:sz w:val="24"/>
                <w:szCs w:val="24"/>
              </w:rPr>
              <w:t>.</w:t>
            </w:r>
          </w:p>
        </w:tc>
        <w:tc>
          <w:tcPr>
            <w:tcW w:w="2977" w:type="dxa"/>
            <w:vMerge w:val="restart"/>
          </w:tcPr>
          <w:p w14:paraId="68670484" w14:textId="77777777" w:rsidR="00E678B1" w:rsidRPr="001D2AC7" w:rsidRDefault="00E678B1" w:rsidP="00131EB1">
            <w:pPr>
              <w:tabs>
                <w:tab w:val="left" w:pos="120"/>
                <w:tab w:val="left" w:pos="240"/>
              </w:tabs>
              <w:rPr>
                <w:rFonts w:ascii="Times New Roman" w:hAnsi="Times New Roman" w:cs="Times New Roman"/>
                <w:sz w:val="24"/>
                <w:szCs w:val="24"/>
              </w:rPr>
            </w:pPr>
            <w:r>
              <w:rPr>
                <w:rFonts w:ascii="Times New Roman" w:hAnsi="Times New Roman" w:cs="Times New Roman"/>
                <w:sz w:val="24"/>
                <w:szCs w:val="24"/>
              </w:rPr>
              <w:t>Šiuolaikiška ugdymo(</w:t>
            </w:r>
            <w:proofErr w:type="spellStart"/>
            <w:r>
              <w:rPr>
                <w:rFonts w:ascii="Times New Roman" w:hAnsi="Times New Roman" w:cs="Times New Roman"/>
                <w:sz w:val="24"/>
                <w:szCs w:val="24"/>
              </w:rPr>
              <w:t>si</w:t>
            </w:r>
            <w:proofErr w:type="spellEnd"/>
            <w:r>
              <w:rPr>
                <w:rFonts w:ascii="Times New Roman" w:hAnsi="Times New Roman" w:cs="Times New Roman"/>
                <w:sz w:val="24"/>
                <w:szCs w:val="24"/>
              </w:rPr>
              <w:t xml:space="preserve">) </w:t>
            </w:r>
            <w:r w:rsidRPr="001D2AC7">
              <w:rPr>
                <w:rFonts w:ascii="Times New Roman" w:hAnsi="Times New Roman" w:cs="Times New Roman"/>
                <w:sz w:val="24"/>
                <w:szCs w:val="24"/>
              </w:rPr>
              <w:t>aplinka did</w:t>
            </w:r>
            <w:r>
              <w:rPr>
                <w:rFonts w:ascii="Times New Roman" w:hAnsi="Times New Roman" w:cs="Times New Roman"/>
                <w:sz w:val="24"/>
                <w:szCs w:val="24"/>
              </w:rPr>
              <w:t>ins mokinių mokymosi motyvaciją.</w:t>
            </w:r>
          </w:p>
        </w:tc>
      </w:tr>
      <w:tr w:rsidR="00E678B1" w:rsidRPr="001D2AC7" w14:paraId="454F29AD" w14:textId="77777777" w:rsidTr="00652DFB">
        <w:tc>
          <w:tcPr>
            <w:tcW w:w="817" w:type="dxa"/>
            <w:vMerge/>
          </w:tcPr>
          <w:p w14:paraId="532902BE" w14:textId="77777777" w:rsidR="00E678B1" w:rsidRDefault="00E678B1" w:rsidP="00131EB1">
            <w:pPr>
              <w:jc w:val="both"/>
              <w:rPr>
                <w:rFonts w:ascii="Times New Roman" w:hAnsi="Times New Roman" w:cs="Times New Roman"/>
                <w:sz w:val="24"/>
                <w:szCs w:val="24"/>
              </w:rPr>
            </w:pPr>
          </w:p>
        </w:tc>
        <w:tc>
          <w:tcPr>
            <w:tcW w:w="3573" w:type="dxa"/>
            <w:vMerge/>
          </w:tcPr>
          <w:p w14:paraId="675B0CDC" w14:textId="77777777" w:rsidR="00E678B1" w:rsidRPr="00E56E7D" w:rsidRDefault="00E678B1" w:rsidP="00131EB1">
            <w:pPr>
              <w:tabs>
                <w:tab w:val="left" w:pos="120"/>
                <w:tab w:val="left" w:pos="240"/>
              </w:tabs>
              <w:rPr>
                <w:rFonts w:ascii="Times New Roman" w:hAnsi="Times New Roman" w:cs="Times New Roman"/>
                <w:sz w:val="24"/>
                <w:szCs w:val="24"/>
              </w:rPr>
            </w:pPr>
          </w:p>
        </w:tc>
        <w:tc>
          <w:tcPr>
            <w:tcW w:w="1134" w:type="dxa"/>
            <w:vMerge/>
          </w:tcPr>
          <w:p w14:paraId="2B094BF5" w14:textId="77777777" w:rsidR="00E678B1" w:rsidRPr="001D2AC7" w:rsidRDefault="00E678B1" w:rsidP="00131EB1">
            <w:pPr>
              <w:tabs>
                <w:tab w:val="left" w:pos="120"/>
                <w:tab w:val="left" w:pos="240"/>
              </w:tabs>
              <w:rPr>
                <w:rFonts w:ascii="Times New Roman" w:hAnsi="Times New Roman" w:cs="Times New Roman"/>
                <w:sz w:val="24"/>
                <w:szCs w:val="24"/>
              </w:rPr>
            </w:pPr>
          </w:p>
        </w:tc>
        <w:tc>
          <w:tcPr>
            <w:tcW w:w="2409" w:type="dxa"/>
            <w:vMerge/>
          </w:tcPr>
          <w:p w14:paraId="1EB3CF65" w14:textId="77777777" w:rsidR="00E678B1" w:rsidRDefault="00E678B1" w:rsidP="00131EB1">
            <w:pPr>
              <w:tabs>
                <w:tab w:val="left" w:pos="120"/>
                <w:tab w:val="left" w:pos="240"/>
              </w:tabs>
              <w:rPr>
                <w:rFonts w:ascii="Times New Roman" w:hAnsi="Times New Roman" w:cs="Times New Roman"/>
                <w:sz w:val="24"/>
                <w:szCs w:val="24"/>
              </w:rPr>
            </w:pPr>
          </w:p>
        </w:tc>
        <w:tc>
          <w:tcPr>
            <w:tcW w:w="3686" w:type="dxa"/>
          </w:tcPr>
          <w:p w14:paraId="732823EA" w14:textId="77777777" w:rsidR="00E678B1" w:rsidRDefault="00E678B1" w:rsidP="00131EB1">
            <w:pPr>
              <w:tabs>
                <w:tab w:val="left" w:pos="120"/>
                <w:tab w:val="left" w:pos="240"/>
              </w:tabs>
              <w:rPr>
                <w:rFonts w:ascii="Times New Roman" w:hAnsi="Times New Roman" w:cs="Times New Roman"/>
                <w:sz w:val="24"/>
                <w:szCs w:val="24"/>
              </w:rPr>
            </w:pPr>
            <w:r>
              <w:rPr>
                <w:rFonts w:ascii="Times New Roman" w:hAnsi="Times New Roman" w:cs="Times New Roman"/>
                <w:sz w:val="24"/>
                <w:szCs w:val="24"/>
              </w:rPr>
              <w:t>Atnaujintas</w:t>
            </w:r>
            <w:r w:rsidRPr="001D2AC7">
              <w:rPr>
                <w:rFonts w:ascii="Times New Roman" w:hAnsi="Times New Roman" w:cs="Times New Roman"/>
                <w:sz w:val="24"/>
                <w:szCs w:val="24"/>
              </w:rPr>
              <w:t xml:space="preserve"> ne mažiau kaip </w:t>
            </w:r>
            <w:r>
              <w:rPr>
                <w:rFonts w:ascii="Times New Roman" w:hAnsi="Times New Roman" w:cs="Times New Roman"/>
                <w:sz w:val="24"/>
                <w:szCs w:val="24"/>
              </w:rPr>
              <w:br/>
              <w:t>vienas kabinetas</w:t>
            </w:r>
            <w:r w:rsidRPr="001D2AC7">
              <w:rPr>
                <w:rFonts w:ascii="Times New Roman" w:hAnsi="Times New Roman" w:cs="Times New Roman"/>
                <w:sz w:val="24"/>
                <w:szCs w:val="24"/>
              </w:rPr>
              <w:t>.</w:t>
            </w:r>
          </w:p>
        </w:tc>
        <w:tc>
          <w:tcPr>
            <w:tcW w:w="2977" w:type="dxa"/>
            <w:vMerge/>
          </w:tcPr>
          <w:p w14:paraId="65F6BA1F" w14:textId="77777777" w:rsidR="00E678B1" w:rsidRDefault="00E678B1" w:rsidP="00131EB1">
            <w:pPr>
              <w:tabs>
                <w:tab w:val="left" w:pos="120"/>
                <w:tab w:val="left" w:pos="240"/>
              </w:tabs>
              <w:rPr>
                <w:rFonts w:ascii="Times New Roman" w:hAnsi="Times New Roman" w:cs="Times New Roman"/>
                <w:sz w:val="24"/>
                <w:szCs w:val="24"/>
              </w:rPr>
            </w:pPr>
          </w:p>
        </w:tc>
      </w:tr>
      <w:tr w:rsidR="00E678B1" w:rsidRPr="001D2AC7" w14:paraId="54F1107C" w14:textId="77777777" w:rsidTr="00652DFB">
        <w:trPr>
          <w:trHeight w:val="1055"/>
        </w:trPr>
        <w:tc>
          <w:tcPr>
            <w:tcW w:w="817" w:type="dxa"/>
            <w:vMerge w:val="restart"/>
          </w:tcPr>
          <w:p w14:paraId="08FEB9B4" w14:textId="77777777" w:rsidR="00E678B1" w:rsidRPr="001D2AC7" w:rsidRDefault="00E678B1" w:rsidP="00131EB1">
            <w:pPr>
              <w:jc w:val="both"/>
              <w:rPr>
                <w:rFonts w:ascii="Times New Roman" w:hAnsi="Times New Roman" w:cs="Times New Roman"/>
                <w:sz w:val="24"/>
                <w:szCs w:val="24"/>
              </w:rPr>
            </w:pPr>
            <w:r>
              <w:rPr>
                <w:rFonts w:ascii="Times New Roman" w:hAnsi="Times New Roman" w:cs="Times New Roman"/>
                <w:sz w:val="24"/>
                <w:szCs w:val="24"/>
              </w:rPr>
              <w:lastRenderedPageBreak/>
              <w:t>2.1.3</w:t>
            </w:r>
            <w:r w:rsidRPr="001D2AC7">
              <w:rPr>
                <w:rFonts w:ascii="Times New Roman" w:hAnsi="Times New Roman" w:cs="Times New Roman"/>
                <w:sz w:val="24"/>
                <w:szCs w:val="24"/>
              </w:rPr>
              <w:t xml:space="preserve">. </w:t>
            </w:r>
          </w:p>
        </w:tc>
        <w:tc>
          <w:tcPr>
            <w:tcW w:w="3573" w:type="dxa"/>
            <w:vMerge w:val="restart"/>
          </w:tcPr>
          <w:p w14:paraId="2F26D86D" w14:textId="77777777" w:rsidR="00E678B1" w:rsidRPr="00E56E7D" w:rsidRDefault="00E678B1" w:rsidP="00131EB1">
            <w:pPr>
              <w:tabs>
                <w:tab w:val="left" w:pos="120"/>
                <w:tab w:val="left" w:pos="240"/>
              </w:tabs>
              <w:rPr>
                <w:rFonts w:ascii="Times New Roman" w:hAnsi="Times New Roman" w:cs="Times New Roman"/>
                <w:sz w:val="24"/>
                <w:szCs w:val="24"/>
              </w:rPr>
            </w:pPr>
            <w:r>
              <w:rPr>
                <w:rFonts w:ascii="Times New Roman" w:hAnsi="Times New Roman" w:cs="Times New Roman"/>
                <w:sz w:val="24"/>
                <w:szCs w:val="24"/>
              </w:rPr>
              <w:t>A</w:t>
            </w:r>
            <w:r w:rsidRPr="00E56E7D">
              <w:rPr>
                <w:rFonts w:ascii="Times New Roman" w:hAnsi="Times New Roman" w:cs="Times New Roman"/>
                <w:sz w:val="24"/>
                <w:szCs w:val="24"/>
              </w:rPr>
              <w:t>tnaujin</w:t>
            </w:r>
            <w:r>
              <w:rPr>
                <w:rFonts w:ascii="Times New Roman" w:hAnsi="Times New Roman" w:cs="Times New Roman"/>
                <w:sz w:val="24"/>
                <w:szCs w:val="24"/>
              </w:rPr>
              <w:t>ti, modernizuoti m</w:t>
            </w:r>
            <w:r w:rsidRPr="00E56E7D">
              <w:rPr>
                <w:rFonts w:ascii="Times New Roman" w:hAnsi="Times New Roman" w:cs="Times New Roman"/>
                <w:sz w:val="24"/>
                <w:szCs w:val="24"/>
              </w:rPr>
              <w:t>okyklos patalp</w:t>
            </w:r>
            <w:r>
              <w:rPr>
                <w:rFonts w:ascii="Times New Roman" w:hAnsi="Times New Roman" w:cs="Times New Roman"/>
                <w:sz w:val="24"/>
                <w:szCs w:val="24"/>
              </w:rPr>
              <w:t>as.</w:t>
            </w:r>
          </w:p>
        </w:tc>
        <w:tc>
          <w:tcPr>
            <w:tcW w:w="1134" w:type="dxa"/>
            <w:vMerge w:val="restart"/>
          </w:tcPr>
          <w:p w14:paraId="0049A39F" w14:textId="77777777" w:rsidR="00E678B1" w:rsidRPr="001D2AC7" w:rsidRDefault="00E678B1" w:rsidP="00131EB1">
            <w:pPr>
              <w:tabs>
                <w:tab w:val="left" w:pos="120"/>
                <w:tab w:val="left" w:pos="240"/>
              </w:tabs>
              <w:rPr>
                <w:rFonts w:ascii="Times New Roman" w:hAnsi="Times New Roman" w:cs="Times New Roman"/>
                <w:sz w:val="24"/>
                <w:szCs w:val="24"/>
              </w:rPr>
            </w:pPr>
            <w:r>
              <w:rPr>
                <w:rFonts w:ascii="Times New Roman" w:hAnsi="Times New Roman" w:cs="Times New Roman"/>
                <w:sz w:val="24"/>
                <w:szCs w:val="24"/>
              </w:rPr>
              <w:t>2024–2026 metai</w:t>
            </w:r>
            <w:r w:rsidRPr="001D2AC7">
              <w:rPr>
                <w:rFonts w:ascii="Times New Roman" w:hAnsi="Times New Roman" w:cs="Times New Roman"/>
                <w:sz w:val="24"/>
                <w:szCs w:val="24"/>
              </w:rPr>
              <w:t xml:space="preserve"> </w:t>
            </w:r>
          </w:p>
        </w:tc>
        <w:tc>
          <w:tcPr>
            <w:tcW w:w="2409" w:type="dxa"/>
            <w:vMerge w:val="restart"/>
          </w:tcPr>
          <w:p w14:paraId="2416ABF5" w14:textId="77777777" w:rsidR="00E678B1" w:rsidRPr="001D2AC7" w:rsidRDefault="00E678B1" w:rsidP="00131EB1">
            <w:pPr>
              <w:tabs>
                <w:tab w:val="left" w:pos="120"/>
                <w:tab w:val="left" w:pos="240"/>
              </w:tabs>
              <w:rPr>
                <w:rFonts w:ascii="Times New Roman" w:hAnsi="Times New Roman" w:cs="Times New Roman"/>
                <w:sz w:val="24"/>
                <w:szCs w:val="24"/>
              </w:rPr>
            </w:pPr>
            <w:r>
              <w:rPr>
                <w:rFonts w:ascii="Times New Roman" w:hAnsi="Times New Roman" w:cs="Times New Roman"/>
                <w:sz w:val="24"/>
                <w:szCs w:val="24"/>
              </w:rPr>
              <w:t>Direktorius, direktoriaus pavaduotojas ugdymui</w:t>
            </w:r>
          </w:p>
        </w:tc>
        <w:tc>
          <w:tcPr>
            <w:tcW w:w="3686" w:type="dxa"/>
          </w:tcPr>
          <w:p w14:paraId="14CF9B64" w14:textId="77777777" w:rsidR="00E678B1" w:rsidRPr="001D2AC7" w:rsidRDefault="00E678B1" w:rsidP="00131EB1">
            <w:pPr>
              <w:tabs>
                <w:tab w:val="left" w:pos="120"/>
                <w:tab w:val="left" w:pos="240"/>
              </w:tabs>
              <w:rPr>
                <w:rFonts w:ascii="Times New Roman" w:hAnsi="Times New Roman" w:cs="Times New Roman"/>
                <w:sz w:val="24"/>
                <w:szCs w:val="24"/>
              </w:rPr>
            </w:pPr>
            <w:r>
              <w:rPr>
                <w:rFonts w:ascii="Times New Roman" w:hAnsi="Times New Roman" w:cs="Times New Roman"/>
                <w:sz w:val="24"/>
                <w:szCs w:val="24"/>
              </w:rPr>
              <w:t>Įrengta visos dienos grupės patalpa su interaktyviomis ugdymo priemonėmis.</w:t>
            </w:r>
          </w:p>
        </w:tc>
        <w:tc>
          <w:tcPr>
            <w:tcW w:w="2977" w:type="dxa"/>
          </w:tcPr>
          <w:p w14:paraId="7B8914D4" w14:textId="77777777" w:rsidR="00E678B1" w:rsidRPr="00FA08FB" w:rsidRDefault="00E678B1" w:rsidP="00131EB1">
            <w:pPr>
              <w:tabs>
                <w:tab w:val="left" w:pos="120"/>
                <w:tab w:val="left" w:pos="240"/>
              </w:tabs>
              <w:rPr>
                <w:rFonts w:ascii="Times New Roman" w:hAnsi="Times New Roman" w:cs="Times New Roman"/>
                <w:sz w:val="24"/>
                <w:szCs w:val="24"/>
              </w:rPr>
            </w:pPr>
            <w:r>
              <w:rPr>
                <w:rFonts w:ascii="Times New Roman" w:hAnsi="Times New Roman" w:cs="Times New Roman"/>
                <w:sz w:val="24"/>
                <w:szCs w:val="24"/>
              </w:rPr>
              <w:t>S</w:t>
            </w:r>
            <w:r w:rsidRPr="00FA08FB">
              <w:rPr>
                <w:rFonts w:ascii="Times New Roman" w:hAnsi="Times New Roman" w:cs="Times New Roman"/>
                <w:sz w:val="24"/>
                <w:szCs w:val="24"/>
              </w:rPr>
              <w:t>udarytos sąlygos kokybiškam, socialiai teisingam ir lygias galimybes užtikrinančiam visapusiškam kiekvieno vaiko formaliam ir neformaliam ugdymui(</w:t>
            </w:r>
            <w:proofErr w:type="spellStart"/>
            <w:r w:rsidRPr="00FA08FB">
              <w:rPr>
                <w:rFonts w:ascii="Times New Roman" w:hAnsi="Times New Roman" w:cs="Times New Roman"/>
                <w:sz w:val="24"/>
                <w:szCs w:val="24"/>
              </w:rPr>
              <w:t>si</w:t>
            </w:r>
            <w:proofErr w:type="spellEnd"/>
            <w:r w:rsidRPr="00FA08FB">
              <w:rPr>
                <w:rFonts w:ascii="Times New Roman" w:hAnsi="Times New Roman" w:cs="Times New Roman"/>
                <w:sz w:val="24"/>
                <w:szCs w:val="24"/>
              </w:rPr>
              <w:t>) visą dieną saugioje aplinkoje</w:t>
            </w:r>
            <w:r>
              <w:rPr>
                <w:rFonts w:ascii="Times New Roman" w:hAnsi="Times New Roman" w:cs="Times New Roman"/>
                <w:sz w:val="24"/>
                <w:szCs w:val="24"/>
              </w:rPr>
              <w:t>.</w:t>
            </w:r>
          </w:p>
        </w:tc>
      </w:tr>
      <w:tr w:rsidR="00E678B1" w:rsidRPr="001D2AC7" w14:paraId="38819C7D" w14:textId="77777777" w:rsidTr="00652DFB">
        <w:trPr>
          <w:trHeight w:val="624"/>
        </w:trPr>
        <w:tc>
          <w:tcPr>
            <w:tcW w:w="817" w:type="dxa"/>
            <w:vMerge/>
          </w:tcPr>
          <w:p w14:paraId="3F124E79" w14:textId="77777777" w:rsidR="00E678B1" w:rsidRDefault="00E678B1" w:rsidP="00131EB1">
            <w:pPr>
              <w:jc w:val="both"/>
              <w:rPr>
                <w:rFonts w:ascii="Times New Roman" w:hAnsi="Times New Roman" w:cs="Times New Roman"/>
                <w:sz w:val="24"/>
                <w:szCs w:val="24"/>
              </w:rPr>
            </w:pPr>
          </w:p>
        </w:tc>
        <w:tc>
          <w:tcPr>
            <w:tcW w:w="3573" w:type="dxa"/>
            <w:vMerge/>
          </w:tcPr>
          <w:p w14:paraId="3C59413D" w14:textId="77777777" w:rsidR="00E678B1" w:rsidRDefault="00E678B1" w:rsidP="00131EB1">
            <w:pPr>
              <w:tabs>
                <w:tab w:val="left" w:pos="120"/>
                <w:tab w:val="left" w:pos="240"/>
              </w:tabs>
              <w:rPr>
                <w:rFonts w:ascii="Times New Roman" w:hAnsi="Times New Roman" w:cs="Times New Roman"/>
                <w:sz w:val="24"/>
                <w:szCs w:val="24"/>
              </w:rPr>
            </w:pPr>
          </w:p>
        </w:tc>
        <w:tc>
          <w:tcPr>
            <w:tcW w:w="1134" w:type="dxa"/>
            <w:vMerge/>
          </w:tcPr>
          <w:p w14:paraId="47288D5D" w14:textId="77777777" w:rsidR="00E678B1" w:rsidRDefault="00E678B1" w:rsidP="00131EB1">
            <w:pPr>
              <w:tabs>
                <w:tab w:val="left" w:pos="120"/>
                <w:tab w:val="left" w:pos="240"/>
              </w:tabs>
              <w:rPr>
                <w:rFonts w:ascii="Times New Roman" w:hAnsi="Times New Roman" w:cs="Times New Roman"/>
                <w:sz w:val="24"/>
                <w:szCs w:val="24"/>
              </w:rPr>
            </w:pPr>
          </w:p>
        </w:tc>
        <w:tc>
          <w:tcPr>
            <w:tcW w:w="2409" w:type="dxa"/>
            <w:vMerge/>
          </w:tcPr>
          <w:p w14:paraId="79C3F835" w14:textId="77777777" w:rsidR="00E678B1" w:rsidRDefault="00E678B1" w:rsidP="00131EB1">
            <w:pPr>
              <w:tabs>
                <w:tab w:val="left" w:pos="120"/>
                <w:tab w:val="left" w:pos="240"/>
              </w:tabs>
              <w:rPr>
                <w:rFonts w:ascii="Times New Roman" w:hAnsi="Times New Roman" w:cs="Times New Roman"/>
                <w:sz w:val="24"/>
                <w:szCs w:val="24"/>
              </w:rPr>
            </w:pPr>
          </w:p>
        </w:tc>
        <w:tc>
          <w:tcPr>
            <w:tcW w:w="3686" w:type="dxa"/>
          </w:tcPr>
          <w:p w14:paraId="6E15F7C5" w14:textId="77777777" w:rsidR="00E678B1" w:rsidRDefault="00E678B1" w:rsidP="00131EB1">
            <w:pPr>
              <w:tabs>
                <w:tab w:val="left" w:pos="120"/>
                <w:tab w:val="left" w:pos="240"/>
              </w:tabs>
              <w:rPr>
                <w:rFonts w:ascii="Times New Roman" w:hAnsi="Times New Roman" w:cs="Times New Roman"/>
                <w:sz w:val="24"/>
                <w:szCs w:val="24"/>
              </w:rPr>
            </w:pPr>
            <w:r>
              <w:rPr>
                <w:rFonts w:ascii="Times New Roman" w:hAnsi="Times New Roman" w:cs="Times New Roman"/>
                <w:sz w:val="24"/>
                <w:szCs w:val="24"/>
              </w:rPr>
              <w:t>Įrengtas sensorinis kambarys</w:t>
            </w:r>
          </w:p>
        </w:tc>
        <w:tc>
          <w:tcPr>
            <w:tcW w:w="2977" w:type="dxa"/>
          </w:tcPr>
          <w:p w14:paraId="5BCF3DC5" w14:textId="77777777" w:rsidR="00E678B1" w:rsidRDefault="00E678B1" w:rsidP="00131EB1">
            <w:pPr>
              <w:tabs>
                <w:tab w:val="left" w:pos="120"/>
                <w:tab w:val="left" w:pos="240"/>
              </w:tabs>
              <w:rPr>
                <w:rFonts w:ascii="Times New Roman" w:hAnsi="Times New Roman" w:cs="Times New Roman"/>
                <w:sz w:val="24"/>
                <w:szCs w:val="24"/>
              </w:rPr>
            </w:pPr>
            <w:r>
              <w:rPr>
                <w:rFonts w:ascii="Times New Roman" w:hAnsi="Times New Roman" w:cs="Times New Roman"/>
                <w:sz w:val="24"/>
                <w:szCs w:val="24"/>
              </w:rPr>
              <w:t xml:space="preserve">Sustiprėjusi emocinė sveikata padės siekti asmeninės pažangos. </w:t>
            </w:r>
          </w:p>
        </w:tc>
      </w:tr>
      <w:tr w:rsidR="00E678B1" w:rsidRPr="001D2AC7" w14:paraId="66117D54" w14:textId="77777777" w:rsidTr="00652DFB">
        <w:trPr>
          <w:trHeight w:val="832"/>
        </w:trPr>
        <w:tc>
          <w:tcPr>
            <w:tcW w:w="817" w:type="dxa"/>
            <w:vMerge/>
          </w:tcPr>
          <w:p w14:paraId="5F5D2CCB" w14:textId="77777777" w:rsidR="00E678B1" w:rsidRDefault="00E678B1" w:rsidP="00131EB1">
            <w:pPr>
              <w:jc w:val="both"/>
              <w:rPr>
                <w:rFonts w:ascii="Times New Roman" w:hAnsi="Times New Roman" w:cs="Times New Roman"/>
                <w:sz w:val="24"/>
                <w:szCs w:val="24"/>
              </w:rPr>
            </w:pPr>
          </w:p>
        </w:tc>
        <w:tc>
          <w:tcPr>
            <w:tcW w:w="3573" w:type="dxa"/>
            <w:vMerge/>
          </w:tcPr>
          <w:p w14:paraId="148C493B" w14:textId="77777777" w:rsidR="00E678B1" w:rsidRDefault="00E678B1" w:rsidP="00131EB1">
            <w:pPr>
              <w:tabs>
                <w:tab w:val="left" w:pos="120"/>
                <w:tab w:val="left" w:pos="240"/>
              </w:tabs>
              <w:rPr>
                <w:rFonts w:ascii="Times New Roman" w:hAnsi="Times New Roman" w:cs="Times New Roman"/>
                <w:sz w:val="24"/>
                <w:szCs w:val="24"/>
              </w:rPr>
            </w:pPr>
          </w:p>
        </w:tc>
        <w:tc>
          <w:tcPr>
            <w:tcW w:w="1134" w:type="dxa"/>
            <w:vMerge/>
          </w:tcPr>
          <w:p w14:paraId="64E21BF9" w14:textId="77777777" w:rsidR="00E678B1" w:rsidRDefault="00E678B1" w:rsidP="00131EB1">
            <w:pPr>
              <w:tabs>
                <w:tab w:val="left" w:pos="120"/>
                <w:tab w:val="left" w:pos="240"/>
              </w:tabs>
              <w:rPr>
                <w:rFonts w:ascii="Times New Roman" w:hAnsi="Times New Roman" w:cs="Times New Roman"/>
                <w:sz w:val="24"/>
                <w:szCs w:val="24"/>
              </w:rPr>
            </w:pPr>
          </w:p>
        </w:tc>
        <w:tc>
          <w:tcPr>
            <w:tcW w:w="2409" w:type="dxa"/>
            <w:vMerge/>
          </w:tcPr>
          <w:p w14:paraId="5157FA7F" w14:textId="77777777" w:rsidR="00E678B1" w:rsidRDefault="00E678B1" w:rsidP="00131EB1">
            <w:pPr>
              <w:tabs>
                <w:tab w:val="left" w:pos="120"/>
                <w:tab w:val="left" w:pos="240"/>
              </w:tabs>
              <w:rPr>
                <w:rFonts w:ascii="Times New Roman" w:hAnsi="Times New Roman" w:cs="Times New Roman"/>
                <w:sz w:val="24"/>
                <w:szCs w:val="24"/>
              </w:rPr>
            </w:pPr>
          </w:p>
        </w:tc>
        <w:tc>
          <w:tcPr>
            <w:tcW w:w="3686" w:type="dxa"/>
          </w:tcPr>
          <w:p w14:paraId="3731A836" w14:textId="77777777" w:rsidR="00E678B1" w:rsidRDefault="00E678B1" w:rsidP="00131EB1">
            <w:pPr>
              <w:tabs>
                <w:tab w:val="left" w:pos="120"/>
                <w:tab w:val="left" w:pos="240"/>
              </w:tabs>
              <w:rPr>
                <w:rFonts w:ascii="Times New Roman" w:hAnsi="Times New Roman" w:cs="Times New Roman"/>
                <w:sz w:val="24"/>
                <w:szCs w:val="24"/>
              </w:rPr>
            </w:pPr>
            <w:r>
              <w:rPr>
                <w:rFonts w:ascii="Times New Roman" w:hAnsi="Times New Roman" w:cs="Times New Roman"/>
                <w:sz w:val="24"/>
                <w:szCs w:val="24"/>
              </w:rPr>
              <w:t>Įrengta lauko klasė</w:t>
            </w:r>
          </w:p>
        </w:tc>
        <w:tc>
          <w:tcPr>
            <w:tcW w:w="2977" w:type="dxa"/>
          </w:tcPr>
          <w:p w14:paraId="070F03CD" w14:textId="77777777" w:rsidR="00E678B1" w:rsidRDefault="00E678B1" w:rsidP="00131EB1">
            <w:pPr>
              <w:tabs>
                <w:tab w:val="left" w:pos="120"/>
                <w:tab w:val="left" w:pos="240"/>
              </w:tabs>
              <w:rPr>
                <w:rFonts w:ascii="Times New Roman" w:hAnsi="Times New Roman" w:cs="Times New Roman"/>
                <w:sz w:val="24"/>
                <w:szCs w:val="24"/>
              </w:rPr>
            </w:pPr>
            <w:r>
              <w:rPr>
                <w:rFonts w:ascii="Times New Roman" w:hAnsi="Times New Roman" w:cs="Times New Roman"/>
                <w:sz w:val="24"/>
                <w:szCs w:val="24"/>
              </w:rPr>
              <w:t>Šiuolaikiška erdvė ir naujumo aspektas didins mokinių mokymosi motyvaciją.</w:t>
            </w:r>
          </w:p>
        </w:tc>
      </w:tr>
      <w:tr w:rsidR="00E678B1" w:rsidRPr="001D2AC7" w14:paraId="07B13F1C" w14:textId="77777777" w:rsidTr="00652DFB">
        <w:trPr>
          <w:trHeight w:val="832"/>
        </w:trPr>
        <w:tc>
          <w:tcPr>
            <w:tcW w:w="817" w:type="dxa"/>
            <w:vMerge/>
          </w:tcPr>
          <w:p w14:paraId="4801DFA6" w14:textId="77777777" w:rsidR="00E678B1" w:rsidRDefault="00E678B1" w:rsidP="00131EB1">
            <w:pPr>
              <w:jc w:val="both"/>
              <w:rPr>
                <w:rFonts w:ascii="Times New Roman" w:hAnsi="Times New Roman" w:cs="Times New Roman"/>
                <w:sz w:val="24"/>
                <w:szCs w:val="24"/>
              </w:rPr>
            </w:pPr>
          </w:p>
        </w:tc>
        <w:tc>
          <w:tcPr>
            <w:tcW w:w="3573" w:type="dxa"/>
            <w:vMerge/>
          </w:tcPr>
          <w:p w14:paraId="0AEDBEDF" w14:textId="77777777" w:rsidR="00E678B1" w:rsidRDefault="00E678B1" w:rsidP="00131EB1">
            <w:pPr>
              <w:tabs>
                <w:tab w:val="left" w:pos="120"/>
                <w:tab w:val="left" w:pos="240"/>
              </w:tabs>
              <w:rPr>
                <w:rFonts w:ascii="Times New Roman" w:hAnsi="Times New Roman" w:cs="Times New Roman"/>
                <w:sz w:val="24"/>
                <w:szCs w:val="24"/>
              </w:rPr>
            </w:pPr>
          </w:p>
        </w:tc>
        <w:tc>
          <w:tcPr>
            <w:tcW w:w="1134" w:type="dxa"/>
          </w:tcPr>
          <w:p w14:paraId="5DC02323" w14:textId="77777777" w:rsidR="00E678B1" w:rsidRPr="00E65886" w:rsidRDefault="00E678B1" w:rsidP="00131EB1">
            <w:pPr>
              <w:tabs>
                <w:tab w:val="left" w:pos="120"/>
                <w:tab w:val="left" w:pos="240"/>
              </w:tabs>
              <w:rPr>
                <w:rFonts w:ascii="Times New Roman" w:hAnsi="Times New Roman" w:cs="Times New Roman"/>
                <w:sz w:val="24"/>
                <w:szCs w:val="24"/>
              </w:rPr>
            </w:pPr>
            <w:r w:rsidRPr="00E65886">
              <w:rPr>
                <w:rFonts w:ascii="Times New Roman" w:hAnsi="Times New Roman" w:cs="Times New Roman"/>
                <w:sz w:val="24"/>
                <w:szCs w:val="24"/>
              </w:rPr>
              <w:t>2024 metai</w:t>
            </w:r>
          </w:p>
        </w:tc>
        <w:tc>
          <w:tcPr>
            <w:tcW w:w="2409" w:type="dxa"/>
          </w:tcPr>
          <w:p w14:paraId="2F10E369" w14:textId="77777777" w:rsidR="00E678B1" w:rsidRPr="00E65886" w:rsidRDefault="00E678B1" w:rsidP="00131EB1">
            <w:pPr>
              <w:tabs>
                <w:tab w:val="left" w:pos="120"/>
                <w:tab w:val="left" w:pos="240"/>
              </w:tabs>
              <w:rPr>
                <w:rFonts w:ascii="Times New Roman" w:hAnsi="Times New Roman" w:cs="Times New Roman"/>
                <w:sz w:val="24"/>
                <w:szCs w:val="24"/>
              </w:rPr>
            </w:pPr>
            <w:r w:rsidRPr="00E65886">
              <w:rPr>
                <w:rFonts w:ascii="Times New Roman" w:hAnsi="Times New Roman" w:cs="Times New Roman"/>
                <w:sz w:val="24"/>
                <w:szCs w:val="24"/>
              </w:rPr>
              <w:t>Ikimokyklinio ugdymo skyriaus vedėjas</w:t>
            </w:r>
          </w:p>
        </w:tc>
        <w:tc>
          <w:tcPr>
            <w:tcW w:w="3686" w:type="dxa"/>
          </w:tcPr>
          <w:p w14:paraId="35F109FD" w14:textId="77777777" w:rsidR="00E678B1" w:rsidRPr="00E65886" w:rsidRDefault="00E678B1" w:rsidP="00131EB1">
            <w:pPr>
              <w:tabs>
                <w:tab w:val="left" w:pos="120"/>
                <w:tab w:val="left" w:pos="240"/>
              </w:tabs>
              <w:rPr>
                <w:rFonts w:ascii="Times New Roman" w:hAnsi="Times New Roman" w:cs="Times New Roman"/>
                <w:sz w:val="24"/>
                <w:szCs w:val="24"/>
              </w:rPr>
            </w:pPr>
            <w:r w:rsidRPr="00E65886">
              <w:rPr>
                <w:rFonts w:ascii="Times New Roman" w:hAnsi="Times New Roman" w:cs="Times New Roman"/>
                <w:sz w:val="24"/>
                <w:szCs w:val="24"/>
              </w:rPr>
              <w:t xml:space="preserve">Ikimokyklinio ugdymo skyriuje įrengta aktyvių veiklų patalpa, suremontuotas darbuotojų kabinetas.  </w:t>
            </w:r>
          </w:p>
        </w:tc>
        <w:tc>
          <w:tcPr>
            <w:tcW w:w="2977" w:type="dxa"/>
          </w:tcPr>
          <w:p w14:paraId="7B18F663" w14:textId="77777777" w:rsidR="00E678B1" w:rsidRPr="00E65886" w:rsidRDefault="00E678B1" w:rsidP="00131EB1">
            <w:pPr>
              <w:tabs>
                <w:tab w:val="left" w:pos="120"/>
                <w:tab w:val="left" w:pos="240"/>
              </w:tabs>
              <w:rPr>
                <w:rFonts w:ascii="Times New Roman" w:hAnsi="Times New Roman" w:cs="Times New Roman"/>
                <w:sz w:val="24"/>
                <w:szCs w:val="24"/>
              </w:rPr>
            </w:pPr>
            <w:r w:rsidRPr="00E65886">
              <w:rPr>
                <w:rFonts w:ascii="Times New Roman" w:hAnsi="Times New Roman" w:cs="Times New Roman"/>
                <w:sz w:val="24"/>
                <w:szCs w:val="24"/>
              </w:rPr>
              <w:t xml:space="preserve">Pagerėjusios darbuotojų darbo sąlygos stiprins pasitikėjimą mokykla, stiprins darbuotojų socialinę apsaugą. </w:t>
            </w:r>
          </w:p>
        </w:tc>
      </w:tr>
      <w:tr w:rsidR="00E678B1" w:rsidRPr="001D2AC7" w14:paraId="5ABA858B" w14:textId="77777777" w:rsidTr="00652DFB">
        <w:tc>
          <w:tcPr>
            <w:tcW w:w="14596" w:type="dxa"/>
            <w:gridSpan w:val="6"/>
          </w:tcPr>
          <w:p w14:paraId="35CED47D" w14:textId="77777777" w:rsidR="00E678B1" w:rsidRPr="00E56E7D" w:rsidRDefault="00E678B1" w:rsidP="00131EB1">
            <w:pPr>
              <w:tabs>
                <w:tab w:val="left" w:pos="120"/>
                <w:tab w:val="left" w:pos="240"/>
              </w:tabs>
              <w:jc w:val="both"/>
              <w:rPr>
                <w:rFonts w:ascii="Times New Roman" w:hAnsi="Times New Roman" w:cs="Times New Roman"/>
                <w:sz w:val="24"/>
                <w:szCs w:val="24"/>
              </w:rPr>
            </w:pPr>
            <w:r>
              <w:rPr>
                <w:rFonts w:ascii="Times New Roman" w:hAnsi="Times New Roman" w:cs="Times New Roman"/>
                <w:b/>
                <w:sz w:val="24"/>
                <w:szCs w:val="24"/>
              </w:rPr>
              <w:t>2.2. u</w:t>
            </w:r>
            <w:r w:rsidRPr="00E56E7D">
              <w:rPr>
                <w:rFonts w:ascii="Times New Roman" w:hAnsi="Times New Roman" w:cs="Times New Roman"/>
                <w:b/>
                <w:sz w:val="24"/>
                <w:szCs w:val="24"/>
              </w:rPr>
              <w:t xml:space="preserve">ždavinys. </w:t>
            </w:r>
            <w:r>
              <w:rPr>
                <w:rFonts w:ascii="Times New Roman" w:hAnsi="Times New Roman" w:cs="Times New Roman"/>
                <w:b/>
                <w:sz w:val="24"/>
                <w:szCs w:val="24"/>
              </w:rPr>
              <w:t xml:space="preserve">Plėtoti neformalųjį švietimą, ugdant mokinių kompetencijas. </w:t>
            </w:r>
          </w:p>
        </w:tc>
      </w:tr>
      <w:tr w:rsidR="00E678B1" w:rsidRPr="001D2AC7" w14:paraId="236ED908" w14:textId="77777777" w:rsidTr="00652DFB">
        <w:trPr>
          <w:trHeight w:val="1930"/>
        </w:trPr>
        <w:tc>
          <w:tcPr>
            <w:tcW w:w="817" w:type="dxa"/>
          </w:tcPr>
          <w:p w14:paraId="40A1FFEF" w14:textId="77777777" w:rsidR="00E678B1" w:rsidRPr="001D2AC7" w:rsidRDefault="00E678B1" w:rsidP="00131EB1">
            <w:pPr>
              <w:jc w:val="both"/>
              <w:rPr>
                <w:rFonts w:ascii="Times New Roman" w:hAnsi="Times New Roman" w:cs="Times New Roman"/>
                <w:sz w:val="24"/>
                <w:szCs w:val="24"/>
              </w:rPr>
            </w:pPr>
            <w:r>
              <w:rPr>
                <w:rFonts w:ascii="Times New Roman" w:hAnsi="Times New Roman" w:cs="Times New Roman"/>
                <w:sz w:val="24"/>
                <w:szCs w:val="24"/>
              </w:rPr>
              <w:t>2.2</w:t>
            </w:r>
            <w:r w:rsidRPr="001D2AC7">
              <w:rPr>
                <w:rFonts w:ascii="Times New Roman" w:hAnsi="Times New Roman" w:cs="Times New Roman"/>
                <w:sz w:val="24"/>
                <w:szCs w:val="24"/>
              </w:rPr>
              <w:t>.1.</w:t>
            </w:r>
          </w:p>
        </w:tc>
        <w:tc>
          <w:tcPr>
            <w:tcW w:w="3573" w:type="dxa"/>
          </w:tcPr>
          <w:p w14:paraId="21E456E2" w14:textId="77777777" w:rsidR="00E678B1" w:rsidRPr="00E56E7D" w:rsidRDefault="00E678B1" w:rsidP="00131EB1">
            <w:pPr>
              <w:tabs>
                <w:tab w:val="left" w:pos="120"/>
                <w:tab w:val="left" w:pos="240"/>
              </w:tabs>
              <w:rPr>
                <w:rFonts w:ascii="Times New Roman" w:hAnsi="Times New Roman" w:cs="Times New Roman"/>
                <w:sz w:val="24"/>
                <w:szCs w:val="24"/>
              </w:rPr>
            </w:pPr>
            <w:r>
              <w:rPr>
                <w:rFonts w:ascii="Times New Roman" w:hAnsi="Times New Roman" w:cs="Times New Roman"/>
                <w:sz w:val="24"/>
                <w:szCs w:val="24"/>
              </w:rPr>
              <w:t xml:space="preserve">Organizuoti tradicines sveikos gyvensenos, pilietiškumo, kūrybiškumo skatinimo veiklas, dalyvaujant </w:t>
            </w:r>
            <w:r w:rsidRPr="00E56E7D">
              <w:rPr>
                <w:rFonts w:ascii="Times New Roman" w:hAnsi="Times New Roman" w:cs="Times New Roman"/>
                <w:sz w:val="24"/>
                <w:szCs w:val="24"/>
              </w:rPr>
              <w:t xml:space="preserve">rajono ir šalies </w:t>
            </w:r>
            <w:r>
              <w:rPr>
                <w:rFonts w:ascii="Times New Roman" w:hAnsi="Times New Roman" w:cs="Times New Roman"/>
                <w:sz w:val="24"/>
                <w:szCs w:val="24"/>
              </w:rPr>
              <w:t>projektinėse veiklose.</w:t>
            </w:r>
          </w:p>
        </w:tc>
        <w:tc>
          <w:tcPr>
            <w:tcW w:w="1134" w:type="dxa"/>
          </w:tcPr>
          <w:p w14:paraId="4FE5D486" w14:textId="77777777" w:rsidR="00E678B1" w:rsidRPr="001D2AC7" w:rsidRDefault="00E678B1" w:rsidP="00131EB1">
            <w:pPr>
              <w:tabs>
                <w:tab w:val="left" w:pos="120"/>
                <w:tab w:val="left" w:pos="240"/>
              </w:tabs>
              <w:rPr>
                <w:rFonts w:ascii="Times New Roman" w:hAnsi="Times New Roman" w:cs="Times New Roman"/>
                <w:sz w:val="24"/>
                <w:szCs w:val="24"/>
              </w:rPr>
            </w:pPr>
            <w:r>
              <w:rPr>
                <w:rFonts w:ascii="Times New Roman" w:hAnsi="Times New Roman" w:cs="Times New Roman"/>
                <w:sz w:val="24"/>
                <w:szCs w:val="24"/>
              </w:rPr>
              <w:t>2024–2028 metai</w:t>
            </w:r>
          </w:p>
        </w:tc>
        <w:tc>
          <w:tcPr>
            <w:tcW w:w="2409" w:type="dxa"/>
          </w:tcPr>
          <w:p w14:paraId="3F16E9E7" w14:textId="77777777" w:rsidR="00E678B1" w:rsidRPr="001D2AC7" w:rsidRDefault="00E678B1" w:rsidP="00131EB1">
            <w:pPr>
              <w:tabs>
                <w:tab w:val="left" w:pos="120"/>
                <w:tab w:val="left" w:pos="240"/>
              </w:tabs>
              <w:rPr>
                <w:rFonts w:ascii="Times New Roman" w:hAnsi="Times New Roman" w:cs="Times New Roman"/>
                <w:sz w:val="24"/>
                <w:szCs w:val="24"/>
              </w:rPr>
            </w:pPr>
            <w:r>
              <w:rPr>
                <w:rFonts w:ascii="Times New Roman" w:hAnsi="Times New Roman" w:cs="Times New Roman"/>
                <w:sz w:val="24"/>
                <w:szCs w:val="24"/>
              </w:rPr>
              <w:t>Direktorius, direktoriaus pavaduotojas ugdymui, ikimokyklinio ugdymo skyriaus vedėjas.</w:t>
            </w:r>
          </w:p>
        </w:tc>
        <w:tc>
          <w:tcPr>
            <w:tcW w:w="3686" w:type="dxa"/>
          </w:tcPr>
          <w:p w14:paraId="6D1818DC" w14:textId="77777777" w:rsidR="00E678B1" w:rsidRPr="001D2AC7" w:rsidRDefault="00E678B1" w:rsidP="00131EB1">
            <w:pPr>
              <w:tabs>
                <w:tab w:val="left" w:pos="120"/>
                <w:tab w:val="left" w:pos="240"/>
              </w:tabs>
              <w:rPr>
                <w:rFonts w:ascii="Times New Roman" w:hAnsi="Times New Roman" w:cs="Times New Roman"/>
                <w:sz w:val="24"/>
                <w:szCs w:val="24"/>
              </w:rPr>
            </w:pPr>
            <w:r w:rsidRPr="001D2AC7">
              <w:rPr>
                <w:rFonts w:ascii="Times New Roman" w:hAnsi="Times New Roman" w:cs="Times New Roman"/>
                <w:sz w:val="24"/>
                <w:szCs w:val="24"/>
              </w:rPr>
              <w:t xml:space="preserve">Pateiktos ne mažiau kaip </w:t>
            </w:r>
            <w:r>
              <w:rPr>
                <w:rFonts w:ascii="Times New Roman" w:hAnsi="Times New Roman" w:cs="Times New Roman"/>
                <w:sz w:val="24"/>
                <w:szCs w:val="24"/>
              </w:rPr>
              <w:br/>
              <w:t>trys</w:t>
            </w:r>
            <w:r w:rsidRPr="001D2AC7">
              <w:rPr>
                <w:rFonts w:ascii="Times New Roman" w:hAnsi="Times New Roman" w:cs="Times New Roman"/>
                <w:sz w:val="24"/>
                <w:szCs w:val="24"/>
              </w:rPr>
              <w:t xml:space="preserve"> paraiškos projektų įgyvendinimui. </w:t>
            </w:r>
          </w:p>
        </w:tc>
        <w:tc>
          <w:tcPr>
            <w:tcW w:w="2977" w:type="dxa"/>
          </w:tcPr>
          <w:p w14:paraId="507E96DF" w14:textId="77777777" w:rsidR="00E678B1" w:rsidRPr="001D2AC7" w:rsidRDefault="00E678B1" w:rsidP="00131EB1">
            <w:pPr>
              <w:tabs>
                <w:tab w:val="left" w:pos="120"/>
                <w:tab w:val="left" w:pos="240"/>
              </w:tabs>
              <w:rPr>
                <w:rFonts w:ascii="Times New Roman" w:hAnsi="Times New Roman" w:cs="Times New Roman"/>
                <w:sz w:val="24"/>
                <w:szCs w:val="24"/>
              </w:rPr>
            </w:pPr>
            <w:r w:rsidRPr="001D2AC7">
              <w:rPr>
                <w:rFonts w:ascii="Times New Roman" w:hAnsi="Times New Roman" w:cs="Times New Roman"/>
                <w:sz w:val="24"/>
                <w:szCs w:val="24"/>
              </w:rPr>
              <w:t xml:space="preserve">Įgyvendinami projektai ugdys mokyklos bendruomenės narių dalykines, socialines kompetencijas, skatins bendradarbiavimą, stiprins pasitikėjimą mokykla. Gerės mokyklos mikroklimatas. </w:t>
            </w:r>
          </w:p>
        </w:tc>
      </w:tr>
      <w:tr w:rsidR="00E678B1" w:rsidRPr="001D2AC7" w14:paraId="17E84649" w14:textId="77777777" w:rsidTr="00652DFB">
        <w:trPr>
          <w:trHeight w:val="1457"/>
        </w:trPr>
        <w:tc>
          <w:tcPr>
            <w:tcW w:w="817" w:type="dxa"/>
          </w:tcPr>
          <w:p w14:paraId="6E88D096" w14:textId="77777777" w:rsidR="00E678B1" w:rsidRDefault="00E678B1" w:rsidP="00131EB1">
            <w:pPr>
              <w:jc w:val="both"/>
              <w:rPr>
                <w:rFonts w:ascii="Times New Roman" w:hAnsi="Times New Roman" w:cs="Times New Roman"/>
                <w:sz w:val="24"/>
                <w:szCs w:val="24"/>
              </w:rPr>
            </w:pPr>
            <w:r>
              <w:rPr>
                <w:rFonts w:ascii="Times New Roman" w:hAnsi="Times New Roman" w:cs="Times New Roman"/>
                <w:sz w:val="24"/>
                <w:szCs w:val="24"/>
              </w:rPr>
              <w:lastRenderedPageBreak/>
              <w:t>2.2.2.</w:t>
            </w:r>
          </w:p>
        </w:tc>
        <w:tc>
          <w:tcPr>
            <w:tcW w:w="3573" w:type="dxa"/>
          </w:tcPr>
          <w:p w14:paraId="11B6EBAD" w14:textId="77777777" w:rsidR="00E678B1" w:rsidRDefault="00E678B1" w:rsidP="00131EB1">
            <w:pPr>
              <w:tabs>
                <w:tab w:val="left" w:pos="120"/>
                <w:tab w:val="left" w:pos="240"/>
              </w:tabs>
              <w:rPr>
                <w:rFonts w:ascii="Times New Roman" w:hAnsi="Times New Roman" w:cs="Times New Roman"/>
                <w:sz w:val="24"/>
                <w:szCs w:val="24"/>
              </w:rPr>
            </w:pPr>
            <w:r>
              <w:rPr>
                <w:rFonts w:ascii="Times New Roman" w:hAnsi="Times New Roman" w:cs="Times New Roman"/>
                <w:sz w:val="24"/>
                <w:szCs w:val="24"/>
              </w:rPr>
              <w:t>Organizuoti t</w:t>
            </w:r>
            <w:r w:rsidRPr="001D2AC7">
              <w:rPr>
                <w:rFonts w:ascii="Times New Roman" w:hAnsi="Times New Roman" w:cs="Times New Roman"/>
                <w:sz w:val="24"/>
                <w:szCs w:val="24"/>
              </w:rPr>
              <w:t>radicini</w:t>
            </w:r>
            <w:r>
              <w:rPr>
                <w:rFonts w:ascii="Times New Roman" w:hAnsi="Times New Roman" w:cs="Times New Roman"/>
                <w:sz w:val="24"/>
                <w:szCs w:val="24"/>
              </w:rPr>
              <w:t>us</w:t>
            </w:r>
            <w:r w:rsidRPr="001D2AC7">
              <w:rPr>
                <w:rFonts w:ascii="Times New Roman" w:hAnsi="Times New Roman" w:cs="Times New Roman"/>
                <w:sz w:val="24"/>
                <w:szCs w:val="24"/>
              </w:rPr>
              <w:t xml:space="preserve"> mokyklos rengini</w:t>
            </w:r>
            <w:r>
              <w:rPr>
                <w:rFonts w:ascii="Times New Roman" w:hAnsi="Times New Roman" w:cs="Times New Roman"/>
                <w:sz w:val="24"/>
                <w:szCs w:val="24"/>
              </w:rPr>
              <w:t>us, ugdančius iniciatyvumo ir kūrybingumo, socialines, komunikavimo ir kitas kompetencijas</w:t>
            </w:r>
          </w:p>
        </w:tc>
        <w:tc>
          <w:tcPr>
            <w:tcW w:w="1134" w:type="dxa"/>
          </w:tcPr>
          <w:p w14:paraId="317C15F4" w14:textId="77777777" w:rsidR="00E678B1" w:rsidRPr="001D2AC7" w:rsidRDefault="00E678B1" w:rsidP="00131EB1">
            <w:pPr>
              <w:tabs>
                <w:tab w:val="left" w:pos="120"/>
                <w:tab w:val="left" w:pos="240"/>
              </w:tabs>
              <w:rPr>
                <w:rFonts w:ascii="Times New Roman" w:hAnsi="Times New Roman" w:cs="Times New Roman"/>
                <w:sz w:val="24"/>
                <w:szCs w:val="24"/>
              </w:rPr>
            </w:pPr>
            <w:r>
              <w:rPr>
                <w:rFonts w:ascii="Times New Roman" w:hAnsi="Times New Roman" w:cs="Times New Roman"/>
                <w:sz w:val="24"/>
                <w:szCs w:val="24"/>
              </w:rPr>
              <w:t>2024–2028 metai</w:t>
            </w:r>
          </w:p>
        </w:tc>
        <w:tc>
          <w:tcPr>
            <w:tcW w:w="2409" w:type="dxa"/>
          </w:tcPr>
          <w:p w14:paraId="0062FDC6" w14:textId="77777777" w:rsidR="00E678B1" w:rsidRDefault="00E678B1" w:rsidP="00131EB1">
            <w:pPr>
              <w:tabs>
                <w:tab w:val="left" w:pos="120"/>
                <w:tab w:val="left" w:pos="240"/>
              </w:tabs>
              <w:rPr>
                <w:rFonts w:ascii="Times New Roman" w:hAnsi="Times New Roman" w:cs="Times New Roman"/>
                <w:sz w:val="24"/>
                <w:szCs w:val="24"/>
              </w:rPr>
            </w:pPr>
            <w:r>
              <w:rPr>
                <w:rFonts w:ascii="Times New Roman" w:hAnsi="Times New Roman" w:cs="Times New Roman"/>
                <w:sz w:val="24"/>
                <w:szCs w:val="24"/>
              </w:rPr>
              <w:t>Direktoriaus pavaduotojas ugdymui, ikimokyklinio ugdymo skyriaus vedėjas.</w:t>
            </w:r>
          </w:p>
        </w:tc>
        <w:tc>
          <w:tcPr>
            <w:tcW w:w="3686" w:type="dxa"/>
          </w:tcPr>
          <w:p w14:paraId="70AE3705" w14:textId="77777777" w:rsidR="00E678B1" w:rsidRPr="001D2AC7" w:rsidRDefault="00E678B1" w:rsidP="00131EB1">
            <w:pPr>
              <w:tabs>
                <w:tab w:val="left" w:pos="120"/>
                <w:tab w:val="left" w:pos="240"/>
              </w:tabs>
              <w:rPr>
                <w:rFonts w:ascii="Times New Roman" w:hAnsi="Times New Roman" w:cs="Times New Roman"/>
                <w:sz w:val="24"/>
                <w:szCs w:val="24"/>
              </w:rPr>
            </w:pPr>
            <w:r>
              <w:rPr>
                <w:rFonts w:ascii="Times New Roman" w:hAnsi="Times New Roman" w:cs="Times New Roman"/>
                <w:sz w:val="24"/>
                <w:szCs w:val="24"/>
              </w:rPr>
              <w:t>Kas mėnesį organizuojamas bent vienas renginys, akcija, iniciatyva (valstybinė ar mokyklos tradicinė šventė)</w:t>
            </w:r>
          </w:p>
        </w:tc>
        <w:tc>
          <w:tcPr>
            <w:tcW w:w="2977" w:type="dxa"/>
          </w:tcPr>
          <w:p w14:paraId="6681AD75" w14:textId="77777777" w:rsidR="00E678B1" w:rsidRPr="001D2AC7" w:rsidRDefault="00E678B1" w:rsidP="00131EB1">
            <w:pPr>
              <w:tabs>
                <w:tab w:val="left" w:pos="120"/>
                <w:tab w:val="left" w:pos="240"/>
              </w:tabs>
              <w:rPr>
                <w:rFonts w:ascii="Times New Roman" w:hAnsi="Times New Roman" w:cs="Times New Roman"/>
                <w:sz w:val="24"/>
                <w:szCs w:val="24"/>
              </w:rPr>
            </w:pPr>
            <w:r w:rsidRPr="001D2AC7">
              <w:rPr>
                <w:rFonts w:ascii="Times New Roman" w:hAnsi="Times New Roman" w:cs="Times New Roman"/>
                <w:sz w:val="24"/>
                <w:szCs w:val="24"/>
              </w:rPr>
              <w:t>Puoselėjamos ir kuriamos naujos tradicijos suteiks galimybę saviraiškai, ugdys kūrybiškumą, atsakomybę, pasitikėjimą, reprezentuos mokyklą.</w:t>
            </w:r>
          </w:p>
        </w:tc>
      </w:tr>
      <w:tr w:rsidR="00E678B1" w:rsidRPr="001D2AC7" w14:paraId="13D672CF" w14:textId="77777777" w:rsidTr="00652DFB">
        <w:trPr>
          <w:trHeight w:val="1457"/>
        </w:trPr>
        <w:tc>
          <w:tcPr>
            <w:tcW w:w="817" w:type="dxa"/>
          </w:tcPr>
          <w:p w14:paraId="44DD1DC2" w14:textId="77777777" w:rsidR="00E678B1" w:rsidRDefault="00E678B1" w:rsidP="00131EB1">
            <w:pPr>
              <w:jc w:val="both"/>
              <w:rPr>
                <w:rFonts w:ascii="Times New Roman" w:hAnsi="Times New Roman" w:cs="Times New Roman"/>
                <w:sz w:val="24"/>
                <w:szCs w:val="24"/>
              </w:rPr>
            </w:pPr>
            <w:r>
              <w:rPr>
                <w:rFonts w:ascii="Times New Roman" w:hAnsi="Times New Roman" w:cs="Times New Roman"/>
                <w:sz w:val="24"/>
                <w:szCs w:val="24"/>
              </w:rPr>
              <w:t>2.2.3.</w:t>
            </w:r>
          </w:p>
        </w:tc>
        <w:tc>
          <w:tcPr>
            <w:tcW w:w="3573" w:type="dxa"/>
          </w:tcPr>
          <w:p w14:paraId="71CB8100" w14:textId="77777777" w:rsidR="00E678B1" w:rsidRPr="00154CB0" w:rsidRDefault="00E678B1" w:rsidP="00131EB1">
            <w:pPr>
              <w:tabs>
                <w:tab w:val="left" w:pos="120"/>
                <w:tab w:val="left" w:pos="240"/>
              </w:tabs>
              <w:rPr>
                <w:rFonts w:ascii="Times New Roman" w:hAnsi="Times New Roman" w:cs="Times New Roman"/>
                <w:sz w:val="24"/>
                <w:szCs w:val="24"/>
              </w:rPr>
            </w:pPr>
            <w:r>
              <w:rPr>
                <w:rFonts w:ascii="Times New Roman" w:hAnsi="Times New Roman" w:cs="Times New Roman"/>
                <w:color w:val="000000"/>
                <w:sz w:val="24"/>
                <w:szCs w:val="24"/>
              </w:rPr>
              <w:t>Tirti ir analizuoti mokinių</w:t>
            </w:r>
            <w:r w:rsidRPr="00154CB0">
              <w:rPr>
                <w:rFonts w:ascii="Times New Roman" w:hAnsi="Times New Roman" w:cs="Times New Roman"/>
                <w:color w:val="000000"/>
                <w:sz w:val="24"/>
                <w:szCs w:val="24"/>
              </w:rPr>
              <w:t xml:space="preserve"> neformaliojo švietimo poreikius.</w:t>
            </w:r>
          </w:p>
        </w:tc>
        <w:tc>
          <w:tcPr>
            <w:tcW w:w="1134" w:type="dxa"/>
          </w:tcPr>
          <w:p w14:paraId="2720E1ED" w14:textId="77777777" w:rsidR="00E678B1" w:rsidRPr="001D2AC7" w:rsidRDefault="00E678B1" w:rsidP="00131EB1">
            <w:pPr>
              <w:tabs>
                <w:tab w:val="left" w:pos="120"/>
                <w:tab w:val="left" w:pos="240"/>
              </w:tabs>
              <w:rPr>
                <w:rFonts w:ascii="Times New Roman" w:hAnsi="Times New Roman" w:cs="Times New Roman"/>
                <w:sz w:val="24"/>
                <w:szCs w:val="24"/>
              </w:rPr>
            </w:pPr>
            <w:r>
              <w:rPr>
                <w:rFonts w:ascii="Times New Roman" w:hAnsi="Times New Roman" w:cs="Times New Roman"/>
                <w:sz w:val="24"/>
                <w:szCs w:val="24"/>
              </w:rPr>
              <w:t>2024–2028 metai</w:t>
            </w:r>
          </w:p>
        </w:tc>
        <w:tc>
          <w:tcPr>
            <w:tcW w:w="2409" w:type="dxa"/>
          </w:tcPr>
          <w:p w14:paraId="3387FD91" w14:textId="77777777" w:rsidR="00E678B1" w:rsidRDefault="00E678B1" w:rsidP="00131EB1">
            <w:pPr>
              <w:tabs>
                <w:tab w:val="left" w:pos="120"/>
                <w:tab w:val="left" w:pos="240"/>
              </w:tabs>
              <w:rPr>
                <w:rFonts w:ascii="Times New Roman" w:hAnsi="Times New Roman" w:cs="Times New Roman"/>
                <w:sz w:val="24"/>
                <w:szCs w:val="24"/>
              </w:rPr>
            </w:pPr>
            <w:r>
              <w:rPr>
                <w:rFonts w:ascii="Times New Roman" w:hAnsi="Times New Roman" w:cs="Times New Roman"/>
                <w:sz w:val="24"/>
                <w:szCs w:val="24"/>
              </w:rPr>
              <w:t>Direktoriaus pavaduotojas ugdymui.</w:t>
            </w:r>
          </w:p>
        </w:tc>
        <w:tc>
          <w:tcPr>
            <w:tcW w:w="3686" w:type="dxa"/>
          </w:tcPr>
          <w:p w14:paraId="03176D8F" w14:textId="77777777" w:rsidR="00E678B1" w:rsidRDefault="00E678B1" w:rsidP="00131EB1">
            <w:pPr>
              <w:tabs>
                <w:tab w:val="left" w:pos="120"/>
                <w:tab w:val="left" w:pos="240"/>
              </w:tabs>
              <w:rPr>
                <w:rFonts w:ascii="Times New Roman" w:hAnsi="Times New Roman" w:cs="Times New Roman"/>
                <w:sz w:val="24"/>
                <w:szCs w:val="24"/>
              </w:rPr>
            </w:pPr>
            <w:r>
              <w:rPr>
                <w:rFonts w:ascii="Times New Roman" w:hAnsi="Times New Roman" w:cs="Times New Roman"/>
                <w:sz w:val="24"/>
                <w:szCs w:val="24"/>
              </w:rPr>
              <w:t xml:space="preserve">Vieną kartą per metus tiriamas neformaliojo švietimo poreikis, analizuojamos galimybės neformaliojo švietimo teikimo gerinimui, naujų programų teikimui. </w:t>
            </w:r>
          </w:p>
        </w:tc>
        <w:tc>
          <w:tcPr>
            <w:tcW w:w="2977" w:type="dxa"/>
          </w:tcPr>
          <w:p w14:paraId="34D2BE2C" w14:textId="77777777" w:rsidR="00E678B1" w:rsidRPr="001D2AC7" w:rsidRDefault="00E678B1" w:rsidP="00131EB1">
            <w:pPr>
              <w:tabs>
                <w:tab w:val="left" w:pos="120"/>
                <w:tab w:val="left" w:pos="240"/>
              </w:tabs>
              <w:rPr>
                <w:rFonts w:ascii="Times New Roman" w:hAnsi="Times New Roman" w:cs="Times New Roman"/>
                <w:sz w:val="24"/>
                <w:szCs w:val="24"/>
              </w:rPr>
            </w:pPr>
            <w:r>
              <w:rPr>
                <w:rFonts w:ascii="Times New Roman" w:hAnsi="Times New Roman" w:cs="Times New Roman"/>
                <w:sz w:val="24"/>
                <w:szCs w:val="24"/>
              </w:rPr>
              <w:t>Sudaromos galimybės kiekvienam mokiniui pasirinkti neformaliojo švietimo veiklą pagal poreikius.</w:t>
            </w:r>
          </w:p>
        </w:tc>
      </w:tr>
      <w:tr w:rsidR="00E678B1" w:rsidRPr="001D2AC7" w14:paraId="52CA57BF" w14:textId="77777777" w:rsidTr="00652DFB">
        <w:trPr>
          <w:trHeight w:val="981"/>
        </w:trPr>
        <w:tc>
          <w:tcPr>
            <w:tcW w:w="817" w:type="dxa"/>
            <w:vMerge w:val="restart"/>
          </w:tcPr>
          <w:p w14:paraId="24FF2AFE" w14:textId="77777777" w:rsidR="00E678B1" w:rsidRDefault="00E678B1" w:rsidP="00131EB1">
            <w:pPr>
              <w:jc w:val="both"/>
              <w:rPr>
                <w:rFonts w:ascii="Times New Roman" w:hAnsi="Times New Roman" w:cs="Times New Roman"/>
                <w:sz w:val="24"/>
                <w:szCs w:val="24"/>
              </w:rPr>
            </w:pPr>
            <w:r>
              <w:rPr>
                <w:rFonts w:ascii="Times New Roman" w:hAnsi="Times New Roman" w:cs="Times New Roman"/>
                <w:sz w:val="24"/>
                <w:szCs w:val="24"/>
              </w:rPr>
              <w:t>2.2.4.</w:t>
            </w:r>
          </w:p>
        </w:tc>
        <w:tc>
          <w:tcPr>
            <w:tcW w:w="3573" w:type="dxa"/>
            <w:vMerge w:val="restart"/>
          </w:tcPr>
          <w:p w14:paraId="6C212A29" w14:textId="77777777" w:rsidR="00E678B1" w:rsidRDefault="00E678B1" w:rsidP="00131EB1">
            <w:pPr>
              <w:tabs>
                <w:tab w:val="left" w:pos="120"/>
                <w:tab w:val="left" w:pos="240"/>
              </w:tabs>
              <w:rPr>
                <w:rFonts w:ascii="Times New Roman" w:hAnsi="Times New Roman" w:cs="Times New Roman"/>
                <w:color w:val="000000"/>
                <w:sz w:val="24"/>
                <w:szCs w:val="24"/>
              </w:rPr>
            </w:pPr>
            <w:r>
              <w:rPr>
                <w:rFonts w:ascii="Times New Roman" w:hAnsi="Times New Roman" w:cs="Times New Roman"/>
                <w:color w:val="000000"/>
                <w:sz w:val="24"/>
                <w:szCs w:val="24"/>
              </w:rPr>
              <w:t>Pritraukti naujus neformaliojo švietimo programų teikėjus – socialinius partnerius, kurie organizuotų neformaliojo švietimo paslaugų teikimą mokykloje.</w:t>
            </w:r>
          </w:p>
        </w:tc>
        <w:tc>
          <w:tcPr>
            <w:tcW w:w="1134" w:type="dxa"/>
            <w:vMerge w:val="restart"/>
          </w:tcPr>
          <w:p w14:paraId="4F5B6992" w14:textId="77777777" w:rsidR="00E678B1" w:rsidRDefault="00E678B1" w:rsidP="00131EB1">
            <w:pPr>
              <w:tabs>
                <w:tab w:val="left" w:pos="120"/>
                <w:tab w:val="left" w:pos="240"/>
              </w:tabs>
              <w:rPr>
                <w:rFonts w:ascii="Times New Roman" w:hAnsi="Times New Roman" w:cs="Times New Roman"/>
                <w:sz w:val="24"/>
                <w:szCs w:val="24"/>
              </w:rPr>
            </w:pPr>
            <w:r>
              <w:rPr>
                <w:rFonts w:ascii="Times New Roman" w:hAnsi="Times New Roman" w:cs="Times New Roman"/>
                <w:sz w:val="24"/>
                <w:szCs w:val="24"/>
              </w:rPr>
              <w:t>2024–2028 metai</w:t>
            </w:r>
          </w:p>
        </w:tc>
        <w:tc>
          <w:tcPr>
            <w:tcW w:w="2409" w:type="dxa"/>
            <w:vMerge w:val="restart"/>
          </w:tcPr>
          <w:p w14:paraId="00EDD77E" w14:textId="77777777" w:rsidR="00E678B1" w:rsidRDefault="00E678B1" w:rsidP="00131EB1">
            <w:pPr>
              <w:tabs>
                <w:tab w:val="left" w:pos="120"/>
                <w:tab w:val="left" w:pos="240"/>
              </w:tabs>
              <w:rPr>
                <w:rFonts w:ascii="Times New Roman" w:hAnsi="Times New Roman" w:cs="Times New Roman"/>
                <w:sz w:val="24"/>
                <w:szCs w:val="24"/>
              </w:rPr>
            </w:pPr>
            <w:r>
              <w:rPr>
                <w:rFonts w:ascii="Times New Roman" w:hAnsi="Times New Roman" w:cs="Times New Roman"/>
                <w:sz w:val="24"/>
                <w:szCs w:val="24"/>
              </w:rPr>
              <w:t xml:space="preserve">Direktorius, direktoriaus pavaduotojas ugdymui, ikimokyklinio ugdymo skyriaus vedėjas. </w:t>
            </w:r>
          </w:p>
        </w:tc>
        <w:tc>
          <w:tcPr>
            <w:tcW w:w="3686" w:type="dxa"/>
          </w:tcPr>
          <w:p w14:paraId="3F709AE5" w14:textId="77777777" w:rsidR="00E678B1" w:rsidRDefault="00E678B1" w:rsidP="00131EB1">
            <w:pPr>
              <w:tabs>
                <w:tab w:val="left" w:pos="120"/>
                <w:tab w:val="left" w:pos="240"/>
              </w:tabs>
              <w:rPr>
                <w:rFonts w:ascii="Times New Roman" w:hAnsi="Times New Roman" w:cs="Times New Roman"/>
                <w:sz w:val="24"/>
                <w:szCs w:val="24"/>
              </w:rPr>
            </w:pPr>
            <w:r>
              <w:rPr>
                <w:rFonts w:ascii="Times New Roman" w:hAnsi="Times New Roman" w:cs="Times New Roman"/>
                <w:sz w:val="24"/>
                <w:szCs w:val="24"/>
              </w:rPr>
              <w:t xml:space="preserve">Mokykloje ir ikimokyklinio ugdymo skyriuje organizuojamos neformaliojo švietimo paslaugų teikėjų paslaugos. </w:t>
            </w:r>
          </w:p>
        </w:tc>
        <w:tc>
          <w:tcPr>
            <w:tcW w:w="2977" w:type="dxa"/>
            <w:vMerge w:val="restart"/>
          </w:tcPr>
          <w:p w14:paraId="5DF31DC8" w14:textId="77777777" w:rsidR="00E678B1" w:rsidRDefault="00E678B1" w:rsidP="00131EB1">
            <w:pPr>
              <w:tabs>
                <w:tab w:val="left" w:pos="120"/>
                <w:tab w:val="left" w:pos="240"/>
              </w:tabs>
              <w:rPr>
                <w:rFonts w:ascii="Times New Roman" w:hAnsi="Times New Roman" w:cs="Times New Roman"/>
                <w:sz w:val="24"/>
                <w:szCs w:val="24"/>
              </w:rPr>
            </w:pPr>
            <w:r>
              <w:rPr>
                <w:rFonts w:ascii="Times New Roman" w:hAnsi="Times New Roman" w:cs="Times New Roman"/>
                <w:sz w:val="24"/>
                <w:szCs w:val="24"/>
              </w:rPr>
              <w:t xml:space="preserve">Sudaromos platesnės galimybės  kiekvienam mokiniui dalyvauti neformaliojo švietimo veikloje. </w:t>
            </w:r>
          </w:p>
        </w:tc>
      </w:tr>
      <w:tr w:rsidR="00E678B1" w:rsidRPr="001D2AC7" w14:paraId="2C6CA023" w14:textId="77777777" w:rsidTr="00652DFB">
        <w:trPr>
          <w:trHeight w:val="1457"/>
        </w:trPr>
        <w:tc>
          <w:tcPr>
            <w:tcW w:w="817" w:type="dxa"/>
            <w:vMerge/>
          </w:tcPr>
          <w:p w14:paraId="37952F47" w14:textId="77777777" w:rsidR="00E678B1" w:rsidRDefault="00E678B1" w:rsidP="00131EB1">
            <w:pPr>
              <w:jc w:val="both"/>
              <w:rPr>
                <w:rFonts w:ascii="Times New Roman" w:hAnsi="Times New Roman" w:cs="Times New Roman"/>
                <w:sz w:val="24"/>
                <w:szCs w:val="24"/>
              </w:rPr>
            </w:pPr>
          </w:p>
        </w:tc>
        <w:tc>
          <w:tcPr>
            <w:tcW w:w="3573" w:type="dxa"/>
            <w:vMerge/>
          </w:tcPr>
          <w:p w14:paraId="7143780E" w14:textId="77777777" w:rsidR="00E678B1" w:rsidRDefault="00E678B1" w:rsidP="00131EB1">
            <w:pPr>
              <w:tabs>
                <w:tab w:val="left" w:pos="120"/>
                <w:tab w:val="left" w:pos="240"/>
              </w:tabs>
              <w:rPr>
                <w:rFonts w:ascii="Times New Roman" w:hAnsi="Times New Roman" w:cs="Times New Roman"/>
                <w:color w:val="000000"/>
                <w:sz w:val="24"/>
                <w:szCs w:val="24"/>
              </w:rPr>
            </w:pPr>
          </w:p>
        </w:tc>
        <w:tc>
          <w:tcPr>
            <w:tcW w:w="1134" w:type="dxa"/>
            <w:vMerge/>
          </w:tcPr>
          <w:p w14:paraId="446192F1" w14:textId="77777777" w:rsidR="00E678B1" w:rsidRDefault="00E678B1" w:rsidP="00131EB1">
            <w:pPr>
              <w:tabs>
                <w:tab w:val="left" w:pos="120"/>
                <w:tab w:val="left" w:pos="240"/>
              </w:tabs>
              <w:rPr>
                <w:rFonts w:ascii="Times New Roman" w:hAnsi="Times New Roman" w:cs="Times New Roman"/>
                <w:sz w:val="24"/>
                <w:szCs w:val="24"/>
              </w:rPr>
            </w:pPr>
          </w:p>
        </w:tc>
        <w:tc>
          <w:tcPr>
            <w:tcW w:w="2409" w:type="dxa"/>
            <w:vMerge/>
          </w:tcPr>
          <w:p w14:paraId="6E4F0A14" w14:textId="77777777" w:rsidR="00E678B1" w:rsidRDefault="00E678B1" w:rsidP="00131EB1">
            <w:pPr>
              <w:tabs>
                <w:tab w:val="left" w:pos="120"/>
                <w:tab w:val="left" w:pos="240"/>
              </w:tabs>
              <w:rPr>
                <w:rFonts w:ascii="Times New Roman" w:hAnsi="Times New Roman" w:cs="Times New Roman"/>
                <w:sz w:val="24"/>
                <w:szCs w:val="24"/>
              </w:rPr>
            </w:pPr>
          </w:p>
        </w:tc>
        <w:tc>
          <w:tcPr>
            <w:tcW w:w="3686" w:type="dxa"/>
          </w:tcPr>
          <w:p w14:paraId="69429BFF" w14:textId="77777777" w:rsidR="00E678B1" w:rsidRDefault="00E678B1" w:rsidP="00131EB1">
            <w:pPr>
              <w:tabs>
                <w:tab w:val="left" w:pos="120"/>
                <w:tab w:val="left" w:pos="240"/>
              </w:tabs>
              <w:rPr>
                <w:rFonts w:ascii="Times New Roman" w:hAnsi="Times New Roman" w:cs="Times New Roman"/>
                <w:sz w:val="24"/>
                <w:szCs w:val="24"/>
              </w:rPr>
            </w:pPr>
            <w:r>
              <w:rPr>
                <w:rFonts w:ascii="Times New Roman" w:hAnsi="Times New Roman" w:cs="Times New Roman"/>
                <w:sz w:val="24"/>
                <w:szCs w:val="24"/>
              </w:rPr>
              <w:t>Neformaliojo švietimo bent vienoje veikloje dalyvauja:</w:t>
            </w:r>
          </w:p>
          <w:p w14:paraId="3B6773DB" w14:textId="77777777" w:rsidR="00E678B1" w:rsidRDefault="00E678B1" w:rsidP="00131EB1">
            <w:pPr>
              <w:tabs>
                <w:tab w:val="left" w:pos="120"/>
                <w:tab w:val="left" w:pos="240"/>
              </w:tabs>
              <w:rPr>
                <w:rFonts w:ascii="Times New Roman" w:hAnsi="Times New Roman" w:cs="Times New Roman"/>
                <w:sz w:val="24"/>
                <w:szCs w:val="24"/>
              </w:rPr>
            </w:pPr>
            <w:r>
              <w:rPr>
                <w:rFonts w:ascii="Times New Roman" w:hAnsi="Times New Roman" w:cs="Times New Roman"/>
                <w:sz w:val="24"/>
                <w:szCs w:val="24"/>
              </w:rPr>
              <w:t xml:space="preserve">1–4 klasių mokiniai 100 % </w:t>
            </w:r>
          </w:p>
          <w:p w14:paraId="0AD479D2" w14:textId="77777777" w:rsidR="00E678B1" w:rsidRDefault="00E678B1" w:rsidP="00131EB1">
            <w:pPr>
              <w:tabs>
                <w:tab w:val="left" w:pos="120"/>
                <w:tab w:val="left" w:pos="240"/>
              </w:tabs>
              <w:rPr>
                <w:rFonts w:ascii="Times New Roman" w:hAnsi="Times New Roman" w:cs="Times New Roman"/>
                <w:sz w:val="24"/>
                <w:szCs w:val="24"/>
              </w:rPr>
            </w:pPr>
            <w:r>
              <w:rPr>
                <w:rFonts w:ascii="Times New Roman" w:hAnsi="Times New Roman" w:cs="Times New Roman"/>
                <w:sz w:val="24"/>
                <w:szCs w:val="24"/>
              </w:rPr>
              <w:t xml:space="preserve">5–10 klasių mokiniai 80 % </w:t>
            </w:r>
          </w:p>
        </w:tc>
        <w:tc>
          <w:tcPr>
            <w:tcW w:w="2977" w:type="dxa"/>
            <w:vMerge/>
          </w:tcPr>
          <w:p w14:paraId="145217ED" w14:textId="77777777" w:rsidR="00E678B1" w:rsidRDefault="00E678B1" w:rsidP="00131EB1">
            <w:pPr>
              <w:tabs>
                <w:tab w:val="left" w:pos="120"/>
                <w:tab w:val="left" w:pos="240"/>
              </w:tabs>
              <w:rPr>
                <w:rFonts w:ascii="Times New Roman" w:hAnsi="Times New Roman" w:cs="Times New Roman"/>
                <w:sz w:val="24"/>
                <w:szCs w:val="24"/>
              </w:rPr>
            </w:pPr>
          </w:p>
        </w:tc>
      </w:tr>
      <w:tr w:rsidR="00E678B1" w:rsidRPr="001D2AC7" w14:paraId="0EECA52D" w14:textId="77777777" w:rsidTr="00652DFB">
        <w:trPr>
          <w:trHeight w:val="454"/>
        </w:trPr>
        <w:tc>
          <w:tcPr>
            <w:tcW w:w="14596" w:type="dxa"/>
            <w:gridSpan w:val="6"/>
          </w:tcPr>
          <w:p w14:paraId="5E482BAA" w14:textId="77777777" w:rsidR="00E678B1" w:rsidRPr="00214BC0" w:rsidRDefault="00E678B1" w:rsidP="00131EB1">
            <w:pPr>
              <w:jc w:val="both"/>
              <w:rPr>
                <w:rFonts w:ascii="Times New Roman" w:hAnsi="Times New Roman" w:cs="Times New Roman"/>
                <w:b/>
                <w:sz w:val="24"/>
                <w:szCs w:val="24"/>
              </w:rPr>
            </w:pPr>
            <w:r w:rsidRPr="00214BC0">
              <w:rPr>
                <w:rFonts w:ascii="Times New Roman" w:hAnsi="Times New Roman" w:cs="Times New Roman"/>
                <w:b/>
                <w:sz w:val="24"/>
                <w:szCs w:val="24"/>
              </w:rPr>
              <w:t>2.3. uždavinys Efektyvinti bendruomenės bendradarbiavimą,  gerosios patirties sklaidą, siekiant ugdymo kokybės.</w:t>
            </w:r>
          </w:p>
          <w:p w14:paraId="11C00781" w14:textId="77777777" w:rsidR="00E678B1" w:rsidRPr="001D2AC7" w:rsidRDefault="00E678B1" w:rsidP="00131EB1">
            <w:pPr>
              <w:tabs>
                <w:tab w:val="left" w:pos="120"/>
                <w:tab w:val="left" w:pos="240"/>
              </w:tabs>
              <w:rPr>
                <w:rFonts w:ascii="Times New Roman" w:hAnsi="Times New Roman" w:cs="Times New Roman"/>
                <w:sz w:val="24"/>
                <w:szCs w:val="24"/>
              </w:rPr>
            </w:pPr>
          </w:p>
        </w:tc>
      </w:tr>
      <w:tr w:rsidR="00E678B1" w:rsidRPr="001D2AC7" w14:paraId="77E2E050" w14:textId="77777777" w:rsidTr="00652DFB">
        <w:trPr>
          <w:trHeight w:val="1122"/>
        </w:trPr>
        <w:tc>
          <w:tcPr>
            <w:tcW w:w="817" w:type="dxa"/>
          </w:tcPr>
          <w:p w14:paraId="27896380" w14:textId="77777777" w:rsidR="00E678B1" w:rsidRDefault="00E678B1" w:rsidP="00131EB1">
            <w:pPr>
              <w:jc w:val="both"/>
              <w:rPr>
                <w:rFonts w:ascii="Times New Roman" w:hAnsi="Times New Roman" w:cs="Times New Roman"/>
                <w:sz w:val="24"/>
                <w:szCs w:val="24"/>
              </w:rPr>
            </w:pPr>
            <w:r>
              <w:rPr>
                <w:rFonts w:ascii="Times New Roman" w:hAnsi="Times New Roman" w:cs="Times New Roman"/>
                <w:sz w:val="24"/>
                <w:szCs w:val="24"/>
              </w:rPr>
              <w:t>2.3.1.</w:t>
            </w:r>
          </w:p>
        </w:tc>
        <w:tc>
          <w:tcPr>
            <w:tcW w:w="3573" w:type="dxa"/>
          </w:tcPr>
          <w:p w14:paraId="5CBAE929" w14:textId="77777777" w:rsidR="00E678B1" w:rsidRDefault="00E678B1" w:rsidP="00131EB1">
            <w:pPr>
              <w:tabs>
                <w:tab w:val="left" w:pos="120"/>
                <w:tab w:val="left" w:pos="240"/>
              </w:tabs>
              <w:rPr>
                <w:rFonts w:ascii="Times New Roman" w:hAnsi="Times New Roman" w:cs="Times New Roman"/>
                <w:sz w:val="24"/>
                <w:szCs w:val="24"/>
              </w:rPr>
            </w:pPr>
            <w:r w:rsidRPr="001D2AC7">
              <w:rPr>
                <w:rFonts w:ascii="Times New Roman" w:hAnsi="Times New Roman" w:cs="Times New Roman"/>
                <w:sz w:val="24"/>
                <w:szCs w:val="24"/>
              </w:rPr>
              <w:t>Stiprinti bendradarbiavimą su tėvais</w:t>
            </w:r>
            <w:r>
              <w:rPr>
                <w:rFonts w:ascii="Times New Roman" w:hAnsi="Times New Roman" w:cs="Times New Roman"/>
                <w:sz w:val="24"/>
                <w:szCs w:val="24"/>
              </w:rPr>
              <w:t xml:space="preserve"> (globėjais, rūpintojais) ir</w:t>
            </w:r>
            <w:r w:rsidRPr="001D2AC7">
              <w:rPr>
                <w:rFonts w:ascii="Times New Roman" w:hAnsi="Times New Roman" w:cs="Times New Roman"/>
                <w:sz w:val="24"/>
                <w:szCs w:val="24"/>
              </w:rPr>
              <w:t xml:space="preserve"> </w:t>
            </w:r>
            <w:r>
              <w:rPr>
                <w:rFonts w:ascii="Times New Roman" w:hAnsi="Times New Roman" w:cs="Times New Roman"/>
                <w:sz w:val="24"/>
                <w:szCs w:val="24"/>
              </w:rPr>
              <w:t xml:space="preserve">socialiniais </w:t>
            </w:r>
            <w:r w:rsidRPr="001D2AC7">
              <w:rPr>
                <w:rFonts w:ascii="Times New Roman" w:hAnsi="Times New Roman" w:cs="Times New Roman"/>
                <w:sz w:val="24"/>
                <w:szCs w:val="24"/>
              </w:rPr>
              <w:t>partne</w:t>
            </w:r>
            <w:r>
              <w:rPr>
                <w:rFonts w:ascii="Times New Roman" w:hAnsi="Times New Roman" w:cs="Times New Roman"/>
                <w:sz w:val="24"/>
                <w:szCs w:val="24"/>
              </w:rPr>
              <w:t>riais.</w:t>
            </w:r>
          </w:p>
        </w:tc>
        <w:tc>
          <w:tcPr>
            <w:tcW w:w="1134" w:type="dxa"/>
          </w:tcPr>
          <w:p w14:paraId="098FA490" w14:textId="77777777" w:rsidR="00E678B1" w:rsidRPr="001D2AC7" w:rsidRDefault="00E678B1" w:rsidP="00131EB1">
            <w:pPr>
              <w:tabs>
                <w:tab w:val="left" w:pos="120"/>
                <w:tab w:val="left" w:pos="240"/>
              </w:tabs>
              <w:rPr>
                <w:rFonts w:ascii="Times New Roman" w:hAnsi="Times New Roman" w:cs="Times New Roman"/>
                <w:sz w:val="24"/>
                <w:szCs w:val="24"/>
              </w:rPr>
            </w:pPr>
            <w:r>
              <w:rPr>
                <w:rFonts w:ascii="Times New Roman" w:hAnsi="Times New Roman" w:cs="Times New Roman"/>
                <w:sz w:val="24"/>
                <w:szCs w:val="24"/>
              </w:rPr>
              <w:t>2024–2028 metai</w:t>
            </w:r>
          </w:p>
        </w:tc>
        <w:tc>
          <w:tcPr>
            <w:tcW w:w="2409" w:type="dxa"/>
          </w:tcPr>
          <w:p w14:paraId="66A8D38B" w14:textId="77777777" w:rsidR="00E678B1" w:rsidRDefault="00E678B1" w:rsidP="00131EB1">
            <w:pPr>
              <w:tabs>
                <w:tab w:val="left" w:pos="120"/>
                <w:tab w:val="left" w:pos="240"/>
              </w:tabs>
              <w:rPr>
                <w:rFonts w:ascii="Times New Roman" w:hAnsi="Times New Roman" w:cs="Times New Roman"/>
                <w:sz w:val="24"/>
                <w:szCs w:val="24"/>
              </w:rPr>
            </w:pPr>
            <w:r>
              <w:rPr>
                <w:rFonts w:ascii="Times New Roman" w:hAnsi="Times New Roman" w:cs="Times New Roman"/>
                <w:sz w:val="24"/>
                <w:szCs w:val="24"/>
              </w:rPr>
              <w:t>Direktorius, direktoriaus pavaduotojas ugdymui, ikimokyklinio ugdymo skyriaus vedėjas.</w:t>
            </w:r>
          </w:p>
        </w:tc>
        <w:tc>
          <w:tcPr>
            <w:tcW w:w="3686" w:type="dxa"/>
          </w:tcPr>
          <w:p w14:paraId="75C87447" w14:textId="77777777" w:rsidR="00E678B1" w:rsidRDefault="00E678B1" w:rsidP="00131EB1">
            <w:pPr>
              <w:tabs>
                <w:tab w:val="left" w:pos="120"/>
                <w:tab w:val="left" w:pos="240"/>
              </w:tabs>
              <w:rPr>
                <w:rFonts w:ascii="Times New Roman" w:hAnsi="Times New Roman" w:cs="Times New Roman"/>
                <w:sz w:val="24"/>
                <w:szCs w:val="24"/>
              </w:rPr>
            </w:pPr>
            <w:r>
              <w:rPr>
                <w:rFonts w:ascii="Times New Roman" w:hAnsi="Times New Roman" w:cs="Times New Roman"/>
                <w:sz w:val="24"/>
                <w:szCs w:val="24"/>
              </w:rPr>
              <w:t xml:space="preserve">Suorganizuojami ne mažiau kaip </w:t>
            </w:r>
            <w:r>
              <w:rPr>
                <w:rFonts w:ascii="Times New Roman" w:hAnsi="Times New Roman" w:cs="Times New Roman"/>
                <w:sz w:val="24"/>
                <w:szCs w:val="24"/>
              </w:rPr>
              <w:br/>
              <w:t xml:space="preserve">du visuotiniai tėvų (globėjų, rūpintojų) susirinkimai ir viena atvirų durų savaitė. </w:t>
            </w:r>
            <w:r w:rsidRPr="001D2AC7">
              <w:rPr>
                <w:rFonts w:ascii="Times New Roman" w:hAnsi="Times New Roman" w:cs="Times New Roman"/>
                <w:sz w:val="24"/>
                <w:szCs w:val="24"/>
              </w:rPr>
              <w:t xml:space="preserve"> </w:t>
            </w:r>
          </w:p>
        </w:tc>
        <w:tc>
          <w:tcPr>
            <w:tcW w:w="2977" w:type="dxa"/>
            <w:vMerge w:val="restart"/>
          </w:tcPr>
          <w:p w14:paraId="2621C081" w14:textId="77777777" w:rsidR="00E678B1" w:rsidRPr="001D2AC7" w:rsidRDefault="00E678B1" w:rsidP="00131EB1">
            <w:pPr>
              <w:tabs>
                <w:tab w:val="left" w:pos="120"/>
                <w:tab w:val="left" w:pos="240"/>
              </w:tabs>
              <w:rPr>
                <w:rFonts w:ascii="Times New Roman" w:hAnsi="Times New Roman" w:cs="Times New Roman"/>
                <w:sz w:val="24"/>
                <w:szCs w:val="24"/>
              </w:rPr>
            </w:pPr>
            <w:r>
              <w:rPr>
                <w:rFonts w:ascii="Times New Roman" w:hAnsi="Times New Roman" w:cs="Times New Roman"/>
                <w:sz w:val="24"/>
                <w:szCs w:val="24"/>
              </w:rPr>
              <w:t xml:space="preserve">Padės kurti konstruktyvų bendradarbiavimo klimatą mokykloje, siekiant mokinio individualios pažangos. </w:t>
            </w:r>
          </w:p>
        </w:tc>
      </w:tr>
      <w:tr w:rsidR="00E678B1" w:rsidRPr="001D2AC7" w14:paraId="2A4222C0" w14:textId="77777777" w:rsidTr="00652DFB">
        <w:trPr>
          <w:trHeight w:val="928"/>
        </w:trPr>
        <w:tc>
          <w:tcPr>
            <w:tcW w:w="817" w:type="dxa"/>
          </w:tcPr>
          <w:p w14:paraId="55C459E4" w14:textId="77777777" w:rsidR="00E678B1" w:rsidRDefault="00E678B1" w:rsidP="00131EB1">
            <w:pPr>
              <w:jc w:val="both"/>
              <w:rPr>
                <w:rFonts w:ascii="Times New Roman" w:hAnsi="Times New Roman" w:cs="Times New Roman"/>
                <w:sz w:val="24"/>
                <w:szCs w:val="24"/>
              </w:rPr>
            </w:pPr>
            <w:r>
              <w:rPr>
                <w:rFonts w:ascii="Times New Roman" w:hAnsi="Times New Roman" w:cs="Times New Roman"/>
                <w:sz w:val="24"/>
                <w:szCs w:val="24"/>
              </w:rPr>
              <w:t>2.3.2.</w:t>
            </w:r>
          </w:p>
        </w:tc>
        <w:tc>
          <w:tcPr>
            <w:tcW w:w="3573" w:type="dxa"/>
          </w:tcPr>
          <w:p w14:paraId="68B97158" w14:textId="77777777" w:rsidR="00E678B1" w:rsidRPr="001D2AC7" w:rsidRDefault="00E678B1" w:rsidP="00131EB1">
            <w:pPr>
              <w:tabs>
                <w:tab w:val="left" w:pos="120"/>
                <w:tab w:val="left" w:pos="240"/>
              </w:tabs>
              <w:rPr>
                <w:rFonts w:ascii="Times New Roman" w:hAnsi="Times New Roman" w:cs="Times New Roman"/>
                <w:sz w:val="24"/>
                <w:szCs w:val="24"/>
              </w:rPr>
            </w:pPr>
            <w:r>
              <w:rPr>
                <w:rFonts w:ascii="Times New Roman" w:hAnsi="Times New Roman" w:cs="Times New Roman"/>
                <w:sz w:val="24"/>
                <w:szCs w:val="24"/>
              </w:rPr>
              <w:t>Suorganizuoti pozityvios tėvystės (ar pan.) mokymus tėvams (globėjams, rūpintojams).</w:t>
            </w:r>
          </w:p>
        </w:tc>
        <w:tc>
          <w:tcPr>
            <w:tcW w:w="1134" w:type="dxa"/>
          </w:tcPr>
          <w:p w14:paraId="2D3E1DED" w14:textId="77777777" w:rsidR="00E678B1" w:rsidRDefault="00E678B1" w:rsidP="00131EB1">
            <w:pPr>
              <w:tabs>
                <w:tab w:val="left" w:pos="120"/>
                <w:tab w:val="left" w:pos="240"/>
              </w:tabs>
              <w:rPr>
                <w:rFonts w:ascii="Times New Roman" w:hAnsi="Times New Roman" w:cs="Times New Roman"/>
                <w:sz w:val="24"/>
                <w:szCs w:val="24"/>
              </w:rPr>
            </w:pPr>
            <w:r>
              <w:rPr>
                <w:rFonts w:ascii="Times New Roman" w:hAnsi="Times New Roman" w:cs="Times New Roman"/>
                <w:sz w:val="24"/>
                <w:szCs w:val="24"/>
              </w:rPr>
              <w:t>2024–2028 metai</w:t>
            </w:r>
          </w:p>
        </w:tc>
        <w:tc>
          <w:tcPr>
            <w:tcW w:w="2409" w:type="dxa"/>
          </w:tcPr>
          <w:p w14:paraId="430EE896" w14:textId="77777777" w:rsidR="00E678B1" w:rsidRDefault="00E678B1" w:rsidP="00131EB1">
            <w:pPr>
              <w:tabs>
                <w:tab w:val="left" w:pos="120"/>
                <w:tab w:val="left" w:pos="240"/>
              </w:tabs>
              <w:rPr>
                <w:rFonts w:ascii="Times New Roman" w:hAnsi="Times New Roman" w:cs="Times New Roman"/>
                <w:sz w:val="24"/>
                <w:szCs w:val="24"/>
              </w:rPr>
            </w:pPr>
            <w:r>
              <w:rPr>
                <w:rFonts w:ascii="Times New Roman" w:hAnsi="Times New Roman" w:cs="Times New Roman"/>
                <w:sz w:val="24"/>
                <w:szCs w:val="24"/>
              </w:rPr>
              <w:t>Direktorius, ikimokyklinio ugdymo skyriaus vedėjas</w:t>
            </w:r>
          </w:p>
        </w:tc>
        <w:tc>
          <w:tcPr>
            <w:tcW w:w="3686" w:type="dxa"/>
          </w:tcPr>
          <w:p w14:paraId="2DFD9404" w14:textId="77777777" w:rsidR="00E678B1" w:rsidRDefault="00E678B1" w:rsidP="00131EB1">
            <w:pPr>
              <w:tabs>
                <w:tab w:val="left" w:pos="120"/>
                <w:tab w:val="left" w:pos="240"/>
              </w:tabs>
              <w:rPr>
                <w:rFonts w:ascii="Times New Roman" w:hAnsi="Times New Roman" w:cs="Times New Roman"/>
                <w:sz w:val="24"/>
                <w:szCs w:val="24"/>
              </w:rPr>
            </w:pPr>
            <w:r>
              <w:rPr>
                <w:rFonts w:ascii="Times New Roman" w:hAnsi="Times New Roman" w:cs="Times New Roman"/>
                <w:sz w:val="24"/>
                <w:szCs w:val="24"/>
              </w:rPr>
              <w:t>Suorganizuojami ne mažiau kaip vieni mokymai tėvams (globėjams, rūpintojams).</w:t>
            </w:r>
          </w:p>
        </w:tc>
        <w:tc>
          <w:tcPr>
            <w:tcW w:w="2977" w:type="dxa"/>
            <w:vMerge/>
          </w:tcPr>
          <w:p w14:paraId="742428E7" w14:textId="77777777" w:rsidR="00E678B1" w:rsidRDefault="00E678B1" w:rsidP="00131EB1">
            <w:pPr>
              <w:tabs>
                <w:tab w:val="left" w:pos="120"/>
                <w:tab w:val="left" w:pos="240"/>
              </w:tabs>
              <w:rPr>
                <w:rFonts w:ascii="Times New Roman" w:hAnsi="Times New Roman" w:cs="Times New Roman"/>
                <w:sz w:val="24"/>
                <w:szCs w:val="24"/>
              </w:rPr>
            </w:pPr>
          </w:p>
        </w:tc>
      </w:tr>
      <w:tr w:rsidR="00E678B1" w:rsidRPr="001D2AC7" w14:paraId="1953B81F" w14:textId="77777777" w:rsidTr="00652DFB">
        <w:trPr>
          <w:trHeight w:val="570"/>
        </w:trPr>
        <w:tc>
          <w:tcPr>
            <w:tcW w:w="817" w:type="dxa"/>
            <w:vMerge w:val="restart"/>
          </w:tcPr>
          <w:p w14:paraId="463BEAE7" w14:textId="77777777" w:rsidR="00E678B1" w:rsidRPr="001D2AC7" w:rsidRDefault="00E678B1" w:rsidP="00131EB1">
            <w:pPr>
              <w:jc w:val="both"/>
              <w:rPr>
                <w:rFonts w:ascii="Times New Roman" w:hAnsi="Times New Roman" w:cs="Times New Roman"/>
                <w:sz w:val="24"/>
                <w:szCs w:val="24"/>
              </w:rPr>
            </w:pPr>
            <w:r>
              <w:rPr>
                <w:rFonts w:ascii="Times New Roman" w:hAnsi="Times New Roman" w:cs="Times New Roman"/>
                <w:sz w:val="24"/>
                <w:szCs w:val="24"/>
              </w:rPr>
              <w:lastRenderedPageBreak/>
              <w:t>2.3.3.</w:t>
            </w:r>
          </w:p>
        </w:tc>
        <w:tc>
          <w:tcPr>
            <w:tcW w:w="3573" w:type="dxa"/>
            <w:vMerge w:val="restart"/>
          </w:tcPr>
          <w:p w14:paraId="03AF80E1" w14:textId="77777777" w:rsidR="00E678B1" w:rsidRDefault="00E678B1" w:rsidP="00131EB1">
            <w:pPr>
              <w:tabs>
                <w:tab w:val="left" w:pos="120"/>
                <w:tab w:val="left" w:pos="240"/>
              </w:tabs>
              <w:rPr>
                <w:rFonts w:ascii="Times New Roman" w:hAnsi="Times New Roman" w:cs="Times New Roman"/>
                <w:sz w:val="24"/>
                <w:szCs w:val="24"/>
              </w:rPr>
            </w:pPr>
            <w:r>
              <w:rPr>
                <w:rFonts w:ascii="Times New Roman" w:hAnsi="Times New Roman" w:cs="Times New Roman"/>
                <w:sz w:val="24"/>
                <w:szCs w:val="24"/>
              </w:rPr>
              <w:t xml:space="preserve">Dalyvauti </w:t>
            </w:r>
            <w:r w:rsidRPr="008B19F5">
              <w:rPr>
                <w:rFonts w:ascii="Times New Roman" w:hAnsi="Times New Roman" w:cs="Times New Roman"/>
                <w:sz w:val="24"/>
                <w:szCs w:val="24"/>
              </w:rPr>
              <w:t>gerosios patirties sklaidos r</w:t>
            </w:r>
            <w:r>
              <w:rPr>
                <w:rFonts w:ascii="Times New Roman" w:hAnsi="Times New Roman" w:cs="Times New Roman"/>
                <w:sz w:val="24"/>
                <w:szCs w:val="24"/>
              </w:rPr>
              <w:t>enginiuose, siekiant ugdymo proceso tobulinimo.</w:t>
            </w:r>
          </w:p>
          <w:p w14:paraId="7EEFECDC" w14:textId="77777777" w:rsidR="00E678B1" w:rsidRDefault="00E678B1" w:rsidP="00131EB1">
            <w:pPr>
              <w:tabs>
                <w:tab w:val="left" w:pos="120"/>
                <w:tab w:val="left" w:pos="240"/>
              </w:tabs>
              <w:rPr>
                <w:rFonts w:ascii="Times New Roman" w:hAnsi="Times New Roman" w:cs="Times New Roman"/>
                <w:sz w:val="24"/>
                <w:szCs w:val="24"/>
              </w:rPr>
            </w:pPr>
          </w:p>
          <w:p w14:paraId="555EABCE" w14:textId="77777777" w:rsidR="00E678B1" w:rsidRPr="001D2AC7" w:rsidRDefault="00E678B1" w:rsidP="00131EB1">
            <w:pPr>
              <w:tabs>
                <w:tab w:val="left" w:pos="120"/>
                <w:tab w:val="left" w:pos="240"/>
              </w:tabs>
              <w:rPr>
                <w:rFonts w:ascii="Times New Roman" w:hAnsi="Times New Roman" w:cs="Times New Roman"/>
                <w:sz w:val="24"/>
                <w:szCs w:val="24"/>
              </w:rPr>
            </w:pPr>
          </w:p>
        </w:tc>
        <w:tc>
          <w:tcPr>
            <w:tcW w:w="1134" w:type="dxa"/>
            <w:vMerge w:val="restart"/>
          </w:tcPr>
          <w:p w14:paraId="2BF1EFA7" w14:textId="77777777" w:rsidR="00E678B1" w:rsidRPr="001D2AC7" w:rsidRDefault="00E678B1" w:rsidP="00131EB1">
            <w:pPr>
              <w:tabs>
                <w:tab w:val="left" w:pos="120"/>
                <w:tab w:val="left" w:pos="240"/>
              </w:tabs>
              <w:rPr>
                <w:rFonts w:ascii="Times New Roman" w:hAnsi="Times New Roman" w:cs="Times New Roman"/>
                <w:sz w:val="24"/>
                <w:szCs w:val="24"/>
              </w:rPr>
            </w:pPr>
            <w:r>
              <w:rPr>
                <w:rFonts w:ascii="Times New Roman" w:hAnsi="Times New Roman" w:cs="Times New Roman"/>
                <w:sz w:val="24"/>
                <w:szCs w:val="24"/>
              </w:rPr>
              <w:t>2024–2028 metai</w:t>
            </w:r>
          </w:p>
        </w:tc>
        <w:tc>
          <w:tcPr>
            <w:tcW w:w="2409" w:type="dxa"/>
            <w:vMerge w:val="restart"/>
          </w:tcPr>
          <w:p w14:paraId="7B83B022" w14:textId="77777777" w:rsidR="00E678B1" w:rsidRPr="001D2AC7" w:rsidRDefault="00E678B1" w:rsidP="00131EB1">
            <w:pPr>
              <w:tabs>
                <w:tab w:val="left" w:pos="120"/>
                <w:tab w:val="left" w:pos="240"/>
              </w:tabs>
              <w:rPr>
                <w:rFonts w:ascii="Times New Roman" w:hAnsi="Times New Roman" w:cs="Times New Roman"/>
                <w:sz w:val="24"/>
                <w:szCs w:val="24"/>
              </w:rPr>
            </w:pPr>
            <w:r>
              <w:rPr>
                <w:rFonts w:ascii="Times New Roman" w:hAnsi="Times New Roman" w:cs="Times New Roman"/>
                <w:sz w:val="24"/>
                <w:szCs w:val="24"/>
              </w:rPr>
              <w:t>Direktorius, direktoriaus pavaduotojas ugdymui, ikimokyklinio ugdymo skyriaus vedėjas.</w:t>
            </w:r>
          </w:p>
        </w:tc>
        <w:tc>
          <w:tcPr>
            <w:tcW w:w="3686" w:type="dxa"/>
          </w:tcPr>
          <w:p w14:paraId="0608F9B9" w14:textId="77777777" w:rsidR="00E678B1" w:rsidRPr="001D2AC7" w:rsidRDefault="00E678B1" w:rsidP="00131EB1">
            <w:pPr>
              <w:rPr>
                <w:rFonts w:ascii="Times New Roman" w:hAnsi="Times New Roman" w:cs="Times New Roman"/>
                <w:sz w:val="24"/>
                <w:szCs w:val="24"/>
              </w:rPr>
            </w:pPr>
            <w:r>
              <w:rPr>
                <w:rFonts w:ascii="Times New Roman" w:hAnsi="Times New Roman" w:cs="Times New Roman"/>
                <w:sz w:val="24"/>
                <w:szCs w:val="24"/>
              </w:rPr>
              <w:t>Suorganizuojamas</w:t>
            </w:r>
            <w:r w:rsidRPr="001D2AC7">
              <w:rPr>
                <w:rFonts w:ascii="Times New Roman" w:hAnsi="Times New Roman" w:cs="Times New Roman"/>
                <w:sz w:val="24"/>
                <w:szCs w:val="24"/>
              </w:rPr>
              <w:t xml:space="preserve"> ne mažiau kaip </w:t>
            </w:r>
            <w:r>
              <w:rPr>
                <w:rFonts w:ascii="Times New Roman" w:hAnsi="Times New Roman" w:cs="Times New Roman"/>
                <w:sz w:val="24"/>
                <w:szCs w:val="24"/>
              </w:rPr>
              <w:t>vienas susitikimas</w:t>
            </w:r>
            <w:r w:rsidRPr="001D2AC7">
              <w:rPr>
                <w:rFonts w:ascii="Times New Roman" w:hAnsi="Times New Roman" w:cs="Times New Roman"/>
                <w:sz w:val="24"/>
                <w:szCs w:val="24"/>
              </w:rPr>
              <w:t xml:space="preserve"> su kitų mokyklų bendruomenėmis.</w:t>
            </w:r>
          </w:p>
        </w:tc>
        <w:tc>
          <w:tcPr>
            <w:tcW w:w="2977" w:type="dxa"/>
            <w:vMerge w:val="restart"/>
          </w:tcPr>
          <w:p w14:paraId="2160DAF1" w14:textId="77777777" w:rsidR="00E678B1" w:rsidRPr="009B14A1" w:rsidRDefault="00E678B1" w:rsidP="00131EB1">
            <w:pPr>
              <w:tabs>
                <w:tab w:val="left" w:pos="120"/>
                <w:tab w:val="left" w:pos="240"/>
              </w:tabs>
              <w:rPr>
                <w:rFonts w:ascii="Times New Roman" w:hAnsi="Times New Roman" w:cs="Times New Roman"/>
                <w:sz w:val="24"/>
                <w:szCs w:val="24"/>
              </w:rPr>
            </w:pPr>
            <w:r w:rsidRPr="009B14A1">
              <w:rPr>
                <w:rFonts w:ascii="Times New Roman" w:hAnsi="Times New Roman" w:cs="Times New Roman"/>
                <w:sz w:val="24"/>
                <w:szCs w:val="24"/>
              </w:rPr>
              <w:t>Dalinantis gerąja patirtimi ir idėjomis tobulės ugdymo procesas.</w:t>
            </w:r>
          </w:p>
          <w:p w14:paraId="1BBC13E3" w14:textId="77777777" w:rsidR="00E678B1" w:rsidRPr="001D2AC7" w:rsidRDefault="00E678B1" w:rsidP="00131EB1">
            <w:pPr>
              <w:tabs>
                <w:tab w:val="left" w:pos="120"/>
                <w:tab w:val="left" w:pos="240"/>
              </w:tabs>
              <w:rPr>
                <w:rFonts w:ascii="Times New Roman" w:hAnsi="Times New Roman" w:cs="Times New Roman"/>
                <w:sz w:val="24"/>
                <w:szCs w:val="24"/>
              </w:rPr>
            </w:pPr>
          </w:p>
        </w:tc>
      </w:tr>
      <w:tr w:rsidR="00E678B1" w:rsidRPr="001D2AC7" w14:paraId="51EB8C6A" w14:textId="77777777" w:rsidTr="00652DFB">
        <w:trPr>
          <w:trHeight w:val="908"/>
        </w:trPr>
        <w:tc>
          <w:tcPr>
            <w:tcW w:w="817" w:type="dxa"/>
            <w:vMerge/>
          </w:tcPr>
          <w:p w14:paraId="3BCB29C5" w14:textId="77777777" w:rsidR="00E678B1" w:rsidRPr="001D2AC7" w:rsidRDefault="00E678B1" w:rsidP="00131EB1">
            <w:pPr>
              <w:jc w:val="both"/>
              <w:rPr>
                <w:rFonts w:ascii="Times New Roman" w:hAnsi="Times New Roman" w:cs="Times New Roman"/>
                <w:sz w:val="24"/>
                <w:szCs w:val="24"/>
              </w:rPr>
            </w:pPr>
          </w:p>
        </w:tc>
        <w:tc>
          <w:tcPr>
            <w:tcW w:w="3573" w:type="dxa"/>
            <w:vMerge/>
          </w:tcPr>
          <w:p w14:paraId="7C0E405B" w14:textId="77777777" w:rsidR="00E678B1" w:rsidRPr="001D2AC7" w:rsidRDefault="00E678B1" w:rsidP="00131EB1">
            <w:pPr>
              <w:tabs>
                <w:tab w:val="left" w:pos="120"/>
                <w:tab w:val="left" w:pos="240"/>
              </w:tabs>
              <w:rPr>
                <w:rFonts w:ascii="Times New Roman" w:hAnsi="Times New Roman" w:cs="Times New Roman"/>
                <w:sz w:val="24"/>
                <w:szCs w:val="24"/>
              </w:rPr>
            </w:pPr>
          </w:p>
        </w:tc>
        <w:tc>
          <w:tcPr>
            <w:tcW w:w="1134" w:type="dxa"/>
            <w:vMerge/>
          </w:tcPr>
          <w:p w14:paraId="49C7E270" w14:textId="77777777" w:rsidR="00E678B1" w:rsidRPr="001D2AC7" w:rsidRDefault="00E678B1" w:rsidP="00131EB1">
            <w:pPr>
              <w:tabs>
                <w:tab w:val="left" w:pos="120"/>
                <w:tab w:val="left" w:pos="240"/>
              </w:tabs>
              <w:rPr>
                <w:rFonts w:ascii="Times New Roman" w:hAnsi="Times New Roman" w:cs="Times New Roman"/>
                <w:sz w:val="24"/>
                <w:szCs w:val="24"/>
              </w:rPr>
            </w:pPr>
          </w:p>
        </w:tc>
        <w:tc>
          <w:tcPr>
            <w:tcW w:w="2409" w:type="dxa"/>
            <w:vMerge/>
          </w:tcPr>
          <w:p w14:paraId="1446B470" w14:textId="77777777" w:rsidR="00E678B1" w:rsidRPr="001D2AC7" w:rsidRDefault="00E678B1" w:rsidP="00131EB1">
            <w:pPr>
              <w:tabs>
                <w:tab w:val="left" w:pos="120"/>
                <w:tab w:val="left" w:pos="240"/>
              </w:tabs>
              <w:rPr>
                <w:rFonts w:ascii="Times New Roman" w:hAnsi="Times New Roman" w:cs="Times New Roman"/>
                <w:sz w:val="24"/>
                <w:szCs w:val="24"/>
              </w:rPr>
            </w:pPr>
          </w:p>
        </w:tc>
        <w:tc>
          <w:tcPr>
            <w:tcW w:w="3686" w:type="dxa"/>
          </w:tcPr>
          <w:p w14:paraId="7784E6AE" w14:textId="77777777" w:rsidR="00E678B1" w:rsidRPr="001D2AC7" w:rsidRDefault="00E678B1" w:rsidP="00131EB1">
            <w:pPr>
              <w:rPr>
                <w:rFonts w:ascii="Times New Roman" w:hAnsi="Times New Roman" w:cs="Times New Roman"/>
                <w:sz w:val="24"/>
                <w:szCs w:val="24"/>
              </w:rPr>
            </w:pPr>
            <w:r>
              <w:rPr>
                <w:rFonts w:ascii="Times New Roman" w:hAnsi="Times New Roman" w:cs="Times New Roman"/>
                <w:sz w:val="24"/>
                <w:szCs w:val="24"/>
              </w:rPr>
              <w:t>Suorganizuojamas</w:t>
            </w:r>
            <w:r w:rsidRPr="001D2AC7">
              <w:rPr>
                <w:rFonts w:ascii="Times New Roman" w:hAnsi="Times New Roman" w:cs="Times New Roman"/>
                <w:sz w:val="24"/>
                <w:szCs w:val="24"/>
              </w:rPr>
              <w:t xml:space="preserve"> ne mažiau kaip </w:t>
            </w:r>
            <w:r>
              <w:rPr>
                <w:rFonts w:ascii="Times New Roman" w:hAnsi="Times New Roman" w:cs="Times New Roman"/>
                <w:sz w:val="24"/>
                <w:szCs w:val="24"/>
              </w:rPr>
              <w:t>vienas susitikimas</w:t>
            </w:r>
            <w:r w:rsidRPr="001D2AC7">
              <w:rPr>
                <w:rFonts w:ascii="Times New Roman" w:hAnsi="Times New Roman" w:cs="Times New Roman"/>
                <w:sz w:val="24"/>
                <w:szCs w:val="24"/>
              </w:rPr>
              <w:t xml:space="preserve"> su kitų institucijų nariais.</w:t>
            </w:r>
          </w:p>
        </w:tc>
        <w:tc>
          <w:tcPr>
            <w:tcW w:w="2977" w:type="dxa"/>
            <w:vMerge/>
          </w:tcPr>
          <w:p w14:paraId="409291AE" w14:textId="77777777" w:rsidR="00E678B1" w:rsidRPr="001D2AC7" w:rsidRDefault="00E678B1" w:rsidP="00131EB1">
            <w:pPr>
              <w:tabs>
                <w:tab w:val="left" w:pos="120"/>
                <w:tab w:val="left" w:pos="240"/>
              </w:tabs>
              <w:rPr>
                <w:rFonts w:ascii="Times New Roman" w:hAnsi="Times New Roman" w:cs="Times New Roman"/>
                <w:sz w:val="24"/>
                <w:szCs w:val="24"/>
              </w:rPr>
            </w:pPr>
          </w:p>
        </w:tc>
      </w:tr>
      <w:tr w:rsidR="00E678B1" w:rsidRPr="001D2AC7" w14:paraId="0528E379" w14:textId="77777777" w:rsidTr="00652DFB">
        <w:trPr>
          <w:trHeight w:val="908"/>
        </w:trPr>
        <w:tc>
          <w:tcPr>
            <w:tcW w:w="817" w:type="dxa"/>
            <w:vMerge/>
          </w:tcPr>
          <w:p w14:paraId="54768DEE" w14:textId="77777777" w:rsidR="00E678B1" w:rsidRPr="001D2AC7" w:rsidRDefault="00E678B1" w:rsidP="00131EB1">
            <w:pPr>
              <w:jc w:val="both"/>
              <w:rPr>
                <w:rFonts w:ascii="Times New Roman" w:hAnsi="Times New Roman" w:cs="Times New Roman"/>
                <w:sz w:val="24"/>
                <w:szCs w:val="24"/>
              </w:rPr>
            </w:pPr>
          </w:p>
        </w:tc>
        <w:tc>
          <w:tcPr>
            <w:tcW w:w="3573" w:type="dxa"/>
            <w:vMerge/>
          </w:tcPr>
          <w:p w14:paraId="632FD1FA" w14:textId="77777777" w:rsidR="00E678B1" w:rsidRPr="001D2AC7" w:rsidRDefault="00E678B1" w:rsidP="00131EB1">
            <w:pPr>
              <w:tabs>
                <w:tab w:val="left" w:pos="120"/>
                <w:tab w:val="left" w:pos="240"/>
              </w:tabs>
              <w:rPr>
                <w:rFonts w:ascii="Times New Roman" w:hAnsi="Times New Roman" w:cs="Times New Roman"/>
                <w:sz w:val="24"/>
                <w:szCs w:val="24"/>
              </w:rPr>
            </w:pPr>
          </w:p>
        </w:tc>
        <w:tc>
          <w:tcPr>
            <w:tcW w:w="1134" w:type="dxa"/>
            <w:vMerge/>
          </w:tcPr>
          <w:p w14:paraId="3C9760F3" w14:textId="77777777" w:rsidR="00E678B1" w:rsidRPr="001D2AC7" w:rsidRDefault="00E678B1" w:rsidP="00131EB1">
            <w:pPr>
              <w:tabs>
                <w:tab w:val="left" w:pos="120"/>
                <w:tab w:val="left" w:pos="240"/>
              </w:tabs>
              <w:rPr>
                <w:rFonts w:ascii="Times New Roman" w:hAnsi="Times New Roman" w:cs="Times New Roman"/>
                <w:sz w:val="24"/>
                <w:szCs w:val="24"/>
              </w:rPr>
            </w:pPr>
          </w:p>
        </w:tc>
        <w:tc>
          <w:tcPr>
            <w:tcW w:w="2409" w:type="dxa"/>
            <w:vMerge/>
          </w:tcPr>
          <w:p w14:paraId="166F3128" w14:textId="77777777" w:rsidR="00E678B1" w:rsidRPr="001D2AC7" w:rsidRDefault="00E678B1" w:rsidP="00131EB1">
            <w:pPr>
              <w:tabs>
                <w:tab w:val="left" w:pos="120"/>
                <w:tab w:val="left" w:pos="240"/>
              </w:tabs>
              <w:rPr>
                <w:rFonts w:ascii="Times New Roman" w:hAnsi="Times New Roman" w:cs="Times New Roman"/>
                <w:sz w:val="24"/>
                <w:szCs w:val="24"/>
              </w:rPr>
            </w:pPr>
          </w:p>
        </w:tc>
        <w:tc>
          <w:tcPr>
            <w:tcW w:w="3686" w:type="dxa"/>
          </w:tcPr>
          <w:p w14:paraId="42BD8E11" w14:textId="77777777" w:rsidR="00E678B1" w:rsidRPr="002A705F" w:rsidRDefault="00E678B1" w:rsidP="00131EB1">
            <w:pPr>
              <w:rPr>
                <w:rFonts w:ascii="Times New Roman" w:hAnsi="Times New Roman" w:cs="Times New Roman"/>
                <w:sz w:val="24"/>
                <w:szCs w:val="24"/>
              </w:rPr>
            </w:pPr>
            <w:r w:rsidRPr="002A705F">
              <w:rPr>
                <w:rFonts w:ascii="Times New Roman" w:hAnsi="Times New Roman" w:cs="Times New Roman"/>
                <w:sz w:val="24"/>
                <w:szCs w:val="24"/>
              </w:rPr>
              <w:t xml:space="preserve">Ne mažiau kaip 2 kartus per metus mokytojai dalinasi gerąja patirtimi Mokytojų tarybos posėdžiuose. </w:t>
            </w:r>
          </w:p>
        </w:tc>
        <w:tc>
          <w:tcPr>
            <w:tcW w:w="2977" w:type="dxa"/>
            <w:vMerge/>
          </w:tcPr>
          <w:p w14:paraId="7D000767" w14:textId="77777777" w:rsidR="00E678B1" w:rsidRPr="001D2AC7" w:rsidRDefault="00E678B1" w:rsidP="00131EB1">
            <w:pPr>
              <w:tabs>
                <w:tab w:val="left" w:pos="120"/>
                <w:tab w:val="left" w:pos="240"/>
              </w:tabs>
              <w:rPr>
                <w:rFonts w:ascii="Times New Roman" w:hAnsi="Times New Roman" w:cs="Times New Roman"/>
                <w:sz w:val="24"/>
                <w:szCs w:val="24"/>
              </w:rPr>
            </w:pPr>
          </w:p>
        </w:tc>
      </w:tr>
      <w:tr w:rsidR="00E678B1" w:rsidRPr="001D2AC7" w14:paraId="0E619486" w14:textId="77777777" w:rsidTr="00652DFB">
        <w:trPr>
          <w:trHeight w:val="908"/>
        </w:trPr>
        <w:tc>
          <w:tcPr>
            <w:tcW w:w="817" w:type="dxa"/>
            <w:vMerge/>
          </w:tcPr>
          <w:p w14:paraId="0CAB3F8C" w14:textId="77777777" w:rsidR="00E678B1" w:rsidRPr="001D2AC7" w:rsidRDefault="00E678B1" w:rsidP="00131EB1">
            <w:pPr>
              <w:jc w:val="both"/>
              <w:rPr>
                <w:rFonts w:ascii="Times New Roman" w:hAnsi="Times New Roman" w:cs="Times New Roman"/>
                <w:sz w:val="24"/>
                <w:szCs w:val="24"/>
              </w:rPr>
            </w:pPr>
          </w:p>
        </w:tc>
        <w:tc>
          <w:tcPr>
            <w:tcW w:w="3573" w:type="dxa"/>
            <w:vMerge/>
          </w:tcPr>
          <w:p w14:paraId="20B1A63E" w14:textId="77777777" w:rsidR="00E678B1" w:rsidRPr="001D2AC7" w:rsidRDefault="00E678B1" w:rsidP="00131EB1">
            <w:pPr>
              <w:tabs>
                <w:tab w:val="left" w:pos="120"/>
                <w:tab w:val="left" w:pos="240"/>
              </w:tabs>
              <w:rPr>
                <w:rFonts w:ascii="Times New Roman" w:hAnsi="Times New Roman" w:cs="Times New Roman"/>
                <w:sz w:val="24"/>
                <w:szCs w:val="24"/>
              </w:rPr>
            </w:pPr>
          </w:p>
        </w:tc>
        <w:tc>
          <w:tcPr>
            <w:tcW w:w="1134" w:type="dxa"/>
            <w:vMerge/>
          </w:tcPr>
          <w:p w14:paraId="5A435DD5" w14:textId="77777777" w:rsidR="00E678B1" w:rsidRPr="001D2AC7" w:rsidRDefault="00E678B1" w:rsidP="00131EB1">
            <w:pPr>
              <w:tabs>
                <w:tab w:val="left" w:pos="120"/>
                <w:tab w:val="left" w:pos="240"/>
              </w:tabs>
              <w:rPr>
                <w:rFonts w:ascii="Times New Roman" w:hAnsi="Times New Roman" w:cs="Times New Roman"/>
                <w:sz w:val="24"/>
                <w:szCs w:val="24"/>
              </w:rPr>
            </w:pPr>
          </w:p>
        </w:tc>
        <w:tc>
          <w:tcPr>
            <w:tcW w:w="2409" w:type="dxa"/>
            <w:vMerge/>
          </w:tcPr>
          <w:p w14:paraId="65738EE4" w14:textId="77777777" w:rsidR="00E678B1" w:rsidRPr="001D2AC7" w:rsidRDefault="00E678B1" w:rsidP="00131EB1">
            <w:pPr>
              <w:tabs>
                <w:tab w:val="left" w:pos="120"/>
                <w:tab w:val="left" w:pos="240"/>
              </w:tabs>
              <w:rPr>
                <w:rFonts w:ascii="Times New Roman" w:hAnsi="Times New Roman" w:cs="Times New Roman"/>
                <w:sz w:val="24"/>
                <w:szCs w:val="24"/>
              </w:rPr>
            </w:pPr>
          </w:p>
        </w:tc>
        <w:tc>
          <w:tcPr>
            <w:tcW w:w="3686" w:type="dxa"/>
          </w:tcPr>
          <w:p w14:paraId="1D3DAADB" w14:textId="77777777" w:rsidR="00E678B1" w:rsidRPr="002A705F" w:rsidRDefault="00E678B1" w:rsidP="00131EB1">
            <w:pPr>
              <w:rPr>
                <w:rFonts w:ascii="Times New Roman" w:hAnsi="Times New Roman" w:cs="Times New Roman"/>
                <w:sz w:val="24"/>
                <w:szCs w:val="24"/>
              </w:rPr>
            </w:pPr>
            <w:r w:rsidRPr="002A705F">
              <w:rPr>
                <w:rFonts w:ascii="Times New Roman" w:hAnsi="Times New Roman" w:cs="Times New Roman"/>
                <w:sz w:val="24"/>
                <w:szCs w:val="24"/>
              </w:rPr>
              <w:t>Dalyko mokytojas metodininkas skleidžia gerąją patirtį kolegoms –organizuoja bent vieną atvirą pamoką.</w:t>
            </w:r>
          </w:p>
        </w:tc>
        <w:tc>
          <w:tcPr>
            <w:tcW w:w="2977" w:type="dxa"/>
            <w:vMerge/>
          </w:tcPr>
          <w:p w14:paraId="61D047DB" w14:textId="77777777" w:rsidR="00E678B1" w:rsidRPr="001D2AC7" w:rsidRDefault="00E678B1" w:rsidP="00131EB1">
            <w:pPr>
              <w:tabs>
                <w:tab w:val="left" w:pos="120"/>
                <w:tab w:val="left" w:pos="240"/>
              </w:tabs>
              <w:rPr>
                <w:rFonts w:ascii="Times New Roman" w:hAnsi="Times New Roman" w:cs="Times New Roman"/>
                <w:sz w:val="24"/>
                <w:szCs w:val="24"/>
              </w:rPr>
            </w:pPr>
          </w:p>
        </w:tc>
      </w:tr>
    </w:tbl>
    <w:p w14:paraId="508B84BD" w14:textId="77777777" w:rsidR="00E678B1" w:rsidRDefault="00E678B1" w:rsidP="00E678B1">
      <w:pPr>
        <w:jc w:val="center"/>
        <w:rPr>
          <w:rFonts w:ascii="Times New Roman" w:hAnsi="Times New Roman" w:cs="Times New Roman"/>
          <w:sz w:val="24"/>
          <w:szCs w:val="24"/>
        </w:rPr>
      </w:pPr>
      <w:r>
        <w:rPr>
          <w:rFonts w:ascii="Times New Roman" w:hAnsi="Times New Roman" w:cs="Times New Roman"/>
          <w:sz w:val="24"/>
          <w:szCs w:val="24"/>
        </w:rPr>
        <w:t>________________________________</w:t>
      </w:r>
    </w:p>
    <w:p w14:paraId="551E364C" w14:textId="77777777" w:rsidR="00E678B1" w:rsidRPr="00D77A1A" w:rsidRDefault="00E678B1" w:rsidP="00E678B1">
      <w:pPr>
        <w:spacing w:after="0" w:line="240" w:lineRule="auto"/>
        <w:jc w:val="both"/>
        <w:rPr>
          <w:rFonts w:ascii="Times New Roman" w:eastAsia="Times New Roman" w:hAnsi="Times New Roman" w:cs="Times New Roman"/>
          <w:bCs/>
          <w:sz w:val="24"/>
          <w:szCs w:val="24"/>
          <w:lang w:eastAsia="lt-LT"/>
        </w:rPr>
      </w:pPr>
    </w:p>
    <w:p w14:paraId="6D25A0EA" w14:textId="77777777" w:rsidR="00E678B1" w:rsidRPr="001D2AC7" w:rsidRDefault="00E678B1" w:rsidP="00E678B1">
      <w:pPr>
        <w:jc w:val="center"/>
        <w:rPr>
          <w:rFonts w:ascii="Times New Roman" w:hAnsi="Times New Roman" w:cs="Times New Roman"/>
          <w:sz w:val="24"/>
          <w:szCs w:val="24"/>
        </w:rPr>
      </w:pPr>
    </w:p>
    <w:p w14:paraId="3A66395A" w14:textId="77777777" w:rsidR="0007391F" w:rsidRPr="00D77A1A" w:rsidRDefault="0007391F" w:rsidP="00D77A1A">
      <w:pPr>
        <w:spacing w:after="0" w:line="240" w:lineRule="auto"/>
        <w:jc w:val="both"/>
        <w:rPr>
          <w:rFonts w:ascii="Times New Roman" w:eastAsia="Times New Roman" w:hAnsi="Times New Roman" w:cs="Times New Roman"/>
          <w:bCs/>
          <w:sz w:val="24"/>
          <w:szCs w:val="24"/>
          <w:lang w:eastAsia="lt-LT"/>
        </w:rPr>
      </w:pPr>
    </w:p>
    <w:sectPr w:rsidR="0007391F" w:rsidRPr="00D77A1A" w:rsidSect="004E6B72">
      <w:headerReference w:type="even" r:id="rId11"/>
      <w:headerReference w:type="default" r:id="rId12"/>
      <w:footerReference w:type="even" r:id="rId13"/>
      <w:footerReference w:type="default" r:id="rId14"/>
      <w:headerReference w:type="first" r:id="rId15"/>
      <w:footerReference w:type="first" r:id="rId16"/>
      <w:pgSz w:w="16838" w:h="11906" w:orient="landscape"/>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E04128" w14:textId="77777777" w:rsidR="00AC620E" w:rsidRDefault="00AC620E" w:rsidP="00CB073A">
      <w:pPr>
        <w:spacing w:after="0" w:line="240" w:lineRule="auto"/>
      </w:pPr>
      <w:r>
        <w:separator/>
      </w:r>
    </w:p>
  </w:endnote>
  <w:endnote w:type="continuationSeparator" w:id="0">
    <w:p w14:paraId="141363AD" w14:textId="77777777" w:rsidR="00AC620E" w:rsidRDefault="00AC620E" w:rsidP="00CB07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TimesNewRomanPS-Bold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CIDFont+F2">
    <w:altName w:val="Times New Roman"/>
    <w:panose1 w:val="00000000000000000000"/>
    <w:charset w:val="EE"/>
    <w:family w:val="auto"/>
    <w:notTrueType/>
    <w:pitch w:val="default"/>
    <w:sig w:usb0="00000005" w:usb1="00000000" w:usb2="00000000" w:usb3="00000000" w:csb0="00000002" w:csb1="00000000"/>
  </w:font>
  <w:font w:name="CIDFont+F3">
    <w:altName w:val="Times New Roman"/>
    <w:panose1 w:val="00000000000000000000"/>
    <w:charset w:val="EE"/>
    <w:family w:val="auto"/>
    <w:notTrueType/>
    <w:pitch w:val="default"/>
    <w:sig w:usb0="00000005" w:usb1="00000000" w:usb2="00000000" w:usb3="00000000" w:csb0="00000002"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8D7DCA" w14:textId="77777777" w:rsidR="00A15C71" w:rsidRDefault="00A15C71">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6CD5E9" w14:textId="77777777" w:rsidR="00A15C71" w:rsidRDefault="00A15C71">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A324D0" w14:textId="77777777" w:rsidR="00A15C71" w:rsidRDefault="00A15C71">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C1D103" w14:textId="77777777" w:rsidR="00AC620E" w:rsidRDefault="00AC620E" w:rsidP="00CB073A">
      <w:pPr>
        <w:spacing w:after="0" w:line="240" w:lineRule="auto"/>
      </w:pPr>
      <w:r>
        <w:separator/>
      </w:r>
    </w:p>
  </w:footnote>
  <w:footnote w:type="continuationSeparator" w:id="0">
    <w:p w14:paraId="7E587241" w14:textId="77777777" w:rsidR="00AC620E" w:rsidRDefault="00AC620E" w:rsidP="00CB073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71337009"/>
      <w:docPartObj>
        <w:docPartGallery w:val="Page Numbers (Top of Page)"/>
        <w:docPartUnique/>
      </w:docPartObj>
    </w:sdtPr>
    <w:sdtEndPr/>
    <w:sdtContent>
      <w:p w14:paraId="4AE0ABA8" w14:textId="5A98ECE8" w:rsidR="00C77F7B" w:rsidRDefault="00C77F7B">
        <w:pPr>
          <w:pStyle w:val="Antrats"/>
          <w:jc w:val="center"/>
        </w:pPr>
        <w:r>
          <w:fldChar w:fldCharType="begin"/>
        </w:r>
        <w:r>
          <w:instrText>PAGE   \* MERGEFORMAT</w:instrText>
        </w:r>
        <w:r>
          <w:fldChar w:fldCharType="separate"/>
        </w:r>
        <w:r w:rsidR="00AA77F5">
          <w:rPr>
            <w:noProof/>
          </w:rPr>
          <w:t>5</w:t>
        </w:r>
        <w:r>
          <w:fldChar w:fldCharType="end"/>
        </w:r>
      </w:p>
    </w:sdtContent>
  </w:sdt>
  <w:p w14:paraId="5F2B00D2" w14:textId="77777777" w:rsidR="00C77F7B" w:rsidRDefault="00C77F7B">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DB050F" w14:textId="0B66F9A5" w:rsidR="00E678B1" w:rsidRDefault="00E678B1">
    <w:pPr>
      <w:pStyle w:val="Antrats"/>
      <w:jc w:val="center"/>
    </w:pPr>
  </w:p>
  <w:p w14:paraId="7C657858" w14:textId="77777777" w:rsidR="00E678B1" w:rsidRDefault="00E678B1">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9B2A77" w14:textId="77777777" w:rsidR="00A15C71" w:rsidRDefault="00A15C71">
    <w:pPr>
      <w:pStyle w:val="Antrat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71659945"/>
      <w:docPartObj>
        <w:docPartGallery w:val="Page Numbers (Top of Page)"/>
        <w:docPartUnique/>
      </w:docPartObj>
    </w:sdtPr>
    <w:sdtEndPr/>
    <w:sdtContent>
      <w:p w14:paraId="49063D19" w14:textId="3821FDD5" w:rsidR="00652DFB" w:rsidRDefault="00652DFB">
        <w:pPr>
          <w:pStyle w:val="Antrats"/>
          <w:jc w:val="center"/>
        </w:pPr>
        <w:r>
          <w:fldChar w:fldCharType="begin"/>
        </w:r>
        <w:r>
          <w:instrText>PAGE   \* MERGEFORMAT</w:instrText>
        </w:r>
        <w:r>
          <w:fldChar w:fldCharType="separate"/>
        </w:r>
        <w:r w:rsidR="00AA77F5">
          <w:rPr>
            <w:noProof/>
          </w:rPr>
          <w:t>11</w:t>
        </w:r>
        <w:r>
          <w:fldChar w:fldCharType="end"/>
        </w:r>
      </w:p>
    </w:sdtContent>
  </w:sdt>
  <w:p w14:paraId="279B994C" w14:textId="77777777" w:rsidR="00A15C71" w:rsidRDefault="00A15C71">
    <w:pPr>
      <w:pStyle w:val="Antrats"/>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094EED" w14:textId="77777777" w:rsidR="00A15C71" w:rsidRDefault="00A15C71">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943F79"/>
    <w:multiLevelType w:val="hybridMultilevel"/>
    <w:tmpl w:val="445280E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5A70B81"/>
    <w:multiLevelType w:val="hybridMultilevel"/>
    <w:tmpl w:val="D7CEA9F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DAC2443"/>
    <w:multiLevelType w:val="hybridMultilevel"/>
    <w:tmpl w:val="4BCC244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F3D3BE7"/>
    <w:multiLevelType w:val="hybridMultilevel"/>
    <w:tmpl w:val="859C14BC"/>
    <w:lvl w:ilvl="0" w:tplc="04270001">
      <w:start w:val="1"/>
      <w:numFmt w:val="bullet"/>
      <w:lvlText w:val=""/>
      <w:lvlJc w:val="left"/>
      <w:pPr>
        <w:ind w:left="2016" w:hanging="360"/>
      </w:pPr>
      <w:rPr>
        <w:rFonts w:ascii="Symbol" w:hAnsi="Symbol" w:hint="default"/>
      </w:rPr>
    </w:lvl>
    <w:lvl w:ilvl="1" w:tplc="04270003" w:tentative="1">
      <w:start w:val="1"/>
      <w:numFmt w:val="bullet"/>
      <w:lvlText w:val="o"/>
      <w:lvlJc w:val="left"/>
      <w:pPr>
        <w:ind w:left="2736" w:hanging="360"/>
      </w:pPr>
      <w:rPr>
        <w:rFonts w:ascii="Courier New" w:hAnsi="Courier New" w:cs="Courier New" w:hint="default"/>
      </w:rPr>
    </w:lvl>
    <w:lvl w:ilvl="2" w:tplc="04270005" w:tentative="1">
      <w:start w:val="1"/>
      <w:numFmt w:val="bullet"/>
      <w:lvlText w:val=""/>
      <w:lvlJc w:val="left"/>
      <w:pPr>
        <w:ind w:left="3456" w:hanging="360"/>
      </w:pPr>
      <w:rPr>
        <w:rFonts w:ascii="Wingdings" w:hAnsi="Wingdings" w:hint="default"/>
      </w:rPr>
    </w:lvl>
    <w:lvl w:ilvl="3" w:tplc="04270001" w:tentative="1">
      <w:start w:val="1"/>
      <w:numFmt w:val="bullet"/>
      <w:lvlText w:val=""/>
      <w:lvlJc w:val="left"/>
      <w:pPr>
        <w:ind w:left="4176" w:hanging="360"/>
      </w:pPr>
      <w:rPr>
        <w:rFonts w:ascii="Symbol" w:hAnsi="Symbol" w:hint="default"/>
      </w:rPr>
    </w:lvl>
    <w:lvl w:ilvl="4" w:tplc="04270003" w:tentative="1">
      <w:start w:val="1"/>
      <w:numFmt w:val="bullet"/>
      <w:lvlText w:val="o"/>
      <w:lvlJc w:val="left"/>
      <w:pPr>
        <w:ind w:left="4896" w:hanging="360"/>
      </w:pPr>
      <w:rPr>
        <w:rFonts w:ascii="Courier New" w:hAnsi="Courier New" w:cs="Courier New" w:hint="default"/>
      </w:rPr>
    </w:lvl>
    <w:lvl w:ilvl="5" w:tplc="04270005" w:tentative="1">
      <w:start w:val="1"/>
      <w:numFmt w:val="bullet"/>
      <w:lvlText w:val=""/>
      <w:lvlJc w:val="left"/>
      <w:pPr>
        <w:ind w:left="5616" w:hanging="360"/>
      </w:pPr>
      <w:rPr>
        <w:rFonts w:ascii="Wingdings" w:hAnsi="Wingdings" w:hint="default"/>
      </w:rPr>
    </w:lvl>
    <w:lvl w:ilvl="6" w:tplc="04270001" w:tentative="1">
      <w:start w:val="1"/>
      <w:numFmt w:val="bullet"/>
      <w:lvlText w:val=""/>
      <w:lvlJc w:val="left"/>
      <w:pPr>
        <w:ind w:left="6336" w:hanging="360"/>
      </w:pPr>
      <w:rPr>
        <w:rFonts w:ascii="Symbol" w:hAnsi="Symbol" w:hint="default"/>
      </w:rPr>
    </w:lvl>
    <w:lvl w:ilvl="7" w:tplc="04270003" w:tentative="1">
      <w:start w:val="1"/>
      <w:numFmt w:val="bullet"/>
      <w:lvlText w:val="o"/>
      <w:lvlJc w:val="left"/>
      <w:pPr>
        <w:ind w:left="7056" w:hanging="360"/>
      </w:pPr>
      <w:rPr>
        <w:rFonts w:ascii="Courier New" w:hAnsi="Courier New" w:cs="Courier New" w:hint="default"/>
      </w:rPr>
    </w:lvl>
    <w:lvl w:ilvl="8" w:tplc="04270005" w:tentative="1">
      <w:start w:val="1"/>
      <w:numFmt w:val="bullet"/>
      <w:lvlText w:val=""/>
      <w:lvlJc w:val="left"/>
      <w:pPr>
        <w:ind w:left="7776" w:hanging="360"/>
      </w:pPr>
      <w:rPr>
        <w:rFonts w:ascii="Wingdings" w:hAnsi="Wingdings" w:hint="default"/>
      </w:rPr>
    </w:lvl>
  </w:abstractNum>
  <w:abstractNum w:abstractNumId="4" w15:restartNumberingAfterBreak="0">
    <w:nsid w:val="17247EBF"/>
    <w:multiLevelType w:val="hybridMultilevel"/>
    <w:tmpl w:val="686EDC7C"/>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5" w15:restartNumberingAfterBreak="0">
    <w:nsid w:val="18EC3A9C"/>
    <w:multiLevelType w:val="hybridMultilevel"/>
    <w:tmpl w:val="BEF08EDE"/>
    <w:lvl w:ilvl="0" w:tplc="2E969FD8">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C3259A5"/>
    <w:multiLevelType w:val="multilevel"/>
    <w:tmpl w:val="6BFC2860"/>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1376DB4"/>
    <w:multiLevelType w:val="multilevel"/>
    <w:tmpl w:val="AD006FBC"/>
    <w:lvl w:ilvl="0">
      <w:start w:val="1"/>
      <w:numFmt w:val="upperRoman"/>
      <w:lvlText w:val="%1."/>
      <w:lvlJc w:val="left"/>
      <w:pPr>
        <w:tabs>
          <w:tab w:val="num" w:pos="3312"/>
        </w:tabs>
        <w:ind w:left="3312" w:hanging="720"/>
      </w:pPr>
      <w:rPr>
        <w:rFonts w:hint="default"/>
      </w:rPr>
    </w:lvl>
    <w:lvl w:ilvl="1">
      <w:start w:val="2"/>
      <w:numFmt w:val="decimal"/>
      <w:isLgl/>
      <w:lvlText w:val="%1.%2."/>
      <w:lvlJc w:val="left"/>
      <w:pPr>
        <w:ind w:left="2952" w:hanging="360"/>
      </w:pPr>
      <w:rPr>
        <w:rFonts w:hint="default"/>
      </w:rPr>
    </w:lvl>
    <w:lvl w:ilvl="2">
      <w:start w:val="1"/>
      <w:numFmt w:val="decimal"/>
      <w:isLgl/>
      <w:lvlText w:val="%1.%2.%3."/>
      <w:lvlJc w:val="left"/>
      <w:pPr>
        <w:ind w:left="3312" w:hanging="720"/>
      </w:pPr>
      <w:rPr>
        <w:rFonts w:hint="default"/>
      </w:rPr>
    </w:lvl>
    <w:lvl w:ilvl="3">
      <w:start w:val="1"/>
      <w:numFmt w:val="decimal"/>
      <w:isLgl/>
      <w:lvlText w:val="%1.%2.%3.%4."/>
      <w:lvlJc w:val="left"/>
      <w:pPr>
        <w:ind w:left="3312" w:hanging="720"/>
      </w:pPr>
      <w:rPr>
        <w:rFonts w:hint="default"/>
      </w:rPr>
    </w:lvl>
    <w:lvl w:ilvl="4">
      <w:start w:val="1"/>
      <w:numFmt w:val="decimal"/>
      <w:isLgl/>
      <w:lvlText w:val="%1.%2.%3.%4.%5."/>
      <w:lvlJc w:val="left"/>
      <w:pPr>
        <w:ind w:left="3672" w:hanging="1080"/>
      </w:pPr>
      <w:rPr>
        <w:rFonts w:hint="default"/>
      </w:rPr>
    </w:lvl>
    <w:lvl w:ilvl="5">
      <w:start w:val="1"/>
      <w:numFmt w:val="decimal"/>
      <w:isLgl/>
      <w:lvlText w:val="%1.%2.%3.%4.%5.%6."/>
      <w:lvlJc w:val="left"/>
      <w:pPr>
        <w:ind w:left="3672" w:hanging="1080"/>
      </w:pPr>
      <w:rPr>
        <w:rFonts w:hint="default"/>
      </w:rPr>
    </w:lvl>
    <w:lvl w:ilvl="6">
      <w:start w:val="1"/>
      <w:numFmt w:val="decimal"/>
      <w:isLgl/>
      <w:lvlText w:val="%1.%2.%3.%4.%5.%6.%7."/>
      <w:lvlJc w:val="left"/>
      <w:pPr>
        <w:ind w:left="4032" w:hanging="1440"/>
      </w:pPr>
      <w:rPr>
        <w:rFonts w:hint="default"/>
      </w:rPr>
    </w:lvl>
    <w:lvl w:ilvl="7">
      <w:start w:val="1"/>
      <w:numFmt w:val="decimal"/>
      <w:isLgl/>
      <w:lvlText w:val="%1.%2.%3.%4.%5.%6.%7.%8."/>
      <w:lvlJc w:val="left"/>
      <w:pPr>
        <w:ind w:left="4032" w:hanging="1440"/>
      </w:pPr>
      <w:rPr>
        <w:rFonts w:hint="default"/>
      </w:rPr>
    </w:lvl>
    <w:lvl w:ilvl="8">
      <w:start w:val="1"/>
      <w:numFmt w:val="decimal"/>
      <w:isLgl/>
      <w:lvlText w:val="%1.%2.%3.%4.%5.%6.%7.%8.%9."/>
      <w:lvlJc w:val="left"/>
      <w:pPr>
        <w:ind w:left="4392" w:hanging="1800"/>
      </w:pPr>
      <w:rPr>
        <w:rFonts w:hint="default"/>
      </w:rPr>
    </w:lvl>
  </w:abstractNum>
  <w:abstractNum w:abstractNumId="8" w15:restartNumberingAfterBreak="0">
    <w:nsid w:val="2B8A7C0E"/>
    <w:multiLevelType w:val="hybridMultilevel"/>
    <w:tmpl w:val="42E8356E"/>
    <w:lvl w:ilvl="0" w:tplc="15B2963E">
      <w:start w:val="1"/>
      <w:numFmt w:val="decimal"/>
      <w:lvlText w:val="%1."/>
      <w:lvlJc w:val="left"/>
      <w:pPr>
        <w:ind w:left="770" w:hanging="360"/>
      </w:pPr>
      <w:rPr>
        <w:rFonts w:hint="default"/>
      </w:rPr>
    </w:lvl>
    <w:lvl w:ilvl="1" w:tplc="04270019" w:tentative="1">
      <w:start w:val="1"/>
      <w:numFmt w:val="lowerLetter"/>
      <w:lvlText w:val="%2."/>
      <w:lvlJc w:val="left"/>
      <w:pPr>
        <w:ind w:left="1490" w:hanging="360"/>
      </w:pPr>
    </w:lvl>
    <w:lvl w:ilvl="2" w:tplc="0427001B" w:tentative="1">
      <w:start w:val="1"/>
      <w:numFmt w:val="lowerRoman"/>
      <w:lvlText w:val="%3."/>
      <w:lvlJc w:val="right"/>
      <w:pPr>
        <w:ind w:left="2210" w:hanging="180"/>
      </w:pPr>
    </w:lvl>
    <w:lvl w:ilvl="3" w:tplc="0427000F" w:tentative="1">
      <w:start w:val="1"/>
      <w:numFmt w:val="decimal"/>
      <w:lvlText w:val="%4."/>
      <w:lvlJc w:val="left"/>
      <w:pPr>
        <w:ind w:left="2930" w:hanging="360"/>
      </w:pPr>
    </w:lvl>
    <w:lvl w:ilvl="4" w:tplc="04270019" w:tentative="1">
      <w:start w:val="1"/>
      <w:numFmt w:val="lowerLetter"/>
      <w:lvlText w:val="%5."/>
      <w:lvlJc w:val="left"/>
      <w:pPr>
        <w:ind w:left="3650" w:hanging="360"/>
      </w:pPr>
    </w:lvl>
    <w:lvl w:ilvl="5" w:tplc="0427001B" w:tentative="1">
      <w:start w:val="1"/>
      <w:numFmt w:val="lowerRoman"/>
      <w:lvlText w:val="%6."/>
      <w:lvlJc w:val="right"/>
      <w:pPr>
        <w:ind w:left="4370" w:hanging="180"/>
      </w:pPr>
    </w:lvl>
    <w:lvl w:ilvl="6" w:tplc="0427000F" w:tentative="1">
      <w:start w:val="1"/>
      <w:numFmt w:val="decimal"/>
      <w:lvlText w:val="%7."/>
      <w:lvlJc w:val="left"/>
      <w:pPr>
        <w:ind w:left="5090" w:hanging="360"/>
      </w:pPr>
    </w:lvl>
    <w:lvl w:ilvl="7" w:tplc="04270019" w:tentative="1">
      <w:start w:val="1"/>
      <w:numFmt w:val="lowerLetter"/>
      <w:lvlText w:val="%8."/>
      <w:lvlJc w:val="left"/>
      <w:pPr>
        <w:ind w:left="5810" w:hanging="360"/>
      </w:pPr>
    </w:lvl>
    <w:lvl w:ilvl="8" w:tplc="0427001B" w:tentative="1">
      <w:start w:val="1"/>
      <w:numFmt w:val="lowerRoman"/>
      <w:lvlText w:val="%9."/>
      <w:lvlJc w:val="right"/>
      <w:pPr>
        <w:ind w:left="6530" w:hanging="180"/>
      </w:pPr>
    </w:lvl>
  </w:abstractNum>
  <w:abstractNum w:abstractNumId="9" w15:restartNumberingAfterBreak="0">
    <w:nsid w:val="4A7C39CC"/>
    <w:multiLevelType w:val="hybridMultilevel"/>
    <w:tmpl w:val="1EAE5E02"/>
    <w:lvl w:ilvl="0" w:tplc="3280AEA2">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B2C29A9"/>
    <w:multiLevelType w:val="multilevel"/>
    <w:tmpl w:val="AEAA5D9C"/>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color w:val="auto"/>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52704AFE"/>
    <w:multiLevelType w:val="hybridMultilevel"/>
    <w:tmpl w:val="505C5498"/>
    <w:lvl w:ilvl="0" w:tplc="ED4C0AA2">
      <w:start w:val="1"/>
      <w:numFmt w:val="decimal"/>
      <w:lvlText w:val="%1."/>
      <w:lvlJc w:val="left"/>
      <w:pPr>
        <w:ind w:left="840" w:hanging="360"/>
      </w:pPr>
      <w:rPr>
        <w:rFonts w:hint="default"/>
      </w:rPr>
    </w:lvl>
    <w:lvl w:ilvl="1" w:tplc="04270019" w:tentative="1">
      <w:start w:val="1"/>
      <w:numFmt w:val="lowerLetter"/>
      <w:lvlText w:val="%2."/>
      <w:lvlJc w:val="left"/>
      <w:pPr>
        <w:ind w:left="1560" w:hanging="360"/>
      </w:pPr>
    </w:lvl>
    <w:lvl w:ilvl="2" w:tplc="0427001B" w:tentative="1">
      <w:start w:val="1"/>
      <w:numFmt w:val="lowerRoman"/>
      <w:lvlText w:val="%3."/>
      <w:lvlJc w:val="right"/>
      <w:pPr>
        <w:ind w:left="2280" w:hanging="180"/>
      </w:pPr>
    </w:lvl>
    <w:lvl w:ilvl="3" w:tplc="0427000F" w:tentative="1">
      <w:start w:val="1"/>
      <w:numFmt w:val="decimal"/>
      <w:lvlText w:val="%4."/>
      <w:lvlJc w:val="left"/>
      <w:pPr>
        <w:ind w:left="3000" w:hanging="360"/>
      </w:pPr>
    </w:lvl>
    <w:lvl w:ilvl="4" w:tplc="04270019" w:tentative="1">
      <w:start w:val="1"/>
      <w:numFmt w:val="lowerLetter"/>
      <w:lvlText w:val="%5."/>
      <w:lvlJc w:val="left"/>
      <w:pPr>
        <w:ind w:left="3720" w:hanging="360"/>
      </w:pPr>
    </w:lvl>
    <w:lvl w:ilvl="5" w:tplc="0427001B" w:tentative="1">
      <w:start w:val="1"/>
      <w:numFmt w:val="lowerRoman"/>
      <w:lvlText w:val="%6."/>
      <w:lvlJc w:val="right"/>
      <w:pPr>
        <w:ind w:left="4440" w:hanging="180"/>
      </w:pPr>
    </w:lvl>
    <w:lvl w:ilvl="6" w:tplc="0427000F" w:tentative="1">
      <w:start w:val="1"/>
      <w:numFmt w:val="decimal"/>
      <w:lvlText w:val="%7."/>
      <w:lvlJc w:val="left"/>
      <w:pPr>
        <w:ind w:left="5160" w:hanging="360"/>
      </w:pPr>
    </w:lvl>
    <w:lvl w:ilvl="7" w:tplc="04270019" w:tentative="1">
      <w:start w:val="1"/>
      <w:numFmt w:val="lowerLetter"/>
      <w:lvlText w:val="%8."/>
      <w:lvlJc w:val="left"/>
      <w:pPr>
        <w:ind w:left="5880" w:hanging="360"/>
      </w:pPr>
    </w:lvl>
    <w:lvl w:ilvl="8" w:tplc="0427001B" w:tentative="1">
      <w:start w:val="1"/>
      <w:numFmt w:val="lowerRoman"/>
      <w:lvlText w:val="%9."/>
      <w:lvlJc w:val="right"/>
      <w:pPr>
        <w:ind w:left="6600" w:hanging="180"/>
      </w:pPr>
    </w:lvl>
  </w:abstractNum>
  <w:abstractNum w:abstractNumId="12" w15:restartNumberingAfterBreak="0">
    <w:nsid w:val="54C263B5"/>
    <w:multiLevelType w:val="hybridMultilevel"/>
    <w:tmpl w:val="10086862"/>
    <w:lvl w:ilvl="0" w:tplc="E4F65F14">
      <w:start w:val="1"/>
      <w:numFmt w:val="decimal"/>
      <w:lvlText w:val="%1."/>
      <w:lvlJc w:val="left"/>
      <w:pPr>
        <w:ind w:left="840" w:hanging="360"/>
      </w:pPr>
      <w:rPr>
        <w:rFonts w:ascii="Times New Roman" w:hAnsi="Times New Roman" w:cs="Times New Roman" w:hint="default"/>
        <w:sz w:val="24"/>
        <w:szCs w:val="24"/>
      </w:rPr>
    </w:lvl>
    <w:lvl w:ilvl="1" w:tplc="04270019" w:tentative="1">
      <w:start w:val="1"/>
      <w:numFmt w:val="lowerLetter"/>
      <w:lvlText w:val="%2."/>
      <w:lvlJc w:val="left"/>
      <w:pPr>
        <w:ind w:left="1560" w:hanging="360"/>
      </w:pPr>
    </w:lvl>
    <w:lvl w:ilvl="2" w:tplc="0427001B" w:tentative="1">
      <w:start w:val="1"/>
      <w:numFmt w:val="lowerRoman"/>
      <w:lvlText w:val="%3."/>
      <w:lvlJc w:val="right"/>
      <w:pPr>
        <w:ind w:left="2280" w:hanging="180"/>
      </w:pPr>
    </w:lvl>
    <w:lvl w:ilvl="3" w:tplc="0427000F" w:tentative="1">
      <w:start w:val="1"/>
      <w:numFmt w:val="decimal"/>
      <w:lvlText w:val="%4."/>
      <w:lvlJc w:val="left"/>
      <w:pPr>
        <w:ind w:left="3000" w:hanging="360"/>
      </w:pPr>
    </w:lvl>
    <w:lvl w:ilvl="4" w:tplc="04270019" w:tentative="1">
      <w:start w:val="1"/>
      <w:numFmt w:val="lowerLetter"/>
      <w:lvlText w:val="%5."/>
      <w:lvlJc w:val="left"/>
      <w:pPr>
        <w:ind w:left="3720" w:hanging="360"/>
      </w:pPr>
    </w:lvl>
    <w:lvl w:ilvl="5" w:tplc="0427001B" w:tentative="1">
      <w:start w:val="1"/>
      <w:numFmt w:val="lowerRoman"/>
      <w:lvlText w:val="%6."/>
      <w:lvlJc w:val="right"/>
      <w:pPr>
        <w:ind w:left="4440" w:hanging="180"/>
      </w:pPr>
    </w:lvl>
    <w:lvl w:ilvl="6" w:tplc="0427000F" w:tentative="1">
      <w:start w:val="1"/>
      <w:numFmt w:val="decimal"/>
      <w:lvlText w:val="%7."/>
      <w:lvlJc w:val="left"/>
      <w:pPr>
        <w:ind w:left="5160" w:hanging="360"/>
      </w:pPr>
    </w:lvl>
    <w:lvl w:ilvl="7" w:tplc="04270019" w:tentative="1">
      <w:start w:val="1"/>
      <w:numFmt w:val="lowerLetter"/>
      <w:lvlText w:val="%8."/>
      <w:lvlJc w:val="left"/>
      <w:pPr>
        <w:ind w:left="5880" w:hanging="360"/>
      </w:pPr>
    </w:lvl>
    <w:lvl w:ilvl="8" w:tplc="0427001B" w:tentative="1">
      <w:start w:val="1"/>
      <w:numFmt w:val="lowerRoman"/>
      <w:lvlText w:val="%9."/>
      <w:lvlJc w:val="right"/>
      <w:pPr>
        <w:ind w:left="6600" w:hanging="180"/>
      </w:pPr>
    </w:lvl>
  </w:abstractNum>
  <w:abstractNum w:abstractNumId="13" w15:restartNumberingAfterBreak="0">
    <w:nsid w:val="587B2CB8"/>
    <w:multiLevelType w:val="multilevel"/>
    <w:tmpl w:val="57C2084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5BC01CE8"/>
    <w:multiLevelType w:val="hybridMultilevel"/>
    <w:tmpl w:val="F762F948"/>
    <w:lvl w:ilvl="0" w:tplc="C0900602">
      <w:start w:val="1"/>
      <w:numFmt w:val="decimal"/>
      <w:lvlText w:val="%1."/>
      <w:lvlJc w:val="left"/>
      <w:pPr>
        <w:ind w:left="410" w:hanging="360"/>
      </w:pPr>
      <w:rPr>
        <w:rFonts w:hint="default"/>
      </w:rPr>
    </w:lvl>
    <w:lvl w:ilvl="1" w:tplc="04270019" w:tentative="1">
      <w:start w:val="1"/>
      <w:numFmt w:val="lowerLetter"/>
      <w:lvlText w:val="%2."/>
      <w:lvlJc w:val="left"/>
      <w:pPr>
        <w:ind w:left="1130" w:hanging="360"/>
      </w:pPr>
    </w:lvl>
    <w:lvl w:ilvl="2" w:tplc="0427001B" w:tentative="1">
      <w:start w:val="1"/>
      <w:numFmt w:val="lowerRoman"/>
      <w:lvlText w:val="%3."/>
      <w:lvlJc w:val="right"/>
      <w:pPr>
        <w:ind w:left="1850" w:hanging="180"/>
      </w:pPr>
    </w:lvl>
    <w:lvl w:ilvl="3" w:tplc="0427000F" w:tentative="1">
      <w:start w:val="1"/>
      <w:numFmt w:val="decimal"/>
      <w:lvlText w:val="%4."/>
      <w:lvlJc w:val="left"/>
      <w:pPr>
        <w:ind w:left="2570" w:hanging="360"/>
      </w:pPr>
    </w:lvl>
    <w:lvl w:ilvl="4" w:tplc="04270019" w:tentative="1">
      <w:start w:val="1"/>
      <w:numFmt w:val="lowerLetter"/>
      <w:lvlText w:val="%5."/>
      <w:lvlJc w:val="left"/>
      <w:pPr>
        <w:ind w:left="3290" w:hanging="360"/>
      </w:pPr>
    </w:lvl>
    <w:lvl w:ilvl="5" w:tplc="0427001B" w:tentative="1">
      <w:start w:val="1"/>
      <w:numFmt w:val="lowerRoman"/>
      <w:lvlText w:val="%6."/>
      <w:lvlJc w:val="right"/>
      <w:pPr>
        <w:ind w:left="4010" w:hanging="180"/>
      </w:pPr>
    </w:lvl>
    <w:lvl w:ilvl="6" w:tplc="0427000F" w:tentative="1">
      <w:start w:val="1"/>
      <w:numFmt w:val="decimal"/>
      <w:lvlText w:val="%7."/>
      <w:lvlJc w:val="left"/>
      <w:pPr>
        <w:ind w:left="4730" w:hanging="360"/>
      </w:pPr>
    </w:lvl>
    <w:lvl w:ilvl="7" w:tplc="04270019" w:tentative="1">
      <w:start w:val="1"/>
      <w:numFmt w:val="lowerLetter"/>
      <w:lvlText w:val="%8."/>
      <w:lvlJc w:val="left"/>
      <w:pPr>
        <w:ind w:left="5450" w:hanging="360"/>
      </w:pPr>
    </w:lvl>
    <w:lvl w:ilvl="8" w:tplc="0427001B" w:tentative="1">
      <w:start w:val="1"/>
      <w:numFmt w:val="lowerRoman"/>
      <w:lvlText w:val="%9."/>
      <w:lvlJc w:val="right"/>
      <w:pPr>
        <w:ind w:left="6170" w:hanging="180"/>
      </w:pPr>
    </w:lvl>
  </w:abstractNum>
  <w:abstractNum w:abstractNumId="15" w15:restartNumberingAfterBreak="0">
    <w:nsid w:val="5F772D06"/>
    <w:multiLevelType w:val="hybridMultilevel"/>
    <w:tmpl w:val="C1847194"/>
    <w:lvl w:ilvl="0" w:tplc="C2BAFA10">
      <w:start w:val="1"/>
      <w:numFmt w:val="decimal"/>
      <w:lvlText w:val="%1."/>
      <w:lvlJc w:val="left"/>
      <w:pPr>
        <w:tabs>
          <w:tab w:val="num" w:pos="840"/>
        </w:tabs>
        <w:ind w:left="840" w:hanging="360"/>
      </w:pPr>
      <w:rPr>
        <w:rFonts w:hint="default"/>
      </w:rPr>
    </w:lvl>
    <w:lvl w:ilvl="1" w:tplc="04270019" w:tentative="1">
      <w:start w:val="1"/>
      <w:numFmt w:val="lowerLetter"/>
      <w:lvlText w:val="%2."/>
      <w:lvlJc w:val="left"/>
      <w:pPr>
        <w:tabs>
          <w:tab w:val="num" w:pos="1560"/>
        </w:tabs>
        <w:ind w:left="1560" w:hanging="360"/>
      </w:pPr>
    </w:lvl>
    <w:lvl w:ilvl="2" w:tplc="0427001B" w:tentative="1">
      <w:start w:val="1"/>
      <w:numFmt w:val="lowerRoman"/>
      <w:lvlText w:val="%3."/>
      <w:lvlJc w:val="right"/>
      <w:pPr>
        <w:tabs>
          <w:tab w:val="num" w:pos="2280"/>
        </w:tabs>
        <w:ind w:left="2280" w:hanging="180"/>
      </w:pPr>
    </w:lvl>
    <w:lvl w:ilvl="3" w:tplc="0427000F" w:tentative="1">
      <w:start w:val="1"/>
      <w:numFmt w:val="decimal"/>
      <w:lvlText w:val="%4."/>
      <w:lvlJc w:val="left"/>
      <w:pPr>
        <w:tabs>
          <w:tab w:val="num" w:pos="3000"/>
        </w:tabs>
        <w:ind w:left="3000" w:hanging="360"/>
      </w:pPr>
    </w:lvl>
    <w:lvl w:ilvl="4" w:tplc="04270019" w:tentative="1">
      <w:start w:val="1"/>
      <w:numFmt w:val="lowerLetter"/>
      <w:lvlText w:val="%5."/>
      <w:lvlJc w:val="left"/>
      <w:pPr>
        <w:tabs>
          <w:tab w:val="num" w:pos="3720"/>
        </w:tabs>
        <w:ind w:left="3720" w:hanging="360"/>
      </w:pPr>
    </w:lvl>
    <w:lvl w:ilvl="5" w:tplc="0427001B" w:tentative="1">
      <w:start w:val="1"/>
      <w:numFmt w:val="lowerRoman"/>
      <w:lvlText w:val="%6."/>
      <w:lvlJc w:val="right"/>
      <w:pPr>
        <w:tabs>
          <w:tab w:val="num" w:pos="4440"/>
        </w:tabs>
        <w:ind w:left="4440" w:hanging="180"/>
      </w:pPr>
    </w:lvl>
    <w:lvl w:ilvl="6" w:tplc="0427000F" w:tentative="1">
      <w:start w:val="1"/>
      <w:numFmt w:val="decimal"/>
      <w:lvlText w:val="%7."/>
      <w:lvlJc w:val="left"/>
      <w:pPr>
        <w:tabs>
          <w:tab w:val="num" w:pos="5160"/>
        </w:tabs>
        <w:ind w:left="5160" w:hanging="360"/>
      </w:pPr>
    </w:lvl>
    <w:lvl w:ilvl="7" w:tplc="04270019" w:tentative="1">
      <w:start w:val="1"/>
      <w:numFmt w:val="lowerLetter"/>
      <w:lvlText w:val="%8."/>
      <w:lvlJc w:val="left"/>
      <w:pPr>
        <w:tabs>
          <w:tab w:val="num" w:pos="5880"/>
        </w:tabs>
        <w:ind w:left="5880" w:hanging="360"/>
      </w:pPr>
    </w:lvl>
    <w:lvl w:ilvl="8" w:tplc="0427001B" w:tentative="1">
      <w:start w:val="1"/>
      <w:numFmt w:val="lowerRoman"/>
      <w:lvlText w:val="%9."/>
      <w:lvlJc w:val="right"/>
      <w:pPr>
        <w:tabs>
          <w:tab w:val="num" w:pos="6600"/>
        </w:tabs>
        <w:ind w:left="6600" w:hanging="180"/>
      </w:pPr>
    </w:lvl>
  </w:abstractNum>
  <w:abstractNum w:abstractNumId="16" w15:restartNumberingAfterBreak="0">
    <w:nsid w:val="69C909BA"/>
    <w:multiLevelType w:val="hybridMultilevel"/>
    <w:tmpl w:val="89EC9C3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70BA4CD7"/>
    <w:multiLevelType w:val="hybridMultilevel"/>
    <w:tmpl w:val="2AC4016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75533DE9"/>
    <w:multiLevelType w:val="hybridMultilevel"/>
    <w:tmpl w:val="3FA8734E"/>
    <w:lvl w:ilvl="0" w:tplc="D6F62F5A">
      <w:start w:val="1"/>
      <w:numFmt w:val="decimal"/>
      <w:lvlText w:val="%1."/>
      <w:lvlJc w:val="left"/>
      <w:pPr>
        <w:ind w:left="720" w:hanging="360"/>
      </w:pPr>
      <w:rPr>
        <w:rFonts w:ascii="Times New Roman" w:eastAsiaTheme="minorHAnsi"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7"/>
  </w:num>
  <w:num w:numId="2">
    <w:abstractNumId w:val="9"/>
  </w:num>
  <w:num w:numId="3">
    <w:abstractNumId w:val="4"/>
  </w:num>
  <w:num w:numId="4">
    <w:abstractNumId w:val="5"/>
  </w:num>
  <w:num w:numId="5">
    <w:abstractNumId w:val="18"/>
  </w:num>
  <w:num w:numId="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num>
  <w:num w:numId="9">
    <w:abstractNumId w:val="1"/>
  </w:num>
  <w:num w:numId="10">
    <w:abstractNumId w:val="10"/>
  </w:num>
  <w:num w:numId="11">
    <w:abstractNumId w:val="14"/>
  </w:num>
  <w:num w:numId="12">
    <w:abstractNumId w:val="8"/>
  </w:num>
  <w:num w:numId="13">
    <w:abstractNumId w:val="3"/>
  </w:num>
  <w:num w:numId="14">
    <w:abstractNumId w:val="13"/>
  </w:num>
  <w:num w:numId="15">
    <w:abstractNumId w:val="11"/>
  </w:num>
  <w:num w:numId="16">
    <w:abstractNumId w:val="12"/>
  </w:num>
  <w:num w:numId="17">
    <w:abstractNumId w:val="15"/>
  </w:num>
  <w:num w:numId="18">
    <w:abstractNumId w:val="2"/>
  </w:num>
  <w:num w:numId="19">
    <w:abstractNumId w:val="0"/>
  </w:num>
  <w:num w:numId="20">
    <w:abstractNumId w:val="17"/>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1758"/>
    <w:rsid w:val="00002FA1"/>
    <w:rsid w:val="00012790"/>
    <w:rsid w:val="000231FF"/>
    <w:rsid w:val="000302EB"/>
    <w:rsid w:val="000304EB"/>
    <w:rsid w:val="0003251F"/>
    <w:rsid w:val="00040591"/>
    <w:rsid w:val="0004528A"/>
    <w:rsid w:val="00052C00"/>
    <w:rsid w:val="00062B03"/>
    <w:rsid w:val="0007391F"/>
    <w:rsid w:val="00077FC3"/>
    <w:rsid w:val="00087FBF"/>
    <w:rsid w:val="000915BB"/>
    <w:rsid w:val="000947ED"/>
    <w:rsid w:val="00095DDB"/>
    <w:rsid w:val="000A5776"/>
    <w:rsid w:val="000A79D3"/>
    <w:rsid w:val="000A7A53"/>
    <w:rsid w:val="000B3C31"/>
    <w:rsid w:val="000C38F2"/>
    <w:rsid w:val="000D1E16"/>
    <w:rsid w:val="000E4CCA"/>
    <w:rsid w:val="00100464"/>
    <w:rsid w:val="00126156"/>
    <w:rsid w:val="00140567"/>
    <w:rsid w:val="00142B6F"/>
    <w:rsid w:val="00153DA6"/>
    <w:rsid w:val="00153EB2"/>
    <w:rsid w:val="001554E3"/>
    <w:rsid w:val="00180BDF"/>
    <w:rsid w:val="00184AF4"/>
    <w:rsid w:val="00193C2E"/>
    <w:rsid w:val="001A51CA"/>
    <w:rsid w:val="001A62DF"/>
    <w:rsid w:val="001D63C8"/>
    <w:rsid w:val="001D6FA5"/>
    <w:rsid w:val="001E5680"/>
    <w:rsid w:val="001F77D0"/>
    <w:rsid w:val="002016C3"/>
    <w:rsid w:val="00202ECB"/>
    <w:rsid w:val="00206721"/>
    <w:rsid w:val="00233B77"/>
    <w:rsid w:val="0024196C"/>
    <w:rsid w:val="00251C22"/>
    <w:rsid w:val="00256F72"/>
    <w:rsid w:val="00260EFB"/>
    <w:rsid w:val="002640E6"/>
    <w:rsid w:val="002774DB"/>
    <w:rsid w:val="00282739"/>
    <w:rsid w:val="00290280"/>
    <w:rsid w:val="002A49A6"/>
    <w:rsid w:val="002B3555"/>
    <w:rsid w:val="002E1AF7"/>
    <w:rsid w:val="002E4382"/>
    <w:rsid w:val="002F1AAD"/>
    <w:rsid w:val="00312331"/>
    <w:rsid w:val="00314B3A"/>
    <w:rsid w:val="0031563D"/>
    <w:rsid w:val="00337973"/>
    <w:rsid w:val="00340BA8"/>
    <w:rsid w:val="003520CD"/>
    <w:rsid w:val="003521E9"/>
    <w:rsid w:val="00355295"/>
    <w:rsid w:val="00362E58"/>
    <w:rsid w:val="00363856"/>
    <w:rsid w:val="00365B05"/>
    <w:rsid w:val="003747FA"/>
    <w:rsid w:val="003879E3"/>
    <w:rsid w:val="003A09F4"/>
    <w:rsid w:val="003A79B8"/>
    <w:rsid w:val="003B1FBC"/>
    <w:rsid w:val="003E1CC8"/>
    <w:rsid w:val="003E5DA6"/>
    <w:rsid w:val="00406AB2"/>
    <w:rsid w:val="00425619"/>
    <w:rsid w:val="004357E0"/>
    <w:rsid w:val="004357E1"/>
    <w:rsid w:val="00437F56"/>
    <w:rsid w:val="0044458E"/>
    <w:rsid w:val="00457A21"/>
    <w:rsid w:val="00465E66"/>
    <w:rsid w:val="0048438B"/>
    <w:rsid w:val="004908C6"/>
    <w:rsid w:val="004B3F18"/>
    <w:rsid w:val="004B52F7"/>
    <w:rsid w:val="004E6B72"/>
    <w:rsid w:val="004F6292"/>
    <w:rsid w:val="00500BA3"/>
    <w:rsid w:val="005245D1"/>
    <w:rsid w:val="00533469"/>
    <w:rsid w:val="00543754"/>
    <w:rsid w:val="005559EC"/>
    <w:rsid w:val="00555D4C"/>
    <w:rsid w:val="00566A7F"/>
    <w:rsid w:val="0057289E"/>
    <w:rsid w:val="00581C76"/>
    <w:rsid w:val="005948FE"/>
    <w:rsid w:val="0059511E"/>
    <w:rsid w:val="005A01EE"/>
    <w:rsid w:val="005A6CC0"/>
    <w:rsid w:val="005B309D"/>
    <w:rsid w:val="005B4822"/>
    <w:rsid w:val="005B5C5C"/>
    <w:rsid w:val="005B74FE"/>
    <w:rsid w:val="005C6D7F"/>
    <w:rsid w:val="005D27A0"/>
    <w:rsid w:val="005E3395"/>
    <w:rsid w:val="005E47ED"/>
    <w:rsid w:val="00611031"/>
    <w:rsid w:val="00617CB8"/>
    <w:rsid w:val="00621A0E"/>
    <w:rsid w:val="00630640"/>
    <w:rsid w:val="00651EB9"/>
    <w:rsid w:val="00652DFB"/>
    <w:rsid w:val="00653659"/>
    <w:rsid w:val="00657741"/>
    <w:rsid w:val="00681A41"/>
    <w:rsid w:val="00695E99"/>
    <w:rsid w:val="006A6050"/>
    <w:rsid w:val="006B26FB"/>
    <w:rsid w:val="006B59F9"/>
    <w:rsid w:val="006C3EF9"/>
    <w:rsid w:val="006C7878"/>
    <w:rsid w:val="006D580E"/>
    <w:rsid w:val="006E27F2"/>
    <w:rsid w:val="007046C2"/>
    <w:rsid w:val="007265A3"/>
    <w:rsid w:val="00726B9C"/>
    <w:rsid w:val="007405D4"/>
    <w:rsid w:val="007459DF"/>
    <w:rsid w:val="00771B26"/>
    <w:rsid w:val="0077291D"/>
    <w:rsid w:val="00786F52"/>
    <w:rsid w:val="00790C20"/>
    <w:rsid w:val="00797F8C"/>
    <w:rsid w:val="007A090E"/>
    <w:rsid w:val="007A7B3D"/>
    <w:rsid w:val="007B22FD"/>
    <w:rsid w:val="007D3825"/>
    <w:rsid w:val="007D69BB"/>
    <w:rsid w:val="007E37D6"/>
    <w:rsid w:val="007E76E0"/>
    <w:rsid w:val="00805665"/>
    <w:rsid w:val="00806095"/>
    <w:rsid w:val="008075C0"/>
    <w:rsid w:val="0083060A"/>
    <w:rsid w:val="0083788B"/>
    <w:rsid w:val="00844D1C"/>
    <w:rsid w:val="008472BD"/>
    <w:rsid w:val="008554D0"/>
    <w:rsid w:val="00862453"/>
    <w:rsid w:val="00867B44"/>
    <w:rsid w:val="00873793"/>
    <w:rsid w:val="00874353"/>
    <w:rsid w:val="0089201A"/>
    <w:rsid w:val="008A1FA4"/>
    <w:rsid w:val="008C1988"/>
    <w:rsid w:val="008D1614"/>
    <w:rsid w:val="008D4257"/>
    <w:rsid w:val="008E26DE"/>
    <w:rsid w:val="008F1309"/>
    <w:rsid w:val="00920483"/>
    <w:rsid w:val="009241C8"/>
    <w:rsid w:val="00931EEF"/>
    <w:rsid w:val="0093618B"/>
    <w:rsid w:val="00944DFD"/>
    <w:rsid w:val="00945EC8"/>
    <w:rsid w:val="00962A51"/>
    <w:rsid w:val="0096674B"/>
    <w:rsid w:val="009973D0"/>
    <w:rsid w:val="009A7680"/>
    <w:rsid w:val="009B0E49"/>
    <w:rsid w:val="009B2256"/>
    <w:rsid w:val="009B6E32"/>
    <w:rsid w:val="009B7C99"/>
    <w:rsid w:val="009C054F"/>
    <w:rsid w:val="009C303A"/>
    <w:rsid w:val="009C6E76"/>
    <w:rsid w:val="009D147E"/>
    <w:rsid w:val="009F175C"/>
    <w:rsid w:val="00A10AAC"/>
    <w:rsid w:val="00A15C71"/>
    <w:rsid w:val="00A21580"/>
    <w:rsid w:val="00A22C18"/>
    <w:rsid w:val="00A36073"/>
    <w:rsid w:val="00A43719"/>
    <w:rsid w:val="00A515D6"/>
    <w:rsid w:val="00A570CC"/>
    <w:rsid w:val="00A72532"/>
    <w:rsid w:val="00A77242"/>
    <w:rsid w:val="00A80522"/>
    <w:rsid w:val="00A93DA4"/>
    <w:rsid w:val="00AA0A2B"/>
    <w:rsid w:val="00AA77F5"/>
    <w:rsid w:val="00AB11D7"/>
    <w:rsid w:val="00AB2B77"/>
    <w:rsid w:val="00AC3E11"/>
    <w:rsid w:val="00AC4769"/>
    <w:rsid w:val="00AC620E"/>
    <w:rsid w:val="00AD3C84"/>
    <w:rsid w:val="00AF5E5F"/>
    <w:rsid w:val="00AF68B1"/>
    <w:rsid w:val="00B07536"/>
    <w:rsid w:val="00B22896"/>
    <w:rsid w:val="00B30D6E"/>
    <w:rsid w:val="00B5660A"/>
    <w:rsid w:val="00B80A77"/>
    <w:rsid w:val="00B85C5B"/>
    <w:rsid w:val="00BA64ED"/>
    <w:rsid w:val="00BC66FC"/>
    <w:rsid w:val="00BC75C1"/>
    <w:rsid w:val="00BE1EBB"/>
    <w:rsid w:val="00BE5C2E"/>
    <w:rsid w:val="00C114CE"/>
    <w:rsid w:val="00C129DA"/>
    <w:rsid w:val="00C176FC"/>
    <w:rsid w:val="00C26B6F"/>
    <w:rsid w:val="00C31EEB"/>
    <w:rsid w:val="00C360BB"/>
    <w:rsid w:val="00C37607"/>
    <w:rsid w:val="00C413F2"/>
    <w:rsid w:val="00C57D60"/>
    <w:rsid w:val="00C65539"/>
    <w:rsid w:val="00C74C6A"/>
    <w:rsid w:val="00C77F7B"/>
    <w:rsid w:val="00CB073A"/>
    <w:rsid w:val="00CB5884"/>
    <w:rsid w:val="00CD1758"/>
    <w:rsid w:val="00CD2C20"/>
    <w:rsid w:val="00CD553B"/>
    <w:rsid w:val="00CE2BFA"/>
    <w:rsid w:val="00CE5657"/>
    <w:rsid w:val="00CF6BE1"/>
    <w:rsid w:val="00D04AF0"/>
    <w:rsid w:val="00D06666"/>
    <w:rsid w:val="00D13A0F"/>
    <w:rsid w:val="00D20141"/>
    <w:rsid w:val="00D44556"/>
    <w:rsid w:val="00D4683D"/>
    <w:rsid w:val="00D607D5"/>
    <w:rsid w:val="00D61891"/>
    <w:rsid w:val="00D67B75"/>
    <w:rsid w:val="00D71A66"/>
    <w:rsid w:val="00D77A1A"/>
    <w:rsid w:val="00D939C9"/>
    <w:rsid w:val="00D93A36"/>
    <w:rsid w:val="00D93ACC"/>
    <w:rsid w:val="00D94CEA"/>
    <w:rsid w:val="00DA3671"/>
    <w:rsid w:val="00DA5363"/>
    <w:rsid w:val="00DA560B"/>
    <w:rsid w:val="00DE658E"/>
    <w:rsid w:val="00DF3313"/>
    <w:rsid w:val="00DF6E89"/>
    <w:rsid w:val="00E019C8"/>
    <w:rsid w:val="00E01A39"/>
    <w:rsid w:val="00E04B2D"/>
    <w:rsid w:val="00E05224"/>
    <w:rsid w:val="00E17AF3"/>
    <w:rsid w:val="00E335FE"/>
    <w:rsid w:val="00E678B1"/>
    <w:rsid w:val="00E82858"/>
    <w:rsid w:val="00E866EB"/>
    <w:rsid w:val="00EA52A9"/>
    <w:rsid w:val="00EA70CA"/>
    <w:rsid w:val="00EC7C09"/>
    <w:rsid w:val="00EF3DAB"/>
    <w:rsid w:val="00EF7938"/>
    <w:rsid w:val="00F40AB4"/>
    <w:rsid w:val="00F42C43"/>
    <w:rsid w:val="00F44FBB"/>
    <w:rsid w:val="00F64B71"/>
    <w:rsid w:val="00FC3C4B"/>
    <w:rsid w:val="00FE3C76"/>
    <w:rsid w:val="00FE7220"/>
    <w:rsid w:val="00FF34BE"/>
    <w:rsid w:val="00FF66F2"/>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E764D5"/>
  <w15:docId w15:val="{177EB05F-1A0C-4E0D-A73A-BD6B1DD3C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4357E1"/>
    <w:pPr>
      <w:ind w:left="720"/>
      <w:contextualSpacing/>
    </w:pPr>
  </w:style>
  <w:style w:type="paragraph" w:customStyle="1" w:styleId="Betarp1">
    <w:name w:val="Be tarpų1"/>
    <w:qFormat/>
    <w:rsid w:val="00365B05"/>
    <w:pPr>
      <w:spacing w:after="0" w:line="240" w:lineRule="auto"/>
    </w:pPr>
    <w:rPr>
      <w:rFonts w:ascii="Calibri" w:eastAsia="Calibri" w:hAnsi="Calibri" w:cs="Times New Roman"/>
    </w:rPr>
  </w:style>
  <w:style w:type="character" w:styleId="Hipersaitas">
    <w:name w:val="Hyperlink"/>
    <w:basedOn w:val="Numatytasispastraiposriftas"/>
    <w:uiPriority w:val="99"/>
    <w:unhideWhenUsed/>
    <w:rsid w:val="000A5776"/>
    <w:rPr>
      <w:color w:val="0000FF" w:themeColor="hyperlink"/>
      <w:u w:val="single"/>
    </w:rPr>
  </w:style>
  <w:style w:type="table" w:styleId="Lentelstinklelis">
    <w:name w:val="Table Grid"/>
    <w:basedOn w:val="prastojilentel"/>
    <w:uiPriority w:val="59"/>
    <w:rsid w:val="007265A3"/>
    <w:pPr>
      <w:spacing w:after="0" w:line="240" w:lineRule="auto"/>
    </w:pPr>
    <w:rPr>
      <w:rFonts w:eastAsiaTheme="minorEastAsia"/>
      <w:lang w:eastAsia="lt-LT"/>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59511E"/>
    <w:pPr>
      <w:autoSpaceDE w:val="0"/>
      <w:autoSpaceDN w:val="0"/>
      <w:adjustRightInd w:val="0"/>
      <w:spacing w:after="0" w:line="240" w:lineRule="auto"/>
    </w:pPr>
    <w:rPr>
      <w:rFonts w:ascii="Times New Roman" w:hAnsi="Times New Roman" w:cs="Times New Roman"/>
      <w:color w:val="000000"/>
      <w:sz w:val="24"/>
      <w:szCs w:val="24"/>
    </w:rPr>
  </w:style>
  <w:style w:type="paragraph" w:styleId="Debesliotekstas">
    <w:name w:val="Balloon Text"/>
    <w:basedOn w:val="prastasis"/>
    <w:link w:val="DebesliotekstasDiagrama"/>
    <w:uiPriority w:val="99"/>
    <w:semiHidden/>
    <w:unhideWhenUsed/>
    <w:rsid w:val="006A6050"/>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A6050"/>
    <w:rPr>
      <w:rFonts w:ascii="Segoe UI" w:hAnsi="Segoe UI" w:cs="Segoe UI"/>
      <w:sz w:val="18"/>
      <w:szCs w:val="18"/>
    </w:rPr>
  </w:style>
  <w:style w:type="character" w:styleId="Grietas">
    <w:name w:val="Strong"/>
    <w:basedOn w:val="Numatytasispastraiposriftas"/>
    <w:uiPriority w:val="22"/>
    <w:qFormat/>
    <w:rsid w:val="00A72532"/>
    <w:rPr>
      <w:b/>
      <w:bCs/>
    </w:rPr>
  </w:style>
  <w:style w:type="character" w:styleId="Emfaz">
    <w:name w:val="Emphasis"/>
    <w:basedOn w:val="Numatytasispastraiposriftas"/>
    <w:uiPriority w:val="20"/>
    <w:qFormat/>
    <w:rsid w:val="00A72532"/>
    <w:rPr>
      <w:i/>
      <w:iCs/>
    </w:rPr>
  </w:style>
  <w:style w:type="paragraph" w:styleId="Antrats">
    <w:name w:val="header"/>
    <w:basedOn w:val="prastasis"/>
    <w:link w:val="AntratsDiagrama"/>
    <w:uiPriority w:val="99"/>
    <w:unhideWhenUsed/>
    <w:rsid w:val="00CB073A"/>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CB073A"/>
  </w:style>
  <w:style w:type="paragraph" w:styleId="Porat">
    <w:name w:val="footer"/>
    <w:basedOn w:val="prastasis"/>
    <w:link w:val="PoratDiagrama"/>
    <w:uiPriority w:val="99"/>
    <w:unhideWhenUsed/>
    <w:rsid w:val="00CB073A"/>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CB07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2140052">
      <w:bodyDiv w:val="1"/>
      <w:marLeft w:val="0"/>
      <w:marRight w:val="0"/>
      <w:marTop w:val="0"/>
      <w:marBottom w:val="0"/>
      <w:divBdr>
        <w:top w:val="none" w:sz="0" w:space="0" w:color="auto"/>
        <w:left w:val="none" w:sz="0" w:space="0" w:color="auto"/>
        <w:bottom w:val="none" w:sz="0" w:space="0" w:color="auto"/>
        <w:right w:val="none" w:sz="0" w:space="0" w:color="auto"/>
      </w:divBdr>
    </w:div>
    <w:div w:id="574895363">
      <w:bodyDiv w:val="1"/>
      <w:marLeft w:val="0"/>
      <w:marRight w:val="0"/>
      <w:marTop w:val="0"/>
      <w:marBottom w:val="0"/>
      <w:divBdr>
        <w:top w:val="none" w:sz="0" w:space="0" w:color="auto"/>
        <w:left w:val="none" w:sz="0" w:space="0" w:color="auto"/>
        <w:bottom w:val="none" w:sz="0" w:space="0" w:color="auto"/>
        <w:right w:val="none" w:sz="0" w:space="0" w:color="auto"/>
      </w:divBdr>
      <w:divsChild>
        <w:div w:id="951202421">
          <w:marLeft w:val="0"/>
          <w:marRight w:val="0"/>
          <w:marTop w:val="0"/>
          <w:marBottom w:val="0"/>
          <w:divBdr>
            <w:top w:val="none" w:sz="0" w:space="0" w:color="auto"/>
            <w:left w:val="none" w:sz="0" w:space="0" w:color="auto"/>
            <w:bottom w:val="none" w:sz="0" w:space="0" w:color="auto"/>
            <w:right w:val="none" w:sz="0" w:space="0" w:color="auto"/>
          </w:divBdr>
        </w:div>
        <w:div w:id="911965181">
          <w:marLeft w:val="0"/>
          <w:marRight w:val="0"/>
          <w:marTop w:val="0"/>
          <w:marBottom w:val="0"/>
          <w:divBdr>
            <w:top w:val="none" w:sz="0" w:space="0" w:color="auto"/>
            <w:left w:val="none" w:sz="0" w:space="0" w:color="auto"/>
            <w:bottom w:val="none" w:sz="0" w:space="0" w:color="auto"/>
            <w:right w:val="none" w:sz="0" w:space="0" w:color="auto"/>
          </w:divBdr>
        </w:div>
        <w:div w:id="865141848">
          <w:marLeft w:val="0"/>
          <w:marRight w:val="0"/>
          <w:marTop w:val="0"/>
          <w:marBottom w:val="0"/>
          <w:divBdr>
            <w:top w:val="none" w:sz="0" w:space="0" w:color="auto"/>
            <w:left w:val="none" w:sz="0" w:space="0" w:color="auto"/>
            <w:bottom w:val="none" w:sz="0" w:space="0" w:color="auto"/>
            <w:right w:val="none" w:sz="0" w:space="0" w:color="auto"/>
          </w:divBdr>
        </w:div>
        <w:div w:id="1077239822">
          <w:marLeft w:val="0"/>
          <w:marRight w:val="0"/>
          <w:marTop w:val="0"/>
          <w:marBottom w:val="0"/>
          <w:divBdr>
            <w:top w:val="none" w:sz="0" w:space="0" w:color="auto"/>
            <w:left w:val="none" w:sz="0" w:space="0" w:color="auto"/>
            <w:bottom w:val="none" w:sz="0" w:space="0" w:color="auto"/>
            <w:right w:val="none" w:sz="0" w:space="0" w:color="auto"/>
          </w:divBdr>
        </w:div>
        <w:div w:id="754011181">
          <w:marLeft w:val="0"/>
          <w:marRight w:val="0"/>
          <w:marTop w:val="0"/>
          <w:marBottom w:val="0"/>
          <w:divBdr>
            <w:top w:val="none" w:sz="0" w:space="0" w:color="auto"/>
            <w:left w:val="none" w:sz="0" w:space="0" w:color="auto"/>
            <w:bottom w:val="none" w:sz="0" w:space="0" w:color="auto"/>
            <w:right w:val="none" w:sz="0" w:space="0" w:color="auto"/>
          </w:divBdr>
        </w:div>
        <w:div w:id="1877573174">
          <w:marLeft w:val="0"/>
          <w:marRight w:val="0"/>
          <w:marTop w:val="0"/>
          <w:marBottom w:val="0"/>
          <w:divBdr>
            <w:top w:val="none" w:sz="0" w:space="0" w:color="auto"/>
            <w:left w:val="none" w:sz="0" w:space="0" w:color="auto"/>
            <w:bottom w:val="none" w:sz="0" w:space="0" w:color="auto"/>
            <w:right w:val="none" w:sz="0" w:space="0" w:color="auto"/>
          </w:divBdr>
        </w:div>
        <w:div w:id="2071685565">
          <w:marLeft w:val="0"/>
          <w:marRight w:val="0"/>
          <w:marTop w:val="0"/>
          <w:marBottom w:val="0"/>
          <w:divBdr>
            <w:top w:val="none" w:sz="0" w:space="0" w:color="auto"/>
            <w:left w:val="none" w:sz="0" w:space="0" w:color="auto"/>
            <w:bottom w:val="none" w:sz="0" w:space="0" w:color="auto"/>
            <w:right w:val="none" w:sz="0" w:space="0" w:color="auto"/>
          </w:divBdr>
        </w:div>
        <w:div w:id="598217181">
          <w:marLeft w:val="0"/>
          <w:marRight w:val="0"/>
          <w:marTop w:val="0"/>
          <w:marBottom w:val="0"/>
          <w:divBdr>
            <w:top w:val="none" w:sz="0" w:space="0" w:color="auto"/>
            <w:left w:val="none" w:sz="0" w:space="0" w:color="auto"/>
            <w:bottom w:val="none" w:sz="0" w:space="0" w:color="auto"/>
            <w:right w:val="none" w:sz="0" w:space="0" w:color="auto"/>
          </w:divBdr>
        </w:div>
        <w:div w:id="1170022411">
          <w:marLeft w:val="0"/>
          <w:marRight w:val="0"/>
          <w:marTop w:val="0"/>
          <w:marBottom w:val="0"/>
          <w:divBdr>
            <w:top w:val="none" w:sz="0" w:space="0" w:color="auto"/>
            <w:left w:val="none" w:sz="0" w:space="0" w:color="auto"/>
            <w:bottom w:val="none" w:sz="0" w:space="0" w:color="auto"/>
            <w:right w:val="none" w:sz="0" w:space="0" w:color="auto"/>
          </w:divBdr>
        </w:div>
        <w:div w:id="1656497213">
          <w:marLeft w:val="0"/>
          <w:marRight w:val="0"/>
          <w:marTop w:val="0"/>
          <w:marBottom w:val="0"/>
          <w:divBdr>
            <w:top w:val="none" w:sz="0" w:space="0" w:color="auto"/>
            <w:left w:val="none" w:sz="0" w:space="0" w:color="auto"/>
            <w:bottom w:val="none" w:sz="0" w:space="0" w:color="auto"/>
            <w:right w:val="none" w:sz="0" w:space="0" w:color="auto"/>
          </w:divBdr>
        </w:div>
        <w:div w:id="1539778762">
          <w:marLeft w:val="0"/>
          <w:marRight w:val="0"/>
          <w:marTop w:val="0"/>
          <w:marBottom w:val="0"/>
          <w:divBdr>
            <w:top w:val="none" w:sz="0" w:space="0" w:color="auto"/>
            <w:left w:val="none" w:sz="0" w:space="0" w:color="auto"/>
            <w:bottom w:val="none" w:sz="0" w:space="0" w:color="auto"/>
            <w:right w:val="none" w:sz="0" w:space="0" w:color="auto"/>
          </w:divBdr>
        </w:div>
        <w:div w:id="1433889988">
          <w:marLeft w:val="0"/>
          <w:marRight w:val="0"/>
          <w:marTop w:val="0"/>
          <w:marBottom w:val="0"/>
          <w:divBdr>
            <w:top w:val="none" w:sz="0" w:space="0" w:color="auto"/>
            <w:left w:val="none" w:sz="0" w:space="0" w:color="auto"/>
            <w:bottom w:val="none" w:sz="0" w:space="0" w:color="auto"/>
            <w:right w:val="none" w:sz="0" w:space="0" w:color="auto"/>
          </w:divBdr>
        </w:div>
        <w:div w:id="1270311371">
          <w:marLeft w:val="0"/>
          <w:marRight w:val="0"/>
          <w:marTop w:val="0"/>
          <w:marBottom w:val="0"/>
          <w:divBdr>
            <w:top w:val="none" w:sz="0" w:space="0" w:color="auto"/>
            <w:left w:val="none" w:sz="0" w:space="0" w:color="auto"/>
            <w:bottom w:val="none" w:sz="0" w:space="0" w:color="auto"/>
            <w:right w:val="none" w:sz="0" w:space="0" w:color="auto"/>
          </w:divBdr>
        </w:div>
        <w:div w:id="675814316">
          <w:marLeft w:val="0"/>
          <w:marRight w:val="0"/>
          <w:marTop w:val="0"/>
          <w:marBottom w:val="0"/>
          <w:divBdr>
            <w:top w:val="none" w:sz="0" w:space="0" w:color="auto"/>
            <w:left w:val="none" w:sz="0" w:space="0" w:color="auto"/>
            <w:bottom w:val="none" w:sz="0" w:space="0" w:color="auto"/>
            <w:right w:val="none" w:sz="0" w:space="0" w:color="auto"/>
          </w:divBdr>
        </w:div>
        <w:div w:id="520315367">
          <w:marLeft w:val="0"/>
          <w:marRight w:val="0"/>
          <w:marTop w:val="0"/>
          <w:marBottom w:val="0"/>
          <w:divBdr>
            <w:top w:val="none" w:sz="0" w:space="0" w:color="auto"/>
            <w:left w:val="none" w:sz="0" w:space="0" w:color="auto"/>
            <w:bottom w:val="none" w:sz="0" w:space="0" w:color="auto"/>
            <w:right w:val="none" w:sz="0" w:space="0" w:color="auto"/>
          </w:divBdr>
        </w:div>
        <w:div w:id="2010449364">
          <w:marLeft w:val="0"/>
          <w:marRight w:val="0"/>
          <w:marTop w:val="0"/>
          <w:marBottom w:val="0"/>
          <w:divBdr>
            <w:top w:val="none" w:sz="0" w:space="0" w:color="auto"/>
            <w:left w:val="none" w:sz="0" w:space="0" w:color="auto"/>
            <w:bottom w:val="none" w:sz="0" w:space="0" w:color="auto"/>
            <w:right w:val="none" w:sz="0" w:space="0" w:color="auto"/>
          </w:divBdr>
        </w:div>
        <w:div w:id="411855910">
          <w:marLeft w:val="0"/>
          <w:marRight w:val="0"/>
          <w:marTop w:val="0"/>
          <w:marBottom w:val="0"/>
          <w:divBdr>
            <w:top w:val="none" w:sz="0" w:space="0" w:color="auto"/>
            <w:left w:val="none" w:sz="0" w:space="0" w:color="auto"/>
            <w:bottom w:val="none" w:sz="0" w:space="0" w:color="auto"/>
            <w:right w:val="none" w:sz="0" w:space="0" w:color="auto"/>
          </w:divBdr>
        </w:div>
        <w:div w:id="196821916">
          <w:marLeft w:val="0"/>
          <w:marRight w:val="0"/>
          <w:marTop w:val="0"/>
          <w:marBottom w:val="0"/>
          <w:divBdr>
            <w:top w:val="none" w:sz="0" w:space="0" w:color="auto"/>
            <w:left w:val="none" w:sz="0" w:space="0" w:color="auto"/>
            <w:bottom w:val="none" w:sz="0" w:space="0" w:color="auto"/>
            <w:right w:val="none" w:sz="0" w:space="0" w:color="auto"/>
          </w:divBdr>
        </w:div>
        <w:div w:id="1502235986">
          <w:marLeft w:val="0"/>
          <w:marRight w:val="0"/>
          <w:marTop w:val="0"/>
          <w:marBottom w:val="0"/>
          <w:divBdr>
            <w:top w:val="none" w:sz="0" w:space="0" w:color="auto"/>
            <w:left w:val="none" w:sz="0" w:space="0" w:color="auto"/>
            <w:bottom w:val="none" w:sz="0" w:space="0" w:color="auto"/>
            <w:right w:val="none" w:sz="0" w:space="0" w:color="auto"/>
          </w:divBdr>
        </w:div>
        <w:div w:id="1738627538">
          <w:marLeft w:val="0"/>
          <w:marRight w:val="0"/>
          <w:marTop w:val="0"/>
          <w:marBottom w:val="0"/>
          <w:divBdr>
            <w:top w:val="none" w:sz="0" w:space="0" w:color="auto"/>
            <w:left w:val="none" w:sz="0" w:space="0" w:color="auto"/>
            <w:bottom w:val="none" w:sz="0" w:space="0" w:color="auto"/>
            <w:right w:val="none" w:sz="0" w:space="0" w:color="auto"/>
          </w:divBdr>
        </w:div>
        <w:div w:id="1966931998">
          <w:marLeft w:val="0"/>
          <w:marRight w:val="0"/>
          <w:marTop w:val="0"/>
          <w:marBottom w:val="0"/>
          <w:divBdr>
            <w:top w:val="none" w:sz="0" w:space="0" w:color="auto"/>
            <w:left w:val="none" w:sz="0" w:space="0" w:color="auto"/>
            <w:bottom w:val="none" w:sz="0" w:space="0" w:color="auto"/>
            <w:right w:val="none" w:sz="0" w:space="0" w:color="auto"/>
          </w:divBdr>
        </w:div>
        <w:div w:id="194773851">
          <w:marLeft w:val="0"/>
          <w:marRight w:val="0"/>
          <w:marTop w:val="0"/>
          <w:marBottom w:val="0"/>
          <w:divBdr>
            <w:top w:val="none" w:sz="0" w:space="0" w:color="auto"/>
            <w:left w:val="none" w:sz="0" w:space="0" w:color="auto"/>
            <w:bottom w:val="none" w:sz="0" w:space="0" w:color="auto"/>
            <w:right w:val="none" w:sz="0" w:space="0" w:color="auto"/>
          </w:divBdr>
        </w:div>
        <w:div w:id="850802425">
          <w:marLeft w:val="0"/>
          <w:marRight w:val="0"/>
          <w:marTop w:val="0"/>
          <w:marBottom w:val="0"/>
          <w:divBdr>
            <w:top w:val="none" w:sz="0" w:space="0" w:color="auto"/>
            <w:left w:val="none" w:sz="0" w:space="0" w:color="auto"/>
            <w:bottom w:val="none" w:sz="0" w:space="0" w:color="auto"/>
            <w:right w:val="none" w:sz="0" w:space="0" w:color="auto"/>
          </w:divBdr>
        </w:div>
        <w:div w:id="93551210">
          <w:marLeft w:val="0"/>
          <w:marRight w:val="0"/>
          <w:marTop w:val="0"/>
          <w:marBottom w:val="0"/>
          <w:divBdr>
            <w:top w:val="none" w:sz="0" w:space="0" w:color="auto"/>
            <w:left w:val="none" w:sz="0" w:space="0" w:color="auto"/>
            <w:bottom w:val="none" w:sz="0" w:space="0" w:color="auto"/>
            <w:right w:val="none" w:sz="0" w:space="0" w:color="auto"/>
          </w:divBdr>
        </w:div>
        <w:div w:id="1818642939">
          <w:marLeft w:val="0"/>
          <w:marRight w:val="0"/>
          <w:marTop w:val="0"/>
          <w:marBottom w:val="0"/>
          <w:divBdr>
            <w:top w:val="none" w:sz="0" w:space="0" w:color="auto"/>
            <w:left w:val="none" w:sz="0" w:space="0" w:color="auto"/>
            <w:bottom w:val="none" w:sz="0" w:space="0" w:color="auto"/>
            <w:right w:val="none" w:sz="0" w:space="0" w:color="auto"/>
          </w:divBdr>
        </w:div>
        <w:div w:id="918564397">
          <w:marLeft w:val="0"/>
          <w:marRight w:val="0"/>
          <w:marTop w:val="0"/>
          <w:marBottom w:val="0"/>
          <w:divBdr>
            <w:top w:val="none" w:sz="0" w:space="0" w:color="auto"/>
            <w:left w:val="none" w:sz="0" w:space="0" w:color="auto"/>
            <w:bottom w:val="none" w:sz="0" w:space="0" w:color="auto"/>
            <w:right w:val="none" w:sz="0" w:space="0" w:color="auto"/>
          </w:divBdr>
        </w:div>
        <w:div w:id="344329250">
          <w:marLeft w:val="0"/>
          <w:marRight w:val="0"/>
          <w:marTop w:val="0"/>
          <w:marBottom w:val="0"/>
          <w:divBdr>
            <w:top w:val="none" w:sz="0" w:space="0" w:color="auto"/>
            <w:left w:val="none" w:sz="0" w:space="0" w:color="auto"/>
            <w:bottom w:val="none" w:sz="0" w:space="0" w:color="auto"/>
            <w:right w:val="none" w:sz="0" w:space="0" w:color="auto"/>
          </w:divBdr>
        </w:div>
        <w:div w:id="1929075396">
          <w:marLeft w:val="0"/>
          <w:marRight w:val="0"/>
          <w:marTop w:val="0"/>
          <w:marBottom w:val="0"/>
          <w:divBdr>
            <w:top w:val="none" w:sz="0" w:space="0" w:color="auto"/>
            <w:left w:val="none" w:sz="0" w:space="0" w:color="auto"/>
            <w:bottom w:val="none" w:sz="0" w:space="0" w:color="auto"/>
            <w:right w:val="none" w:sz="0" w:space="0" w:color="auto"/>
          </w:divBdr>
        </w:div>
        <w:div w:id="1007172970">
          <w:marLeft w:val="0"/>
          <w:marRight w:val="0"/>
          <w:marTop w:val="0"/>
          <w:marBottom w:val="0"/>
          <w:divBdr>
            <w:top w:val="none" w:sz="0" w:space="0" w:color="auto"/>
            <w:left w:val="none" w:sz="0" w:space="0" w:color="auto"/>
            <w:bottom w:val="none" w:sz="0" w:space="0" w:color="auto"/>
            <w:right w:val="none" w:sz="0" w:space="0" w:color="auto"/>
          </w:divBdr>
        </w:div>
        <w:div w:id="790124988">
          <w:marLeft w:val="0"/>
          <w:marRight w:val="0"/>
          <w:marTop w:val="0"/>
          <w:marBottom w:val="0"/>
          <w:divBdr>
            <w:top w:val="none" w:sz="0" w:space="0" w:color="auto"/>
            <w:left w:val="none" w:sz="0" w:space="0" w:color="auto"/>
            <w:bottom w:val="none" w:sz="0" w:space="0" w:color="auto"/>
            <w:right w:val="none" w:sz="0" w:space="0" w:color="auto"/>
          </w:divBdr>
        </w:div>
        <w:div w:id="288896816">
          <w:marLeft w:val="0"/>
          <w:marRight w:val="0"/>
          <w:marTop w:val="0"/>
          <w:marBottom w:val="0"/>
          <w:divBdr>
            <w:top w:val="none" w:sz="0" w:space="0" w:color="auto"/>
            <w:left w:val="none" w:sz="0" w:space="0" w:color="auto"/>
            <w:bottom w:val="none" w:sz="0" w:space="0" w:color="auto"/>
            <w:right w:val="none" w:sz="0" w:space="0" w:color="auto"/>
          </w:divBdr>
        </w:div>
        <w:div w:id="869805675">
          <w:marLeft w:val="0"/>
          <w:marRight w:val="0"/>
          <w:marTop w:val="0"/>
          <w:marBottom w:val="0"/>
          <w:divBdr>
            <w:top w:val="none" w:sz="0" w:space="0" w:color="auto"/>
            <w:left w:val="none" w:sz="0" w:space="0" w:color="auto"/>
            <w:bottom w:val="none" w:sz="0" w:space="0" w:color="auto"/>
            <w:right w:val="none" w:sz="0" w:space="0" w:color="auto"/>
          </w:divBdr>
        </w:div>
        <w:div w:id="1719889944">
          <w:marLeft w:val="0"/>
          <w:marRight w:val="0"/>
          <w:marTop w:val="0"/>
          <w:marBottom w:val="0"/>
          <w:divBdr>
            <w:top w:val="none" w:sz="0" w:space="0" w:color="auto"/>
            <w:left w:val="none" w:sz="0" w:space="0" w:color="auto"/>
            <w:bottom w:val="none" w:sz="0" w:space="0" w:color="auto"/>
            <w:right w:val="none" w:sz="0" w:space="0" w:color="auto"/>
          </w:divBdr>
        </w:div>
        <w:div w:id="2024503241">
          <w:marLeft w:val="0"/>
          <w:marRight w:val="0"/>
          <w:marTop w:val="0"/>
          <w:marBottom w:val="0"/>
          <w:divBdr>
            <w:top w:val="none" w:sz="0" w:space="0" w:color="auto"/>
            <w:left w:val="none" w:sz="0" w:space="0" w:color="auto"/>
            <w:bottom w:val="none" w:sz="0" w:space="0" w:color="auto"/>
            <w:right w:val="none" w:sz="0" w:space="0" w:color="auto"/>
          </w:divBdr>
        </w:div>
        <w:div w:id="2054767463">
          <w:marLeft w:val="0"/>
          <w:marRight w:val="0"/>
          <w:marTop w:val="0"/>
          <w:marBottom w:val="0"/>
          <w:divBdr>
            <w:top w:val="none" w:sz="0" w:space="0" w:color="auto"/>
            <w:left w:val="none" w:sz="0" w:space="0" w:color="auto"/>
            <w:bottom w:val="none" w:sz="0" w:space="0" w:color="auto"/>
            <w:right w:val="none" w:sz="0" w:space="0" w:color="auto"/>
          </w:divBdr>
        </w:div>
        <w:div w:id="1927574804">
          <w:marLeft w:val="0"/>
          <w:marRight w:val="0"/>
          <w:marTop w:val="0"/>
          <w:marBottom w:val="0"/>
          <w:divBdr>
            <w:top w:val="none" w:sz="0" w:space="0" w:color="auto"/>
            <w:left w:val="none" w:sz="0" w:space="0" w:color="auto"/>
            <w:bottom w:val="none" w:sz="0" w:space="0" w:color="auto"/>
            <w:right w:val="none" w:sz="0" w:space="0" w:color="auto"/>
          </w:divBdr>
        </w:div>
        <w:div w:id="979771296">
          <w:marLeft w:val="0"/>
          <w:marRight w:val="0"/>
          <w:marTop w:val="0"/>
          <w:marBottom w:val="0"/>
          <w:divBdr>
            <w:top w:val="none" w:sz="0" w:space="0" w:color="auto"/>
            <w:left w:val="none" w:sz="0" w:space="0" w:color="auto"/>
            <w:bottom w:val="none" w:sz="0" w:space="0" w:color="auto"/>
            <w:right w:val="none" w:sz="0" w:space="0" w:color="auto"/>
          </w:divBdr>
        </w:div>
        <w:div w:id="1479573077">
          <w:marLeft w:val="0"/>
          <w:marRight w:val="0"/>
          <w:marTop w:val="0"/>
          <w:marBottom w:val="0"/>
          <w:divBdr>
            <w:top w:val="none" w:sz="0" w:space="0" w:color="auto"/>
            <w:left w:val="none" w:sz="0" w:space="0" w:color="auto"/>
            <w:bottom w:val="none" w:sz="0" w:space="0" w:color="auto"/>
            <w:right w:val="none" w:sz="0" w:space="0" w:color="auto"/>
          </w:divBdr>
        </w:div>
        <w:div w:id="1118254463">
          <w:marLeft w:val="0"/>
          <w:marRight w:val="0"/>
          <w:marTop w:val="0"/>
          <w:marBottom w:val="0"/>
          <w:divBdr>
            <w:top w:val="none" w:sz="0" w:space="0" w:color="auto"/>
            <w:left w:val="none" w:sz="0" w:space="0" w:color="auto"/>
            <w:bottom w:val="none" w:sz="0" w:space="0" w:color="auto"/>
            <w:right w:val="none" w:sz="0" w:space="0" w:color="auto"/>
          </w:divBdr>
        </w:div>
        <w:div w:id="1839227334">
          <w:marLeft w:val="0"/>
          <w:marRight w:val="0"/>
          <w:marTop w:val="0"/>
          <w:marBottom w:val="0"/>
          <w:divBdr>
            <w:top w:val="none" w:sz="0" w:space="0" w:color="auto"/>
            <w:left w:val="none" w:sz="0" w:space="0" w:color="auto"/>
            <w:bottom w:val="none" w:sz="0" w:space="0" w:color="auto"/>
            <w:right w:val="none" w:sz="0" w:space="0" w:color="auto"/>
          </w:divBdr>
        </w:div>
        <w:div w:id="9962143">
          <w:marLeft w:val="0"/>
          <w:marRight w:val="0"/>
          <w:marTop w:val="0"/>
          <w:marBottom w:val="0"/>
          <w:divBdr>
            <w:top w:val="none" w:sz="0" w:space="0" w:color="auto"/>
            <w:left w:val="none" w:sz="0" w:space="0" w:color="auto"/>
            <w:bottom w:val="none" w:sz="0" w:space="0" w:color="auto"/>
            <w:right w:val="none" w:sz="0" w:space="0" w:color="auto"/>
          </w:divBdr>
        </w:div>
        <w:div w:id="585117479">
          <w:marLeft w:val="0"/>
          <w:marRight w:val="0"/>
          <w:marTop w:val="0"/>
          <w:marBottom w:val="0"/>
          <w:divBdr>
            <w:top w:val="none" w:sz="0" w:space="0" w:color="auto"/>
            <w:left w:val="none" w:sz="0" w:space="0" w:color="auto"/>
            <w:bottom w:val="none" w:sz="0" w:space="0" w:color="auto"/>
            <w:right w:val="none" w:sz="0" w:space="0" w:color="auto"/>
          </w:divBdr>
        </w:div>
        <w:div w:id="322050337">
          <w:marLeft w:val="0"/>
          <w:marRight w:val="0"/>
          <w:marTop w:val="0"/>
          <w:marBottom w:val="0"/>
          <w:divBdr>
            <w:top w:val="none" w:sz="0" w:space="0" w:color="auto"/>
            <w:left w:val="none" w:sz="0" w:space="0" w:color="auto"/>
            <w:bottom w:val="none" w:sz="0" w:space="0" w:color="auto"/>
            <w:right w:val="none" w:sz="0" w:space="0" w:color="auto"/>
          </w:divBdr>
        </w:div>
        <w:div w:id="521550278">
          <w:marLeft w:val="0"/>
          <w:marRight w:val="0"/>
          <w:marTop w:val="0"/>
          <w:marBottom w:val="0"/>
          <w:divBdr>
            <w:top w:val="none" w:sz="0" w:space="0" w:color="auto"/>
            <w:left w:val="none" w:sz="0" w:space="0" w:color="auto"/>
            <w:bottom w:val="none" w:sz="0" w:space="0" w:color="auto"/>
            <w:right w:val="none" w:sz="0" w:space="0" w:color="auto"/>
          </w:divBdr>
        </w:div>
        <w:div w:id="58066815">
          <w:marLeft w:val="0"/>
          <w:marRight w:val="0"/>
          <w:marTop w:val="0"/>
          <w:marBottom w:val="0"/>
          <w:divBdr>
            <w:top w:val="none" w:sz="0" w:space="0" w:color="auto"/>
            <w:left w:val="none" w:sz="0" w:space="0" w:color="auto"/>
            <w:bottom w:val="none" w:sz="0" w:space="0" w:color="auto"/>
            <w:right w:val="none" w:sz="0" w:space="0" w:color="auto"/>
          </w:divBdr>
        </w:div>
        <w:div w:id="313804419">
          <w:marLeft w:val="0"/>
          <w:marRight w:val="0"/>
          <w:marTop w:val="0"/>
          <w:marBottom w:val="0"/>
          <w:divBdr>
            <w:top w:val="none" w:sz="0" w:space="0" w:color="auto"/>
            <w:left w:val="none" w:sz="0" w:space="0" w:color="auto"/>
            <w:bottom w:val="none" w:sz="0" w:space="0" w:color="auto"/>
            <w:right w:val="none" w:sz="0" w:space="0" w:color="auto"/>
          </w:divBdr>
        </w:div>
        <w:div w:id="820314253">
          <w:marLeft w:val="0"/>
          <w:marRight w:val="0"/>
          <w:marTop w:val="0"/>
          <w:marBottom w:val="0"/>
          <w:divBdr>
            <w:top w:val="none" w:sz="0" w:space="0" w:color="auto"/>
            <w:left w:val="none" w:sz="0" w:space="0" w:color="auto"/>
            <w:bottom w:val="none" w:sz="0" w:space="0" w:color="auto"/>
            <w:right w:val="none" w:sz="0" w:space="0" w:color="auto"/>
          </w:divBdr>
        </w:div>
        <w:div w:id="792941342">
          <w:marLeft w:val="0"/>
          <w:marRight w:val="0"/>
          <w:marTop w:val="0"/>
          <w:marBottom w:val="0"/>
          <w:divBdr>
            <w:top w:val="none" w:sz="0" w:space="0" w:color="auto"/>
            <w:left w:val="none" w:sz="0" w:space="0" w:color="auto"/>
            <w:bottom w:val="none" w:sz="0" w:space="0" w:color="auto"/>
            <w:right w:val="none" w:sz="0" w:space="0" w:color="auto"/>
          </w:divBdr>
        </w:div>
        <w:div w:id="1379741537">
          <w:marLeft w:val="0"/>
          <w:marRight w:val="0"/>
          <w:marTop w:val="0"/>
          <w:marBottom w:val="0"/>
          <w:divBdr>
            <w:top w:val="none" w:sz="0" w:space="0" w:color="auto"/>
            <w:left w:val="none" w:sz="0" w:space="0" w:color="auto"/>
            <w:bottom w:val="none" w:sz="0" w:space="0" w:color="auto"/>
            <w:right w:val="none" w:sz="0" w:space="0" w:color="auto"/>
          </w:divBdr>
        </w:div>
        <w:div w:id="575626809">
          <w:marLeft w:val="0"/>
          <w:marRight w:val="0"/>
          <w:marTop w:val="0"/>
          <w:marBottom w:val="0"/>
          <w:divBdr>
            <w:top w:val="none" w:sz="0" w:space="0" w:color="auto"/>
            <w:left w:val="none" w:sz="0" w:space="0" w:color="auto"/>
            <w:bottom w:val="none" w:sz="0" w:space="0" w:color="auto"/>
            <w:right w:val="none" w:sz="0" w:space="0" w:color="auto"/>
          </w:divBdr>
        </w:div>
        <w:div w:id="1176114498">
          <w:marLeft w:val="0"/>
          <w:marRight w:val="0"/>
          <w:marTop w:val="0"/>
          <w:marBottom w:val="0"/>
          <w:divBdr>
            <w:top w:val="none" w:sz="0" w:space="0" w:color="auto"/>
            <w:left w:val="none" w:sz="0" w:space="0" w:color="auto"/>
            <w:bottom w:val="none" w:sz="0" w:space="0" w:color="auto"/>
            <w:right w:val="none" w:sz="0" w:space="0" w:color="auto"/>
          </w:divBdr>
        </w:div>
        <w:div w:id="286469818">
          <w:marLeft w:val="0"/>
          <w:marRight w:val="0"/>
          <w:marTop w:val="0"/>
          <w:marBottom w:val="0"/>
          <w:divBdr>
            <w:top w:val="none" w:sz="0" w:space="0" w:color="auto"/>
            <w:left w:val="none" w:sz="0" w:space="0" w:color="auto"/>
            <w:bottom w:val="none" w:sz="0" w:space="0" w:color="auto"/>
            <w:right w:val="none" w:sz="0" w:space="0" w:color="auto"/>
          </w:divBdr>
        </w:div>
        <w:div w:id="1043020225">
          <w:marLeft w:val="0"/>
          <w:marRight w:val="0"/>
          <w:marTop w:val="0"/>
          <w:marBottom w:val="0"/>
          <w:divBdr>
            <w:top w:val="none" w:sz="0" w:space="0" w:color="auto"/>
            <w:left w:val="none" w:sz="0" w:space="0" w:color="auto"/>
            <w:bottom w:val="none" w:sz="0" w:space="0" w:color="auto"/>
            <w:right w:val="none" w:sz="0" w:space="0" w:color="auto"/>
          </w:divBdr>
        </w:div>
        <w:div w:id="1075476780">
          <w:marLeft w:val="0"/>
          <w:marRight w:val="0"/>
          <w:marTop w:val="0"/>
          <w:marBottom w:val="0"/>
          <w:divBdr>
            <w:top w:val="none" w:sz="0" w:space="0" w:color="auto"/>
            <w:left w:val="none" w:sz="0" w:space="0" w:color="auto"/>
            <w:bottom w:val="none" w:sz="0" w:space="0" w:color="auto"/>
            <w:right w:val="none" w:sz="0" w:space="0" w:color="auto"/>
          </w:divBdr>
        </w:div>
        <w:div w:id="677923893">
          <w:marLeft w:val="0"/>
          <w:marRight w:val="0"/>
          <w:marTop w:val="0"/>
          <w:marBottom w:val="0"/>
          <w:divBdr>
            <w:top w:val="none" w:sz="0" w:space="0" w:color="auto"/>
            <w:left w:val="none" w:sz="0" w:space="0" w:color="auto"/>
            <w:bottom w:val="none" w:sz="0" w:space="0" w:color="auto"/>
            <w:right w:val="none" w:sz="0" w:space="0" w:color="auto"/>
          </w:divBdr>
        </w:div>
        <w:div w:id="851147080">
          <w:marLeft w:val="0"/>
          <w:marRight w:val="0"/>
          <w:marTop w:val="0"/>
          <w:marBottom w:val="0"/>
          <w:divBdr>
            <w:top w:val="none" w:sz="0" w:space="0" w:color="auto"/>
            <w:left w:val="none" w:sz="0" w:space="0" w:color="auto"/>
            <w:bottom w:val="none" w:sz="0" w:space="0" w:color="auto"/>
            <w:right w:val="none" w:sz="0" w:space="0" w:color="auto"/>
          </w:divBdr>
        </w:div>
        <w:div w:id="1818062615">
          <w:marLeft w:val="0"/>
          <w:marRight w:val="0"/>
          <w:marTop w:val="0"/>
          <w:marBottom w:val="0"/>
          <w:divBdr>
            <w:top w:val="none" w:sz="0" w:space="0" w:color="auto"/>
            <w:left w:val="none" w:sz="0" w:space="0" w:color="auto"/>
            <w:bottom w:val="none" w:sz="0" w:space="0" w:color="auto"/>
            <w:right w:val="none" w:sz="0" w:space="0" w:color="auto"/>
          </w:divBdr>
        </w:div>
        <w:div w:id="2100368115">
          <w:marLeft w:val="0"/>
          <w:marRight w:val="0"/>
          <w:marTop w:val="0"/>
          <w:marBottom w:val="0"/>
          <w:divBdr>
            <w:top w:val="none" w:sz="0" w:space="0" w:color="auto"/>
            <w:left w:val="none" w:sz="0" w:space="0" w:color="auto"/>
            <w:bottom w:val="none" w:sz="0" w:space="0" w:color="auto"/>
            <w:right w:val="none" w:sz="0" w:space="0" w:color="auto"/>
          </w:divBdr>
        </w:div>
        <w:div w:id="1937902423">
          <w:marLeft w:val="0"/>
          <w:marRight w:val="0"/>
          <w:marTop w:val="0"/>
          <w:marBottom w:val="0"/>
          <w:divBdr>
            <w:top w:val="none" w:sz="0" w:space="0" w:color="auto"/>
            <w:left w:val="none" w:sz="0" w:space="0" w:color="auto"/>
            <w:bottom w:val="none" w:sz="0" w:space="0" w:color="auto"/>
            <w:right w:val="none" w:sz="0" w:space="0" w:color="auto"/>
          </w:divBdr>
        </w:div>
        <w:div w:id="649098671">
          <w:marLeft w:val="0"/>
          <w:marRight w:val="0"/>
          <w:marTop w:val="0"/>
          <w:marBottom w:val="0"/>
          <w:divBdr>
            <w:top w:val="none" w:sz="0" w:space="0" w:color="auto"/>
            <w:left w:val="none" w:sz="0" w:space="0" w:color="auto"/>
            <w:bottom w:val="none" w:sz="0" w:space="0" w:color="auto"/>
            <w:right w:val="none" w:sz="0" w:space="0" w:color="auto"/>
          </w:divBdr>
        </w:div>
        <w:div w:id="1905992010">
          <w:marLeft w:val="0"/>
          <w:marRight w:val="0"/>
          <w:marTop w:val="0"/>
          <w:marBottom w:val="0"/>
          <w:divBdr>
            <w:top w:val="none" w:sz="0" w:space="0" w:color="auto"/>
            <w:left w:val="none" w:sz="0" w:space="0" w:color="auto"/>
            <w:bottom w:val="none" w:sz="0" w:space="0" w:color="auto"/>
            <w:right w:val="none" w:sz="0" w:space="0" w:color="auto"/>
          </w:divBdr>
        </w:div>
        <w:div w:id="611983261">
          <w:marLeft w:val="0"/>
          <w:marRight w:val="0"/>
          <w:marTop w:val="0"/>
          <w:marBottom w:val="0"/>
          <w:divBdr>
            <w:top w:val="none" w:sz="0" w:space="0" w:color="auto"/>
            <w:left w:val="none" w:sz="0" w:space="0" w:color="auto"/>
            <w:bottom w:val="none" w:sz="0" w:space="0" w:color="auto"/>
            <w:right w:val="none" w:sz="0" w:space="0" w:color="auto"/>
          </w:divBdr>
        </w:div>
        <w:div w:id="1401054850">
          <w:marLeft w:val="0"/>
          <w:marRight w:val="0"/>
          <w:marTop w:val="0"/>
          <w:marBottom w:val="0"/>
          <w:divBdr>
            <w:top w:val="none" w:sz="0" w:space="0" w:color="auto"/>
            <w:left w:val="none" w:sz="0" w:space="0" w:color="auto"/>
            <w:bottom w:val="none" w:sz="0" w:space="0" w:color="auto"/>
            <w:right w:val="none" w:sz="0" w:space="0" w:color="auto"/>
          </w:divBdr>
        </w:div>
        <w:div w:id="1082723450">
          <w:marLeft w:val="0"/>
          <w:marRight w:val="0"/>
          <w:marTop w:val="0"/>
          <w:marBottom w:val="0"/>
          <w:divBdr>
            <w:top w:val="none" w:sz="0" w:space="0" w:color="auto"/>
            <w:left w:val="none" w:sz="0" w:space="0" w:color="auto"/>
            <w:bottom w:val="none" w:sz="0" w:space="0" w:color="auto"/>
            <w:right w:val="none" w:sz="0" w:space="0" w:color="auto"/>
          </w:divBdr>
        </w:div>
        <w:div w:id="830634546">
          <w:marLeft w:val="0"/>
          <w:marRight w:val="0"/>
          <w:marTop w:val="0"/>
          <w:marBottom w:val="0"/>
          <w:divBdr>
            <w:top w:val="none" w:sz="0" w:space="0" w:color="auto"/>
            <w:left w:val="none" w:sz="0" w:space="0" w:color="auto"/>
            <w:bottom w:val="none" w:sz="0" w:space="0" w:color="auto"/>
            <w:right w:val="none" w:sz="0" w:space="0" w:color="auto"/>
          </w:divBdr>
        </w:div>
        <w:div w:id="62603376">
          <w:marLeft w:val="0"/>
          <w:marRight w:val="0"/>
          <w:marTop w:val="0"/>
          <w:marBottom w:val="0"/>
          <w:divBdr>
            <w:top w:val="none" w:sz="0" w:space="0" w:color="auto"/>
            <w:left w:val="none" w:sz="0" w:space="0" w:color="auto"/>
            <w:bottom w:val="none" w:sz="0" w:space="0" w:color="auto"/>
            <w:right w:val="none" w:sz="0" w:space="0" w:color="auto"/>
          </w:divBdr>
        </w:div>
        <w:div w:id="687221150">
          <w:marLeft w:val="0"/>
          <w:marRight w:val="0"/>
          <w:marTop w:val="0"/>
          <w:marBottom w:val="0"/>
          <w:divBdr>
            <w:top w:val="none" w:sz="0" w:space="0" w:color="auto"/>
            <w:left w:val="none" w:sz="0" w:space="0" w:color="auto"/>
            <w:bottom w:val="none" w:sz="0" w:space="0" w:color="auto"/>
            <w:right w:val="none" w:sz="0" w:space="0" w:color="auto"/>
          </w:divBdr>
        </w:div>
        <w:div w:id="426928520">
          <w:marLeft w:val="0"/>
          <w:marRight w:val="0"/>
          <w:marTop w:val="0"/>
          <w:marBottom w:val="0"/>
          <w:divBdr>
            <w:top w:val="none" w:sz="0" w:space="0" w:color="auto"/>
            <w:left w:val="none" w:sz="0" w:space="0" w:color="auto"/>
            <w:bottom w:val="none" w:sz="0" w:space="0" w:color="auto"/>
            <w:right w:val="none" w:sz="0" w:space="0" w:color="auto"/>
          </w:divBdr>
        </w:div>
        <w:div w:id="520899396">
          <w:marLeft w:val="0"/>
          <w:marRight w:val="0"/>
          <w:marTop w:val="0"/>
          <w:marBottom w:val="0"/>
          <w:divBdr>
            <w:top w:val="none" w:sz="0" w:space="0" w:color="auto"/>
            <w:left w:val="none" w:sz="0" w:space="0" w:color="auto"/>
            <w:bottom w:val="none" w:sz="0" w:space="0" w:color="auto"/>
            <w:right w:val="none" w:sz="0" w:space="0" w:color="auto"/>
          </w:divBdr>
        </w:div>
        <w:div w:id="147478026">
          <w:marLeft w:val="0"/>
          <w:marRight w:val="0"/>
          <w:marTop w:val="0"/>
          <w:marBottom w:val="0"/>
          <w:divBdr>
            <w:top w:val="none" w:sz="0" w:space="0" w:color="auto"/>
            <w:left w:val="none" w:sz="0" w:space="0" w:color="auto"/>
            <w:bottom w:val="none" w:sz="0" w:space="0" w:color="auto"/>
            <w:right w:val="none" w:sz="0" w:space="0" w:color="auto"/>
          </w:divBdr>
        </w:div>
        <w:div w:id="1360008878">
          <w:marLeft w:val="0"/>
          <w:marRight w:val="0"/>
          <w:marTop w:val="0"/>
          <w:marBottom w:val="0"/>
          <w:divBdr>
            <w:top w:val="none" w:sz="0" w:space="0" w:color="auto"/>
            <w:left w:val="none" w:sz="0" w:space="0" w:color="auto"/>
            <w:bottom w:val="none" w:sz="0" w:space="0" w:color="auto"/>
            <w:right w:val="none" w:sz="0" w:space="0" w:color="auto"/>
          </w:divBdr>
        </w:div>
        <w:div w:id="464783161">
          <w:marLeft w:val="0"/>
          <w:marRight w:val="0"/>
          <w:marTop w:val="0"/>
          <w:marBottom w:val="0"/>
          <w:divBdr>
            <w:top w:val="none" w:sz="0" w:space="0" w:color="auto"/>
            <w:left w:val="none" w:sz="0" w:space="0" w:color="auto"/>
            <w:bottom w:val="none" w:sz="0" w:space="0" w:color="auto"/>
            <w:right w:val="none" w:sz="0" w:space="0" w:color="auto"/>
          </w:divBdr>
        </w:div>
      </w:divsChild>
    </w:div>
    <w:div w:id="1215702088">
      <w:bodyDiv w:val="1"/>
      <w:marLeft w:val="0"/>
      <w:marRight w:val="0"/>
      <w:marTop w:val="0"/>
      <w:marBottom w:val="0"/>
      <w:divBdr>
        <w:top w:val="none" w:sz="0" w:space="0" w:color="auto"/>
        <w:left w:val="none" w:sz="0" w:space="0" w:color="auto"/>
        <w:bottom w:val="none" w:sz="0" w:space="0" w:color="auto"/>
        <w:right w:val="none" w:sz="0" w:space="0" w:color="auto"/>
      </w:divBdr>
    </w:div>
    <w:div w:id="1379234391">
      <w:bodyDiv w:val="1"/>
      <w:marLeft w:val="0"/>
      <w:marRight w:val="0"/>
      <w:marTop w:val="0"/>
      <w:marBottom w:val="0"/>
      <w:divBdr>
        <w:top w:val="none" w:sz="0" w:space="0" w:color="auto"/>
        <w:left w:val="none" w:sz="0" w:space="0" w:color="auto"/>
        <w:bottom w:val="none" w:sz="0" w:space="0" w:color="auto"/>
        <w:right w:val="none" w:sz="0" w:space="0" w:color="auto"/>
      </w:divBdr>
    </w:div>
    <w:div w:id="1658653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pytesmokykla.lt"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245D2B-6DB6-45BE-BE79-6699D4F79B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11</Pages>
  <Words>17314</Words>
  <Characters>9869</Characters>
  <Application>Microsoft Office Word</Application>
  <DocSecurity>0</DocSecurity>
  <Lines>82</Lines>
  <Paragraphs>54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27129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Upytes direkt</dc:creator>
  <cp:lastModifiedBy>Diana Zukauskiene</cp:lastModifiedBy>
  <cp:revision>15</cp:revision>
  <cp:lastPrinted>2024-02-27T06:34:00Z</cp:lastPrinted>
  <dcterms:created xsi:type="dcterms:W3CDTF">2024-02-20T09:35:00Z</dcterms:created>
  <dcterms:modified xsi:type="dcterms:W3CDTF">2024-02-29T14:51:00Z</dcterms:modified>
</cp:coreProperties>
</file>