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02264" w14:textId="77777777" w:rsidR="008532A6" w:rsidRDefault="001D2B7A" w:rsidP="008532A6">
      <w:pPr>
        <w:pStyle w:val="NormalWeb"/>
        <w:spacing w:before="0" w:beforeAutospacing="0" w:after="0" w:afterAutospacing="0"/>
        <w:ind w:left="7776" w:firstLine="1296"/>
        <w:rPr>
          <w:rStyle w:val="Strong"/>
          <w:b w:val="0"/>
          <w:color w:val="000000"/>
        </w:rPr>
      </w:pPr>
      <w:r>
        <w:rPr>
          <w:rStyle w:val="Strong"/>
          <w:b w:val="0"/>
          <w:color w:val="000000"/>
        </w:rPr>
        <w:t>Panevėžio</w:t>
      </w:r>
      <w:r w:rsidR="008532A6">
        <w:rPr>
          <w:rStyle w:val="Strong"/>
          <w:b w:val="0"/>
          <w:color w:val="000000"/>
        </w:rPr>
        <w:t xml:space="preserve"> rajono savivaldybės administracijos </w:t>
      </w:r>
    </w:p>
    <w:p w14:paraId="619453AE" w14:textId="77777777" w:rsidR="008532A6" w:rsidRPr="00DB70B2" w:rsidRDefault="008532A6" w:rsidP="008532A6">
      <w:pPr>
        <w:pStyle w:val="NormalWeb"/>
        <w:spacing w:before="0" w:beforeAutospacing="0" w:after="0" w:afterAutospacing="0"/>
        <w:ind w:left="7776" w:firstLine="1296"/>
        <w:rPr>
          <w:rStyle w:val="Strong"/>
          <w:b w:val="0"/>
          <w:color w:val="000000"/>
        </w:rPr>
      </w:pPr>
      <w:r>
        <w:rPr>
          <w:rStyle w:val="Strong"/>
          <w:b w:val="0"/>
          <w:color w:val="000000"/>
        </w:rPr>
        <w:t>Vidaus kontrolės politikos</w:t>
      </w:r>
    </w:p>
    <w:p w14:paraId="125B3612" w14:textId="77777777" w:rsidR="008532A6" w:rsidRPr="00DB70B2" w:rsidRDefault="003101D8" w:rsidP="008532A6">
      <w:pPr>
        <w:pStyle w:val="NormalWeb"/>
        <w:spacing w:before="0" w:beforeAutospacing="0" w:after="0" w:afterAutospacing="0"/>
        <w:ind w:left="7776" w:firstLine="1296"/>
        <w:rPr>
          <w:color w:val="000000"/>
        </w:rPr>
      </w:pPr>
      <w:r>
        <w:rPr>
          <w:rStyle w:val="Strong"/>
          <w:b w:val="0"/>
          <w:color w:val="000000"/>
        </w:rPr>
        <w:t>5</w:t>
      </w:r>
      <w:r w:rsidR="008532A6">
        <w:rPr>
          <w:rStyle w:val="Strong"/>
          <w:b w:val="0"/>
          <w:color w:val="000000"/>
        </w:rPr>
        <w:t xml:space="preserve"> priedas</w:t>
      </w:r>
    </w:p>
    <w:p w14:paraId="50360DAE" w14:textId="77777777" w:rsidR="008532A6" w:rsidRDefault="008532A6" w:rsidP="008532A6">
      <w:pPr>
        <w:ind w:firstLine="0"/>
        <w:jc w:val="left"/>
        <w:rPr>
          <w:rFonts w:ascii="Times New Roman" w:hAnsi="Times New Roman"/>
          <w:sz w:val="28"/>
          <w:szCs w:val="28"/>
          <w:lang w:val="lt-LT"/>
        </w:rPr>
      </w:pPr>
    </w:p>
    <w:p w14:paraId="44B7AE71" w14:textId="77777777" w:rsidR="009F0270" w:rsidRPr="008F630E" w:rsidRDefault="001D2B7A" w:rsidP="009F0270">
      <w:pPr>
        <w:ind w:firstLine="0"/>
        <w:jc w:val="center"/>
        <w:rPr>
          <w:rFonts w:ascii="Times New Roman" w:hAnsi="Times New Roman"/>
          <w:b/>
          <w:sz w:val="28"/>
          <w:szCs w:val="28"/>
          <w:lang w:val="lt-LT"/>
        </w:rPr>
      </w:pPr>
      <w:r>
        <w:rPr>
          <w:rFonts w:ascii="Times New Roman" w:hAnsi="Times New Roman"/>
          <w:sz w:val="28"/>
          <w:szCs w:val="28"/>
          <w:lang w:val="lt-LT"/>
        </w:rPr>
        <w:t>PANEVĖŽIO</w:t>
      </w:r>
      <w:r w:rsidR="008532A6">
        <w:rPr>
          <w:rFonts w:ascii="Times New Roman" w:hAnsi="Times New Roman"/>
          <w:sz w:val="28"/>
          <w:szCs w:val="28"/>
          <w:lang w:val="lt-LT"/>
        </w:rPr>
        <w:t xml:space="preserve"> RAJONO SAVIVALDYBĖS ADMINISTRACIJA</w:t>
      </w:r>
    </w:p>
    <w:p w14:paraId="55AC03E9" w14:textId="77777777" w:rsidR="008C7784" w:rsidRPr="008C7784" w:rsidRDefault="008C7784" w:rsidP="009F0270">
      <w:pPr>
        <w:ind w:firstLine="0"/>
        <w:jc w:val="center"/>
        <w:rPr>
          <w:rFonts w:ascii="Times New Roman" w:hAnsi="Times New Roman"/>
          <w:b/>
          <w:sz w:val="28"/>
          <w:szCs w:val="28"/>
          <w:lang w:val="lt-LT"/>
        </w:rPr>
      </w:pPr>
      <w:r w:rsidRPr="008C7784">
        <w:rPr>
          <w:rFonts w:ascii="Times New Roman" w:hAnsi="Times New Roman"/>
          <w:b/>
          <w:sz w:val="28"/>
          <w:szCs w:val="28"/>
          <w:lang w:val="lt-LT"/>
        </w:rPr>
        <w:t>VIDAUS KONTROLĖS VERTINIMAS</w:t>
      </w:r>
    </w:p>
    <w:p w14:paraId="431ED9D6" w14:textId="77777777" w:rsidR="008C7784" w:rsidRDefault="008C7784" w:rsidP="008C7784">
      <w:pPr>
        <w:ind w:firstLine="0"/>
        <w:jc w:val="right"/>
        <w:rPr>
          <w:rFonts w:ascii="Times New Roman" w:hAnsi="Times New Roman"/>
          <w:lang w:val="lt-LT"/>
        </w:rPr>
      </w:pPr>
    </w:p>
    <w:p w14:paraId="1197B891" w14:textId="77777777" w:rsidR="00676D46" w:rsidRPr="004D1754" w:rsidRDefault="00676D46" w:rsidP="009F0270">
      <w:pPr>
        <w:ind w:firstLine="0"/>
        <w:rPr>
          <w:rFonts w:ascii="Times New Roman" w:hAnsi="Times New Roman"/>
          <w:lang w:val="lt-LT"/>
        </w:rPr>
      </w:pP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987"/>
        <w:gridCol w:w="4111"/>
        <w:gridCol w:w="1701"/>
        <w:gridCol w:w="1701"/>
        <w:gridCol w:w="1701"/>
        <w:gridCol w:w="1701"/>
        <w:gridCol w:w="3402"/>
      </w:tblGrid>
      <w:tr w:rsidR="008C7784" w:rsidRPr="004D1754" w14:paraId="0FCEB3F6" w14:textId="77777777" w:rsidTr="00421395">
        <w:tc>
          <w:tcPr>
            <w:tcW w:w="987" w:type="dxa"/>
            <w:vMerge w:val="restart"/>
          </w:tcPr>
          <w:p w14:paraId="049053A4" w14:textId="77777777" w:rsidR="008C7784" w:rsidRPr="004D1754" w:rsidRDefault="008C7784" w:rsidP="00421395">
            <w:pPr>
              <w:ind w:firstLine="0"/>
              <w:jc w:val="center"/>
              <w:rPr>
                <w:b/>
                <w:lang w:val="lt-LT"/>
              </w:rPr>
            </w:pPr>
            <w:r w:rsidRPr="004D1754">
              <w:rPr>
                <w:b/>
                <w:lang w:val="lt-LT"/>
              </w:rPr>
              <w:t>Eil. Nr.</w:t>
            </w:r>
          </w:p>
        </w:tc>
        <w:tc>
          <w:tcPr>
            <w:tcW w:w="4111" w:type="dxa"/>
            <w:vMerge w:val="restart"/>
          </w:tcPr>
          <w:p w14:paraId="2FE58090" w14:textId="77777777" w:rsidR="008C7784" w:rsidRPr="004D1754" w:rsidRDefault="008C7784" w:rsidP="00421395">
            <w:pPr>
              <w:ind w:firstLine="0"/>
              <w:jc w:val="center"/>
              <w:rPr>
                <w:b/>
                <w:lang w:val="lt-LT"/>
              </w:rPr>
            </w:pPr>
            <w:r w:rsidRPr="004D1754">
              <w:rPr>
                <w:b/>
                <w:lang w:val="lt-LT"/>
              </w:rPr>
              <w:t>Vidaus kontrolės elementas</w:t>
            </w:r>
          </w:p>
        </w:tc>
        <w:tc>
          <w:tcPr>
            <w:tcW w:w="6804" w:type="dxa"/>
            <w:gridSpan w:val="4"/>
          </w:tcPr>
          <w:p w14:paraId="1281E0D1" w14:textId="77777777" w:rsidR="008C7784" w:rsidRPr="004D1754" w:rsidRDefault="008C7784" w:rsidP="00421395">
            <w:pPr>
              <w:ind w:firstLine="0"/>
              <w:jc w:val="center"/>
              <w:rPr>
                <w:b/>
                <w:lang w:val="lt-LT"/>
              </w:rPr>
            </w:pPr>
            <w:r w:rsidRPr="004D1754">
              <w:rPr>
                <w:b/>
                <w:lang w:val="lt-LT"/>
              </w:rPr>
              <w:t>Vertinimas</w:t>
            </w:r>
          </w:p>
        </w:tc>
        <w:tc>
          <w:tcPr>
            <w:tcW w:w="3402" w:type="dxa"/>
          </w:tcPr>
          <w:p w14:paraId="1B9A76DD" w14:textId="77777777" w:rsidR="008C7784" w:rsidRPr="004D1754" w:rsidRDefault="008C7784" w:rsidP="00421395">
            <w:pPr>
              <w:ind w:firstLine="0"/>
              <w:jc w:val="center"/>
              <w:rPr>
                <w:b/>
                <w:lang w:val="lt-LT"/>
              </w:rPr>
            </w:pPr>
            <w:r w:rsidRPr="004D1754">
              <w:rPr>
                <w:b/>
                <w:lang w:val="lt-LT"/>
              </w:rPr>
              <w:t>Pagrindimas</w:t>
            </w:r>
          </w:p>
        </w:tc>
      </w:tr>
      <w:tr w:rsidR="008C7784" w:rsidRPr="004D1754" w14:paraId="4F711ABD" w14:textId="77777777" w:rsidTr="00421395">
        <w:tc>
          <w:tcPr>
            <w:tcW w:w="987" w:type="dxa"/>
            <w:vMerge/>
          </w:tcPr>
          <w:p w14:paraId="07DA9646" w14:textId="77777777" w:rsidR="008C7784" w:rsidRPr="004D1754" w:rsidRDefault="008C7784" w:rsidP="00421395">
            <w:pPr>
              <w:ind w:firstLine="0"/>
              <w:jc w:val="center"/>
              <w:rPr>
                <w:u w:val="single"/>
                <w:lang w:val="lt-LT"/>
              </w:rPr>
            </w:pPr>
          </w:p>
        </w:tc>
        <w:tc>
          <w:tcPr>
            <w:tcW w:w="4111" w:type="dxa"/>
            <w:vMerge/>
          </w:tcPr>
          <w:p w14:paraId="67C3ADDB" w14:textId="77777777" w:rsidR="008C7784" w:rsidRPr="004D1754" w:rsidRDefault="008C7784" w:rsidP="00421395">
            <w:pPr>
              <w:ind w:firstLine="0"/>
              <w:jc w:val="center"/>
              <w:rPr>
                <w:u w:val="single"/>
                <w:lang w:val="lt-LT"/>
              </w:rPr>
            </w:pPr>
          </w:p>
        </w:tc>
        <w:tc>
          <w:tcPr>
            <w:tcW w:w="1701" w:type="dxa"/>
          </w:tcPr>
          <w:p w14:paraId="58F18DC3" w14:textId="77777777" w:rsidR="008C7784" w:rsidRPr="004D1754" w:rsidRDefault="008C7784" w:rsidP="00421395">
            <w:pPr>
              <w:ind w:firstLine="0"/>
              <w:jc w:val="center"/>
              <w:rPr>
                <w:b/>
                <w:lang w:val="lt-LT"/>
              </w:rPr>
            </w:pPr>
            <w:r w:rsidRPr="004D1754">
              <w:rPr>
                <w:b/>
                <w:lang w:val="lt-LT"/>
              </w:rPr>
              <w:t>Labai gerai</w:t>
            </w:r>
          </w:p>
        </w:tc>
        <w:tc>
          <w:tcPr>
            <w:tcW w:w="1701" w:type="dxa"/>
          </w:tcPr>
          <w:p w14:paraId="45D85E90" w14:textId="77777777" w:rsidR="008C7784" w:rsidRPr="004D1754" w:rsidRDefault="008C7784" w:rsidP="00421395">
            <w:pPr>
              <w:ind w:firstLine="0"/>
              <w:jc w:val="center"/>
              <w:rPr>
                <w:b/>
                <w:lang w:val="lt-LT"/>
              </w:rPr>
            </w:pPr>
            <w:r w:rsidRPr="004D1754">
              <w:rPr>
                <w:b/>
                <w:lang w:val="lt-LT"/>
              </w:rPr>
              <w:t>Gerai</w:t>
            </w:r>
          </w:p>
        </w:tc>
        <w:tc>
          <w:tcPr>
            <w:tcW w:w="1701" w:type="dxa"/>
          </w:tcPr>
          <w:p w14:paraId="18B0834C" w14:textId="77777777" w:rsidR="008C7784" w:rsidRPr="004D1754" w:rsidRDefault="008C7784" w:rsidP="00421395">
            <w:pPr>
              <w:ind w:firstLine="0"/>
              <w:jc w:val="center"/>
              <w:rPr>
                <w:b/>
                <w:lang w:val="lt-LT"/>
              </w:rPr>
            </w:pPr>
            <w:r w:rsidRPr="004D1754">
              <w:rPr>
                <w:b/>
                <w:lang w:val="lt-LT"/>
              </w:rPr>
              <w:t>Patenkinamai</w:t>
            </w:r>
          </w:p>
        </w:tc>
        <w:tc>
          <w:tcPr>
            <w:tcW w:w="1701" w:type="dxa"/>
          </w:tcPr>
          <w:p w14:paraId="46A9AAF0" w14:textId="77777777" w:rsidR="008C7784" w:rsidRPr="004D1754" w:rsidRDefault="008C7784" w:rsidP="00421395">
            <w:pPr>
              <w:ind w:firstLine="0"/>
              <w:jc w:val="center"/>
              <w:rPr>
                <w:b/>
                <w:lang w:val="lt-LT"/>
              </w:rPr>
            </w:pPr>
            <w:r w:rsidRPr="004D1754">
              <w:rPr>
                <w:b/>
                <w:lang w:val="lt-LT"/>
              </w:rPr>
              <w:t>Silpnai</w:t>
            </w:r>
          </w:p>
        </w:tc>
        <w:tc>
          <w:tcPr>
            <w:tcW w:w="3402" w:type="dxa"/>
          </w:tcPr>
          <w:p w14:paraId="760F9918" w14:textId="77777777" w:rsidR="008C7784" w:rsidRPr="004D1754" w:rsidRDefault="008C7784" w:rsidP="00421395">
            <w:pPr>
              <w:ind w:firstLine="0"/>
              <w:jc w:val="center"/>
              <w:rPr>
                <w:lang w:val="lt-LT"/>
              </w:rPr>
            </w:pPr>
          </w:p>
        </w:tc>
      </w:tr>
      <w:tr w:rsidR="008C7784" w:rsidRPr="004D1754" w14:paraId="5C2DA687" w14:textId="77777777" w:rsidTr="00421395">
        <w:tc>
          <w:tcPr>
            <w:tcW w:w="987" w:type="dxa"/>
          </w:tcPr>
          <w:p w14:paraId="411BA997" w14:textId="77777777" w:rsidR="008C7784" w:rsidRPr="004D1754" w:rsidRDefault="008C7784" w:rsidP="00421395">
            <w:pPr>
              <w:ind w:firstLine="0"/>
              <w:jc w:val="left"/>
              <w:rPr>
                <w:u w:val="single"/>
                <w:lang w:val="lt-LT"/>
              </w:rPr>
            </w:pPr>
            <w:r w:rsidRPr="004D1754">
              <w:rPr>
                <w:u w:val="single"/>
                <w:lang w:val="lt-LT"/>
              </w:rPr>
              <w:t>1.</w:t>
            </w:r>
          </w:p>
        </w:tc>
        <w:tc>
          <w:tcPr>
            <w:tcW w:w="4111" w:type="dxa"/>
          </w:tcPr>
          <w:p w14:paraId="5D45D308" w14:textId="77777777" w:rsidR="008C7784" w:rsidRPr="004D1754" w:rsidRDefault="008C7784" w:rsidP="00421395">
            <w:pPr>
              <w:ind w:firstLine="0"/>
              <w:jc w:val="left"/>
              <w:rPr>
                <w:u w:val="single"/>
                <w:lang w:val="lt-LT"/>
              </w:rPr>
            </w:pPr>
            <w:r w:rsidRPr="004D1754">
              <w:rPr>
                <w:u w:val="single"/>
                <w:lang w:val="lt-LT"/>
              </w:rPr>
              <w:t xml:space="preserve">Kontrolės aplinka: </w:t>
            </w:r>
          </w:p>
        </w:tc>
        <w:tc>
          <w:tcPr>
            <w:tcW w:w="1701" w:type="dxa"/>
          </w:tcPr>
          <w:p w14:paraId="5ABDB731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3B29B21C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49A2B7CF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02725FA9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3402" w:type="dxa"/>
          </w:tcPr>
          <w:p w14:paraId="78CC999A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</w:tr>
      <w:tr w:rsidR="008C7784" w:rsidRPr="004D1754" w14:paraId="4FDE9675" w14:textId="77777777" w:rsidTr="00421395">
        <w:tc>
          <w:tcPr>
            <w:tcW w:w="987" w:type="dxa"/>
          </w:tcPr>
          <w:p w14:paraId="5E5A6414" w14:textId="77777777" w:rsidR="008C7784" w:rsidRPr="004D1754" w:rsidRDefault="008C7784" w:rsidP="00421395">
            <w:pPr>
              <w:ind w:firstLine="0"/>
              <w:jc w:val="left"/>
              <w:rPr>
                <w:i/>
                <w:lang w:val="lt-LT"/>
              </w:rPr>
            </w:pPr>
            <w:r w:rsidRPr="004D1754">
              <w:rPr>
                <w:i/>
                <w:lang w:val="lt-LT"/>
              </w:rPr>
              <w:t>1.1.</w:t>
            </w:r>
          </w:p>
        </w:tc>
        <w:tc>
          <w:tcPr>
            <w:tcW w:w="4111" w:type="dxa"/>
          </w:tcPr>
          <w:p w14:paraId="4CBE47B4" w14:textId="77777777" w:rsidR="008C7784" w:rsidRPr="004D1754" w:rsidRDefault="008C7784" w:rsidP="00421395">
            <w:pPr>
              <w:ind w:firstLine="0"/>
              <w:jc w:val="left"/>
              <w:rPr>
                <w:i/>
                <w:lang w:val="lt-LT"/>
              </w:rPr>
            </w:pPr>
            <w:r w:rsidRPr="004D1754">
              <w:rPr>
                <w:i/>
                <w:lang w:val="lt-LT"/>
              </w:rPr>
              <w:t>Profesinio elgesio principai ir taisyklės</w:t>
            </w:r>
          </w:p>
        </w:tc>
        <w:tc>
          <w:tcPr>
            <w:tcW w:w="1701" w:type="dxa"/>
          </w:tcPr>
          <w:p w14:paraId="3AD1A892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183CBD43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6D356D1B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35A7A6BC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3402" w:type="dxa"/>
          </w:tcPr>
          <w:p w14:paraId="7BB452EF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</w:tr>
      <w:tr w:rsidR="008C7784" w:rsidRPr="004D1754" w14:paraId="0243C402" w14:textId="77777777" w:rsidTr="00421395">
        <w:tc>
          <w:tcPr>
            <w:tcW w:w="987" w:type="dxa"/>
          </w:tcPr>
          <w:p w14:paraId="293ED541" w14:textId="77777777" w:rsidR="008C7784" w:rsidRPr="004D1754" w:rsidRDefault="008C7784" w:rsidP="00421395">
            <w:pPr>
              <w:ind w:firstLine="0"/>
              <w:jc w:val="left"/>
              <w:rPr>
                <w:i/>
                <w:lang w:val="lt-LT"/>
              </w:rPr>
            </w:pPr>
            <w:r w:rsidRPr="004D1754">
              <w:rPr>
                <w:i/>
                <w:lang w:val="lt-LT"/>
              </w:rPr>
              <w:t>1.2.</w:t>
            </w:r>
          </w:p>
        </w:tc>
        <w:tc>
          <w:tcPr>
            <w:tcW w:w="4111" w:type="dxa"/>
          </w:tcPr>
          <w:p w14:paraId="6A87F4C7" w14:textId="77777777" w:rsidR="008C7784" w:rsidRPr="004D1754" w:rsidRDefault="008C7784" w:rsidP="00421395">
            <w:pPr>
              <w:ind w:firstLine="0"/>
              <w:jc w:val="left"/>
              <w:rPr>
                <w:i/>
                <w:lang w:val="lt-LT"/>
              </w:rPr>
            </w:pPr>
            <w:r w:rsidRPr="004D1754">
              <w:rPr>
                <w:i/>
                <w:lang w:val="lt-LT"/>
              </w:rPr>
              <w:t>Kompetencija</w:t>
            </w:r>
          </w:p>
        </w:tc>
        <w:tc>
          <w:tcPr>
            <w:tcW w:w="1701" w:type="dxa"/>
          </w:tcPr>
          <w:p w14:paraId="7CC67225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6415FF4F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3AF05BEE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32039852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3402" w:type="dxa"/>
          </w:tcPr>
          <w:p w14:paraId="4EF759FB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</w:tr>
      <w:tr w:rsidR="008C7784" w:rsidRPr="00E777C1" w14:paraId="231D9704" w14:textId="77777777" w:rsidTr="00421395">
        <w:tc>
          <w:tcPr>
            <w:tcW w:w="987" w:type="dxa"/>
          </w:tcPr>
          <w:p w14:paraId="7CC341B0" w14:textId="77777777" w:rsidR="008C7784" w:rsidRPr="004D1754" w:rsidRDefault="008C7784" w:rsidP="00421395">
            <w:pPr>
              <w:ind w:firstLine="0"/>
              <w:jc w:val="left"/>
              <w:rPr>
                <w:i/>
                <w:lang w:val="lt-LT"/>
              </w:rPr>
            </w:pPr>
            <w:r w:rsidRPr="004D1754">
              <w:rPr>
                <w:i/>
                <w:lang w:val="lt-LT"/>
              </w:rPr>
              <w:t>1.3.</w:t>
            </w:r>
          </w:p>
        </w:tc>
        <w:tc>
          <w:tcPr>
            <w:tcW w:w="4111" w:type="dxa"/>
          </w:tcPr>
          <w:p w14:paraId="69BBE949" w14:textId="77777777" w:rsidR="008C7784" w:rsidRPr="004D1754" w:rsidRDefault="008C7784" w:rsidP="00421395">
            <w:pPr>
              <w:ind w:firstLine="0"/>
              <w:jc w:val="left"/>
              <w:rPr>
                <w:i/>
                <w:lang w:val="lt-LT"/>
              </w:rPr>
            </w:pPr>
            <w:r w:rsidRPr="004D1754">
              <w:rPr>
                <w:i/>
                <w:lang w:val="lt-LT"/>
              </w:rPr>
              <w:t>Valdymo filosofija ir vadovavimo stilius</w:t>
            </w:r>
          </w:p>
        </w:tc>
        <w:tc>
          <w:tcPr>
            <w:tcW w:w="1701" w:type="dxa"/>
          </w:tcPr>
          <w:p w14:paraId="68F17919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12BF9D49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5C01ADE5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477902C2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3402" w:type="dxa"/>
          </w:tcPr>
          <w:p w14:paraId="086B9AC8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</w:tr>
      <w:tr w:rsidR="008C7784" w:rsidRPr="004D1754" w14:paraId="15117863" w14:textId="77777777" w:rsidTr="00421395">
        <w:tc>
          <w:tcPr>
            <w:tcW w:w="987" w:type="dxa"/>
          </w:tcPr>
          <w:p w14:paraId="41373C4F" w14:textId="77777777" w:rsidR="008C7784" w:rsidRPr="004D1754" w:rsidRDefault="008C7784" w:rsidP="00421395">
            <w:pPr>
              <w:ind w:firstLine="0"/>
              <w:jc w:val="left"/>
              <w:rPr>
                <w:i/>
                <w:lang w:val="lt-LT"/>
              </w:rPr>
            </w:pPr>
            <w:r w:rsidRPr="004D1754">
              <w:rPr>
                <w:i/>
                <w:lang w:val="lt-LT"/>
              </w:rPr>
              <w:t>1.4.</w:t>
            </w:r>
          </w:p>
        </w:tc>
        <w:tc>
          <w:tcPr>
            <w:tcW w:w="4111" w:type="dxa"/>
          </w:tcPr>
          <w:p w14:paraId="7F1183F4" w14:textId="77777777" w:rsidR="008C7784" w:rsidRPr="004D1754" w:rsidRDefault="008C7784" w:rsidP="00421395">
            <w:pPr>
              <w:ind w:firstLine="0"/>
              <w:jc w:val="left"/>
              <w:rPr>
                <w:i/>
                <w:lang w:val="lt-LT"/>
              </w:rPr>
            </w:pPr>
            <w:r w:rsidRPr="004D1754">
              <w:rPr>
                <w:i/>
                <w:lang w:val="lt-LT"/>
              </w:rPr>
              <w:t>Organizacinė struktūra</w:t>
            </w:r>
          </w:p>
        </w:tc>
        <w:tc>
          <w:tcPr>
            <w:tcW w:w="1701" w:type="dxa"/>
          </w:tcPr>
          <w:p w14:paraId="5E001F00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45B22A7A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5F145E3D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2B7034C9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3402" w:type="dxa"/>
          </w:tcPr>
          <w:p w14:paraId="0AA5C8B5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</w:tr>
      <w:tr w:rsidR="008C7784" w:rsidRPr="004D1754" w14:paraId="2F86885B" w14:textId="77777777" w:rsidTr="00421395">
        <w:tc>
          <w:tcPr>
            <w:tcW w:w="987" w:type="dxa"/>
          </w:tcPr>
          <w:p w14:paraId="5A441D05" w14:textId="77777777" w:rsidR="008C7784" w:rsidRPr="004D1754" w:rsidRDefault="008C7784" w:rsidP="00421395">
            <w:pPr>
              <w:ind w:firstLine="0"/>
              <w:jc w:val="left"/>
              <w:rPr>
                <w:i/>
                <w:lang w:val="lt-LT"/>
              </w:rPr>
            </w:pPr>
            <w:r w:rsidRPr="004D1754">
              <w:rPr>
                <w:i/>
                <w:lang w:val="lt-LT"/>
              </w:rPr>
              <w:t>1.5.</w:t>
            </w:r>
          </w:p>
        </w:tc>
        <w:tc>
          <w:tcPr>
            <w:tcW w:w="4111" w:type="dxa"/>
          </w:tcPr>
          <w:p w14:paraId="021A255B" w14:textId="77777777" w:rsidR="008C7784" w:rsidRPr="004D1754" w:rsidRDefault="008C7784" w:rsidP="00421395">
            <w:pPr>
              <w:ind w:firstLine="0"/>
              <w:jc w:val="left"/>
              <w:rPr>
                <w:i/>
                <w:lang w:val="lt-LT"/>
              </w:rPr>
            </w:pPr>
            <w:r w:rsidRPr="004D1754">
              <w:rPr>
                <w:i/>
                <w:lang w:val="lt-LT"/>
              </w:rPr>
              <w:t>Personalo valdymo politika ir praktika</w:t>
            </w:r>
          </w:p>
        </w:tc>
        <w:tc>
          <w:tcPr>
            <w:tcW w:w="1701" w:type="dxa"/>
          </w:tcPr>
          <w:p w14:paraId="4017D40C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6D2EAED8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32F6872F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36ACF383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3402" w:type="dxa"/>
          </w:tcPr>
          <w:p w14:paraId="2406AF79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</w:tr>
      <w:tr w:rsidR="008C7784" w:rsidRPr="004D1754" w14:paraId="111F2ED9" w14:textId="77777777" w:rsidTr="00421395">
        <w:tc>
          <w:tcPr>
            <w:tcW w:w="987" w:type="dxa"/>
          </w:tcPr>
          <w:p w14:paraId="5729C4E7" w14:textId="77777777" w:rsidR="008C7784" w:rsidRPr="004D1754" w:rsidRDefault="008C7784" w:rsidP="00421395">
            <w:pPr>
              <w:ind w:firstLine="0"/>
              <w:jc w:val="left"/>
              <w:rPr>
                <w:u w:val="single"/>
                <w:lang w:val="lt-LT"/>
              </w:rPr>
            </w:pPr>
            <w:r w:rsidRPr="004D1754">
              <w:rPr>
                <w:u w:val="single"/>
                <w:lang w:val="lt-LT"/>
              </w:rPr>
              <w:t>2.</w:t>
            </w:r>
          </w:p>
        </w:tc>
        <w:tc>
          <w:tcPr>
            <w:tcW w:w="4111" w:type="dxa"/>
          </w:tcPr>
          <w:p w14:paraId="7873B472" w14:textId="77777777" w:rsidR="008C7784" w:rsidRPr="004D1754" w:rsidRDefault="008C7784" w:rsidP="00421395">
            <w:pPr>
              <w:ind w:firstLine="0"/>
              <w:jc w:val="left"/>
              <w:rPr>
                <w:u w:val="single"/>
                <w:lang w:val="lt-LT"/>
              </w:rPr>
            </w:pPr>
            <w:r w:rsidRPr="004D1754">
              <w:rPr>
                <w:u w:val="single"/>
                <w:lang w:val="lt-LT"/>
              </w:rPr>
              <w:t>Rizikos vertinimas</w:t>
            </w:r>
          </w:p>
        </w:tc>
        <w:tc>
          <w:tcPr>
            <w:tcW w:w="1701" w:type="dxa"/>
          </w:tcPr>
          <w:p w14:paraId="09DE7426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361A9DA9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361F3DA7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678D00AA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3402" w:type="dxa"/>
          </w:tcPr>
          <w:p w14:paraId="275F6129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</w:tr>
      <w:tr w:rsidR="008C7784" w:rsidRPr="004D1754" w14:paraId="060EAAB6" w14:textId="77777777" w:rsidTr="00421395">
        <w:tc>
          <w:tcPr>
            <w:tcW w:w="987" w:type="dxa"/>
          </w:tcPr>
          <w:p w14:paraId="74550336" w14:textId="77777777" w:rsidR="008C7784" w:rsidRPr="004D1754" w:rsidRDefault="008C7784" w:rsidP="00421395">
            <w:pPr>
              <w:ind w:firstLine="0"/>
              <w:jc w:val="left"/>
              <w:rPr>
                <w:u w:val="single"/>
                <w:lang w:val="lt-LT"/>
              </w:rPr>
            </w:pPr>
            <w:r w:rsidRPr="004D1754">
              <w:rPr>
                <w:u w:val="single"/>
                <w:lang w:val="lt-LT"/>
              </w:rPr>
              <w:t>3.</w:t>
            </w:r>
          </w:p>
        </w:tc>
        <w:tc>
          <w:tcPr>
            <w:tcW w:w="4111" w:type="dxa"/>
          </w:tcPr>
          <w:p w14:paraId="7C691A49" w14:textId="77777777" w:rsidR="008C7784" w:rsidRPr="004D1754" w:rsidRDefault="008C7784" w:rsidP="00421395">
            <w:pPr>
              <w:ind w:firstLine="0"/>
              <w:jc w:val="left"/>
              <w:rPr>
                <w:u w:val="single"/>
                <w:lang w:val="lt-LT"/>
              </w:rPr>
            </w:pPr>
            <w:r w:rsidRPr="004D1754">
              <w:rPr>
                <w:u w:val="single"/>
                <w:lang w:val="lt-LT"/>
              </w:rPr>
              <w:t>Kontrolės veikla</w:t>
            </w:r>
          </w:p>
        </w:tc>
        <w:tc>
          <w:tcPr>
            <w:tcW w:w="1701" w:type="dxa"/>
          </w:tcPr>
          <w:p w14:paraId="67226378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2D4EE3A9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4680A7E8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50B63D22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3402" w:type="dxa"/>
          </w:tcPr>
          <w:p w14:paraId="7A54109F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</w:tr>
      <w:tr w:rsidR="008C7784" w:rsidRPr="004D1754" w14:paraId="4B762B62" w14:textId="77777777" w:rsidTr="00421395">
        <w:tc>
          <w:tcPr>
            <w:tcW w:w="987" w:type="dxa"/>
          </w:tcPr>
          <w:p w14:paraId="7BB7C0D6" w14:textId="77777777" w:rsidR="008C7784" w:rsidRPr="004D1754" w:rsidRDefault="008C7784" w:rsidP="00421395">
            <w:pPr>
              <w:ind w:firstLine="0"/>
              <w:jc w:val="left"/>
              <w:rPr>
                <w:i/>
                <w:lang w:val="lt-LT"/>
              </w:rPr>
            </w:pPr>
            <w:r w:rsidRPr="004D1754">
              <w:rPr>
                <w:i/>
                <w:lang w:val="lt-LT"/>
              </w:rPr>
              <w:t>3.1.</w:t>
            </w:r>
          </w:p>
        </w:tc>
        <w:tc>
          <w:tcPr>
            <w:tcW w:w="4111" w:type="dxa"/>
          </w:tcPr>
          <w:p w14:paraId="536DBED6" w14:textId="77777777" w:rsidR="008C7784" w:rsidRPr="004D1754" w:rsidRDefault="008C7784" w:rsidP="00421395">
            <w:pPr>
              <w:ind w:firstLine="0"/>
              <w:jc w:val="left"/>
              <w:rPr>
                <w:i/>
                <w:lang w:val="lt-LT"/>
              </w:rPr>
            </w:pPr>
            <w:r w:rsidRPr="004D1754">
              <w:rPr>
                <w:i/>
                <w:lang w:val="lt-LT"/>
              </w:rPr>
              <w:t>Kontrolės priemonių parinkimas ir tobulinimas</w:t>
            </w:r>
          </w:p>
        </w:tc>
        <w:tc>
          <w:tcPr>
            <w:tcW w:w="1701" w:type="dxa"/>
          </w:tcPr>
          <w:p w14:paraId="343F0391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707893C3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5CC9819F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397E8C40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3402" w:type="dxa"/>
          </w:tcPr>
          <w:p w14:paraId="46D744C6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</w:tr>
      <w:tr w:rsidR="008C7784" w:rsidRPr="004D1754" w14:paraId="4EF3F823" w14:textId="77777777" w:rsidTr="00421395">
        <w:tc>
          <w:tcPr>
            <w:tcW w:w="987" w:type="dxa"/>
          </w:tcPr>
          <w:p w14:paraId="0F6B2512" w14:textId="77777777" w:rsidR="008C7784" w:rsidRPr="004D1754" w:rsidRDefault="008C7784" w:rsidP="00421395">
            <w:pPr>
              <w:ind w:firstLine="0"/>
              <w:jc w:val="left"/>
              <w:rPr>
                <w:i/>
                <w:lang w:val="lt-LT"/>
              </w:rPr>
            </w:pPr>
            <w:r w:rsidRPr="004D1754">
              <w:rPr>
                <w:i/>
                <w:lang w:val="lt-LT"/>
              </w:rPr>
              <w:t>3.2.</w:t>
            </w:r>
          </w:p>
        </w:tc>
        <w:tc>
          <w:tcPr>
            <w:tcW w:w="4111" w:type="dxa"/>
          </w:tcPr>
          <w:p w14:paraId="1C79EE8B" w14:textId="77777777" w:rsidR="008C7784" w:rsidRPr="004D1754" w:rsidRDefault="008C7784" w:rsidP="00421395">
            <w:pPr>
              <w:ind w:firstLine="0"/>
              <w:jc w:val="left"/>
              <w:rPr>
                <w:i/>
                <w:lang w:val="lt-LT"/>
              </w:rPr>
            </w:pPr>
            <w:r w:rsidRPr="004D1754">
              <w:rPr>
                <w:i/>
                <w:lang w:val="lt-LT"/>
              </w:rPr>
              <w:t>Technologijų naudojimas</w:t>
            </w:r>
          </w:p>
        </w:tc>
        <w:tc>
          <w:tcPr>
            <w:tcW w:w="1701" w:type="dxa"/>
          </w:tcPr>
          <w:p w14:paraId="0CC11D85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679634AE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086FEE5A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49179ED4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3402" w:type="dxa"/>
          </w:tcPr>
          <w:p w14:paraId="2A350455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</w:tr>
      <w:tr w:rsidR="008C7784" w:rsidRPr="004D1754" w14:paraId="5CAADBBD" w14:textId="77777777" w:rsidTr="00421395">
        <w:tc>
          <w:tcPr>
            <w:tcW w:w="987" w:type="dxa"/>
          </w:tcPr>
          <w:p w14:paraId="00832698" w14:textId="77777777" w:rsidR="008C7784" w:rsidRPr="004D1754" w:rsidRDefault="008C7784" w:rsidP="00421395">
            <w:pPr>
              <w:ind w:firstLine="0"/>
              <w:jc w:val="left"/>
              <w:rPr>
                <w:i/>
                <w:lang w:val="lt-LT"/>
              </w:rPr>
            </w:pPr>
            <w:r w:rsidRPr="004D1754">
              <w:rPr>
                <w:i/>
                <w:lang w:val="lt-LT"/>
              </w:rPr>
              <w:t>3.3.</w:t>
            </w:r>
          </w:p>
        </w:tc>
        <w:tc>
          <w:tcPr>
            <w:tcW w:w="4111" w:type="dxa"/>
          </w:tcPr>
          <w:p w14:paraId="426C3A75" w14:textId="77777777" w:rsidR="008C7784" w:rsidRPr="004D1754" w:rsidRDefault="008C7784" w:rsidP="00421395">
            <w:pPr>
              <w:ind w:firstLine="0"/>
              <w:jc w:val="left"/>
              <w:rPr>
                <w:i/>
                <w:lang w:val="lt-LT"/>
              </w:rPr>
            </w:pPr>
            <w:r w:rsidRPr="004D1754">
              <w:rPr>
                <w:i/>
                <w:lang w:val="lt-LT"/>
              </w:rPr>
              <w:t>Politikų ir procedūrų taikymas</w:t>
            </w:r>
          </w:p>
        </w:tc>
        <w:tc>
          <w:tcPr>
            <w:tcW w:w="1701" w:type="dxa"/>
          </w:tcPr>
          <w:p w14:paraId="4D0B7EE9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4D107EDF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0CDFFCC5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07F0B72F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3402" w:type="dxa"/>
          </w:tcPr>
          <w:p w14:paraId="38B04098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</w:tr>
      <w:tr w:rsidR="008C7784" w:rsidRPr="00E777C1" w14:paraId="30DA3B37" w14:textId="77777777" w:rsidTr="00421395">
        <w:tc>
          <w:tcPr>
            <w:tcW w:w="987" w:type="dxa"/>
          </w:tcPr>
          <w:p w14:paraId="21BCB74E" w14:textId="77777777" w:rsidR="008C7784" w:rsidRPr="004D1754" w:rsidRDefault="008C7784" w:rsidP="00421395">
            <w:pPr>
              <w:ind w:firstLine="0"/>
              <w:jc w:val="left"/>
              <w:rPr>
                <w:u w:val="single"/>
                <w:lang w:val="lt-LT"/>
              </w:rPr>
            </w:pPr>
            <w:r w:rsidRPr="004D1754">
              <w:rPr>
                <w:u w:val="single"/>
                <w:lang w:val="lt-LT"/>
              </w:rPr>
              <w:t>4.</w:t>
            </w:r>
          </w:p>
        </w:tc>
        <w:tc>
          <w:tcPr>
            <w:tcW w:w="4111" w:type="dxa"/>
          </w:tcPr>
          <w:p w14:paraId="5FD0F66A" w14:textId="77777777" w:rsidR="008C7784" w:rsidRPr="004D1754" w:rsidRDefault="008C7784" w:rsidP="00421395">
            <w:pPr>
              <w:ind w:firstLine="0"/>
              <w:jc w:val="left"/>
              <w:rPr>
                <w:u w:val="single"/>
                <w:lang w:val="lt-LT"/>
              </w:rPr>
            </w:pPr>
            <w:r w:rsidRPr="004D1754">
              <w:rPr>
                <w:u w:val="single"/>
                <w:lang w:val="lt-LT"/>
              </w:rPr>
              <w:t>Informavimas ir komunikacija (informacijos naudojimas, vidaus ir išorės komunikacija)</w:t>
            </w:r>
          </w:p>
        </w:tc>
        <w:tc>
          <w:tcPr>
            <w:tcW w:w="1701" w:type="dxa"/>
          </w:tcPr>
          <w:p w14:paraId="6E8A1A7F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432759BF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57AAC588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4D68E7BE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3402" w:type="dxa"/>
          </w:tcPr>
          <w:p w14:paraId="4C8F4F18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</w:tr>
      <w:tr w:rsidR="008C7784" w:rsidRPr="004D1754" w14:paraId="178376EF" w14:textId="77777777" w:rsidTr="00421395">
        <w:tc>
          <w:tcPr>
            <w:tcW w:w="987" w:type="dxa"/>
          </w:tcPr>
          <w:p w14:paraId="3F1E6B3F" w14:textId="77777777" w:rsidR="008C7784" w:rsidRPr="004D1754" w:rsidRDefault="008C7784" w:rsidP="00421395">
            <w:pPr>
              <w:ind w:firstLine="0"/>
              <w:jc w:val="left"/>
              <w:rPr>
                <w:u w:val="single"/>
                <w:lang w:val="lt-LT"/>
              </w:rPr>
            </w:pPr>
            <w:r w:rsidRPr="004D1754">
              <w:rPr>
                <w:u w:val="single"/>
                <w:lang w:val="lt-LT"/>
              </w:rPr>
              <w:t>5.</w:t>
            </w:r>
          </w:p>
        </w:tc>
        <w:tc>
          <w:tcPr>
            <w:tcW w:w="4111" w:type="dxa"/>
          </w:tcPr>
          <w:p w14:paraId="0D05278E" w14:textId="77777777" w:rsidR="008C7784" w:rsidRPr="004D1754" w:rsidRDefault="008C7784" w:rsidP="00421395">
            <w:pPr>
              <w:ind w:firstLine="0"/>
              <w:jc w:val="left"/>
              <w:rPr>
                <w:u w:val="single"/>
                <w:lang w:val="lt-LT"/>
              </w:rPr>
            </w:pPr>
            <w:r w:rsidRPr="004D1754">
              <w:rPr>
                <w:u w:val="single"/>
                <w:lang w:val="lt-LT"/>
              </w:rPr>
              <w:t>Stebėsena</w:t>
            </w:r>
          </w:p>
        </w:tc>
        <w:tc>
          <w:tcPr>
            <w:tcW w:w="1701" w:type="dxa"/>
          </w:tcPr>
          <w:p w14:paraId="19CB39FF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247CA316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5C89465A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1701" w:type="dxa"/>
          </w:tcPr>
          <w:p w14:paraId="195CCFDA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  <w:tc>
          <w:tcPr>
            <w:tcW w:w="3402" w:type="dxa"/>
          </w:tcPr>
          <w:p w14:paraId="189E99EA" w14:textId="77777777" w:rsidR="008C7784" w:rsidRPr="004D1754" w:rsidRDefault="008C7784" w:rsidP="00421395">
            <w:pPr>
              <w:ind w:firstLine="0"/>
              <w:jc w:val="left"/>
              <w:rPr>
                <w:lang w:val="lt-LT"/>
              </w:rPr>
            </w:pPr>
          </w:p>
        </w:tc>
      </w:tr>
    </w:tbl>
    <w:p w14:paraId="297668E5" w14:textId="77777777" w:rsidR="008C7784" w:rsidRPr="004D1754" w:rsidRDefault="008C7784" w:rsidP="008C7784">
      <w:pPr>
        <w:ind w:firstLine="0"/>
        <w:jc w:val="left"/>
        <w:rPr>
          <w:rFonts w:ascii="Times New Roman" w:hAnsi="Times New Roman"/>
          <w:lang w:val="lt-LT"/>
        </w:rPr>
      </w:pPr>
    </w:p>
    <w:p w14:paraId="3EA2EA44" w14:textId="77777777" w:rsidR="008C7784" w:rsidRPr="004D1754" w:rsidRDefault="008C7784" w:rsidP="008C7784">
      <w:pPr>
        <w:ind w:firstLine="0"/>
        <w:jc w:val="left"/>
        <w:rPr>
          <w:rFonts w:ascii="Times New Roman" w:hAnsi="Times New Roman"/>
          <w:lang w:val="lt-LT"/>
        </w:rPr>
      </w:pPr>
      <w:r w:rsidRPr="004D1754">
        <w:rPr>
          <w:rFonts w:ascii="Times New Roman" w:hAnsi="Times New Roman"/>
          <w:lang w:val="lt-LT"/>
        </w:rPr>
        <w:t xml:space="preserve">Bendras vidaus kontrolės vertinimas: </w:t>
      </w:r>
    </w:p>
    <w:p w14:paraId="0B01FAB6" w14:textId="77777777" w:rsidR="008C7784" w:rsidRPr="004D1754" w:rsidRDefault="008C7784" w:rsidP="008C7784">
      <w:pPr>
        <w:ind w:firstLine="0"/>
        <w:jc w:val="left"/>
        <w:rPr>
          <w:rFonts w:ascii="Times New Roman" w:hAnsi="Times New Roman"/>
          <w:lang w:val="lt-LT"/>
        </w:rPr>
      </w:pPr>
    </w:p>
    <w:p w14:paraId="65FBE0F2" w14:textId="77777777" w:rsidR="008C7784" w:rsidRPr="004D1754" w:rsidRDefault="008C7784" w:rsidP="008C7784">
      <w:pPr>
        <w:ind w:firstLine="0"/>
        <w:jc w:val="left"/>
        <w:rPr>
          <w:rFonts w:ascii="Times New Roman" w:hAnsi="Times New Roman"/>
          <w:lang w:val="lt-LT"/>
        </w:rPr>
      </w:pPr>
      <w:r w:rsidRPr="004D1754">
        <w:rPr>
          <w:rFonts w:ascii="Times New Roman" w:hAnsi="Times New Roman"/>
          <w:lang w:val="lt-LT"/>
        </w:rPr>
        <w:t>Vertinimo data:</w:t>
      </w:r>
      <w:r>
        <w:rPr>
          <w:rFonts w:ascii="Times New Roman" w:hAnsi="Times New Roman"/>
          <w:lang w:val="lt-LT"/>
        </w:rPr>
        <w:t xml:space="preserve"> </w:t>
      </w:r>
      <w:r w:rsidRPr="004D1754">
        <w:rPr>
          <w:rFonts w:ascii="Times New Roman" w:hAnsi="Times New Roman"/>
          <w:lang w:val="lt-LT"/>
        </w:rPr>
        <w:t>Atsakingo asmens pareigos, vardas, pavardė, parašas.</w:t>
      </w:r>
    </w:p>
    <w:p w14:paraId="0AF19309" w14:textId="77777777" w:rsidR="000B71C3" w:rsidRPr="00E777C1" w:rsidRDefault="000B71C3">
      <w:pPr>
        <w:rPr>
          <w:lang w:val="sv-SE"/>
        </w:rPr>
      </w:pPr>
    </w:p>
    <w:sectPr w:rsidR="000B71C3" w:rsidRPr="00E777C1" w:rsidSect="008C778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27E68"/>
    <w:multiLevelType w:val="multilevel"/>
    <w:tmpl w:val="D660CF1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784"/>
    <w:rsid w:val="00004ADD"/>
    <w:rsid w:val="000B71C3"/>
    <w:rsid w:val="0014276F"/>
    <w:rsid w:val="0018605B"/>
    <w:rsid w:val="00197A88"/>
    <w:rsid w:val="001D2B7A"/>
    <w:rsid w:val="002640DF"/>
    <w:rsid w:val="003101D8"/>
    <w:rsid w:val="0042160B"/>
    <w:rsid w:val="00676D46"/>
    <w:rsid w:val="007F29A0"/>
    <w:rsid w:val="008532A6"/>
    <w:rsid w:val="008C7784"/>
    <w:rsid w:val="008F630E"/>
    <w:rsid w:val="009F0270"/>
    <w:rsid w:val="00B5725B"/>
    <w:rsid w:val="00C17B27"/>
    <w:rsid w:val="00D37EC2"/>
    <w:rsid w:val="00DA5792"/>
    <w:rsid w:val="00E7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43F5C"/>
  <w15:chartTrackingRefBased/>
  <w15:docId w15:val="{637644E5-8294-40CB-B95E-F952A4BF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784"/>
    <w:pPr>
      <w:spacing w:after="0" w:line="240" w:lineRule="auto"/>
      <w:ind w:firstLine="720"/>
      <w:jc w:val="both"/>
    </w:pPr>
    <w:rPr>
      <w:rFonts w:eastAsia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C7784"/>
    <w:pPr>
      <w:keepNext/>
      <w:numPr>
        <w:numId w:val="1"/>
      </w:numPr>
      <w:tabs>
        <w:tab w:val="left" w:pos="284"/>
      </w:tabs>
      <w:spacing w:before="240" w:after="60"/>
      <w:outlineLvl w:val="0"/>
    </w:pPr>
    <w:rPr>
      <w:b/>
      <w:bCs/>
      <w:cap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C7784"/>
    <w:pPr>
      <w:keepNext/>
      <w:numPr>
        <w:ilvl w:val="1"/>
        <w:numId w:val="1"/>
      </w:numPr>
      <w:tabs>
        <w:tab w:val="clear" w:pos="576"/>
        <w:tab w:val="left" w:pos="720"/>
      </w:tabs>
      <w:spacing w:before="240" w:after="60"/>
      <w:ind w:left="0" w:firstLine="720"/>
      <w:outlineLvl w:val="1"/>
    </w:pPr>
    <w:rPr>
      <w:rFonts w:ascii="Calibri" w:hAnsi="Calibr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778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C778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C7784"/>
    <w:pPr>
      <w:keepNext/>
      <w:numPr>
        <w:ilvl w:val="4"/>
        <w:numId w:val="1"/>
      </w:numPr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/>
      <w:b/>
      <w:bCs/>
      <w:szCs w:val="20"/>
      <w:lang w:val="de-DE"/>
    </w:rPr>
  </w:style>
  <w:style w:type="paragraph" w:styleId="Heading6">
    <w:name w:val="heading 6"/>
    <w:basedOn w:val="Normal"/>
    <w:next w:val="Normal"/>
    <w:link w:val="Heading6Char"/>
    <w:qFormat/>
    <w:rsid w:val="008C778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C7784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C778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8C778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7784"/>
    <w:rPr>
      <w:rFonts w:eastAsia="Times New Roman" w:cs="Times New Roman"/>
      <w:b/>
      <w:bCs/>
      <w:caps/>
      <w:kern w:val="32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8C7784"/>
    <w:rPr>
      <w:rFonts w:ascii="Calibri" w:eastAsia="Times New Roman" w:hAnsi="Calibri" w:cs="Times New Roman"/>
      <w:b/>
      <w:bCs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8C7784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8C7784"/>
    <w:rPr>
      <w:rFonts w:eastAsia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8C7784"/>
    <w:rPr>
      <w:rFonts w:ascii="Arial" w:eastAsia="Times New Roman" w:hAnsi="Arial" w:cs="Times New Roman"/>
      <w:b/>
      <w:bCs/>
      <w:sz w:val="24"/>
      <w:szCs w:val="20"/>
      <w:lang w:val="de-DE"/>
    </w:rPr>
  </w:style>
  <w:style w:type="character" w:customStyle="1" w:styleId="Heading6Char">
    <w:name w:val="Heading 6 Char"/>
    <w:basedOn w:val="DefaultParagraphFont"/>
    <w:link w:val="Heading6"/>
    <w:rsid w:val="008C7784"/>
    <w:rPr>
      <w:rFonts w:eastAsia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8C7784"/>
    <w:rPr>
      <w:rFonts w:eastAsia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8C7784"/>
    <w:rPr>
      <w:rFonts w:eastAsia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8C7784"/>
    <w:rPr>
      <w:rFonts w:ascii="Arial" w:eastAsia="Times New Roman" w:hAnsi="Arial" w:cs="Arial"/>
      <w:lang w:val="en-US"/>
    </w:rPr>
  </w:style>
  <w:style w:type="table" w:styleId="TableGrid">
    <w:name w:val="Table Grid"/>
    <w:basedOn w:val="TableNormal"/>
    <w:rsid w:val="008C7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532A6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val="lt-LT" w:eastAsia="lt-LT"/>
    </w:rPr>
  </w:style>
  <w:style w:type="character" w:styleId="Strong">
    <w:name w:val="Strong"/>
    <w:basedOn w:val="DefaultParagraphFont"/>
    <w:uiPriority w:val="22"/>
    <w:qFormat/>
    <w:rsid w:val="008532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SDG_287_NB</dc:creator>
  <cp:keywords/>
  <dc:description/>
  <cp:lastModifiedBy>Vaiva Budreikiene</cp:lastModifiedBy>
  <cp:revision>2</cp:revision>
  <dcterms:created xsi:type="dcterms:W3CDTF">2021-04-09T08:02:00Z</dcterms:created>
  <dcterms:modified xsi:type="dcterms:W3CDTF">2021-04-09T08:02:00Z</dcterms:modified>
</cp:coreProperties>
</file>