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7" o:title=""/>
          </v:shape>
          <o:OLEObject Type="Embed" ProgID="PI3.Image" ShapeID="_x0000_i1025" DrawAspect="Content" ObjectID="_1676805750" r:id="rId8"/>
        </w:object>
      </w:r>
    </w:p>
    <w:p w14:paraId="37ADFD0D" w14:textId="77777777" w:rsidR="00354EBB" w:rsidRPr="007D682B" w:rsidRDefault="00354EBB">
      <w:pPr>
        <w:rPr>
          <w:sz w:val="20"/>
        </w:rPr>
      </w:pPr>
    </w:p>
    <w:p w14:paraId="0DF320B9" w14:textId="77777777" w:rsidR="00354EBB" w:rsidRDefault="00354EBB" w:rsidP="009A7E79">
      <w:pPr>
        <w:pStyle w:val="Pagrindinistekstas"/>
      </w:pPr>
      <w:r>
        <w:t>PANEVĖŽIO RAJONO SAVIVALDYBĖS ADMINISTRACIJOS DIREKTORIUS</w:t>
      </w:r>
    </w:p>
    <w:p w14:paraId="433B1AB2" w14:textId="77777777" w:rsidR="00354EBB" w:rsidRPr="00FE0B4A" w:rsidRDefault="00354EBB">
      <w:pPr>
        <w:jc w:val="center"/>
        <w:rPr>
          <w:rFonts w:ascii="Times New Roman" w:hAnsi="Times New Roman"/>
          <w:b/>
          <w:szCs w:val="24"/>
        </w:rPr>
      </w:pPr>
    </w:p>
    <w:p w14:paraId="3EB72D4C" w14:textId="77777777" w:rsidR="00194783" w:rsidRPr="009A7E79" w:rsidRDefault="00194783" w:rsidP="00194783">
      <w:pPr>
        <w:jc w:val="center"/>
        <w:rPr>
          <w:rFonts w:ascii="Times New Roman" w:hAnsi="Times New Roman"/>
          <w:b/>
          <w:sz w:val="28"/>
          <w:szCs w:val="28"/>
        </w:rPr>
      </w:pPr>
      <w:r w:rsidRPr="009A7E79">
        <w:rPr>
          <w:rFonts w:ascii="Times New Roman" w:hAnsi="Times New Roman"/>
          <w:b/>
          <w:sz w:val="28"/>
          <w:szCs w:val="28"/>
        </w:rPr>
        <w:t>ĮSAKYMAS</w:t>
      </w:r>
    </w:p>
    <w:p w14:paraId="145181EC" w14:textId="77777777" w:rsidR="00194783" w:rsidRDefault="00194783" w:rsidP="00194783">
      <w:pPr>
        <w:jc w:val="center"/>
        <w:rPr>
          <w:rFonts w:ascii="Times New Roman" w:hAnsi="Times New Roman"/>
          <w:b/>
        </w:rPr>
      </w:pPr>
      <w:r>
        <w:rPr>
          <w:rFonts w:ascii="Times New Roman" w:hAnsi="Times New Roman"/>
          <w:b/>
        </w:rPr>
        <w:t>DĖL SOCIALINIO DARBO SU ŠEIMOMIS, TAIKANT ATVEJO VADYBĄ PANEVĖŽIO RAJONO SAVIVALDYBĖJE, TVARKOS APRAŠO PATVIRTINIMO</w:t>
      </w:r>
    </w:p>
    <w:p w14:paraId="15F1EEE3" w14:textId="77777777" w:rsidR="00194783" w:rsidRPr="0085472C" w:rsidRDefault="00194783" w:rsidP="00194783">
      <w:pPr>
        <w:jc w:val="center"/>
        <w:rPr>
          <w:rFonts w:ascii="Times New Roman" w:hAnsi="Times New Roman"/>
          <w:b/>
          <w:sz w:val="16"/>
          <w:szCs w:val="16"/>
        </w:rPr>
      </w:pPr>
    </w:p>
    <w:p w14:paraId="7D663E1F" w14:textId="102AA024" w:rsidR="00194783" w:rsidRDefault="00194783" w:rsidP="00194783">
      <w:pPr>
        <w:jc w:val="center"/>
        <w:rPr>
          <w:rFonts w:ascii="Times New Roman" w:hAnsi="Times New Roman"/>
        </w:rPr>
      </w:pPr>
      <w:r>
        <w:rPr>
          <w:rFonts w:ascii="Times New Roman" w:hAnsi="Times New Roman"/>
        </w:rPr>
        <w:t xml:space="preserve">2021 m. kovo </w:t>
      </w:r>
      <w:r w:rsidR="006C4566">
        <w:rPr>
          <w:rFonts w:ascii="Times New Roman" w:hAnsi="Times New Roman"/>
        </w:rPr>
        <w:t>9</w:t>
      </w:r>
      <w:r>
        <w:rPr>
          <w:rFonts w:ascii="Times New Roman" w:hAnsi="Times New Roman"/>
        </w:rPr>
        <w:t xml:space="preserve"> d. Nr. A-</w:t>
      </w:r>
      <w:r w:rsidR="006C4566">
        <w:rPr>
          <w:rFonts w:ascii="Times New Roman" w:hAnsi="Times New Roman"/>
        </w:rPr>
        <w:t>126</w:t>
      </w:r>
    </w:p>
    <w:p w14:paraId="566A2C4A" w14:textId="77777777" w:rsidR="00194783" w:rsidRDefault="00194783" w:rsidP="00194783">
      <w:pPr>
        <w:jc w:val="center"/>
        <w:rPr>
          <w:rFonts w:ascii="Times New Roman" w:hAnsi="Times New Roman"/>
        </w:rPr>
      </w:pPr>
      <w:r>
        <w:rPr>
          <w:rFonts w:ascii="Times New Roman" w:hAnsi="Times New Roman"/>
        </w:rPr>
        <w:t>Panevėžys</w:t>
      </w:r>
    </w:p>
    <w:p w14:paraId="4231E4A1" w14:textId="77777777" w:rsidR="00194783" w:rsidRPr="0085472C" w:rsidRDefault="00194783" w:rsidP="00194783">
      <w:pPr>
        <w:jc w:val="center"/>
        <w:rPr>
          <w:rFonts w:ascii="Times New Roman" w:hAnsi="Times New Roman"/>
          <w:sz w:val="16"/>
          <w:szCs w:val="16"/>
        </w:rPr>
      </w:pPr>
    </w:p>
    <w:p w14:paraId="0F1CD4D9" w14:textId="77777777" w:rsidR="00194783" w:rsidRPr="00DA13E2" w:rsidRDefault="00194783" w:rsidP="00194783">
      <w:pPr>
        <w:ind w:firstLine="720"/>
        <w:jc w:val="both"/>
        <w:rPr>
          <w:rFonts w:ascii="Times New Roman" w:hAnsi="Times New Roman"/>
          <w:szCs w:val="24"/>
          <w:lang w:eastAsia="lt-LT"/>
        </w:rPr>
      </w:pPr>
      <w:r>
        <w:rPr>
          <w:rFonts w:ascii="Times New Roman" w:hAnsi="Times New Roman"/>
        </w:rPr>
        <w:t xml:space="preserve">Vadovaudamasis Lietuvos Respublikos vietos savivaldos įstatymo 29 straipsnio 8 dalies </w:t>
      </w:r>
      <w:r>
        <w:rPr>
          <w:rFonts w:ascii="Times New Roman" w:hAnsi="Times New Roman"/>
        </w:rPr>
        <w:br/>
        <w:t>2 punktu, 18 straipsnio 1 dalimi, Lietuvos Respublikos socialinių paslaugų įstatymo 13 straipsniu, Atvejo vadybos tvarkos aprašu, patvirtintu Lietuvos Respublikos socialinės apsaugos ir darbo ministro 2018 m. kovo 29 d. įsakymu Nr. A1-141 „Dėl Atvejo vadybos tvarkos aprašo patvirtinimo“:</w:t>
      </w:r>
    </w:p>
    <w:p w14:paraId="601E52EF" w14:textId="77777777" w:rsidR="00194783" w:rsidRDefault="00194783" w:rsidP="00194783">
      <w:pPr>
        <w:jc w:val="both"/>
        <w:rPr>
          <w:rFonts w:ascii="Times New Roman" w:hAnsi="Times New Roman"/>
          <w:szCs w:val="24"/>
        </w:rPr>
      </w:pPr>
      <w:r>
        <w:rPr>
          <w:rFonts w:ascii="Times New Roman" w:hAnsi="Times New Roman"/>
          <w:szCs w:val="24"/>
        </w:rPr>
        <w:tab/>
        <w:t>1. T v i r t i n u  Socialinio darbo su šeimomis, taikant atvejo vadybą Panevėžio rajono savivaldybėje,</w:t>
      </w:r>
      <w:r>
        <w:rPr>
          <w:rFonts w:ascii="Times New Roman" w:hAnsi="Times New Roman"/>
          <w:b/>
        </w:rPr>
        <w:t xml:space="preserve"> </w:t>
      </w:r>
      <w:r>
        <w:rPr>
          <w:rFonts w:ascii="Times New Roman" w:hAnsi="Times New Roman"/>
          <w:szCs w:val="24"/>
        </w:rPr>
        <w:t>tvarkos aprašą (pridedama).</w:t>
      </w:r>
    </w:p>
    <w:p w14:paraId="06608D52" w14:textId="77777777" w:rsidR="00194783" w:rsidRDefault="00194783" w:rsidP="00194783">
      <w:pPr>
        <w:jc w:val="both"/>
        <w:rPr>
          <w:rFonts w:ascii="Times New Roman" w:hAnsi="Times New Roman"/>
          <w:szCs w:val="24"/>
        </w:rPr>
      </w:pPr>
      <w:r>
        <w:rPr>
          <w:rFonts w:ascii="Times New Roman" w:hAnsi="Times New Roman"/>
          <w:szCs w:val="24"/>
        </w:rPr>
        <w:tab/>
        <w:t>2. P r i p a ž į s t u  netekusiu galios Panevėžio rajono savivaldybės administracijos direktoriaus 2019 m. balandžio 30 d. įsakymą Nr. A-207 „Dėl Socialinio darbo su šeimomis, taikant atvejo vadybą Panevėžio rajono savivaldybėje, tvarkos aprašo patvirtinimo“.</w:t>
      </w:r>
    </w:p>
    <w:p w14:paraId="411A24E2" w14:textId="77777777" w:rsidR="00194783" w:rsidRDefault="00194783" w:rsidP="00194783">
      <w:pPr>
        <w:jc w:val="both"/>
        <w:rPr>
          <w:rFonts w:ascii="Times New Roman" w:hAnsi="Times New Roman"/>
          <w:szCs w:val="24"/>
        </w:rPr>
      </w:pPr>
      <w:r>
        <w:rPr>
          <w:rFonts w:ascii="Times New Roman" w:hAnsi="Times New Roman"/>
          <w:szCs w:val="24"/>
        </w:rPr>
        <w:tab/>
      </w:r>
      <w:r>
        <w:rPr>
          <w:rFonts w:eastAsia="Calibri"/>
          <w:szCs w:val="24"/>
          <w:lang w:eastAsia="lt-LT"/>
        </w:rPr>
        <w:t>Šis įsakymas gali būti skundžiamas Lietuvos Respublikos administracinių bylų teisenos įstatymo nustatyta tvarka.</w:t>
      </w:r>
    </w:p>
    <w:p w14:paraId="2305BE61" w14:textId="77777777" w:rsidR="00194783" w:rsidRDefault="00194783" w:rsidP="00194783">
      <w:pPr>
        <w:jc w:val="both"/>
        <w:rPr>
          <w:rFonts w:ascii="Times New Roman" w:hAnsi="Times New Roman"/>
          <w:szCs w:val="24"/>
        </w:rPr>
      </w:pPr>
    </w:p>
    <w:p w14:paraId="2E6565A2" w14:textId="77777777" w:rsidR="00194783" w:rsidRPr="00E4354F" w:rsidRDefault="00194783" w:rsidP="00194783">
      <w:pPr>
        <w:jc w:val="both"/>
        <w:rPr>
          <w:rFonts w:ascii="Times New Roman" w:hAnsi="Times New Roman"/>
          <w:szCs w:val="24"/>
        </w:rPr>
      </w:pPr>
    </w:p>
    <w:p w14:paraId="02F8BBE4" w14:textId="77777777" w:rsidR="00194783" w:rsidRPr="00527718" w:rsidRDefault="00194783" w:rsidP="00194783">
      <w:pPr>
        <w:jc w:val="both"/>
        <w:rPr>
          <w:rFonts w:ascii="Times New Roman" w:hAnsi="Times New Roman"/>
        </w:rPr>
      </w:pPr>
      <w:r>
        <w:rPr>
          <w:rFonts w:ascii="Times New Roman" w:hAnsi="Times New Roman"/>
        </w:rPr>
        <w:t>Savivaldybės administracijos direktorius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Eugenijus Lunskis</w:t>
      </w:r>
    </w:p>
    <w:p w14:paraId="1B4CCA9C" w14:textId="77777777" w:rsidR="00194783" w:rsidRPr="00741E0C" w:rsidRDefault="00194783" w:rsidP="00194783">
      <w:pPr>
        <w:jc w:val="both"/>
        <w:rPr>
          <w:rFonts w:ascii="Times New Roman" w:hAnsi="Times New Roman"/>
          <w:szCs w:val="24"/>
        </w:rPr>
      </w:pPr>
    </w:p>
    <w:p w14:paraId="6C057FAA" w14:textId="77777777" w:rsidR="00194783" w:rsidRPr="00741E0C" w:rsidRDefault="00194783" w:rsidP="00194783">
      <w:pPr>
        <w:jc w:val="both"/>
        <w:rPr>
          <w:rFonts w:ascii="Times New Roman" w:hAnsi="Times New Roman"/>
          <w:szCs w:val="24"/>
        </w:rPr>
      </w:pPr>
    </w:p>
    <w:p w14:paraId="29FF880F" w14:textId="22F35D31" w:rsidR="00194783" w:rsidRDefault="00194783" w:rsidP="00194783">
      <w:pPr>
        <w:jc w:val="both"/>
        <w:rPr>
          <w:rFonts w:ascii="Times New Roman" w:hAnsi="Times New Roman"/>
          <w:szCs w:val="24"/>
        </w:rPr>
      </w:pPr>
    </w:p>
    <w:p w14:paraId="6D4AEC7A" w14:textId="6E5EEFB1" w:rsidR="00194783" w:rsidRDefault="00194783" w:rsidP="00194783">
      <w:pPr>
        <w:jc w:val="both"/>
        <w:rPr>
          <w:rFonts w:ascii="Times New Roman" w:hAnsi="Times New Roman"/>
          <w:szCs w:val="24"/>
        </w:rPr>
      </w:pPr>
    </w:p>
    <w:p w14:paraId="4B1E3E61" w14:textId="624BEA6D" w:rsidR="00194783" w:rsidRDefault="00194783" w:rsidP="00194783">
      <w:pPr>
        <w:jc w:val="both"/>
        <w:rPr>
          <w:rFonts w:ascii="Times New Roman" w:hAnsi="Times New Roman"/>
          <w:szCs w:val="24"/>
        </w:rPr>
      </w:pPr>
    </w:p>
    <w:p w14:paraId="156D339D" w14:textId="1961C39D" w:rsidR="00194783" w:rsidRDefault="00194783" w:rsidP="00194783">
      <w:pPr>
        <w:jc w:val="both"/>
        <w:rPr>
          <w:rFonts w:ascii="Times New Roman" w:hAnsi="Times New Roman"/>
          <w:szCs w:val="24"/>
        </w:rPr>
      </w:pPr>
    </w:p>
    <w:p w14:paraId="569A0CA4" w14:textId="6EE3C8AA" w:rsidR="00194783" w:rsidRDefault="00194783" w:rsidP="00194783">
      <w:pPr>
        <w:jc w:val="both"/>
        <w:rPr>
          <w:rFonts w:ascii="Times New Roman" w:hAnsi="Times New Roman"/>
          <w:szCs w:val="24"/>
        </w:rPr>
      </w:pPr>
    </w:p>
    <w:p w14:paraId="339620D6" w14:textId="21768DFB" w:rsidR="00194783" w:rsidRDefault="00194783" w:rsidP="00194783">
      <w:pPr>
        <w:jc w:val="both"/>
        <w:rPr>
          <w:rFonts w:ascii="Times New Roman" w:hAnsi="Times New Roman"/>
          <w:szCs w:val="24"/>
        </w:rPr>
      </w:pPr>
    </w:p>
    <w:p w14:paraId="5C31A0A9" w14:textId="76ED625C" w:rsidR="00194783" w:rsidRDefault="00194783" w:rsidP="00194783">
      <w:pPr>
        <w:jc w:val="both"/>
        <w:rPr>
          <w:rFonts w:ascii="Times New Roman" w:hAnsi="Times New Roman"/>
          <w:szCs w:val="24"/>
        </w:rPr>
      </w:pPr>
    </w:p>
    <w:p w14:paraId="0BE36401" w14:textId="2D802227" w:rsidR="00194783" w:rsidRDefault="00194783" w:rsidP="00194783">
      <w:pPr>
        <w:jc w:val="both"/>
        <w:rPr>
          <w:rFonts w:ascii="Times New Roman" w:hAnsi="Times New Roman"/>
          <w:szCs w:val="24"/>
        </w:rPr>
      </w:pPr>
    </w:p>
    <w:p w14:paraId="27AAF6F4" w14:textId="64D0BEBD" w:rsidR="00194783" w:rsidRDefault="00194783" w:rsidP="00194783">
      <w:pPr>
        <w:jc w:val="both"/>
        <w:rPr>
          <w:rFonts w:ascii="Times New Roman" w:hAnsi="Times New Roman"/>
          <w:szCs w:val="24"/>
        </w:rPr>
      </w:pPr>
    </w:p>
    <w:p w14:paraId="3732392B" w14:textId="1CC7FEAA" w:rsidR="00194783" w:rsidRDefault="00194783" w:rsidP="00194783">
      <w:pPr>
        <w:jc w:val="both"/>
        <w:rPr>
          <w:rFonts w:ascii="Times New Roman" w:hAnsi="Times New Roman"/>
          <w:szCs w:val="24"/>
        </w:rPr>
      </w:pPr>
    </w:p>
    <w:p w14:paraId="3F8183A5" w14:textId="66A41A25" w:rsidR="00194783" w:rsidRDefault="00194783" w:rsidP="00194783">
      <w:pPr>
        <w:jc w:val="both"/>
        <w:rPr>
          <w:rFonts w:ascii="Times New Roman" w:hAnsi="Times New Roman"/>
          <w:szCs w:val="24"/>
        </w:rPr>
      </w:pPr>
    </w:p>
    <w:p w14:paraId="408BE90A" w14:textId="5277F82D" w:rsidR="00194783" w:rsidRDefault="00194783" w:rsidP="00194783">
      <w:pPr>
        <w:jc w:val="both"/>
        <w:rPr>
          <w:rFonts w:ascii="Times New Roman" w:hAnsi="Times New Roman"/>
          <w:szCs w:val="24"/>
        </w:rPr>
      </w:pPr>
    </w:p>
    <w:p w14:paraId="5F78C47E" w14:textId="3716F010" w:rsidR="00194783" w:rsidRDefault="00194783" w:rsidP="00194783">
      <w:pPr>
        <w:jc w:val="both"/>
        <w:rPr>
          <w:rFonts w:ascii="Times New Roman" w:hAnsi="Times New Roman"/>
          <w:szCs w:val="24"/>
        </w:rPr>
      </w:pPr>
    </w:p>
    <w:p w14:paraId="06046AEF" w14:textId="7287137C" w:rsidR="00194783" w:rsidRDefault="00194783" w:rsidP="00194783">
      <w:pPr>
        <w:jc w:val="both"/>
        <w:rPr>
          <w:rFonts w:ascii="Times New Roman" w:hAnsi="Times New Roman"/>
          <w:szCs w:val="24"/>
        </w:rPr>
      </w:pPr>
    </w:p>
    <w:p w14:paraId="430372E2" w14:textId="765B253C" w:rsidR="00194783" w:rsidRDefault="00194783" w:rsidP="00194783">
      <w:pPr>
        <w:jc w:val="both"/>
        <w:rPr>
          <w:rFonts w:ascii="Times New Roman" w:hAnsi="Times New Roman"/>
          <w:szCs w:val="24"/>
        </w:rPr>
      </w:pPr>
    </w:p>
    <w:p w14:paraId="21B06689" w14:textId="075A5370" w:rsidR="00194783" w:rsidRDefault="00194783" w:rsidP="00194783">
      <w:pPr>
        <w:jc w:val="both"/>
        <w:rPr>
          <w:rFonts w:ascii="Times New Roman" w:hAnsi="Times New Roman"/>
          <w:szCs w:val="24"/>
        </w:rPr>
      </w:pPr>
    </w:p>
    <w:p w14:paraId="2F3FB5F9" w14:textId="3A34D378" w:rsidR="00194783" w:rsidRDefault="00194783" w:rsidP="00194783">
      <w:pPr>
        <w:jc w:val="both"/>
        <w:rPr>
          <w:rFonts w:ascii="Times New Roman" w:hAnsi="Times New Roman"/>
          <w:szCs w:val="24"/>
        </w:rPr>
      </w:pPr>
    </w:p>
    <w:p w14:paraId="17A17D69" w14:textId="2954DE51" w:rsidR="00194783" w:rsidRDefault="00194783" w:rsidP="00194783">
      <w:pPr>
        <w:jc w:val="both"/>
        <w:rPr>
          <w:rFonts w:ascii="Times New Roman" w:hAnsi="Times New Roman"/>
          <w:szCs w:val="24"/>
        </w:rPr>
      </w:pPr>
    </w:p>
    <w:p w14:paraId="1D47754B" w14:textId="75A69795" w:rsidR="00194783" w:rsidRPr="00741E0C" w:rsidRDefault="00194783" w:rsidP="00194783">
      <w:pPr>
        <w:jc w:val="both"/>
        <w:rPr>
          <w:rFonts w:ascii="Times New Roman" w:hAnsi="Times New Roman"/>
          <w:szCs w:val="24"/>
        </w:rPr>
      </w:pPr>
      <w:bookmarkStart w:id="0" w:name="_GoBack"/>
      <w:bookmarkEnd w:id="0"/>
    </w:p>
    <w:p w14:paraId="4B135F1F" w14:textId="77777777" w:rsidR="00194783" w:rsidRPr="00741E0C" w:rsidRDefault="00194783" w:rsidP="00194783">
      <w:pPr>
        <w:jc w:val="both"/>
        <w:rPr>
          <w:rFonts w:ascii="Times New Roman" w:hAnsi="Times New Roman"/>
          <w:szCs w:val="24"/>
        </w:rPr>
      </w:pPr>
    </w:p>
    <w:p w14:paraId="067B04F2" w14:textId="77777777" w:rsidR="00680FA0" w:rsidRPr="004F3ED7" w:rsidRDefault="00680FA0" w:rsidP="00680FA0">
      <w:pPr>
        <w:ind w:left="5182"/>
        <w:jc w:val="both"/>
        <w:rPr>
          <w:rFonts w:ascii="Times New Roman" w:hAnsi="Times New Roman"/>
          <w:szCs w:val="24"/>
        </w:rPr>
        <w:sectPr w:rsidR="00680FA0" w:rsidRPr="004F3ED7" w:rsidSect="00FE0B4A">
          <w:headerReference w:type="default" r:id="rId9"/>
          <w:pgSz w:w="12240" w:h="15840"/>
          <w:pgMar w:top="576" w:right="720" w:bottom="864" w:left="1872" w:header="567" w:footer="567" w:gutter="0"/>
          <w:cols w:space="720"/>
          <w:titlePg/>
          <w:docGrid w:linePitch="360"/>
        </w:sectPr>
      </w:pPr>
    </w:p>
    <w:p w14:paraId="7D674B65" w14:textId="77777777" w:rsidR="00194783" w:rsidRPr="007A6F7E" w:rsidRDefault="00194783" w:rsidP="00194783">
      <w:pPr>
        <w:ind w:left="5040"/>
        <w:jc w:val="both"/>
        <w:rPr>
          <w:rFonts w:eastAsia="Calibri"/>
        </w:rPr>
      </w:pPr>
      <w:r w:rsidRPr="007A6F7E">
        <w:rPr>
          <w:rFonts w:eastAsia="Calibri"/>
        </w:rPr>
        <w:lastRenderedPageBreak/>
        <w:t>PATVIRTINTA</w:t>
      </w:r>
    </w:p>
    <w:p w14:paraId="7EC45B85" w14:textId="77777777" w:rsidR="00194783" w:rsidRPr="007A6F7E" w:rsidRDefault="00194783" w:rsidP="00194783">
      <w:pPr>
        <w:ind w:left="4320" w:firstLine="720"/>
        <w:jc w:val="both"/>
        <w:rPr>
          <w:rFonts w:eastAsia="Calibri"/>
        </w:rPr>
      </w:pPr>
      <w:r w:rsidRPr="007A6F7E">
        <w:rPr>
          <w:rFonts w:eastAsia="Calibri"/>
        </w:rPr>
        <w:t>Panevėžio rajono savivaldybės</w:t>
      </w:r>
    </w:p>
    <w:p w14:paraId="4DF80B01" w14:textId="77777777" w:rsidR="00194783" w:rsidRPr="007A6F7E" w:rsidRDefault="00194783" w:rsidP="00194783">
      <w:pPr>
        <w:ind w:left="4320" w:firstLine="720"/>
        <w:jc w:val="both"/>
        <w:rPr>
          <w:rFonts w:eastAsia="Calibri"/>
        </w:rPr>
      </w:pPr>
      <w:r w:rsidRPr="007A6F7E">
        <w:rPr>
          <w:rFonts w:eastAsia="Calibri"/>
        </w:rPr>
        <w:t>administracijos direktoriaus</w:t>
      </w:r>
    </w:p>
    <w:p w14:paraId="3FCB11C9" w14:textId="340BD3F5" w:rsidR="00194783" w:rsidRPr="007A6F7E" w:rsidRDefault="00194783" w:rsidP="00194783">
      <w:pPr>
        <w:ind w:left="4320" w:firstLine="720"/>
        <w:jc w:val="both"/>
        <w:rPr>
          <w:rFonts w:eastAsia="Calibri"/>
        </w:rPr>
      </w:pPr>
      <w:r w:rsidRPr="007A6F7E">
        <w:rPr>
          <w:rFonts w:eastAsia="Calibri"/>
        </w:rPr>
        <w:t>20</w:t>
      </w:r>
      <w:r>
        <w:rPr>
          <w:rFonts w:eastAsia="Calibri"/>
        </w:rPr>
        <w:t>21</w:t>
      </w:r>
      <w:r w:rsidRPr="007A6F7E">
        <w:rPr>
          <w:rFonts w:eastAsia="Calibri"/>
        </w:rPr>
        <w:t xml:space="preserve"> m. </w:t>
      </w:r>
      <w:r>
        <w:rPr>
          <w:rFonts w:eastAsia="Calibri"/>
        </w:rPr>
        <w:t xml:space="preserve">kovo </w:t>
      </w:r>
      <w:r w:rsidR="006C4566">
        <w:rPr>
          <w:rFonts w:eastAsia="Calibri"/>
        </w:rPr>
        <w:t>9</w:t>
      </w:r>
      <w:r w:rsidRPr="007A6F7E">
        <w:rPr>
          <w:rFonts w:eastAsia="Calibri"/>
        </w:rPr>
        <w:t xml:space="preserve"> d. įsakymu Nr. A-</w:t>
      </w:r>
      <w:r w:rsidR="006C4566">
        <w:rPr>
          <w:rFonts w:eastAsia="Calibri"/>
        </w:rPr>
        <w:t>126</w:t>
      </w:r>
    </w:p>
    <w:p w14:paraId="6C761F7D" w14:textId="77777777" w:rsidR="00194783" w:rsidRPr="007A6F7E" w:rsidRDefault="00194783" w:rsidP="00194783">
      <w:pPr>
        <w:jc w:val="both"/>
        <w:rPr>
          <w:rFonts w:eastAsia="Calibri"/>
        </w:rPr>
      </w:pPr>
    </w:p>
    <w:p w14:paraId="0AA2E597" w14:textId="77777777" w:rsidR="00194783" w:rsidRPr="007A6F7E" w:rsidRDefault="00194783" w:rsidP="00194783">
      <w:pPr>
        <w:jc w:val="center"/>
        <w:rPr>
          <w:rFonts w:eastAsia="Calibri"/>
          <w:b/>
          <w:bCs/>
        </w:rPr>
      </w:pPr>
      <w:r w:rsidRPr="007A6F7E">
        <w:rPr>
          <w:rFonts w:eastAsia="Calibri"/>
          <w:b/>
          <w:bCs/>
        </w:rPr>
        <w:t>SOCIALINIO DARBO SU ŠEIMOMIS, TAIKANT ATVEJO VADYBĄ PANEVĖŽIO RAJONO SAVIVALDYBĖJE, TVARKOS APRAŠAS</w:t>
      </w:r>
    </w:p>
    <w:p w14:paraId="264E89FB" w14:textId="77777777" w:rsidR="00194783" w:rsidRPr="007A6F7E" w:rsidRDefault="00194783" w:rsidP="00194783">
      <w:pPr>
        <w:jc w:val="both"/>
        <w:rPr>
          <w:rFonts w:eastAsia="Calibri"/>
        </w:rPr>
      </w:pPr>
    </w:p>
    <w:p w14:paraId="2E101789" w14:textId="77777777" w:rsidR="00194783" w:rsidRPr="007A6F7E" w:rsidRDefault="00194783" w:rsidP="00194783">
      <w:pPr>
        <w:jc w:val="center"/>
        <w:rPr>
          <w:rFonts w:eastAsia="Calibri"/>
          <w:b/>
          <w:bCs/>
        </w:rPr>
      </w:pPr>
      <w:r w:rsidRPr="007A6F7E">
        <w:rPr>
          <w:rFonts w:eastAsia="Calibri"/>
          <w:b/>
          <w:bCs/>
        </w:rPr>
        <w:t>I SKYRIUS</w:t>
      </w:r>
    </w:p>
    <w:p w14:paraId="3A63A2D5" w14:textId="77777777" w:rsidR="00194783" w:rsidRPr="007A6F7E" w:rsidRDefault="00194783" w:rsidP="00194783">
      <w:pPr>
        <w:jc w:val="center"/>
        <w:rPr>
          <w:rFonts w:eastAsia="Calibri"/>
          <w:b/>
          <w:bCs/>
        </w:rPr>
      </w:pPr>
      <w:r w:rsidRPr="007A6F7E">
        <w:rPr>
          <w:rFonts w:eastAsia="Calibri"/>
          <w:b/>
          <w:bCs/>
        </w:rPr>
        <w:t>BENDROSIOS NUOSTATOS</w:t>
      </w:r>
    </w:p>
    <w:p w14:paraId="1B6AAAD6" w14:textId="77777777" w:rsidR="00194783" w:rsidRPr="007A6F7E" w:rsidRDefault="00194783" w:rsidP="00194783">
      <w:pPr>
        <w:jc w:val="both"/>
        <w:rPr>
          <w:rFonts w:eastAsia="Calibri"/>
        </w:rPr>
      </w:pPr>
    </w:p>
    <w:p w14:paraId="662884F8" w14:textId="4A26F55F" w:rsidR="00194783" w:rsidRPr="007A6F7E" w:rsidRDefault="00194783" w:rsidP="00194783">
      <w:pPr>
        <w:ind w:firstLine="720"/>
        <w:jc w:val="both"/>
        <w:rPr>
          <w:rFonts w:eastAsia="Calibri"/>
        </w:rPr>
      </w:pPr>
      <w:r w:rsidRPr="007A6F7E">
        <w:rPr>
          <w:rFonts w:eastAsia="Calibri"/>
        </w:rPr>
        <w:t>1. Socialinio darbo su šeimomis, taikant atvejo vadybą Panevėžio rajono savivaldybėje, tvarkos aprašas (toliau – Aprašas) reglamentuoja socialinio darbo su šeimomis, auginančiomis vaikus</w:t>
      </w:r>
      <w:r>
        <w:rPr>
          <w:rFonts w:eastAsia="Calibri"/>
        </w:rPr>
        <w:t xml:space="preserve"> ir</w:t>
      </w:r>
      <w:r w:rsidRPr="007A6F7E">
        <w:rPr>
          <w:rFonts w:eastAsia="Calibri"/>
        </w:rPr>
        <w:t xml:space="preserve"> turinčiomis socialinių problemų, organizavimą ir vykdymą, socialinių paslaugų joms teikimą Panevėžio rajono savivaldybėje (toliau – Savivaldybė). </w:t>
      </w:r>
    </w:p>
    <w:p w14:paraId="3B8204E5" w14:textId="7E154139" w:rsidR="00194783" w:rsidRDefault="00194783" w:rsidP="00194783">
      <w:pPr>
        <w:ind w:firstLine="720"/>
        <w:jc w:val="both"/>
        <w:rPr>
          <w:rFonts w:eastAsia="Calibri"/>
        </w:rPr>
      </w:pPr>
      <w:r w:rsidRPr="007A6F7E">
        <w:rPr>
          <w:rFonts w:eastAsia="Calibri"/>
        </w:rPr>
        <w:t>2. Darbo su šeimomis, taikant atvejo vadybą, tikslas – atkurti, ugdyti, palaikyti ir stiprinti šeimos socialinius įgūdžius, bendrauti ir bendradarbiauti šeimoje ir už jos ribų, įveikti krizines situacijas, savarankiškai priimti sprendimus ir užtikrinti visapusišką vaikų poreikių tenkinimą bei jų asmenybės ugdymą. Teikiant socialines paslaugas šeimai, turi būti užtikrinamas socialinių paslaugų teikimas ir vaikams.</w:t>
      </w:r>
    </w:p>
    <w:p w14:paraId="107420B8" w14:textId="60A08E51" w:rsidR="004D0187" w:rsidRPr="007A6F7E" w:rsidRDefault="004D0187" w:rsidP="00194783">
      <w:pPr>
        <w:ind w:firstLine="720"/>
        <w:jc w:val="both"/>
        <w:rPr>
          <w:rFonts w:eastAsia="Calibri"/>
        </w:rPr>
      </w:pPr>
      <w:r>
        <w:rPr>
          <w:rFonts w:eastAsia="Calibri"/>
        </w:rPr>
        <w:t>3. Atvejo vadybos funkcijas Savivaldybėje vykdo ir atvejo vadybos procesus koordinuoja Panevėžio rajono socialinių paslaugų centras (toliau – Centras).</w:t>
      </w:r>
    </w:p>
    <w:p w14:paraId="0602A720" w14:textId="7EE222E8" w:rsidR="00194783" w:rsidRPr="007A6F7E" w:rsidRDefault="004D0187" w:rsidP="00194783">
      <w:pPr>
        <w:ind w:firstLine="720"/>
        <w:jc w:val="both"/>
        <w:rPr>
          <w:rFonts w:eastAsia="Calibri"/>
        </w:rPr>
      </w:pPr>
      <w:r>
        <w:rPr>
          <w:rFonts w:eastAsia="Calibri"/>
        </w:rPr>
        <w:t>4</w:t>
      </w:r>
      <w:r w:rsidR="00194783" w:rsidRPr="007A6F7E">
        <w:rPr>
          <w:rFonts w:eastAsia="Calibri"/>
        </w:rPr>
        <w:t xml:space="preserve">. Šis Aprašas parengtas vadovaujantis Lietuvos Respublikos socialinių paslaugų įstatymu, </w:t>
      </w:r>
      <w:r w:rsidR="003861BC">
        <w:rPr>
          <w:rFonts w:eastAsia="Calibri"/>
        </w:rPr>
        <w:t xml:space="preserve">Lietuvos Respublikos šeimos stiprinimo įstatymu, </w:t>
      </w:r>
      <w:r w:rsidR="00194783" w:rsidRPr="007A6F7E">
        <w:rPr>
          <w:rFonts w:eastAsia="Calibri"/>
        </w:rPr>
        <w:t xml:space="preserve">Asmens (šeimos) socialinių paslaugų poreikio nustatymo ir skyrimo tvarkos aprašu, patvirtintu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Atvejo vadybos tvarkos aprašu (toliau – Tvarkos aprašas), patvirtintu Lietuvos Respublikos socialinės apsaugos ir darbo ministro 2018 m. kovo 29 d. įsakymu Nr. A1-141 „Dėl Atvejo vadybos tvarkos aprašo patvirtinimo“, </w:t>
      </w:r>
      <w:r w:rsidR="003861BC">
        <w:rPr>
          <w:rFonts w:eastAsia="Calibri"/>
        </w:rPr>
        <w:t xml:space="preserve">Panevėžio rajono savivaldybės bendro darbo su šeimomis organizavimo ir koordinavimo tvarkos aprašu, patvirtintu Panevėžio rajono savivaldybės administracijos direktoriaus 2019 m. gegužės 24 d. įsakymu Nr. A-236 „Dėl Panevėžio rajono savivaldybės bendro darbo su šeimomis organizavimo ir koordinavimo tvarkos aprašo patvirtinimo“, </w:t>
      </w:r>
      <w:r w:rsidR="00194783" w:rsidRPr="007A6F7E">
        <w:rPr>
          <w:rFonts w:eastAsia="Calibri"/>
        </w:rPr>
        <w:t>ir kt. teisės aktais.</w:t>
      </w:r>
    </w:p>
    <w:p w14:paraId="2ED2399D" w14:textId="56617727" w:rsidR="00194783" w:rsidRPr="007A6F7E" w:rsidRDefault="004D0187" w:rsidP="00194783">
      <w:pPr>
        <w:ind w:firstLine="720"/>
        <w:jc w:val="both"/>
        <w:rPr>
          <w:rFonts w:eastAsia="Calibri"/>
        </w:rPr>
      </w:pPr>
      <w:r>
        <w:rPr>
          <w:rFonts w:eastAsia="Calibri"/>
        </w:rPr>
        <w:t>5</w:t>
      </w:r>
      <w:r w:rsidR="00194783" w:rsidRPr="007A6F7E">
        <w:rPr>
          <w:rFonts w:eastAsia="Calibri"/>
        </w:rPr>
        <w:t>. Apraše vartojamos sąvokos atitinka Lietuvos Respublikos socialinių paslaugų įstatyme, Lietuvos Respublikos apsaugos nuo smurto artimoje aplinkoje įstatyme, Lietuvos Respublikos vaiko teisių apsaugos pagrindų įstatyme, Lietuvos Respublikos vietos savivaldos įstatyme, Lietuvos Respublikos gyvenamosios vietos deklaravimo įstatyme apibrėžtas sąvokas.</w:t>
      </w:r>
    </w:p>
    <w:p w14:paraId="51F8FE59" w14:textId="77777777" w:rsidR="00194783" w:rsidRPr="007A6F7E" w:rsidRDefault="00194783" w:rsidP="00194783">
      <w:pPr>
        <w:jc w:val="both"/>
        <w:rPr>
          <w:rFonts w:eastAsia="Calibri"/>
        </w:rPr>
      </w:pPr>
    </w:p>
    <w:p w14:paraId="58426CA7" w14:textId="77777777" w:rsidR="00194783" w:rsidRPr="007A6F7E" w:rsidRDefault="00194783" w:rsidP="00194783">
      <w:pPr>
        <w:jc w:val="center"/>
        <w:rPr>
          <w:rFonts w:eastAsia="Calibri"/>
          <w:b/>
          <w:bCs/>
        </w:rPr>
      </w:pPr>
      <w:r w:rsidRPr="007A6F7E">
        <w:rPr>
          <w:rFonts w:eastAsia="Calibri"/>
          <w:b/>
          <w:bCs/>
        </w:rPr>
        <w:t>II SKYRIUS</w:t>
      </w:r>
    </w:p>
    <w:p w14:paraId="074F3816" w14:textId="77777777" w:rsidR="00194783" w:rsidRPr="007A6F7E" w:rsidRDefault="00194783" w:rsidP="00194783">
      <w:pPr>
        <w:jc w:val="center"/>
        <w:rPr>
          <w:rFonts w:eastAsia="Calibri"/>
          <w:b/>
          <w:bCs/>
        </w:rPr>
      </w:pPr>
      <w:r w:rsidRPr="007A6F7E">
        <w:rPr>
          <w:rFonts w:eastAsia="Calibri"/>
          <w:b/>
          <w:bCs/>
        </w:rPr>
        <w:t>ATVEJO VADYBOS INICIJAVIMAS IR TAIKYMAS</w:t>
      </w:r>
    </w:p>
    <w:p w14:paraId="0527494F" w14:textId="77777777" w:rsidR="00194783" w:rsidRPr="007A6F7E" w:rsidRDefault="00194783" w:rsidP="00194783">
      <w:pPr>
        <w:jc w:val="both"/>
        <w:rPr>
          <w:rFonts w:eastAsia="Calibri"/>
        </w:rPr>
      </w:pPr>
    </w:p>
    <w:p w14:paraId="4F3420B5" w14:textId="4CE1C7E4" w:rsidR="00194783" w:rsidRPr="007A6F7E" w:rsidRDefault="00684AE2" w:rsidP="00194783">
      <w:pPr>
        <w:ind w:firstLine="720"/>
        <w:jc w:val="both"/>
        <w:rPr>
          <w:rFonts w:eastAsia="Calibri"/>
        </w:rPr>
      </w:pPr>
      <w:r>
        <w:rPr>
          <w:rFonts w:eastAsia="Calibri"/>
        </w:rPr>
        <w:t>6</w:t>
      </w:r>
      <w:r w:rsidR="00194783" w:rsidRPr="007A6F7E">
        <w:rPr>
          <w:rFonts w:eastAsia="Calibri"/>
        </w:rPr>
        <w:t>. Atvejo vadyba inicijuojama</w:t>
      </w:r>
      <w:r w:rsidR="00DF4745">
        <w:rPr>
          <w:rFonts w:eastAsia="Calibri"/>
        </w:rPr>
        <w:t xml:space="preserve"> ir taikoma</w:t>
      </w:r>
      <w:r w:rsidR="00194783" w:rsidRPr="007A6F7E">
        <w:rPr>
          <w:rFonts w:eastAsia="Calibri"/>
        </w:rPr>
        <w:t xml:space="preserve"> Tvarkos aprašo nustatyta tvarka</w:t>
      </w:r>
      <w:r w:rsidR="00DC088F">
        <w:rPr>
          <w:rFonts w:eastAsia="Calibri"/>
        </w:rPr>
        <w:t>.</w:t>
      </w:r>
    </w:p>
    <w:p w14:paraId="7E9D048D" w14:textId="77777777" w:rsidR="00DC088F" w:rsidRDefault="00DC088F" w:rsidP="00194783">
      <w:pPr>
        <w:jc w:val="both"/>
        <w:rPr>
          <w:rFonts w:eastAsia="Calibri"/>
        </w:rPr>
      </w:pPr>
    </w:p>
    <w:p w14:paraId="2561DFCE" w14:textId="77777777" w:rsidR="00DC088F" w:rsidRDefault="00194783" w:rsidP="00DC088F">
      <w:pPr>
        <w:jc w:val="center"/>
        <w:rPr>
          <w:rFonts w:ascii="Times New Roman" w:eastAsia="Calibri" w:hAnsi="Times New Roman"/>
          <w:b/>
          <w:bCs/>
        </w:rPr>
      </w:pPr>
      <w:r w:rsidRPr="00DC088F">
        <w:rPr>
          <w:rFonts w:ascii="Times New Roman" w:eastAsia="Calibri" w:hAnsi="Times New Roman"/>
          <w:b/>
          <w:bCs/>
        </w:rPr>
        <w:t>III</w:t>
      </w:r>
      <w:r w:rsidR="00DC088F">
        <w:rPr>
          <w:rFonts w:ascii="Times New Roman" w:eastAsia="Calibri" w:hAnsi="Times New Roman"/>
          <w:b/>
          <w:bCs/>
        </w:rPr>
        <w:t xml:space="preserve"> SKYRIUS</w:t>
      </w:r>
    </w:p>
    <w:p w14:paraId="12F3D6F0" w14:textId="4B66B2A8" w:rsidR="00194783" w:rsidRPr="00DC088F" w:rsidRDefault="00194783" w:rsidP="00DC088F">
      <w:pPr>
        <w:jc w:val="center"/>
        <w:rPr>
          <w:rFonts w:ascii="Times New Roman" w:eastAsia="Calibri" w:hAnsi="Times New Roman"/>
          <w:b/>
          <w:bCs/>
        </w:rPr>
      </w:pPr>
      <w:r w:rsidRPr="00DC088F">
        <w:rPr>
          <w:rFonts w:ascii="Times New Roman" w:eastAsia="Calibri" w:hAnsi="Times New Roman"/>
          <w:b/>
          <w:bCs/>
        </w:rPr>
        <w:t>ATVEJO NAGRINĖJIMAS</w:t>
      </w:r>
    </w:p>
    <w:p w14:paraId="2F89831D" w14:textId="77777777" w:rsidR="00194783" w:rsidRPr="00DC088F" w:rsidRDefault="00194783" w:rsidP="00194783">
      <w:pPr>
        <w:jc w:val="both"/>
        <w:rPr>
          <w:rFonts w:ascii="Times New Roman" w:eastAsia="Calibri" w:hAnsi="Times New Roman"/>
        </w:rPr>
      </w:pPr>
    </w:p>
    <w:p w14:paraId="70C30A25" w14:textId="47F4D962" w:rsidR="00A353E8" w:rsidRDefault="00684AE2" w:rsidP="00DC088F">
      <w:pPr>
        <w:ind w:firstLine="720"/>
        <w:jc w:val="both"/>
        <w:rPr>
          <w:rFonts w:eastAsia="Calibri"/>
        </w:rPr>
      </w:pPr>
      <w:r>
        <w:t>7</w:t>
      </w:r>
      <w:r w:rsidR="00194783" w:rsidRPr="007A6F7E">
        <w:t xml:space="preserve">. </w:t>
      </w:r>
      <w:r w:rsidR="00A353E8">
        <w:t xml:space="preserve">Atvejo vadybininkas </w:t>
      </w:r>
      <w:r w:rsidR="00A353E8">
        <w:rPr>
          <w:rFonts w:eastAsia="Calibri"/>
        </w:rPr>
        <w:t>raštu ar elektroninėmis ryšio priemonėmis informuoja seniūnijos, į kurią atvyko šeima, patiriant</w:t>
      </w:r>
      <w:r w:rsidR="00382F55">
        <w:rPr>
          <w:rFonts w:eastAsia="Calibri"/>
        </w:rPr>
        <w:t>i</w:t>
      </w:r>
      <w:r w:rsidR="00A353E8">
        <w:rPr>
          <w:rFonts w:eastAsia="Calibri"/>
        </w:rPr>
        <w:t xml:space="preserve"> socialinę riziką, socialinį darbuotoją, dirbantį su šeima.</w:t>
      </w:r>
    </w:p>
    <w:p w14:paraId="4A58A3AD" w14:textId="187CBD8E" w:rsidR="00D92195" w:rsidRDefault="00D92195" w:rsidP="00DC088F">
      <w:pPr>
        <w:ind w:firstLine="720"/>
        <w:jc w:val="both"/>
        <w:rPr>
          <w:rFonts w:eastAsia="Calibri"/>
        </w:rPr>
      </w:pPr>
      <w:r>
        <w:rPr>
          <w:rFonts w:eastAsia="Calibri"/>
        </w:rPr>
        <w:t xml:space="preserve">8. Atvejo vadybininkas iš mobiliosios komandos </w:t>
      </w:r>
      <w:r w:rsidR="00292DBE">
        <w:rPr>
          <w:rFonts w:eastAsia="Calibri"/>
        </w:rPr>
        <w:t xml:space="preserve">gavęs </w:t>
      </w:r>
      <w:r>
        <w:rPr>
          <w:rFonts w:eastAsia="Calibri"/>
        </w:rPr>
        <w:t>intensyvaus mobiliosios komandos darbo su šeima ir (ar) vaiku planą, jį pateikia ir seniūnijos socialiniam darbuotojui, dirbančiam su šeima.</w:t>
      </w:r>
    </w:p>
    <w:p w14:paraId="13ECFB45" w14:textId="58231E5C" w:rsidR="00DC088F" w:rsidRDefault="00D92195" w:rsidP="00DC088F">
      <w:pPr>
        <w:ind w:firstLine="720"/>
        <w:jc w:val="both"/>
      </w:pPr>
      <w:r>
        <w:rPr>
          <w:rFonts w:eastAsia="Calibri"/>
        </w:rPr>
        <w:t>9</w:t>
      </w:r>
      <w:r w:rsidR="00A353E8">
        <w:rPr>
          <w:rFonts w:eastAsia="Calibri"/>
        </w:rPr>
        <w:t xml:space="preserve">. </w:t>
      </w:r>
      <w:r w:rsidR="00194783" w:rsidRPr="007A6F7E">
        <w:t xml:space="preserve">Iki pirmo atvejo </w:t>
      </w:r>
      <w:r w:rsidR="004D0187">
        <w:t xml:space="preserve">vadybos </w:t>
      </w:r>
      <w:r w:rsidR="00194783" w:rsidRPr="007A6F7E">
        <w:t>posėdžio atvejo vadybininkas</w:t>
      </w:r>
      <w:r w:rsidR="00DC088F">
        <w:t xml:space="preserve"> kartu su</w:t>
      </w:r>
      <w:r w:rsidR="00194783" w:rsidRPr="007A6F7E">
        <w:t xml:space="preserve"> socialin</w:t>
      </w:r>
      <w:r w:rsidR="00DC088F">
        <w:t>iu</w:t>
      </w:r>
      <w:r w:rsidR="00194783" w:rsidRPr="007A6F7E">
        <w:t xml:space="preserve"> darbuotoj</w:t>
      </w:r>
      <w:r w:rsidR="00DC088F">
        <w:t>u</w:t>
      </w:r>
      <w:r w:rsidR="00194783" w:rsidRPr="007A6F7E">
        <w:t xml:space="preserve">, </w:t>
      </w:r>
      <w:r w:rsidR="00DC088F">
        <w:t>dirbančiu su šeima</w:t>
      </w:r>
      <w:r w:rsidR="00194783" w:rsidRPr="007A6F7E">
        <w:t xml:space="preserve">, surenka visą atvejo vadybos procesui reikalingą informaciją apie vaiką ir jo šeimą ar kitus </w:t>
      </w:r>
      <w:r w:rsidR="00292DBE">
        <w:t xml:space="preserve">vaikui </w:t>
      </w:r>
      <w:r w:rsidR="00194783" w:rsidRPr="007A6F7E">
        <w:t>svarbius asmenis</w:t>
      </w:r>
      <w:r w:rsidR="00DC088F">
        <w:t>, pareikala</w:t>
      </w:r>
      <w:r w:rsidR="00292DBE">
        <w:t>vęs</w:t>
      </w:r>
      <w:r w:rsidR="00DC088F">
        <w:t xml:space="preserve"> jos iš švietimo, socialines paslaugas teikiančių įstaigų, </w:t>
      </w:r>
      <w:r w:rsidR="00DC088F">
        <w:lastRenderedPageBreak/>
        <w:t>teisėsaugos institucijų, vietos bendruomenės ir nevyriausybinių organizacijų, esant tarnybiniam būtinumui – iš sveikatos priežiūros įstaigų, kurios šią informaciją atvejo vadybininkams privalo teikti neatlygintinai.</w:t>
      </w:r>
    </w:p>
    <w:p w14:paraId="12EB3FC2" w14:textId="1C7B00A4" w:rsidR="00194783" w:rsidRPr="007A6F7E" w:rsidRDefault="00D92195" w:rsidP="00DC088F">
      <w:pPr>
        <w:ind w:firstLine="720"/>
        <w:jc w:val="both"/>
      </w:pPr>
      <w:r>
        <w:t>10</w:t>
      </w:r>
      <w:r w:rsidR="00194783" w:rsidRPr="007A6F7E">
        <w:t xml:space="preserve">. </w:t>
      </w:r>
      <w:r w:rsidR="00DC088F">
        <w:t>Atvej</w:t>
      </w:r>
      <w:r w:rsidR="00292DBE">
        <w:t>is</w:t>
      </w:r>
      <w:r w:rsidR="00DC088F">
        <w:t xml:space="preserve"> nagrinėj</w:t>
      </w:r>
      <w:r w:rsidR="00292DBE">
        <w:t>a</w:t>
      </w:r>
      <w:r w:rsidR="00DC088F">
        <w:t>mas Tvarkos aprašo nustatyta tvarka</w:t>
      </w:r>
      <w:r w:rsidR="00194783" w:rsidRPr="007A6F7E">
        <w:t>.</w:t>
      </w:r>
    </w:p>
    <w:p w14:paraId="65F9AE7F" w14:textId="5D1A3C33" w:rsidR="00194783" w:rsidRPr="007A6F7E" w:rsidRDefault="00D92195" w:rsidP="00DC088F">
      <w:pPr>
        <w:ind w:firstLine="720"/>
        <w:jc w:val="both"/>
        <w:rPr>
          <w:rFonts w:eastAsia="Calibri"/>
        </w:rPr>
      </w:pPr>
      <w:r>
        <w:t>11</w:t>
      </w:r>
      <w:r w:rsidR="00194783" w:rsidRPr="007A6F7E">
        <w:t>.</w:t>
      </w:r>
      <w:r w:rsidR="00194783" w:rsidRPr="007A6F7E">
        <w:rPr>
          <w:rFonts w:eastAsia="Calibri"/>
        </w:rPr>
        <w:t xml:space="preserve"> </w:t>
      </w:r>
      <w:r w:rsidR="00DC088F">
        <w:rPr>
          <w:rFonts w:eastAsia="Calibri"/>
        </w:rPr>
        <w:t xml:space="preserve">Po atvejo </w:t>
      </w:r>
      <w:r w:rsidR="004D0187">
        <w:rPr>
          <w:rFonts w:eastAsia="Calibri"/>
        </w:rPr>
        <w:t>vadybos</w:t>
      </w:r>
      <w:r w:rsidR="00DC088F">
        <w:rPr>
          <w:rFonts w:eastAsia="Calibri"/>
        </w:rPr>
        <w:t xml:space="preserve"> posėdžio, jei nustatytas šeimos socialinių paslaugų poreikis, atvejo vadybininkas raštu ar elektroninėmis ryšio priemonėmis</w:t>
      </w:r>
      <w:r w:rsidR="00B625E5">
        <w:rPr>
          <w:rFonts w:eastAsia="Calibri"/>
        </w:rPr>
        <w:t xml:space="preserve"> </w:t>
      </w:r>
      <w:r w:rsidR="00DF4745">
        <w:rPr>
          <w:rFonts w:eastAsia="Calibri"/>
        </w:rPr>
        <w:t xml:space="preserve">Socialinės paramos skyriui (toliau – Skyrius) </w:t>
      </w:r>
      <w:r w:rsidR="00B625E5">
        <w:rPr>
          <w:rFonts w:eastAsia="Calibri"/>
        </w:rPr>
        <w:t>teikia užpildytą Prašymą-paraišką socialinėms paslaugoms gauti, patvirtintą Lietuvos Respublikos socialinės apsaugos ir darbo ministro 2005 m. birželio 27 d. įsakymu Nr. A1-183 „Dėl kai kurių socialinei paramai gauti reikalingų formų patvirtinimo“.</w:t>
      </w:r>
    </w:p>
    <w:p w14:paraId="54FDA5B6" w14:textId="35D464CD" w:rsidR="00194783" w:rsidRDefault="00684AE2" w:rsidP="00B625E5">
      <w:pPr>
        <w:ind w:firstLine="720"/>
        <w:jc w:val="both"/>
        <w:rPr>
          <w:rFonts w:eastAsia="Calibri"/>
        </w:rPr>
      </w:pPr>
      <w:r>
        <w:t>1</w:t>
      </w:r>
      <w:r w:rsidR="00D92195">
        <w:t>2</w:t>
      </w:r>
      <w:r w:rsidR="00194783" w:rsidRPr="007A6F7E">
        <w:t xml:space="preserve">. </w:t>
      </w:r>
      <w:r w:rsidR="0084233B">
        <w:t>J</w:t>
      </w:r>
      <w:r w:rsidR="00B625E5">
        <w:t>ei šeima atsisako bet kokios pagalbos, nebendrauja ir nebendradarbiauja su atvejo vadybininku arba jau pradėto atvejo vadybos proceso metu pateikia rašytinį atsisakymą dalyvauti atvejo vadybos procese, atvejo vadybininkas ar socialinis darbuotojas, dirbantis su šeima</w:t>
      </w:r>
      <w:r w:rsidR="00292DBE">
        <w:t>,</w:t>
      </w:r>
      <w:r w:rsidR="00B625E5">
        <w:t xml:space="preserve"> apie tai raštu ar elektroninėmis ryšio priemonėmis praneša </w:t>
      </w:r>
      <w:r w:rsidR="0084233B">
        <w:t xml:space="preserve">Valstybės vaiko teisių apsaugos ir įvaikinimo tarnybos prie Socialinės apsaugos ir darbo ministerijos Panevėžio apskrities vaiko teisių apsaugos skyriui (toliau – </w:t>
      </w:r>
      <w:r w:rsidR="00B625E5">
        <w:t>VVTAĮT</w:t>
      </w:r>
      <w:r w:rsidR="0084233B">
        <w:t>), kuris priima sprendimą dėl vaiko ir šeimos situacijos</w:t>
      </w:r>
      <w:r w:rsidR="00194783" w:rsidRPr="007A6F7E">
        <w:rPr>
          <w:rFonts w:eastAsia="Calibri"/>
        </w:rPr>
        <w:t>.</w:t>
      </w:r>
    </w:p>
    <w:p w14:paraId="3480F3A7" w14:textId="72995DE5" w:rsidR="00684AE2" w:rsidRPr="007A6F7E" w:rsidRDefault="00684AE2" w:rsidP="00B625E5">
      <w:pPr>
        <w:ind w:firstLine="720"/>
        <w:jc w:val="both"/>
        <w:rPr>
          <w:rFonts w:eastAsia="Calibri"/>
        </w:rPr>
      </w:pPr>
      <w:r>
        <w:rPr>
          <w:rFonts w:eastAsia="Calibri"/>
        </w:rPr>
        <w:t>1</w:t>
      </w:r>
      <w:r w:rsidR="00D92195">
        <w:rPr>
          <w:rFonts w:eastAsia="Calibri"/>
        </w:rPr>
        <w:t>3</w:t>
      </w:r>
      <w:r>
        <w:rPr>
          <w:rFonts w:eastAsia="Calibri"/>
        </w:rPr>
        <w:t>. Jei šeima neatvyk</w:t>
      </w:r>
      <w:r w:rsidR="00D92195">
        <w:rPr>
          <w:rFonts w:eastAsia="Calibri"/>
        </w:rPr>
        <w:t>s</w:t>
      </w:r>
      <w:r>
        <w:rPr>
          <w:rFonts w:eastAsia="Calibri"/>
        </w:rPr>
        <w:t>ta į pirmą atvejo vadybos posėdį, posėdis nevyksta, atvejo vadybininkas ir (ar) socialinis darbuotojas, dirbantis su šeima</w:t>
      </w:r>
      <w:r w:rsidR="00292DBE">
        <w:rPr>
          <w:rFonts w:eastAsia="Calibri"/>
        </w:rPr>
        <w:t>,</w:t>
      </w:r>
      <w:r>
        <w:rPr>
          <w:rFonts w:eastAsia="Calibri"/>
        </w:rPr>
        <w:t xml:space="preserve"> turi išsiaiškinti, dėl kokių priežasčių šeima nedal</w:t>
      </w:r>
      <w:r w:rsidR="001E0347">
        <w:rPr>
          <w:rFonts w:eastAsia="Calibri"/>
        </w:rPr>
        <w:t>y</w:t>
      </w:r>
      <w:r>
        <w:rPr>
          <w:rFonts w:eastAsia="Calibri"/>
        </w:rPr>
        <w:t>vavo atvejo vadybos posėdyje. Per 10 darbo dienų raštu, elektroninėmis ryšio priemonėmis ar telefonu su šeima susitaria dėl kito atvejo vadybos posėdžio datos.</w:t>
      </w:r>
    </w:p>
    <w:p w14:paraId="334A6DAE" w14:textId="31612E41" w:rsidR="00194783" w:rsidRPr="007A6F7E" w:rsidRDefault="00194783" w:rsidP="00442C57">
      <w:pPr>
        <w:ind w:firstLine="720"/>
        <w:jc w:val="both"/>
        <w:rPr>
          <w:rFonts w:eastAsia="Calibri"/>
        </w:rPr>
      </w:pPr>
      <w:r w:rsidRPr="007A6F7E">
        <w:rPr>
          <w:rFonts w:eastAsia="Calibri"/>
        </w:rPr>
        <w:t>1</w:t>
      </w:r>
      <w:r w:rsidR="00D92195">
        <w:rPr>
          <w:rFonts w:eastAsia="Calibri"/>
        </w:rPr>
        <w:t>4</w:t>
      </w:r>
      <w:r w:rsidRPr="007A6F7E">
        <w:rPr>
          <w:rFonts w:eastAsia="Calibri"/>
        </w:rPr>
        <w:t xml:space="preserve">. </w:t>
      </w:r>
      <w:r w:rsidR="0084233B">
        <w:rPr>
          <w:rFonts w:eastAsia="Calibri"/>
        </w:rPr>
        <w:t xml:space="preserve">Jei šeima nedalyvauja atvejo </w:t>
      </w:r>
      <w:r w:rsidR="00684AE2">
        <w:rPr>
          <w:rFonts w:eastAsia="Calibri"/>
        </w:rPr>
        <w:t xml:space="preserve">vadybos </w:t>
      </w:r>
      <w:r w:rsidR="0084233B">
        <w:rPr>
          <w:rFonts w:eastAsia="Calibri"/>
        </w:rPr>
        <w:t xml:space="preserve">posėdyje, socialinis darbuotojas, dirbantis su šeima raštu, elektroninėmis ryšio priemonėmis ar telefonu informuoja šeimą apie įvykusį posėdį bei svarstytus klausimus ir </w:t>
      </w:r>
      <w:r w:rsidR="00292DBE">
        <w:rPr>
          <w:rFonts w:eastAsia="Calibri"/>
        </w:rPr>
        <w:t xml:space="preserve">šeimai </w:t>
      </w:r>
      <w:r w:rsidR="0084233B">
        <w:rPr>
          <w:rFonts w:eastAsia="Calibri"/>
        </w:rPr>
        <w:t xml:space="preserve">organizuoja socialinio darbuotojo, dirbančio su šeima arba atvejo </w:t>
      </w:r>
      <w:r w:rsidR="00684AE2">
        <w:rPr>
          <w:rFonts w:eastAsia="Calibri"/>
        </w:rPr>
        <w:t>vadybininko konsultaciją, kurio</w:t>
      </w:r>
      <w:r w:rsidR="00292DBE">
        <w:rPr>
          <w:rFonts w:eastAsia="Calibri"/>
        </w:rPr>
        <w:t>je</w:t>
      </w:r>
      <w:r w:rsidR="00684AE2">
        <w:rPr>
          <w:rFonts w:eastAsia="Calibri"/>
        </w:rPr>
        <w:t xml:space="preserve"> supažindina šeimą su priimtais sprendimais. Konsultacijos metu šeima pasirašo, kad buvo supažindinta su informacija.</w:t>
      </w:r>
    </w:p>
    <w:p w14:paraId="4DAEA234" w14:textId="783842A9" w:rsidR="00D92195" w:rsidRDefault="00194783" w:rsidP="00442C57">
      <w:pPr>
        <w:ind w:firstLine="720"/>
        <w:jc w:val="both"/>
        <w:rPr>
          <w:rFonts w:eastAsia="Calibri"/>
        </w:rPr>
      </w:pPr>
      <w:r w:rsidRPr="007A6F7E">
        <w:rPr>
          <w:rFonts w:eastAsia="Calibri"/>
        </w:rPr>
        <w:t>1</w:t>
      </w:r>
      <w:r w:rsidR="00D92195">
        <w:rPr>
          <w:rFonts w:eastAsia="Calibri"/>
        </w:rPr>
        <w:t>5</w:t>
      </w:r>
      <w:r w:rsidRPr="007A6F7E">
        <w:rPr>
          <w:rFonts w:eastAsia="Calibri"/>
        </w:rPr>
        <w:t xml:space="preserve">. </w:t>
      </w:r>
      <w:r w:rsidR="00442C57">
        <w:rPr>
          <w:rFonts w:eastAsia="Calibri"/>
        </w:rPr>
        <w:t xml:space="preserve">Jei šeima visiškai nebendradarbiauja </w:t>
      </w:r>
      <w:r w:rsidR="00D92195">
        <w:rPr>
          <w:rFonts w:eastAsia="Calibri"/>
        </w:rPr>
        <w:t>su socialiniu darbuotoju, dirbančiu su šeima,</w:t>
      </w:r>
      <w:r w:rsidR="00442C57">
        <w:rPr>
          <w:rFonts w:eastAsia="Calibri"/>
        </w:rPr>
        <w:t xml:space="preserve"> nevykdo pagalbos plane numatytų įsipareigojimų arba jei juos vykdo, bet šeimos situacija nesikeičia, socialinis darbuotojas, dirbantis su šeima</w:t>
      </w:r>
      <w:r w:rsidR="00292DBE">
        <w:rPr>
          <w:rFonts w:eastAsia="Calibri"/>
        </w:rPr>
        <w:t>,</w:t>
      </w:r>
      <w:r w:rsidR="00442C57">
        <w:rPr>
          <w:rFonts w:eastAsia="Calibri"/>
        </w:rPr>
        <w:t xml:space="preserve"> </w:t>
      </w:r>
      <w:r w:rsidR="00D92195">
        <w:rPr>
          <w:rFonts w:eastAsia="Calibri"/>
        </w:rPr>
        <w:t xml:space="preserve">raštu apie tai informuoja atvejo vadybininką. </w:t>
      </w:r>
    </w:p>
    <w:p w14:paraId="495E7604" w14:textId="5808E50C" w:rsidR="00194783" w:rsidRPr="007A6F7E" w:rsidRDefault="00D92195" w:rsidP="00442C57">
      <w:pPr>
        <w:ind w:firstLine="720"/>
        <w:jc w:val="both"/>
        <w:rPr>
          <w:rFonts w:eastAsia="Calibri"/>
        </w:rPr>
      </w:pPr>
      <w:r>
        <w:rPr>
          <w:rFonts w:eastAsia="Calibri"/>
        </w:rPr>
        <w:t>16. Atvejo vadybininkas</w:t>
      </w:r>
      <w:r w:rsidR="00292DBE">
        <w:rPr>
          <w:rFonts w:eastAsia="Calibri"/>
        </w:rPr>
        <w:t>,</w:t>
      </w:r>
      <w:r>
        <w:rPr>
          <w:rFonts w:eastAsia="Calibri"/>
        </w:rPr>
        <w:t xml:space="preserve"> gavęs informaciją iš socialinio darbuotojo, dirbančio su šeima</w:t>
      </w:r>
      <w:r w:rsidR="0077221B">
        <w:rPr>
          <w:rFonts w:eastAsia="Calibri"/>
        </w:rPr>
        <w:t>, apie</w:t>
      </w:r>
      <w:r>
        <w:rPr>
          <w:rFonts w:eastAsia="Calibri"/>
        </w:rPr>
        <w:t xml:space="preserve"> </w:t>
      </w:r>
      <w:r w:rsidR="00382F55">
        <w:rPr>
          <w:rFonts w:eastAsia="Calibri"/>
        </w:rPr>
        <w:t xml:space="preserve">tai, kad šeima nebendradarbiauja, nevykdo pagalbos plane numatytų įsipareigojimų, </w:t>
      </w:r>
      <w:r w:rsidR="00442C57">
        <w:rPr>
          <w:rFonts w:eastAsia="Calibri"/>
        </w:rPr>
        <w:t>nedelsdamas, bet ne vėliau nei per 3 darbo dienas nuo minėtų aplinkybių paaiškėjimo dienos, raštu praneša VVTAĮT ir pateikia Motyvuotą siūlymą (Tvarkos aprašo 3 priedas).</w:t>
      </w:r>
      <w:r w:rsidR="00194783" w:rsidRPr="007A6F7E">
        <w:rPr>
          <w:rFonts w:eastAsia="Calibri"/>
        </w:rPr>
        <w:t xml:space="preserve"> </w:t>
      </w:r>
    </w:p>
    <w:p w14:paraId="7AF47C53" w14:textId="77777777" w:rsidR="00442C57" w:rsidRDefault="00442C57" w:rsidP="00194783">
      <w:pPr>
        <w:jc w:val="both"/>
        <w:rPr>
          <w:rFonts w:eastAsia="Calibri"/>
        </w:rPr>
      </w:pPr>
    </w:p>
    <w:p w14:paraId="592EA29C" w14:textId="75A0AD86" w:rsidR="00723A20" w:rsidRDefault="00723A20" w:rsidP="00442C57">
      <w:pPr>
        <w:jc w:val="center"/>
        <w:rPr>
          <w:rFonts w:eastAsia="Calibri"/>
          <w:b/>
          <w:bCs/>
        </w:rPr>
      </w:pPr>
      <w:r>
        <w:rPr>
          <w:rFonts w:eastAsia="Calibri"/>
          <w:b/>
          <w:bCs/>
        </w:rPr>
        <w:t>IV SKYRIUS</w:t>
      </w:r>
    </w:p>
    <w:p w14:paraId="302DDAB4" w14:textId="45175C3E" w:rsidR="00723A20" w:rsidRDefault="00723A20" w:rsidP="00442C57">
      <w:pPr>
        <w:jc w:val="center"/>
        <w:rPr>
          <w:rFonts w:eastAsia="Calibri"/>
          <w:b/>
          <w:bCs/>
        </w:rPr>
      </w:pPr>
      <w:r>
        <w:rPr>
          <w:rFonts w:eastAsia="Calibri"/>
          <w:b/>
          <w:bCs/>
        </w:rPr>
        <w:t xml:space="preserve">ATVEJO VADYBOS INICIJAVIMAS IR TAIKYMAS NESANT GALIMŲ VAIKO TEISIŲ PAŽEIDIMŲ, </w:t>
      </w:r>
      <w:r w:rsidRPr="00442C57">
        <w:rPr>
          <w:rFonts w:eastAsia="Calibri"/>
          <w:b/>
          <w:bCs/>
        </w:rPr>
        <w:t xml:space="preserve">PAGALBOS </w:t>
      </w:r>
      <w:r>
        <w:rPr>
          <w:rFonts w:eastAsia="Calibri"/>
          <w:b/>
          <w:bCs/>
        </w:rPr>
        <w:t>VAIKUI IR (AR) ŠEIMAI POREIKIŲ VERTINIMAS</w:t>
      </w:r>
    </w:p>
    <w:p w14:paraId="309D6FB3" w14:textId="4B38FCE9" w:rsidR="00723A20" w:rsidRDefault="00723A20" w:rsidP="00723A20">
      <w:pPr>
        <w:jc w:val="both"/>
        <w:rPr>
          <w:rFonts w:eastAsia="Calibri"/>
        </w:rPr>
      </w:pPr>
    </w:p>
    <w:p w14:paraId="644B47CA" w14:textId="1087ADE5" w:rsidR="00723A20" w:rsidRDefault="00723A20" w:rsidP="00723A20">
      <w:pPr>
        <w:jc w:val="both"/>
        <w:rPr>
          <w:rFonts w:eastAsia="Calibri"/>
        </w:rPr>
      </w:pPr>
      <w:r>
        <w:rPr>
          <w:rFonts w:eastAsia="Calibri"/>
        </w:rPr>
        <w:tab/>
      </w:r>
      <w:r w:rsidRPr="007A6F7E">
        <w:rPr>
          <w:rFonts w:eastAsia="Calibri"/>
        </w:rPr>
        <w:t>1</w:t>
      </w:r>
      <w:r w:rsidR="00382F55">
        <w:rPr>
          <w:rFonts w:eastAsia="Calibri"/>
        </w:rPr>
        <w:t>7</w:t>
      </w:r>
      <w:r w:rsidRPr="007A6F7E">
        <w:rPr>
          <w:rFonts w:eastAsia="Calibri"/>
        </w:rPr>
        <w:t xml:space="preserve">. </w:t>
      </w:r>
      <w:r>
        <w:rPr>
          <w:rFonts w:eastAsia="Calibri"/>
        </w:rPr>
        <w:t>Atvejo vadybos inicijavimas ir taikymas nesant galimų vaiko teisių pažeidimų vykdomas vadovaujantis Tvarkos aprašu.</w:t>
      </w:r>
    </w:p>
    <w:p w14:paraId="5139E044" w14:textId="6BF7C542" w:rsidR="00723A20" w:rsidRPr="00382F55" w:rsidRDefault="00723A20" w:rsidP="00723A20">
      <w:pPr>
        <w:jc w:val="both"/>
        <w:rPr>
          <w:rFonts w:eastAsia="Calibri"/>
        </w:rPr>
      </w:pPr>
      <w:r>
        <w:rPr>
          <w:rFonts w:eastAsia="Calibri"/>
        </w:rPr>
        <w:tab/>
      </w:r>
      <w:r w:rsidRPr="00382F55">
        <w:rPr>
          <w:rFonts w:eastAsia="Calibri"/>
        </w:rPr>
        <w:t>1</w:t>
      </w:r>
      <w:r w:rsidR="00382F55">
        <w:rPr>
          <w:rFonts w:eastAsia="Calibri"/>
        </w:rPr>
        <w:t>8</w:t>
      </w:r>
      <w:r w:rsidRPr="00382F55">
        <w:rPr>
          <w:rFonts w:eastAsia="Calibri"/>
        </w:rPr>
        <w:t xml:space="preserve">. Jei pagalbos vaikui ir (ar) šeimai poreikio vertinimo metu </w:t>
      </w:r>
      <w:r w:rsidR="0059326E" w:rsidRPr="00382F55">
        <w:rPr>
          <w:rFonts w:eastAsia="Calibri"/>
        </w:rPr>
        <w:t xml:space="preserve">atvejo vadybininkas </w:t>
      </w:r>
      <w:r w:rsidRPr="00382F55">
        <w:rPr>
          <w:rFonts w:eastAsia="Calibri"/>
        </w:rPr>
        <w:t xml:space="preserve">nustato poreikį šeimai gauti bendrąsias socialines paslaugas ar </w:t>
      </w:r>
      <w:r w:rsidR="00382F55" w:rsidRPr="00382F55">
        <w:rPr>
          <w:rFonts w:eastAsia="Calibri"/>
        </w:rPr>
        <w:t>socialinių įgūdžių ugdymo, palaikymo ir (ar) atkūrimo paslaugas</w:t>
      </w:r>
      <w:r w:rsidR="0059326E" w:rsidRPr="00382F55">
        <w:rPr>
          <w:rFonts w:eastAsia="Calibri"/>
        </w:rPr>
        <w:t>, atvejo vadybininkas raštu perduoda</w:t>
      </w:r>
      <w:r w:rsidR="00684AE2" w:rsidRPr="00382F55">
        <w:rPr>
          <w:rFonts w:eastAsia="Calibri"/>
        </w:rPr>
        <w:t xml:space="preserve"> Skyriu</w:t>
      </w:r>
      <w:r w:rsidR="00DF4745" w:rsidRPr="00382F55">
        <w:rPr>
          <w:rFonts w:eastAsia="Calibri"/>
        </w:rPr>
        <w:t>i</w:t>
      </w:r>
      <w:r w:rsidR="0059326E" w:rsidRPr="00382F55">
        <w:rPr>
          <w:rFonts w:eastAsia="Calibri"/>
        </w:rPr>
        <w:t xml:space="preserve"> tokią informaciją: vaiko ir jo atstovų pagal įstatymą vardus, pavardes, gimimo metus, vaiko atstovo pagal įstatymą kontaktinius duomenis, (telefono numerį ir elektroninio pašto adresą), vaiko tėvų ar pagalbą vaikams ir (ar) šeimoms organizuojančių ir teikiančių įstaigų, organizacijų kreipimosi dėl atvejo vadybos paslaugos šeimai datą, priežastis, dėl kurių vaiko tėvai ar pagalbą vaikams ir (ar) šeimai organizuojančios ir teikiančios įstaigos, organizacijos kreipėsi dėl atvejo vadybos paslaugos šeimai, bei informaciją</w:t>
      </w:r>
      <w:r w:rsidR="00097910">
        <w:rPr>
          <w:rFonts w:eastAsia="Calibri"/>
        </w:rPr>
        <w:t>,</w:t>
      </w:r>
      <w:r w:rsidR="0059326E" w:rsidRPr="00382F55">
        <w:rPr>
          <w:rFonts w:eastAsia="Calibri"/>
        </w:rPr>
        <w:t xml:space="preserve"> kuri seniūnija teiks paslaugas vaikui ir (ar) šeimai.</w:t>
      </w:r>
      <w:r w:rsidR="00382F55" w:rsidRPr="00382F55">
        <w:rPr>
          <w:rFonts w:eastAsia="Calibri"/>
        </w:rPr>
        <w:t xml:space="preserve"> Skyriui raštu ar elektroninėmis ryšio priemonėmis paprašius atvejo vadybininkas pateikia ir </w:t>
      </w:r>
      <w:r w:rsidR="00382F55">
        <w:rPr>
          <w:rFonts w:eastAsia="Calibri"/>
        </w:rPr>
        <w:t>p</w:t>
      </w:r>
      <w:r w:rsidR="00382F55" w:rsidRPr="00382F55">
        <w:rPr>
          <w:rFonts w:eastAsia="Calibri"/>
        </w:rPr>
        <w:t>agalbos vaikui ir (ar) šeimai poreikio vertinimo kopiją</w:t>
      </w:r>
      <w:r w:rsidR="00382F55">
        <w:rPr>
          <w:rFonts w:eastAsia="Calibri"/>
        </w:rPr>
        <w:t>.</w:t>
      </w:r>
    </w:p>
    <w:p w14:paraId="1BA0CAE1" w14:textId="6AAF7BFE" w:rsidR="00FF5E86" w:rsidRPr="00FF1078" w:rsidRDefault="00FF5E86" w:rsidP="00723A20">
      <w:pPr>
        <w:jc w:val="both"/>
        <w:rPr>
          <w:rFonts w:eastAsia="Calibri"/>
        </w:rPr>
      </w:pPr>
      <w:r>
        <w:rPr>
          <w:rFonts w:eastAsia="Calibri"/>
        </w:rPr>
        <w:tab/>
      </w:r>
      <w:r w:rsidRPr="00FF1078">
        <w:rPr>
          <w:rFonts w:eastAsia="Calibri"/>
        </w:rPr>
        <w:t>1</w:t>
      </w:r>
      <w:r w:rsidR="00382F55">
        <w:rPr>
          <w:rFonts w:eastAsia="Calibri"/>
        </w:rPr>
        <w:t>9</w:t>
      </w:r>
      <w:r w:rsidRPr="00FF1078">
        <w:rPr>
          <w:rFonts w:eastAsia="Calibri"/>
        </w:rPr>
        <w:t xml:space="preserve">. </w:t>
      </w:r>
      <w:r w:rsidR="00684AE2" w:rsidRPr="00FF1078">
        <w:rPr>
          <w:rFonts w:eastAsia="Calibri"/>
        </w:rPr>
        <w:t>S</w:t>
      </w:r>
      <w:r w:rsidRPr="00FF1078">
        <w:rPr>
          <w:rFonts w:eastAsia="Calibri"/>
        </w:rPr>
        <w:t xml:space="preserve">kyrius gavęs atvejo vadybininko raštą apie vaikui ir (ar) šeimai nustatytą poreikį socialinėms paslaugoms gauti, Prašymą-paraišką socialinėms paslaugoms gauti, per </w:t>
      </w:r>
      <w:r w:rsidR="00FF1078" w:rsidRPr="00FF1078">
        <w:rPr>
          <w:rFonts w:eastAsia="Calibri"/>
        </w:rPr>
        <w:t>5</w:t>
      </w:r>
      <w:r w:rsidRPr="00FF1078">
        <w:rPr>
          <w:rFonts w:eastAsia="Calibri"/>
        </w:rPr>
        <w:t xml:space="preserve"> darbo dienas priima Sprendimą dėl socialinių paslaugų asmeniui šeimai skyrimo, ir jį pateikia paslaugas teikiančiam seniūnijos socialiniam darbuotojui, dirbančiam su šeima.</w:t>
      </w:r>
    </w:p>
    <w:p w14:paraId="2B1297FE" w14:textId="41345379" w:rsidR="0059326E" w:rsidRPr="00723A20" w:rsidRDefault="0059326E" w:rsidP="00723A20">
      <w:pPr>
        <w:jc w:val="both"/>
        <w:rPr>
          <w:rFonts w:eastAsia="Calibri"/>
        </w:rPr>
      </w:pPr>
      <w:r>
        <w:rPr>
          <w:rFonts w:eastAsia="Calibri"/>
        </w:rPr>
        <w:tab/>
      </w:r>
      <w:r w:rsidR="00382F55">
        <w:rPr>
          <w:rFonts w:eastAsia="Calibri"/>
        </w:rPr>
        <w:t>20</w:t>
      </w:r>
      <w:r>
        <w:rPr>
          <w:rFonts w:eastAsia="Calibri"/>
        </w:rPr>
        <w:t>. Jei šeimai, kuriai yra paskirtos ir mokamos išmokos, nustat</w:t>
      </w:r>
      <w:r w:rsidR="00B87BEE">
        <w:rPr>
          <w:rFonts w:eastAsia="Calibri"/>
        </w:rPr>
        <w:t>omas</w:t>
      </w:r>
      <w:r>
        <w:rPr>
          <w:rFonts w:eastAsia="Calibri"/>
        </w:rPr>
        <w:t xml:space="preserve"> pagalbos vaikui ir (ar) šeimai poreikis ir inicijuojama atvejo vadyba, </w:t>
      </w:r>
      <w:r w:rsidR="00B87BEE">
        <w:rPr>
          <w:rFonts w:eastAsia="Calibri"/>
        </w:rPr>
        <w:t xml:space="preserve">atvejo vadybininkas pateikia </w:t>
      </w:r>
      <w:r w:rsidR="00AA4247">
        <w:rPr>
          <w:rFonts w:eastAsia="Calibri"/>
        </w:rPr>
        <w:t>S</w:t>
      </w:r>
      <w:r w:rsidR="00B87BEE">
        <w:rPr>
          <w:rFonts w:eastAsia="Calibri"/>
        </w:rPr>
        <w:t xml:space="preserve">kyriui Rekomendaciją dėl išmokų mokėjimo teikimo formų ir būdų nustatymo, patvirtintą Lietuvos Respublikos socialinės </w:t>
      </w:r>
      <w:r w:rsidR="00B87BEE">
        <w:rPr>
          <w:rFonts w:eastAsia="Calibri"/>
        </w:rPr>
        <w:lastRenderedPageBreak/>
        <w:t>apsaugos ir darbo ministro 2020 m. birželio 30 d. įsakymu Nr. A1-618 „Dėl Išmokų vaikams teikimo asmenims, patiriantiems socialinę riziką, tvarkos aprašo patvirtinimo“</w:t>
      </w:r>
      <w:r w:rsidR="00FF5E86">
        <w:rPr>
          <w:rFonts w:eastAsia="Calibri"/>
        </w:rPr>
        <w:t>.</w:t>
      </w:r>
    </w:p>
    <w:p w14:paraId="2AD76359" w14:textId="77777777" w:rsidR="00723A20" w:rsidRDefault="00723A20" w:rsidP="00442C57">
      <w:pPr>
        <w:jc w:val="center"/>
        <w:rPr>
          <w:rFonts w:eastAsia="Calibri"/>
          <w:b/>
          <w:bCs/>
        </w:rPr>
      </w:pPr>
    </w:p>
    <w:p w14:paraId="1BDC3579" w14:textId="48AE9C72" w:rsidR="00442C57" w:rsidRDefault="00194783" w:rsidP="00442C57">
      <w:pPr>
        <w:jc w:val="center"/>
        <w:rPr>
          <w:rFonts w:eastAsia="Calibri"/>
          <w:b/>
          <w:bCs/>
        </w:rPr>
      </w:pPr>
      <w:r w:rsidRPr="00442C57">
        <w:rPr>
          <w:rFonts w:eastAsia="Calibri"/>
          <w:b/>
          <w:bCs/>
        </w:rPr>
        <w:t>V</w:t>
      </w:r>
      <w:r w:rsidR="00442C57">
        <w:rPr>
          <w:rFonts w:eastAsia="Calibri"/>
          <w:b/>
          <w:bCs/>
        </w:rPr>
        <w:t xml:space="preserve"> SKYRIUS</w:t>
      </w:r>
    </w:p>
    <w:p w14:paraId="729DA07C" w14:textId="6DB49927" w:rsidR="00194783" w:rsidRPr="00442C57" w:rsidRDefault="00442C57" w:rsidP="00442C57">
      <w:pPr>
        <w:jc w:val="center"/>
        <w:rPr>
          <w:rFonts w:eastAsia="Calibri"/>
          <w:b/>
          <w:bCs/>
        </w:rPr>
      </w:pPr>
      <w:r>
        <w:rPr>
          <w:rFonts w:eastAsia="Calibri"/>
          <w:b/>
          <w:bCs/>
        </w:rPr>
        <w:t xml:space="preserve">PAGALBOS </w:t>
      </w:r>
      <w:r w:rsidR="00194783" w:rsidRPr="00442C57">
        <w:rPr>
          <w:rFonts w:eastAsia="Calibri"/>
          <w:b/>
          <w:bCs/>
        </w:rPr>
        <w:t>PLANO SUDARYMAS</w:t>
      </w:r>
      <w:r w:rsidR="00723A20">
        <w:rPr>
          <w:rFonts w:eastAsia="Calibri"/>
          <w:b/>
          <w:bCs/>
        </w:rPr>
        <w:t xml:space="preserve"> IR ĮGYVENDINIMAS, ŠEIMOS STEBĖSENA, PAGALBOS PLANO </w:t>
      </w:r>
      <w:r w:rsidR="00194783" w:rsidRPr="00442C57">
        <w:rPr>
          <w:rFonts w:eastAsia="Calibri"/>
          <w:b/>
          <w:bCs/>
        </w:rPr>
        <w:t>PERŽIŪRA</w:t>
      </w:r>
    </w:p>
    <w:p w14:paraId="2422B879" w14:textId="77777777" w:rsidR="00194783" w:rsidRPr="007A6F7E" w:rsidRDefault="00194783" w:rsidP="00194783">
      <w:pPr>
        <w:jc w:val="both"/>
        <w:rPr>
          <w:rFonts w:eastAsia="Calibri"/>
        </w:rPr>
      </w:pPr>
    </w:p>
    <w:p w14:paraId="630BC482" w14:textId="4E52E1D7" w:rsidR="00194783" w:rsidRPr="007A6F7E" w:rsidRDefault="00382F55" w:rsidP="00723A20">
      <w:pPr>
        <w:ind w:firstLine="720"/>
        <w:jc w:val="both"/>
        <w:rPr>
          <w:rFonts w:eastAsia="Calibri"/>
        </w:rPr>
      </w:pPr>
      <w:r>
        <w:rPr>
          <w:rFonts w:eastAsia="Calibri"/>
        </w:rPr>
        <w:t>21</w:t>
      </w:r>
      <w:r w:rsidR="00194783" w:rsidRPr="007A6F7E">
        <w:rPr>
          <w:rFonts w:eastAsia="Calibri"/>
        </w:rPr>
        <w:t xml:space="preserve">. </w:t>
      </w:r>
      <w:r w:rsidR="00863CFB">
        <w:rPr>
          <w:rFonts w:eastAsia="Calibri"/>
        </w:rPr>
        <w:t>P</w:t>
      </w:r>
      <w:r w:rsidR="00194783" w:rsidRPr="007A6F7E">
        <w:rPr>
          <w:rFonts w:eastAsia="Calibri"/>
        </w:rPr>
        <w:t>agalbos šeimai planas</w:t>
      </w:r>
      <w:r w:rsidR="00863CFB">
        <w:rPr>
          <w:rFonts w:eastAsia="Calibri"/>
        </w:rPr>
        <w:t xml:space="preserve"> sudaromas vadovaujantis</w:t>
      </w:r>
      <w:r w:rsidR="00194783" w:rsidRPr="007A6F7E">
        <w:rPr>
          <w:rFonts w:eastAsia="Calibri"/>
        </w:rPr>
        <w:t xml:space="preserve"> </w:t>
      </w:r>
      <w:r w:rsidR="00194783" w:rsidRPr="007A6F7E">
        <w:t>Tvarkos apraš</w:t>
      </w:r>
      <w:r w:rsidR="00863CFB">
        <w:t>u.</w:t>
      </w:r>
      <w:r w:rsidR="00194783" w:rsidRPr="007A6F7E">
        <w:t xml:space="preserve"> </w:t>
      </w:r>
    </w:p>
    <w:p w14:paraId="29A3EB55" w14:textId="66B73A44" w:rsidR="00AA4247" w:rsidRDefault="00382F55" w:rsidP="00863CFB">
      <w:pPr>
        <w:ind w:firstLine="720"/>
        <w:jc w:val="both"/>
        <w:rPr>
          <w:rFonts w:eastAsia="Calibri"/>
        </w:rPr>
      </w:pPr>
      <w:r>
        <w:rPr>
          <w:rFonts w:eastAsia="Calibri"/>
        </w:rPr>
        <w:t>22</w:t>
      </w:r>
      <w:r w:rsidR="00194783" w:rsidRPr="007A6F7E">
        <w:rPr>
          <w:rFonts w:eastAsia="Calibri"/>
        </w:rPr>
        <w:t xml:space="preserve">. </w:t>
      </w:r>
      <w:r w:rsidR="00AA4247">
        <w:rPr>
          <w:rFonts w:eastAsia="Calibri"/>
        </w:rPr>
        <w:t>Prieš atvejo vadybo</w:t>
      </w:r>
      <w:r w:rsidR="00BD0612">
        <w:rPr>
          <w:rFonts w:eastAsia="Calibri"/>
        </w:rPr>
        <w:t>s</w:t>
      </w:r>
      <w:r w:rsidR="00AA4247">
        <w:rPr>
          <w:rFonts w:eastAsia="Calibri"/>
        </w:rPr>
        <w:t xml:space="preserve"> posėdį, kuriame numatoma pagalbos plano peržiūra, atvejo vadybininkas, pasitelk</w:t>
      </w:r>
      <w:r w:rsidR="00097910">
        <w:rPr>
          <w:rFonts w:eastAsia="Calibri"/>
        </w:rPr>
        <w:t>ę</w:t>
      </w:r>
      <w:r w:rsidR="00AA4247">
        <w:rPr>
          <w:rFonts w:eastAsia="Calibri"/>
        </w:rPr>
        <w:t>s socialinį darbuotoją, dirbantį su šeima, gali atlikti pagalbos vaikui ir (ar) šeimai vertinimą.</w:t>
      </w:r>
    </w:p>
    <w:p w14:paraId="557EA52A" w14:textId="1E43387E" w:rsidR="00194783" w:rsidRPr="007A6F7E" w:rsidRDefault="00AA4247" w:rsidP="00863CFB">
      <w:pPr>
        <w:ind w:firstLine="720"/>
        <w:jc w:val="both"/>
        <w:rPr>
          <w:rFonts w:eastAsia="Calibri"/>
        </w:rPr>
      </w:pPr>
      <w:r>
        <w:rPr>
          <w:rFonts w:eastAsia="Calibri"/>
        </w:rPr>
        <w:t>2</w:t>
      </w:r>
      <w:r w:rsidR="00382F55">
        <w:rPr>
          <w:rFonts w:eastAsia="Calibri"/>
        </w:rPr>
        <w:t>3</w:t>
      </w:r>
      <w:r>
        <w:rPr>
          <w:rFonts w:eastAsia="Calibri"/>
        </w:rPr>
        <w:t xml:space="preserve">. </w:t>
      </w:r>
      <w:r w:rsidR="00194783" w:rsidRPr="007A6F7E">
        <w:rPr>
          <w:rFonts w:eastAsia="Calibri"/>
        </w:rPr>
        <w:t xml:space="preserve">Bendru atvejo vadybininko ir socialinio darbuotojo, dirbančio su šeima, sutarimu pagalbos planas gali būti tikslinamas </w:t>
      </w:r>
      <w:r w:rsidR="00863CFB">
        <w:rPr>
          <w:rFonts w:eastAsia="Calibri"/>
        </w:rPr>
        <w:t>nerengiant</w:t>
      </w:r>
      <w:r w:rsidR="00194783" w:rsidRPr="007A6F7E">
        <w:rPr>
          <w:rFonts w:eastAsia="Calibri"/>
        </w:rPr>
        <w:t xml:space="preserve"> atvejo nagrinėjimo posėdžio</w:t>
      </w:r>
      <w:r w:rsidR="00863CFB">
        <w:rPr>
          <w:rFonts w:eastAsia="Calibri"/>
        </w:rPr>
        <w:t xml:space="preserve"> tuo atveju</w:t>
      </w:r>
      <w:r w:rsidR="00194783" w:rsidRPr="007A6F7E">
        <w:rPr>
          <w:rFonts w:eastAsia="Calibri"/>
        </w:rPr>
        <w:t xml:space="preserve">, </w:t>
      </w:r>
      <w:r w:rsidR="00863CFB">
        <w:rPr>
          <w:rFonts w:eastAsia="Calibri"/>
        </w:rPr>
        <w:t>kai tikslinamos socialinio darbuotojo, dirbančio su šeima vykdomos priemonės ar socialinės pagalbos teikimo būdai ir (ar) šeimos įsipareigojimai, susiję su socialinio darbuotojo, dirbančio su šeima</w:t>
      </w:r>
      <w:r w:rsidR="00097910">
        <w:rPr>
          <w:rFonts w:eastAsia="Calibri"/>
        </w:rPr>
        <w:t>,</w:t>
      </w:r>
      <w:r w:rsidR="00863CFB">
        <w:rPr>
          <w:rFonts w:eastAsia="Calibri"/>
        </w:rPr>
        <w:t xml:space="preserve"> vykdomomis priemonėmis ar socialinės pagalbos teikimo būdais</w:t>
      </w:r>
      <w:r w:rsidR="00194783" w:rsidRPr="007A6F7E">
        <w:rPr>
          <w:rFonts w:eastAsia="Calibri"/>
        </w:rPr>
        <w:t>.</w:t>
      </w:r>
    </w:p>
    <w:p w14:paraId="4BCB5F4A" w14:textId="76B40F74" w:rsidR="00194783" w:rsidRPr="007A6F7E" w:rsidRDefault="00AA4247" w:rsidP="00863CFB">
      <w:pPr>
        <w:ind w:firstLine="720"/>
        <w:jc w:val="both"/>
        <w:rPr>
          <w:rFonts w:eastAsia="Calibri"/>
        </w:rPr>
      </w:pPr>
      <w:r>
        <w:rPr>
          <w:rFonts w:eastAsia="Calibri"/>
        </w:rPr>
        <w:t>2</w:t>
      </w:r>
      <w:r w:rsidR="00382F55">
        <w:rPr>
          <w:rFonts w:eastAsia="Calibri"/>
        </w:rPr>
        <w:t>4</w:t>
      </w:r>
      <w:r w:rsidR="00194783" w:rsidRPr="007A6F7E">
        <w:rPr>
          <w:rFonts w:eastAsia="Calibri"/>
        </w:rPr>
        <w:t>. Pagalbos plano įgyvendinimą koordinuoja atvejo vadybininkas, konsultuodamasis su socialiniu darbuotoju, dirbančiu su šeima, bei kitais specialistais, dalyvauja</w:t>
      </w:r>
      <w:r w:rsidR="00863CFB">
        <w:rPr>
          <w:rFonts w:eastAsia="Calibri"/>
        </w:rPr>
        <w:t>nčiais</w:t>
      </w:r>
      <w:r w:rsidR="00194783" w:rsidRPr="007A6F7E">
        <w:rPr>
          <w:rFonts w:eastAsia="Calibri"/>
        </w:rPr>
        <w:t xml:space="preserve"> sudarant ir įgyvendinant pagalbos planą, dėl jo įgyvendinimo eigos, galimų trukdžių ir pan.</w:t>
      </w:r>
    </w:p>
    <w:p w14:paraId="54136CC1" w14:textId="47652DDB" w:rsidR="00194783" w:rsidRDefault="00AA4247" w:rsidP="00863CFB">
      <w:pPr>
        <w:ind w:firstLine="720"/>
        <w:jc w:val="both"/>
        <w:rPr>
          <w:rFonts w:eastAsia="Calibri"/>
        </w:rPr>
      </w:pPr>
      <w:r>
        <w:rPr>
          <w:rFonts w:eastAsia="Calibri"/>
        </w:rPr>
        <w:t>2</w:t>
      </w:r>
      <w:r w:rsidR="00382F55">
        <w:rPr>
          <w:rFonts w:eastAsia="Calibri"/>
        </w:rPr>
        <w:t>5</w:t>
      </w:r>
      <w:r w:rsidR="00194783" w:rsidRPr="007A6F7E">
        <w:rPr>
          <w:rFonts w:eastAsia="Calibri"/>
        </w:rPr>
        <w:t>. Socialines paslaugas šeimai teikia socialinis darbuotojas, dirbantis su šeima, vadovaudamasis Lietuvos Respublikos socialinių paslaugų įstatymu, Socialinių paslaugų katalogu, Asmens (šeimos) socialinių paslaugų poreikio nustatymo ir skyrimo tvarkos aprašu ir kitais teisės aktais, reglamentuojančiais socialinių paslaugų teikimą.</w:t>
      </w:r>
    </w:p>
    <w:p w14:paraId="3C83D5DE" w14:textId="679AA023" w:rsidR="00B7377F" w:rsidRPr="00FF1078" w:rsidRDefault="00F60ABA" w:rsidP="00FF1078">
      <w:pPr>
        <w:autoSpaceDE w:val="0"/>
        <w:autoSpaceDN w:val="0"/>
        <w:adjustRightInd w:val="0"/>
        <w:ind w:firstLine="720"/>
        <w:jc w:val="both"/>
      </w:pPr>
      <w:r w:rsidRPr="00FF1078">
        <w:rPr>
          <w:rFonts w:eastAsia="Calibri"/>
        </w:rPr>
        <w:t>2</w:t>
      </w:r>
      <w:r w:rsidR="00382F55">
        <w:rPr>
          <w:rFonts w:eastAsia="Calibri"/>
        </w:rPr>
        <w:t>6</w:t>
      </w:r>
      <w:r w:rsidRPr="00FF1078">
        <w:rPr>
          <w:rFonts w:eastAsia="Calibri"/>
        </w:rPr>
        <w:t>. Socialinis darbuotojas, dirbantis su šeima</w:t>
      </w:r>
      <w:r w:rsidR="00097910">
        <w:rPr>
          <w:rFonts w:eastAsia="Calibri"/>
        </w:rPr>
        <w:t>,</w:t>
      </w:r>
      <w:r w:rsidRPr="00FF1078">
        <w:rPr>
          <w:rFonts w:eastAsia="Calibri"/>
        </w:rPr>
        <w:t xml:space="preserve"> visą surinktą informaciją apie šeimą kaupia šeimos byloje</w:t>
      </w:r>
      <w:r w:rsidR="00B7377F" w:rsidRPr="00FF1078">
        <w:t>, kurioje saugomi duomenys apie šeimos sudėtį, šeimos narių veiklos pobūdį ir jų socialinę padėtį, šeimos kortelė, buities ir gyvenimo sąlygų patikrinimo akt</w:t>
      </w:r>
      <w:r w:rsidR="00382F55">
        <w:t>ų kopijos</w:t>
      </w:r>
      <w:r w:rsidR="00B7377F" w:rsidRPr="00FF1078">
        <w:t>, darbo su šeima eigos aprašymas, informacija apie šeimą ir jai teikiamą pagalbą, susitarimas dėl pagalbos paskirstant šeimos pajamas (esant reikalui), apsilankymo šeimoje</w:t>
      </w:r>
      <w:r w:rsidR="00382F55">
        <w:t xml:space="preserve"> (pokalbio)</w:t>
      </w:r>
      <w:r w:rsidR="00B7377F" w:rsidRPr="00FF1078">
        <w:t xml:space="preserve"> aktai, asmens dokumentų kopijos, vaikų gimimo liudijimų kopijos</w:t>
      </w:r>
      <w:r w:rsidR="00FF1078">
        <w:t>,</w:t>
      </w:r>
      <w:r w:rsidR="00B7377F" w:rsidRPr="00FF1078">
        <w:t xml:space="preserve"> ištuokos ar mirties liudijimo kopijos (jei yra), </w:t>
      </w:r>
      <w:r w:rsidR="00B7377F" w:rsidRPr="00FF1078">
        <w:rPr>
          <w:lang w:val="en-US"/>
        </w:rPr>
        <w:t xml:space="preserve">kiti darbui </w:t>
      </w:r>
      <w:r w:rsidR="00097910">
        <w:rPr>
          <w:lang w:val="en-US"/>
        </w:rPr>
        <w:t xml:space="preserve">svarbūs </w:t>
      </w:r>
      <w:r w:rsidR="00B7377F" w:rsidRPr="00FF1078">
        <w:rPr>
          <w:lang w:val="en-US"/>
        </w:rPr>
        <w:t>dokumentai</w:t>
      </w:r>
      <w:r w:rsidR="00382F55">
        <w:rPr>
          <w:lang w:val="en-US"/>
        </w:rPr>
        <w:t>.</w:t>
      </w:r>
    </w:p>
    <w:p w14:paraId="790CF0BB" w14:textId="5B4EFD22" w:rsidR="00194783" w:rsidRPr="007A6F7E" w:rsidRDefault="00194783" w:rsidP="00F60ABA">
      <w:pPr>
        <w:ind w:firstLine="720"/>
        <w:jc w:val="both"/>
        <w:rPr>
          <w:rFonts w:eastAsia="Calibri"/>
        </w:rPr>
      </w:pPr>
      <w:r w:rsidRPr="007A6F7E">
        <w:rPr>
          <w:rFonts w:eastAsia="Calibri"/>
        </w:rPr>
        <w:t>2</w:t>
      </w:r>
      <w:r w:rsidR="00382F55">
        <w:rPr>
          <w:rFonts w:eastAsia="Calibri"/>
        </w:rPr>
        <w:t>7</w:t>
      </w:r>
      <w:r w:rsidRPr="007A6F7E">
        <w:rPr>
          <w:rFonts w:eastAsia="Calibri"/>
        </w:rPr>
        <w:t>. Atvejo vadybininkas ir socialinis darbuotojas, dirbantis su šeima</w:t>
      </w:r>
      <w:r w:rsidR="00097910">
        <w:rPr>
          <w:rFonts w:eastAsia="Calibri"/>
        </w:rPr>
        <w:t>,</w:t>
      </w:r>
      <w:r w:rsidRPr="007A6F7E">
        <w:rPr>
          <w:rFonts w:eastAsia="Calibri"/>
        </w:rPr>
        <w:t xml:space="preserve"> </w:t>
      </w:r>
      <w:r w:rsidR="00F60ABA">
        <w:rPr>
          <w:rFonts w:eastAsia="Calibri"/>
        </w:rPr>
        <w:t xml:space="preserve">privalo </w:t>
      </w:r>
      <w:r w:rsidRPr="007A6F7E">
        <w:rPr>
          <w:rFonts w:eastAsia="Calibri"/>
        </w:rPr>
        <w:t>savo darbe ir socialinių paslaugų teikimui naudoti reikaling</w:t>
      </w:r>
      <w:r w:rsidR="00097910">
        <w:rPr>
          <w:rFonts w:eastAsia="Calibri"/>
        </w:rPr>
        <w:t>as</w:t>
      </w:r>
      <w:r w:rsidRPr="007A6F7E">
        <w:rPr>
          <w:rFonts w:eastAsia="Calibri"/>
        </w:rPr>
        <w:t xml:space="preserve"> formas:</w:t>
      </w:r>
    </w:p>
    <w:p w14:paraId="007C2894" w14:textId="048E4EEA" w:rsidR="00194783" w:rsidRPr="007A6F7E" w:rsidRDefault="00194783" w:rsidP="007F79BA">
      <w:pPr>
        <w:ind w:firstLine="720"/>
        <w:jc w:val="both"/>
        <w:rPr>
          <w:rFonts w:eastAsia="Calibri"/>
        </w:rPr>
      </w:pPr>
      <w:r w:rsidRPr="007A6F7E">
        <w:rPr>
          <w:rFonts w:eastAsia="Calibri"/>
        </w:rPr>
        <w:t>2</w:t>
      </w:r>
      <w:r w:rsidR="00382F55">
        <w:rPr>
          <w:rFonts w:eastAsia="Calibri"/>
        </w:rPr>
        <w:t>7</w:t>
      </w:r>
      <w:r w:rsidRPr="007A6F7E">
        <w:rPr>
          <w:rFonts w:eastAsia="Calibri"/>
        </w:rPr>
        <w:t>.1. atvejo vadybininkas naudoja Atvejo vadybos tvarkos aprašo, patvirtinto Lietuvos Respublikos socialinės apsaugos ir darbo ministro 2018 m. kovo 29 d. įsakymu Nr. A1-141 „Dėl Atvejo vadybos tvarkos aprašo patvirtinimo“, pried</w:t>
      </w:r>
      <w:r w:rsidR="007F79BA">
        <w:rPr>
          <w:rFonts w:eastAsia="Calibri"/>
        </w:rPr>
        <w:t>us</w:t>
      </w:r>
      <w:r w:rsidRPr="007A6F7E">
        <w:rPr>
          <w:rFonts w:eastAsia="Calibri"/>
        </w:rPr>
        <w:t>;</w:t>
      </w:r>
    </w:p>
    <w:p w14:paraId="362D65F2" w14:textId="65BDD16B" w:rsidR="00194783" w:rsidRPr="00FF1078" w:rsidRDefault="00194783" w:rsidP="007F79BA">
      <w:pPr>
        <w:ind w:firstLine="720"/>
        <w:jc w:val="both"/>
        <w:rPr>
          <w:rFonts w:eastAsia="Calibri"/>
        </w:rPr>
      </w:pPr>
      <w:r w:rsidRPr="00FF1078">
        <w:rPr>
          <w:rFonts w:eastAsia="Calibri"/>
        </w:rPr>
        <w:t>2</w:t>
      </w:r>
      <w:r w:rsidR="00382F55">
        <w:rPr>
          <w:rFonts w:eastAsia="Calibri"/>
        </w:rPr>
        <w:t>7</w:t>
      </w:r>
      <w:r w:rsidRPr="00FF1078">
        <w:rPr>
          <w:rFonts w:eastAsia="Calibri"/>
        </w:rPr>
        <w:t>.2. Socialinis darbuotojas, dirbantis su šeima, naudoja šias formas:</w:t>
      </w:r>
    </w:p>
    <w:p w14:paraId="06ACC6E4" w14:textId="6232975D" w:rsidR="00194783" w:rsidRPr="00FF1078" w:rsidRDefault="003510F6" w:rsidP="007F79BA">
      <w:pPr>
        <w:ind w:firstLine="720"/>
        <w:jc w:val="both"/>
        <w:rPr>
          <w:rFonts w:eastAsia="Calibri"/>
        </w:rPr>
      </w:pPr>
      <w:r w:rsidRPr="00FF1078">
        <w:rPr>
          <w:rFonts w:eastAsia="Calibri"/>
        </w:rPr>
        <w:t>2</w:t>
      </w:r>
      <w:r w:rsidR="00382F55">
        <w:rPr>
          <w:rFonts w:eastAsia="Calibri"/>
        </w:rPr>
        <w:t>7</w:t>
      </w:r>
      <w:r w:rsidRPr="00FF1078">
        <w:rPr>
          <w:rFonts w:eastAsia="Calibri"/>
        </w:rPr>
        <w:t>.2.</w:t>
      </w:r>
      <w:r w:rsidR="00B7377F" w:rsidRPr="00FF1078">
        <w:rPr>
          <w:rFonts w:eastAsia="Calibri"/>
        </w:rPr>
        <w:t>1</w:t>
      </w:r>
      <w:r w:rsidRPr="00FF1078">
        <w:rPr>
          <w:rFonts w:eastAsia="Calibri"/>
        </w:rPr>
        <w:t>.</w:t>
      </w:r>
      <w:r w:rsidR="00194783" w:rsidRPr="00FF1078">
        <w:rPr>
          <w:rFonts w:eastAsia="Calibri"/>
        </w:rPr>
        <w:t>Šeimos kortel</w:t>
      </w:r>
      <w:r w:rsidR="00097910">
        <w:rPr>
          <w:rFonts w:eastAsia="Calibri"/>
        </w:rPr>
        <w:t>ę</w:t>
      </w:r>
      <w:r w:rsidR="00194783" w:rsidRPr="00FF1078">
        <w:rPr>
          <w:rFonts w:eastAsia="Calibri"/>
        </w:rPr>
        <w:t xml:space="preserve"> (</w:t>
      </w:r>
      <w:r w:rsidR="007F79BA" w:rsidRPr="00FF1078">
        <w:rPr>
          <w:rFonts w:eastAsia="Calibri"/>
        </w:rPr>
        <w:t>1</w:t>
      </w:r>
      <w:r w:rsidR="00194783" w:rsidRPr="00FF1078">
        <w:rPr>
          <w:rFonts w:eastAsia="Calibri"/>
        </w:rPr>
        <w:t xml:space="preserve"> priedas);</w:t>
      </w:r>
    </w:p>
    <w:p w14:paraId="2D56CCD4" w14:textId="0BF83E56" w:rsidR="00194783" w:rsidRPr="00FF1078" w:rsidRDefault="00194783" w:rsidP="007F79BA">
      <w:pPr>
        <w:ind w:firstLine="720"/>
        <w:jc w:val="both"/>
        <w:rPr>
          <w:rFonts w:eastAsia="Calibri"/>
        </w:rPr>
      </w:pPr>
      <w:r w:rsidRPr="00FF1078">
        <w:rPr>
          <w:rFonts w:eastAsia="Calibri"/>
        </w:rPr>
        <w:t>2</w:t>
      </w:r>
      <w:r w:rsidR="00382F55">
        <w:rPr>
          <w:rFonts w:eastAsia="Calibri"/>
        </w:rPr>
        <w:t>7</w:t>
      </w:r>
      <w:r w:rsidRPr="00FF1078">
        <w:rPr>
          <w:rFonts w:eastAsia="Calibri"/>
        </w:rPr>
        <w:t>.2.</w:t>
      </w:r>
      <w:r w:rsidR="00B7377F" w:rsidRPr="00FF1078">
        <w:rPr>
          <w:rFonts w:eastAsia="Calibri"/>
        </w:rPr>
        <w:t>2</w:t>
      </w:r>
      <w:r w:rsidRPr="00FF1078">
        <w:rPr>
          <w:rFonts w:eastAsia="Calibri"/>
        </w:rPr>
        <w:t>. Buities ir gyvenimo sąlygų patikrinimo akt</w:t>
      </w:r>
      <w:r w:rsidR="00097910">
        <w:rPr>
          <w:rFonts w:eastAsia="Calibri"/>
        </w:rPr>
        <w:t>ą</w:t>
      </w:r>
      <w:r w:rsidRPr="00FF1078">
        <w:rPr>
          <w:rFonts w:eastAsia="Calibri"/>
        </w:rPr>
        <w:t xml:space="preserve"> (</w:t>
      </w:r>
      <w:r w:rsidR="007F79BA" w:rsidRPr="00FF1078">
        <w:rPr>
          <w:rFonts w:eastAsia="Calibri"/>
        </w:rPr>
        <w:t>2</w:t>
      </w:r>
      <w:r w:rsidRPr="00FF1078">
        <w:rPr>
          <w:rFonts w:eastAsia="Calibri"/>
        </w:rPr>
        <w:t xml:space="preserve"> priedas);</w:t>
      </w:r>
    </w:p>
    <w:p w14:paraId="7BEF7159" w14:textId="1D19BA97" w:rsidR="00194783" w:rsidRPr="00FF1078" w:rsidRDefault="00194783" w:rsidP="007F79BA">
      <w:pPr>
        <w:ind w:firstLine="720"/>
        <w:jc w:val="both"/>
        <w:rPr>
          <w:rFonts w:eastAsia="Calibri"/>
        </w:rPr>
      </w:pPr>
      <w:r w:rsidRPr="00FF1078">
        <w:rPr>
          <w:rFonts w:eastAsia="Calibri"/>
        </w:rPr>
        <w:t>2</w:t>
      </w:r>
      <w:r w:rsidR="00382F55">
        <w:rPr>
          <w:rFonts w:eastAsia="Calibri"/>
        </w:rPr>
        <w:t>7</w:t>
      </w:r>
      <w:r w:rsidRPr="00FF1078">
        <w:rPr>
          <w:rFonts w:eastAsia="Calibri"/>
        </w:rPr>
        <w:t>.2.</w:t>
      </w:r>
      <w:r w:rsidR="00F554AD">
        <w:rPr>
          <w:rFonts w:eastAsia="Calibri"/>
        </w:rPr>
        <w:t>3</w:t>
      </w:r>
      <w:r w:rsidRPr="00FF1078">
        <w:rPr>
          <w:rFonts w:eastAsia="Calibri"/>
        </w:rPr>
        <w:t>. Apsilankymo šeimoje (pokalbio) akt</w:t>
      </w:r>
      <w:r w:rsidR="00097910">
        <w:rPr>
          <w:rFonts w:eastAsia="Calibri"/>
        </w:rPr>
        <w:t>ą</w:t>
      </w:r>
      <w:r w:rsidRPr="00FF1078">
        <w:rPr>
          <w:rFonts w:eastAsia="Calibri"/>
        </w:rPr>
        <w:t xml:space="preserve"> (</w:t>
      </w:r>
      <w:r w:rsidR="00F554AD">
        <w:rPr>
          <w:rFonts w:eastAsia="Calibri"/>
        </w:rPr>
        <w:t>3</w:t>
      </w:r>
      <w:r w:rsidRPr="00FF1078">
        <w:rPr>
          <w:rFonts w:eastAsia="Calibri"/>
        </w:rPr>
        <w:t xml:space="preserve"> priedas);</w:t>
      </w:r>
    </w:p>
    <w:p w14:paraId="2BDC5A8B" w14:textId="5C7867E4" w:rsidR="00194783" w:rsidRPr="00FF1078" w:rsidRDefault="00194783" w:rsidP="007F79BA">
      <w:pPr>
        <w:ind w:firstLine="720"/>
        <w:jc w:val="both"/>
        <w:rPr>
          <w:rFonts w:eastAsia="Calibri"/>
        </w:rPr>
      </w:pPr>
      <w:r w:rsidRPr="00FF1078">
        <w:rPr>
          <w:rFonts w:eastAsia="Calibri"/>
        </w:rPr>
        <w:t>2</w:t>
      </w:r>
      <w:r w:rsidR="00F554AD">
        <w:rPr>
          <w:rFonts w:eastAsia="Calibri"/>
        </w:rPr>
        <w:t>7</w:t>
      </w:r>
      <w:r w:rsidRPr="00FF1078">
        <w:rPr>
          <w:rFonts w:eastAsia="Calibri"/>
        </w:rPr>
        <w:t>.2.</w:t>
      </w:r>
      <w:r w:rsidR="00F554AD">
        <w:rPr>
          <w:rFonts w:eastAsia="Calibri"/>
        </w:rPr>
        <w:t>4</w:t>
      </w:r>
      <w:r w:rsidRPr="00FF1078">
        <w:rPr>
          <w:rFonts w:eastAsia="Calibri"/>
        </w:rPr>
        <w:t>. Darbo su šeima eigos aprašym</w:t>
      </w:r>
      <w:r w:rsidR="00097910">
        <w:rPr>
          <w:rFonts w:eastAsia="Calibri"/>
        </w:rPr>
        <w:t>ą</w:t>
      </w:r>
      <w:r w:rsidRPr="00FF1078">
        <w:rPr>
          <w:rFonts w:eastAsia="Calibri"/>
        </w:rPr>
        <w:t xml:space="preserve"> (</w:t>
      </w:r>
      <w:r w:rsidR="00F554AD">
        <w:rPr>
          <w:rFonts w:eastAsia="Calibri"/>
        </w:rPr>
        <w:t>4</w:t>
      </w:r>
      <w:r w:rsidRPr="00FF1078">
        <w:rPr>
          <w:rFonts w:eastAsia="Calibri"/>
        </w:rPr>
        <w:t xml:space="preserve"> priedas);</w:t>
      </w:r>
    </w:p>
    <w:p w14:paraId="3F8A6009" w14:textId="3354C961" w:rsidR="00194783" w:rsidRDefault="00194783" w:rsidP="007F79BA">
      <w:pPr>
        <w:ind w:firstLine="720"/>
        <w:jc w:val="both"/>
        <w:rPr>
          <w:rFonts w:eastAsia="Calibri"/>
        </w:rPr>
      </w:pPr>
      <w:r w:rsidRPr="00FF1078">
        <w:rPr>
          <w:rFonts w:eastAsia="Calibri"/>
        </w:rPr>
        <w:t>2</w:t>
      </w:r>
      <w:r w:rsidR="00F554AD">
        <w:rPr>
          <w:rFonts w:eastAsia="Calibri"/>
        </w:rPr>
        <w:t>7</w:t>
      </w:r>
      <w:r w:rsidRPr="00FF1078">
        <w:rPr>
          <w:rFonts w:eastAsia="Calibri"/>
        </w:rPr>
        <w:t>.2.</w:t>
      </w:r>
      <w:r w:rsidR="00F554AD">
        <w:rPr>
          <w:rFonts w:eastAsia="Calibri"/>
        </w:rPr>
        <w:t>5</w:t>
      </w:r>
      <w:r w:rsidRPr="00FF1078">
        <w:rPr>
          <w:rFonts w:eastAsia="Calibri"/>
        </w:rPr>
        <w:t>. Susitarim</w:t>
      </w:r>
      <w:r w:rsidR="00097910">
        <w:rPr>
          <w:rFonts w:eastAsia="Calibri"/>
        </w:rPr>
        <w:t>ą</w:t>
      </w:r>
      <w:r w:rsidRPr="00FF1078">
        <w:rPr>
          <w:rFonts w:eastAsia="Calibri"/>
        </w:rPr>
        <w:t xml:space="preserve"> dėl pagalbos paskirstant šeimos pajamas (</w:t>
      </w:r>
      <w:r w:rsidR="00F554AD">
        <w:rPr>
          <w:rFonts w:eastAsia="Calibri"/>
        </w:rPr>
        <w:t>5</w:t>
      </w:r>
      <w:r w:rsidRPr="00FF1078">
        <w:rPr>
          <w:rFonts w:eastAsia="Calibri"/>
        </w:rPr>
        <w:t xml:space="preserve"> priedas)</w:t>
      </w:r>
    </w:p>
    <w:p w14:paraId="40611297" w14:textId="5F9AB0BB" w:rsidR="00FF1078" w:rsidRPr="00FF1078" w:rsidRDefault="00FF1078" w:rsidP="007F79BA">
      <w:pPr>
        <w:ind w:firstLine="720"/>
        <w:jc w:val="both"/>
        <w:rPr>
          <w:rFonts w:eastAsia="Calibri"/>
        </w:rPr>
      </w:pPr>
      <w:r>
        <w:rPr>
          <w:rFonts w:eastAsia="Calibri"/>
        </w:rPr>
        <w:t>2</w:t>
      </w:r>
      <w:r w:rsidR="00F554AD">
        <w:rPr>
          <w:rFonts w:eastAsia="Calibri"/>
        </w:rPr>
        <w:t>7</w:t>
      </w:r>
      <w:r>
        <w:rPr>
          <w:rFonts w:eastAsia="Calibri"/>
        </w:rPr>
        <w:t>.2.</w:t>
      </w:r>
      <w:r w:rsidR="00F554AD">
        <w:rPr>
          <w:rFonts w:eastAsia="Calibri"/>
        </w:rPr>
        <w:t>6</w:t>
      </w:r>
      <w:r>
        <w:rPr>
          <w:rFonts w:eastAsia="Calibri"/>
        </w:rPr>
        <w:t>. Informacij</w:t>
      </w:r>
      <w:r w:rsidR="00097910">
        <w:rPr>
          <w:rFonts w:eastAsia="Calibri"/>
        </w:rPr>
        <w:t>ą</w:t>
      </w:r>
      <w:r>
        <w:rPr>
          <w:rFonts w:eastAsia="Calibri"/>
        </w:rPr>
        <w:t xml:space="preserve"> apie šeimą ir jai teikiamą pagalbą (</w:t>
      </w:r>
      <w:r w:rsidR="00F554AD">
        <w:rPr>
          <w:rFonts w:eastAsia="Calibri"/>
        </w:rPr>
        <w:t>6</w:t>
      </w:r>
      <w:r>
        <w:rPr>
          <w:rFonts w:eastAsia="Calibri"/>
        </w:rPr>
        <w:t xml:space="preserve"> priedas).</w:t>
      </w:r>
    </w:p>
    <w:p w14:paraId="08C5EAD9" w14:textId="1D64BC0F" w:rsidR="00194783" w:rsidRPr="007A6F7E" w:rsidRDefault="007F79BA" w:rsidP="007F79BA">
      <w:pPr>
        <w:ind w:firstLine="720"/>
        <w:jc w:val="both"/>
        <w:rPr>
          <w:rFonts w:eastAsia="Calibri"/>
        </w:rPr>
      </w:pPr>
      <w:r>
        <w:rPr>
          <w:rFonts w:eastAsia="Calibri"/>
        </w:rPr>
        <w:t>2</w:t>
      </w:r>
      <w:r w:rsidR="00F554AD">
        <w:rPr>
          <w:rFonts w:eastAsia="Calibri"/>
        </w:rPr>
        <w:t>8</w:t>
      </w:r>
      <w:r w:rsidR="00194783" w:rsidRPr="007A6F7E">
        <w:rPr>
          <w:rFonts w:eastAsia="Calibri"/>
        </w:rPr>
        <w:t xml:space="preserve">. Nustačius, kad šeimai teikiamos pagalbos nepakanka ar pagalbos pasiūla neatitinka vaikų ir jų šeimų poreikių, atvejo vadybininkas apie tai informuoja </w:t>
      </w:r>
      <w:r w:rsidR="003510F6">
        <w:rPr>
          <w:rFonts w:eastAsia="Calibri"/>
        </w:rPr>
        <w:t xml:space="preserve">Skyriaus </w:t>
      </w:r>
      <w:r w:rsidR="00194783" w:rsidRPr="007A6F7E">
        <w:rPr>
          <w:rFonts w:eastAsia="Calibri"/>
        </w:rPr>
        <w:t>tarpinstitucinio bendradarbiavimo koordinatorių</w:t>
      </w:r>
      <w:r w:rsidR="003510F6">
        <w:rPr>
          <w:rFonts w:eastAsia="Calibri"/>
        </w:rPr>
        <w:t xml:space="preserve"> (vyr. specialistą) (toliau – T</w:t>
      </w:r>
      <w:r w:rsidR="003510F6" w:rsidRPr="007A6F7E">
        <w:rPr>
          <w:rFonts w:eastAsia="Calibri"/>
        </w:rPr>
        <w:t>arpinstitucinio bendradarbiavimo koordinatori</w:t>
      </w:r>
      <w:r w:rsidR="003510F6">
        <w:rPr>
          <w:rFonts w:eastAsia="Calibri"/>
        </w:rPr>
        <w:t>us)</w:t>
      </w:r>
      <w:r w:rsidR="00194783" w:rsidRPr="007A6F7E">
        <w:rPr>
          <w:rFonts w:eastAsia="Calibri"/>
        </w:rPr>
        <w:t xml:space="preserve">, kuris inicijuoja veiksmus, numatytus </w:t>
      </w:r>
      <w:r w:rsidR="00B7377F">
        <w:rPr>
          <w:rFonts w:eastAsia="Calibri"/>
        </w:rPr>
        <w:t>Panevėžio rajono savivaldybės bendro darbo su šeimomis organizavimo ir koordinavimo tvarkos apraše</w:t>
      </w:r>
      <w:r w:rsidR="00194783" w:rsidRPr="007A6F7E">
        <w:rPr>
          <w:rFonts w:eastAsia="Calibri"/>
        </w:rPr>
        <w:t>.</w:t>
      </w:r>
    </w:p>
    <w:p w14:paraId="2BCF3344" w14:textId="604266B0" w:rsidR="00194783" w:rsidRPr="007A6F7E" w:rsidRDefault="007F79BA" w:rsidP="007F79BA">
      <w:pPr>
        <w:ind w:firstLine="720"/>
        <w:jc w:val="both"/>
        <w:rPr>
          <w:rFonts w:eastAsia="Calibri"/>
        </w:rPr>
      </w:pPr>
      <w:r>
        <w:rPr>
          <w:rFonts w:eastAsia="Calibri"/>
        </w:rPr>
        <w:t>2</w:t>
      </w:r>
      <w:r w:rsidR="00F554AD">
        <w:rPr>
          <w:rFonts w:eastAsia="Calibri"/>
        </w:rPr>
        <w:t>9</w:t>
      </w:r>
      <w:r w:rsidR="00194783" w:rsidRPr="007A6F7E">
        <w:rPr>
          <w:rFonts w:eastAsia="Calibri"/>
        </w:rPr>
        <w:t xml:space="preserve">. Atvejo vadybininkas teikia siūlymus </w:t>
      </w:r>
      <w:r w:rsidR="003510F6">
        <w:rPr>
          <w:rFonts w:eastAsia="Calibri"/>
        </w:rPr>
        <w:t>T</w:t>
      </w:r>
      <w:r w:rsidR="00194783" w:rsidRPr="007A6F7E">
        <w:rPr>
          <w:rFonts w:eastAsia="Calibri"/>
        </w:rPr>
        <w:t>arpinstitucinio bendradarbiavimo koordinatoriui dėl pagalbos vaikams ir šeimoms paslaugų poreikio užtikrinimo Savivaldybėje.</w:t>
      </w:r>
    </w:p>
    <w:p w14:paraId="46EE8687" w14:textId="2B64BC0A" w:rsidR="00194783" w:rsidRPr="007A6F7E" w:rsidRDefault="00F554AD" w:rsidP="007F79BA">
      <w:pPr>
        <w:ind w:firstLine="720"/>
        <w:jc w:val="both"/>
        <w:rPr>
          <w:rFonts w:eastAsia="Calibri"/>
        </w:rPr>
      </w:pPr>
      <w:r>
        <w:rPr>
          <w:rFonts w:eastAsia="Calibri"/>
        </w:rPr>
        <w:t>30</w:t>
      </w:r>
      <w:r w:rsidR="00194783" w:rsidRPr="007A6F7E">
        <w:rPr>
          <w:rFonts w:eastAsia="Calibri"/>
        </w:rPr>
        <w:t xml:space="preserve">. Jei atvejo vadybininko kviečiami valstybės ir (ar) </w:t>
      </w:r>
      <w:r w:rsidR="003510F6">
        <w:rPr>
          <w:rFonts w:eastAsia="Calibri"/>
        </w:rPr>
        <w:t>S</w:t>
      </w:r>
      <w:r w:rsidR="00194783" w:rsidRPr="007A6F7E">
        <w:rPr>
          <w:rFonts w:eastAsia="Calibri"/>
        </w:rPr>
        <w:t>avivaldyb</w:t>
      </w:r>
      <w:r w:rsidR="003510F6">
        <w:rPr>
          <w:rFonts w:eastAsia="Calibri"/>
        </w:rPr>
        <w:t>ės</w:t>
      </w:r>
      <w:r w:rsidR="00194783" w:rsidRPr="007A6F7E">
        <w:rPr>
          <w:rFonts w:eastAsia="Calibri"/>
        </w:rPr>
        <w:t xml:space="preserve"> institucijų, įstaigų ir (ar) organizacijų specialistai atsisako dalyvauti atvejo vadybos procese, atvejo vadybininkas raštu ir (ar) elektroninėmis ryšio priemonėmis paštu kreipiasi į </w:t>
      </w:r>
      <w:r w:rsidR="003510F6">
        <w:rPr>
          <w:rFonts w:eastAsia="Calibri"/>
        </w:rPr>
        <w:t>T</w:t>
      </w:r>
      <w:r w:rsidR="00194783" w:rsidRPr="007A6F7E">
        <w:rPr>
          <w:rFonts w:eastAsia="Calibri"/>
        </w:rPr>
        <w:t>arpinstitucinio bendradarbiavimo koordinatorių su prašymu inicijuoti tarpinstitucinį pasitarimą minėtiems klausimams spręsti. </w:t>
      </w:r>
    </w:p>
    <w:p w14:paraId="47ABC62E" w14:textId="54C12B0D" w:rsidR="00194783" w:rsidRPr="007A6F7E" w:rsidRDefault="00F554AD" w:rsidP="007F79BA">
      <w:pPr>
        <w:ind w:firstLine="720"/>
        <w:jc w:val="both"/>
        <w:rPr>
          <w:rFonts w:eastAsia="Calibri"/>
        </w:rPr>
      </w:pPr>
      <w:r>
        <w:rPr>
          <w:rFonts w:eastAsia="Calibri"/>
        </w:rPr>
        <w:t>31</w:t>
      </w:r>
      <w:r w:rsidR="00194783" w:rsidRPr="007A6F7E">
        <w:rPr>
          <w:rFonts w:eastAsia="Calibri"/>
        </w:rPr>
        <w:t xml:space="preserve">. Atvejo vadybininkas visą informaciją, susijusią su atvejo vadybos procesu, pateikia Socialinės paramos šeimai informacinėje sistemoje (toliau – SPIS). </w:t>
      </w:r>
    </w:p>
    <w:p w14:paraId="2CE8B32C" w14:textId="3F0E3C1E" w:rsidR="007F79BA" w:rsidRDefault="00194783" w:rsidP="007F79BA">
      <w:pPr>
        <w:jc w:val="center"/>
        <w:rPr>
          <w:rFonts w:eastAsia="Calibri"/>
          <w:b/>
          <w:bCs/>
        </w:rPr>
      </w:pPr>
      <w:r w:rsidRPr="007F79BA">
        <w:rPr>
          <w:rFonts w:eastAsia="Calibri"/>
          <w:b/>
          <w:bCs/>
        </w:rPr>
        <w:lastRenderedPageBreak/>
        <w:t>V</w:t>
      </w:r>
      <w:r w:rsidR="007F79BA">
        <w:rPr>
          <w:rFonts w:eastAsia="Calibri"/>
          <w:b/>
          <w:bCs/>
        </w:rPr>
        <w:t>I SKYRIUS</w:t>
      </w:r>
    </w:p>
    <w:p w14:paraId="2F499D82" w14:textId="704B4368" w:rsidR="00194783" w:rsidRPr="007F79BA" w:rsidRDefault="00194783" w:rsidP="007F79BA">
      <w:pPr>
        <w:jc w:val="center"/>
        <w:rPr>
          <w:rFonts w:eastAsia="Calibri"/>
          <w:b/>
          <w:bCs/>
        </w:rPr>
      </w:pPr>
      <w:r w:rsidRPr="007F79BA">
        <w:rPr>
          <w:rFonts w:eastAsia="Calibri"/>
          <w:b/>
          <w:bCs/>
        </w:rPr>
        <w:t>ATVEJO VADYBOS PROCESO UŽBAIGIMAS</w:t>
      </w:r>
    </w:p>
    <w:p w14:paraId="362C62F0" w14:textId="77777777" w:rsidR="00194783" w:rsidRPr="007A6F7E" w:rsidRDefault="00194783" w:rsidP="00194783">
      <w:pPr>
        <w:jc w:val="both"/>
        <w:rPr>
          <w:rFonts w:eastAsia="Calibri"/>
        </w:rPr>
      </w:pPr>
    </w:p>
    <w:p w14:paraId="3C0883AA" w14:textId="11626D7B" w:rsidR="00194783" w:rsidRPr="007A6F7E" w:rsidRDefault="00F554AD" w:rsidP="009D780C">
      <w:pPr>
        <w:ind w:firstLine="720"/>
        <w:jc w:val="both"/>
        <w:rPr>
          <w:rFonts w:eastAsia="Calibri"/>
        </w:rPr>
      </w:pPr>
      <w:r>
        <w:rPr>
          <w:rFonts w:eastAsia="Calibri"/>
        </w:rPr>
        <w:t>32</w:t>
      </w:r>
      <w:r w:rsidR="00194783" w:rsidRPr="007A6F7E">
        <w:rPr>
          <w:rFonts w:eastAsia="Calibri"/>
        </w:rPr>
        <w:t>. Atvejo vadybos procesas užbaigiamas</w:t>
      </w:r>
      <w:r w:rsidR="009D780C">
        <w:rPr>
          <w:rFonts w:eastAsia="Calibri"/>
        </w:rPr>
        <w:t xml:space="preserve"> vadovaujantis Tvarkos aprašu. </w:t>
      </w:r>
    </w:p>
    <w:p w14:paraId="615F0C06" w14:textId="4C7AECB2" w:rsidR="00F554AD" w:rsidRDefault="003510F6" w:rsidP="009D780C">
      <w:pPr>
        <w:ind w:firstLine="720"/>
        <w:jc w:val="both"/>
        <w:rPr>
          <w:rFonts w:eastAsia="Calibri"/>
        </w:rPr>
      </w:pPr>
      <w:r w:rsidRPr="00FF1078">
        <w:rPr>
          <w:rFonts w:eastAsia="Calibri"/>
        </w:rPr>
        <w:t>3</w:t>
      </w:r>
      <w:r w:rsidR="00F554AD">
        <w:rPr>
          <w:rFonts w:eastAsia="Calibri"/>
        </w:rPr>
        <w:t>3</w:t>
      </w:r>
      <w:r w:rsidR="00194783" w:rsidRPr="00FF1078">
        <w:rPr>
          <w:rFonts w:eastAsia="Calibri"/>
        </w:rPr>
        <w:t xml:space="preserve">. </w:t>
      </w:r>
      <w:r w:rsidR="00F554AD" w:rsidRPr="00FF1078">
        <w:rPr>
          <w:rFonts w:eastAsia="Calibri"/>
        </w:rPr>
        <w:t>Apie tai, kad šeima</w:t>
      </w:r>
      <w:r w:rsidR="00F554AD">
        <w:rPr>
          <w:rFonts w:eastAsia="Calibri"/>
        </w:rPr>
        <w:t>, patirianti socialinę riziką,</w:t>
      </w:r>
      <w:r w:rsidR="00F554AD" w:rsidRPr="00FF1078">
        <w:rPr>
          <w:rFonts w:eastAsia="Calibri"/>
        </w:rPr>
        <w:t xml:space="preserve"> išsikėlė gyventi į kitą </w:t>
      </w:r>
      <w:r w:rsidR="00F554AD">
        <w:rPr>
          <w:rFonts w:eastAsia="Calibri"/>
        </w:rPr>
        <w:t xml:space="preserve">seniūniją ar </w:t>
      </w:r>
      <w:r w:rsidR="00F554AD" w:rsidRPr="00FF1078">
        <w:rPr>
          <w:rFonts w:eastAsia="Calibri"/>
        </w:rPr>
        <w:t xml:space="preserve">Savivaldybę, </w:t>
      </w:r>
      <w:r w:rsidR="00F554AD">
        <w:rPr>
          <w:rFonts w:eastAsia="Calibri"/>
        </w:rPr>
        <w:t xml:space="preserve">socialinis darbuotojas, dirbantis su šeima </w:t>
      </w:r>
      <w:r w:rsidR="00F554AD" w:rsidRPr="007A6F7E">
        <w:rPr>
          <w:rFonts w:eastAsia="Calibri"/>
        </w:rPr>
        <w:t>raštu</w:t>
      </w:r>
      <w:r w:rsidR="00097910">
        <w:rPr>
          <w:rFonts w:eastAsia="Calibri"/>
        </w:rPr>
        <w:t>,</w:t>
      </w:r>
      <w:r w:rsidR="00F554AD" w:rsidRPr="007A6F7E">
        <w:rPr>
          <w:rFonts w:eastAsia="Calibri"/>
        </w:rPr>
        <w:t xml:space="preserve"> ir (ar) elektroninėmis ryšio priemonėmis</w:t>
      </w:r>
      <w:r w:rsidR="00F554AD" w:rsidRPr="00FF1078">
        <w:rPr>
          <w:rFonts w:eastAsia="Calibri"/>
        </w:rPr>
        <w:t xml:space="preserve"> </w:t>
      </w:r>
      <w:r w:rsidR="00F554AD">
        <w:rPr>
          <w:rFonts w:eastAsia="Calibri"/>
        </w:rPr>
        <w:t xml:space="preserve">informuoja </w:t>
      </w:r>
      <w:r w:rsidR="00F554AD" w:rsidRPr="00FF1078">
        <w:rPr>
          <w:rFonts w:eastAsia="Calibri"/>
        </w:rPr>
        <w:t>atvejo vadybinink</w:t>
      </w:r>
      <w:r w:rsidR="00F554AD">
        <w:rPr>
          <w:rFonts w:eastAsia="Calibri"/>
        </w:rPr>
        <w:t>ą.</w:t>
      </w:r>
    </w:p>
    <w:p w14:paraId="30750E1D" w14:textId="1D369387" w:rsidR="00194783" w:rsidRPr="00FF1078" w:rsidRDefault="00F554AD" w:rsidP="009D780C">
      <w:pPr>
        <w:ind w:firstLine="720"/>
        <w:jc w:val="both"/>
        <w:rPr>
          <w:rFonts w:eastAsia="Calibri"/>
        </w:rPr>
      </w:pPr>
      <w:r>
        <w:rPr>
          <w:rFonts w:eastAsia="Calibri"/>
        </w:rPr>
        <w:t xml:space="preserve">34. </w:t>
      </w:r>
      <w:r w:rsidR="00194783" w:rsidRPr="00FF1078">
        <w:rPr>
          <w:rFonts w:eastAsia="Calibri"/>
        </w:rPr>
        <w:t xml:space="preserve">Apie tai, kad šeima išsikėlė gyventi į kitą </w:t>
      </w:r>
      <w:r>
        <w:rPr>
          <w:rFonts w:eastAsia="Calibri"/>
        </w:rPr>
        <w:t xml:space="preserve">seniūniją ar </w:t>
      </w:r>
      <w:r w:rsidR="00194783" w:rsidRPr="00FF1078">
        <w:rPr>
          <w:rFonts w:eastAsia="Calibri"/>
        </w:rPr>
        <w:t xml:space="preserve">Savivaldybę, atvejo vadybininkas </w:t>
      </w:r>
      <w:r>
        <w:rPr>
          <w:rFonts w:eastAsia="Calibri"/>
        </w:rPr>
        <w:t xml:space="preserve">raštu </w:t>
      </w:r>
      <w:r w:rsidR="00194783" w:rsidRPr="00FF1078">
        <w:rPr>
          <w:rFonts w:eastAsia="Calibri"/>
        </w:rPr>
        <w:t xml:space="preserve">informuoja </w:t>
      </w:r>
      <w:r w:rsidR="003510F6" w:rsidRPr="00FF1078">
        <w:rPr>
          <w:rFonts w:eastAsia="Calibri"/>
        </w:rPr>
        <w:t>S</w:t>
      </w:r>
      <w:r w:rsidR="009D780C" w:rsidRPr="00FF1078">
        <w:rPr>
          <w:rFonts w:eastAsia="Calibri"/>
        </w:rPr>
        <w:t>kyrių</w:t>
      </w:r>
      <w:r w:rsidR="00194783" w:rsidRPr="00FF1078">
        <w:rPr>
          <w:rFonts w:eastAsia="Calibri"/>
        </w:rPr>
        <w:t>.</w:t>
      </w:r>
    </w:p>
    <w:p w14:paraId="4A494AEC" w14:textId="094036DD" w:rsidR="009D780C" w:rsidRDefault="003510F6" w:rsidP="009D780C">
      <w:pPr>
        <w:ind w:firstLine="720"/>
        <w:jc w:val="both"/>
        <w:rPr>
          <w:rFonts w:eastAsia="Calibri"/>
        </w:rPr>
      </w:pPr>
      <w:r w:rsidRPr="00FF1078">
        <w:rPr>
          <w:rFonts w:eastAsia="Calibri"/>
        </w:rPr>
        <w:t>3</w:t>
      </w:r>
      <w:r w:rsidR="00F554AD">
        <w:rPr>
          <w:rFonts w:eastAsia="Calibri"/>
        </w:rPr>
        <w:t>5</w:t>
      </w:r>
      <w:r w:rsidR="009D780C" w:rsidRPr="00FF1078">
        <w:rPr>
          <w:rFonts w:eastAsia="Calibri"/>
        </w:rPr>
        <w:t xml:space="preserve">. </w:t>
      </w:r>
      <w:r w:rsidRPr="00FF1078">
        <w:rPr>
          <w:rFonts w:eastAsia="Calibri"/>
        </w:rPr>
        <w:t>S</w:t>
      </w:r>
      <w:r w:rsidR="009D780C" w:rsidRPr="00FF1078">
        <w:rPr>
          <w:rFonts w:eastAsia="Calibri"/>
        </w:rPr>
        <w:t>kyrius gavęs atvejo vadybininko informaciją, kad šeima išsikėlė į kitą Savivaldybę, per 3 darbo dienas priima Sprendimą dėl socialinių paslaugų asmeniui šeimai</w:t>
      </w:r>
      <w:r w:rsidR="00097910">
        <w:rPr>
          <w:rFonts w:eastAsia="Calibri"/>
        </w:rPr>
        <w:t xml:space="preserve"> ir (ar) šeimai</w:t>
      </w:r>
      <w:r w:rsidR="009D780C" w:rsidRPr="00FF1078">
        <w:rPr>
          <w:rFonts w:eastAsia="Calibri"/>
        </w:rPr>
        <w:t xml:space="preserve"> nutraukimo ir jį pateikia paslaugas teikusiam seniūnijos socialiniam darbuotojui, dirb</w:t>
      </w:r>
      <w:r w:rsidR="00097910">
        <w:rPr>
          <w:rFonts w:eastAsia="Calibri"/>
        </w:rPr>
        <w:t>usiam</w:t>
      </w:r>
      <w:r w:rsidR="009D780C" w:rsidRPr="00FF1078">
        <w:rPr>
          <w:rFonts w:eastAsia="Calibri"/>
        </w:rPr>
        <w:t xml:space="preserve"> su šeima.</w:t>
      </w:r>
    </w:p>
    <w:p w14:paraId="400B1C2B" w14:textId="6C12233A" w:rsidR="006747DC" w:rsidRPr="006747DC" w:rsidRDefault="00F554AD" w:rsidP="006747DC">
      <w:pPr>
        <w:ind w:firstLine="567"/>
        <w:jc w:val="both"/>
        <w:rPr>
          <w:rFonts w:ascii="Times New Roman" w:hAnsi="Times New Roman"/>
          <w:szCs w:val="24"/>
          <w:lang w:eastAsia="lt-LT"/>
        </w:rPr>
      </w:pPr>
      <w:r>
        <w:rPr>
          <w:rFonts w:eastAsia="Calibri"/>
        </w:rPr>
        <w:t>36. Socialinis darbuotojas, dirb</w:t>
      </w:r>
      <w:r w:rsidR="00097910">
        <w:rPr>
          <w:rFonts w:eastAsia="Calibri"/>
        </w:rPr>
        <w:t>ę</w:t>
      </w:r>
      <w:r>
        <w:rPr>
          <w:rFonts w:eastAsia="Calibri"/>
        </w:rPr>
        <w:t>s su šeima</w:t>
      </w:r>
      <w:r w:rsidR="00097910">
        <w:rPr>
          <w:rFonts w:eastAsia="Calibri"/>
        </w:rPr>
        <w:t>,</w:t>
      </w:r>
      <w:r>
        <w:rPr>
          <w:rFonts w:eastAsia="Calibri"/>
        </w:rPr>
        <w:t xml:space="preserve"> iš Skyriaus </w:t>
      </w:r>
      <w:r w:rsidR="00097910">
        <w:rPr>
          <w:rFonts w:eastAsia="Calibri"/>
        </w:rPr>
        <w:t xml:space="preserve">gavęs </w:t>
      </w:r>
      <w:r>
        <w:rPr>
          <w:rFonts w:eastAsia="Calibri"/>
        </w:rPr>
        <w:t xml:space="preserve">sprendimą apie socialinių paslaugų šeimai, patiriančiai socialinę riziką, nutraukimą, suformuoja asmens </w:t>
      </w:r>
      <w:r w:rsidR="00097910">
        <w:rPr>
          <w:rFonts w:eastAsia="Calibri"/>
        </w:rPr>
        <w:t xml:space="preserve">ir (ar) </w:t>
      </w:r>
      <w:r>
        <w:rPr>
          <w:rFonts w:eastAsia="Calibri"/>
        </w:rPr>
        <w:t xml:space="preserve">šeimos bylą ir ją </w:t>
      </w:r>
      <w:r w:rsidR="00097910">
        <w:rPr>
          <w:rFonts w:eastAsia="Calibri"/>
        </w:rPr>
        <w:t xml:space="preserve">pagal </w:t>
      </w:r>
      <w:r>
        <w:rPr>
          <w:rFonts w:eastAsia="Calibri"/>
        </w:rPr>
        <w:t>perdavimo</w:t>
      </w:r>
      <w:r w:rsidR="00097910">
        <w:rPr>
          <w:rFonts w:eastAsia="Calibri"/>
        </w:rPr>
        <w:t>–</w:t>
      </w:r>
      <w:r>
        <w:rPr>
          <w:rFonts w:eastAsia="Calibri"/>
        </w:rPr>
        <w:t>priėmimo akt</w:t>
      </w:r>
      <w:r w:rsidR="00097910">
        <w:rPr>
          <w:rFonts w:eastAsia="Calibri"/>
        </w:rPr>
        <w:t>ą</w:t>
      </w:r>
      <w:r>
        <w:rPr>
          <w:rFonts w:eastAsia="Calibri"/>
        </w:rPr>
        <w:t xml:space="preserve"> perduoda seniūnijos, į kurią išvyko gyventi šeima, patirianti socialinę riziką, socialiniam darbuotojui, dirb</w:t>
      </w:r>
      <w:r w:rsidR="00097910">
        <w:rPr>
          <w:rFonts w:eastAsia="Calibri"/>
        </w:rPr>
        <w:t>si</w:t>
      </w:r>
      <w:r>
        <w:rPr>
          <w:rFonts w:eastAsia="Calibri"/>
        </w:rPr>
        <w:t>ančiam su šeima. Šeimos byla formuojama vadovaujantis Dokumentų tvarkymo ir apskaitos taisykl</w:t>
      </w:r>
      <w:r w:rsidR="006747DC">
        <w:rPr>
          <w:rFonts w:eastAsia="Calibri"/>
        </w:rPr>
        <w:t>ių, patvirtintų Lietuvos Respublikos Vyriausiojo archyvaro 2011 m. liepos 4 d. įsakymu Nr. V-118 „Dėl Dokumentų tvarkymo ir apskaitos taisyklių patvirtinimo“</w:t>
      </w:r>
      <w:r w:rsidR="00097910">
        <w:rPr>
          <w:rFonts w:eastAsia="Calibri"/>
        </w:rPr>
        <w:t>,</w:t>
      </w:r>
      <w:r w:rsidR="006747DC">
        <w:rPr>
          <w:rFonts w:eastAsia="Calibri"/>
        </w:rPr>
        <w:t xml:space="preserve"> 75.1 papunkčiu. </w:t>
      </w:r>
    </w:p>
    <w:p w14:paraId="6504B391" w14:textId="77777777" w:rsidR="00194783" w:rsidRPr="007A6F7E" w:rsidRDefault="00194783" w:rsidP="006747DC">
      <w:pPr>
        <w:jc w:val="both"/>
        <w:rPr>
          <w:rFonts w:eastAsia="Calibri"/>
        </w:rPr>
      </w:pPr>
    </w:p>
    <w:p w14:paraId="1B8B9B12" w14:textId="461B24D1" w:rsidR="009D780C" w:rsidRDefault="00194783" w:rsidP="009D780C">
      <w:pPr>
        <w:jc w:val="center"/>
        <w:rPr>
          <w:rFonts w:ascii="Times New Roman" w:eastAsia="Calibri" w:hAnsi="Times New Roman"/>
          <w:b/>
          <w:bCs/>
        </w:rPr>
      </w:pPr>
      <w:r w:rsidRPr="009D780C">
        <w:rPr>
          <w:rFonts w:ascii="Times New Roman" w:eastAsia="Calibri" w:hAnsi="Times New Roman"/>
          <w:b/>
          <w:bCs/>
        </w:rPr>
        <w:t>VI</w:t>
      </w:r>
      <w:r w:rsidR="009D780C">
        <w:rPr>
          <w:rFonts w:ascii="Times New Roman" w:eastAsia="Calibri" w:hAnsi="Times New Roman"/>
          <w:b/>
          <w:bCs/>
        </w:rPr>
        <w:t>I SKYRIUS</w:t>
      </w:r>
    </w:p>
    <w:p w14:paraId="00699FB7" w14:textId="6201774D" w:rsidR="00194783" w:rsidRPr="009D780C" w:rsidRDefault="00194783" w:rsidP="009D780C">
      <w:pPr>
        <w:jc w:val="center"/>
        <w:rPr>
          <w:rFonts w:ascii="Times New Roman" w:eastAsia="Calibri" w:hAnsi="Times New Roman"/>
          <w:b/>
          <w:bCs/>
        </w:rPr>
      </w:pPr>
      <w:r w:rsidRPr="009D780C">
        <w:rPr>
          <w:rFonts w:ascii="Times New Roman" w:eastAsia="Calibri" w:hAnsi="Times New Roman"/>
          <w:b/>
          <w:bCs/>
        </w:rPr>
        <w:t>ATVEJO VADYBOS KOORDINAVIMAS</w:t>
      </w:r>
      <w:r w:rsidR="009D780C">
        <w:rPr>
          <w:rFonts w:ascii="Times New Roman" w:eastAsia="Calibri" w:hAnsi="Times New Roman"/>
          <w:b/>
          <w:bCs/>
        </w:rPr>
        <w:t xml:space="preserve"> SAVIVALDYBĖJE</w:t>
      </w:r>
    </w:p>
    <w:p w14:paraId="6F20E161" w14:textId="77777777" w:rsidR="00194783" w:rsidRPr="007A6F7E" w:rsidRDefault="00194783" w:rsidP="00194783">
      <w:pPr>
        <w:jc w:val="both"/>
        <w:rPr>
          <w:rFonts w:eastAsia="Calibri"/>
        </w:rPr>
      </w:pPr>
    </w:p>
    <w:p w14:paraId="5B734564" w14:textId="154FEDDC" w:rsidR="00194783" w:rsidRDefault="003510F6" w:rsidP="009D780C">
      <w:pPr>
        <w:ind w:firstLine="720"/>
        <w:jc w:val="both"/>
        <w:rPr>
          <w:rFonts w:eastAsia="Calibri"/>
        </w:rPr>
      </w:pPr>
      <w:r>
        <w:rPr>
          <w:rFonts w:eastAsia="Calibri"/>
        </w:rPr>
        <w:t>3</w:t>
      </w:r>
      <w:r w:rsidR="006747DC">
        <w:rPr>
          <w:rFonts w:eastAsia="Calibri"/>
        </w:rPr>
        <w:t>7</w:t>
      </w:r>
      <w:r w:rsidR="00194783" w:rsidRPr="007A6F7E">
        <w:rPr>
          <w:rFonts w:eastAsia="Calibri"/>
        </w:rPr>
        <w:t>. Atvejo vadybininkų veiklą koordinuoja ir metodinę pagalbą</w:t>
      </w:r>
      <w:r w:rsidR="009D780C">
        <w:rPr>
          <w:rFonts w:eastAsia="Calibri"/>
        </w:rPr>
        <w:t xml:space="preserve"> </w:t>
      </w:r>
      <w:r w:rsidR="00097910">
        <w:rPr>
          <w:rFonts w:eastAsia="Calibri"/>
        </w:rPr>
        <w:t xml:space="preserve">teikia </w:t>
      </w:r>
      <w:r w:rsidR="009D780C">
        <w:rPr>
          <w:rFonts w:eastAsia="Calibri"/>
        </w:rPr>
        <w:t>Centras</w:t>
      </w:r>
      <w:r w:rsidR="00194783" w:rsidRPr="007A6F7E">
        <w:rPr>
          <w:rFonts w:eastAsia="Calibri"/>
        </w:rPr>
        <w:t xml:space="preserve">, bendradarbiaudamas su Savivaldybės administracijos specialistais, atsakingais už socialinių paslaugų administravimą ir organizavimą, VVTAĮT, jei reikia – nepriklausomais ekspertais, mobiliąja komanda ir kt. </w:t>
      </w:r>
    </w:p>
    <w:p w14:paraId="58EE9B39" w14:textId="2917E540" w:rsidR="003510F6" w:rsidRDefault="003510F6" w:rsidP="009D780C">
      <w:pPr>
        <w:ind w:firstLine="720"/>
        <w:jc w:val="both"/>
        <w:rPr>
          <w:rFonts w:eastAsia="Calibri"/>
        </w:rPr>
      </w:pPr>
      <w:r>
        <w:rPr>
          <w:rFonts w:eastAsia="Calibri"/>
        </w:rPr>
        <w:t>3</w:t>
      </w:r>
      <w:r w:rsidR="006747DC">
        <w:rPr>
          <w:rFonts w:eastAsia="Calibri"/>
        </w:rPr>
        <w:t>8</w:t>
      </w:r>
      <w:r>
        <w:rPr>
          <w:rFonts w:eastAsia="Calibri"/>
        </w:rPr>
        <w:t>. Atvejo vadybininko pagrindinės funkcijos nurodytos Tvarkos apraše.</w:t>
      </w:r>
    </w:p>
    <w:p w14:paraId="34C5EF5D" w14:textId="3664E06C" w:rsidR="00EB4845" w:rsidRPr="00EB4845" w:rsidRDefault="003510F6" w:rsidP="00EB4845">
      <w:pPr>
        <w:ind w:firstLine="709"/>
        <w:jc w:val="both"/>
        <w:rPr>
          <w:rFonts w:ascii="Times New Roman" w:hAnsi="Times New Roman"/>
          <w:color w:val="000000"/>
          <w:szCs w:val="24"/>
          <w:lang w:val="en-US"/>
        </w:rPr>
      </w:pPr>
      <w:r>
        <w:rPr>
          <w:rFonts w:eastAsia="Calibri"/>
        </w:rPr>
        <w:t>3</w:t>
      </w:r>
      <w:r w:rsidR="006747DC">
        <w:rPr>
          <w:rFonts w:eastAsia="Calibri"/>
        </w:rPr>
        <w:t>9</w:t>
      </w:r>
      <w:r>
        <w:rPr>
          <w:rFonts w:eastAsia="Calibri"/>
        </w:rPr>
        <w:t xml:space="preserve">. </w:t>
      </w:r>
      <w:r w:rsidR="00EB4845" w:rsidRPr="00EB4845">
        <w:rPr>
          <w:rFonts w:ascii="Times New Roman" w:hAnsi="Times New Roman"/>
          <w:color w:val="000000"/>
          <w:szCs w:val="24"/>
        </w:rPr>
        <w:t>Pagrindinės socialinio darbuotojo</w:t>
      </w:r>
      <w:r w:rsidR="00EB4845">
        <w:rPr>
          <w:rFonts w:ascii="Times New Roman" w:hAnsi="Times New Roman"/>
          <w:color w:val="000000"/>
          <w:szCs w:val="24"/>
        </w:rPr>
        <w:t>, dirbančio</w:t>
      </w:r>
      <w:r w:rsidR="00EB4845" w:rsidRPr="00EB4845">
        <w:rPr>
          <w:rFonts w:ascii="Times New Roman" w:hAnsi="Times New Roman"/>
          <w:color w:val="000000"/>
          <w:szCs w:val="24"/>
        </w:rPr>
        <w:t xml:space="preserve"> su šeima</w:t>
      </w:r>
      <w:r w:rsidR="00097910">
        <w:rPr>
          <w:rFonts w:ascii="Times New Roman" w:hAnsi="Times New Roman"/>
          <w:color w:val="000000"/>
          <w:szCs w:val="24"/>
        </w:rPr>
        <w:t>,</w:t>
      </w:r>
      <w:r w:rsidR="00EB4845" w:rsidRPr="00EB4845">
        <w:rPr>
          <w:rFonts w:ascii="Times New Roman" w:hAnsi="Times New Roman"/>
          <w:color w:val="000000"/>
          <w:szCs w:val="24"/>
        </w:rPr>
        <w:t xml:space="preserve"> funkcijos:</w:t>
      </w:r>
    </w:p>
    <w:p w14:paraId="287C8878" w14:textId="7C8BCFF8" w:rsidR="00EB4845" w:rsidRPr="00EB4845" w:rsidRDefault="00EB4845" w:rsidP="00EB4845">
      <w:pPr>
        <w:ind w:firstLine="709"/>
        <w:jc w:val="both"/>
        <w:rPr>
          <w:rFonts w:ascii="Times New Roman" w:hAnsi="Times New Roman"/>
          <w:color w:val="000000"/>
          <w:szCs w:val="24"/>
          <w:lang w:val="en-US"/>
        </w:rPr>
      </w:pPr>
      <w:bookmarkStart w:id="1" w:name="part_72908e4094a4430f9f65eb78c3cfef77"/>
      <w:bookmarkEnd w:id="1"/>
      <w:r>
        <w:rPr>
          <w:rFonts w:ascii="Times New Roman" w:hAnsi="Times New Roman"/>
          <w:color w:val="000000"/>
          <w:szCs w:val="24"/>
        </w:rPr>
        <w:t>3</w:t>
      </w:r>
      <w:r w:rsidR="006747DC">
        <w:rPr>
          <w:rFonts w:ascii="Times New Roman" w:hAnsi="Times New Roman"/>
          <w:color w:val="000000"/>
          <w:szCs w:val="24"/>
        </w:rPr>
        <w:t>9</w:t>
      </w:r>
      <w:r w:rsidRPr="00EB4845">
        <w:rPr>
          <w:rFonts w:ascii="Times New Roman" w:hAnsi="Times New Roman"/>
          <w:color w:val="000000"/>
          <w:szCs w:val="24"/>
        </w:rPr>
        <w:t>.1. vadovaujantis žmogiškosiomis vertybėmis, abipusės pagarbos, tarpusavio bendradarbiavimo principais, planuoti ir teikti socialinę pagalbą šeimoms</w:t>
      </w:r>
      <w:r>
        <w:rPr>
          <w:rFonts w:ascii="Times New Roman" w:hAnsi="Times New Roman"/>
          <w:color w:val="000000"/>
          <w:szCs w:val="24"/>
        </w:rPr>
        <w:t xml:space="preserve"> </w:t>
      </w:r>
      <w:r w:rsidRPr="00EB4845">
        <w:rPr>
          <w:rFonts w:ascii="Times New Roman" w:hAnsi="Times New Roman"/>
          <w:color w:val="000000"/>
          <w:szCs w:val="24"/>
        </w:rPr>
        <w:t xml:space="preserve">jų socialinėje aplinkoje, susitinkant su šeima </w:t>
      </w:r>
      <w:r>
        <w:rPr>
          <w:rFonts w:ascii="Times New Roman" w:hAnsi="Times New Roman"/>
          <w:color w:val="000000"/>
          <w:szCs w:val="24"/>
        </w:rPr>
        <w:t>Centre</w:t>
      </w:r>
      <w:r w:rsidRPr="00EB4845">
        <w:rPr>
          <w:rFonts w:ascii="Times New Roman" w:hAnsi="Times New Roman"/>
          <w:color w:val="000000"/>
          <w:szCs w:val="24"/>
        </w:rPr>
        <w:t xml:space="preserve"> ar kitose sutartose vietose, bendraujant su šeima kitomis priemonėmis, pavyzdžiui, telefonu;</w:t>
      </w:r>
    </w:p>
    <w:p w14:paraId="4C8C3A96" w14:textId="1DD817F9" w:rsidR="00EB4845" w:rsidRPr="00EB4845" w:rsidRDefault="00EB4845" w:rsidP="00EB4845">
      <w:pPr>
        <w:ind w:firstLine="709"/>
        <w:jc w:val="both"/>
        <w:rPr>
          <w:rFonts w:ascii="Times New Roman" w:hAnsi="Times New Roman"/>
          <w:color w:val="000000"/>
          <w:szCs w:val="24"/>
          <w:lang w:val="en-US"/>
        </w:rPr>
      </w:pPr>
      <w:bookmarkStart w:id="2" w:name="part_2db208151a3242c08ccb91e0c4cb61f3"/>
      <w:bookmarkEnd w:id="2"/>
      <w:r>
        <w:rPr>
          <w:rFonts w:ascii="Times New Roman" w:hAnsi="Times New Roman"/>
          <w:color w:val="000000"/>
          <w:szCs w:val="24"/>
        </w:rPr>
        <w:t>3</w:t>
      </w:r>
      <w:r w:rsidR="006747DC">
        <w:rPr>
          <w:rFonts w:ascii="Times New Roman" w:hAnsi="Times New Roman"/>
          <w:color w:val="000000"/>
          <w:szCs w:val="24"/>
        </w:rPr>
        <w:t>9</w:t>
      </w:r>
      <w:r w:rsidRPr="00EB4845">
        <w:rPr>
          <w:rFonts w:ascii="Times New Roman" w:hAnsi="Times New Roman"/>
          <w:color w:val="000000"/>
          <w:szCs w:val="24"/>
        </w:rPr>
        <w:t>.2. dirbti socialinį darbą su vaiku ir šeima, juos konsultuojant (individualiai ir grupėmis), teikiant emocinę bei socialinę pagalbą ir didinant šeimos motyvaciją dalyvauti kompleksinės pagalbos ar prevencinės pagalbos teikimo procese, pozityvios tėvystės mokymuose, šeimos stiprinimo programose, nesmurtinio elgesio mokymo programose, priklausomybės ligų gydymo ir kitose programose;</w:t>
      </w:r>
    </w:p>
    <w:p w14:paraId="3AB061E9" w14:textId="09E8A333" w:rsidR="00EB4845" w:rsidRPr="00EB4845" w:rsidRDefault="00EB4845" w:rsidP="00EB4845">
      <w:pPr>
        <w:ind w:firstLine="709"/>
        <w:jc w:val="both"/>
        <w:rPr>
          <w:rFonts w:ascii="Times New Roman" w:hAnsi="Times New Roman"/>
          <w:color w:val="000000"/>
          <w:szCs w:val="24"/>
          <w:lang w:val="en-US"/>
        </w:rPr>
      </w:pPr>
      <w:bookmarkStart w:id="3" w:name="part_46246c33114041ebbf6df08d3f48843f"/>
      <w:bookmarkEnd w:id="3"/>
      <w:r>
        <w:rPr>
          <w:rFonts w:ascii="Times New Roman" w:hAnsi="Times New Roman"/>
          <w:color w:val="000000"/>
          <w:szCs w:val="24"/>
        </w:rPr>
        <w:t>3</w:t>
      </w:r>
      <w:r w:rsidR="006747DC">
        <w:rPr>
          <w:rFonts w:ascii="Times New Roman" w:hAnsi="Times New Roman"/>
          <w:color w:val="000000"/>
          <w:szCs w:val="24"/>
        </w:rPr>
        <w:t>9</w:t>
      </w:r>
      <w:r w:rsidRPr="00EB4845">
        <w:rPr>
          <w:rFonts w:ascii="Times New Roman" w:hAnsi="Times New Roman"/>
          <w:color w:val="000000"/>
          <w:szCs w:val="24"/>
        </w:rPr>
        <w:t>.3. teikti šeimai jos situacijos gerinimui reikalingą informaciją ir žinias, ugdyti tėvystės įgūdžius, socialinius įgūdžius, skatinant glaudesnį šeimos santykį su socialine aplinka, organizuoti šeimų pagalbos sau grupes, kitą prevencinę pagalbą;</w:t>
      </w:r>
    </w:p>
    <w:p w14:paraId="1BA9042F" w14:textId="191BA696" w:rsidR="00EB4845" w:rsidRPr="00EB4845" w:rsidRDefault="00EB4845" w:rsidP="00EB4845">
      <w:pPr>
        <w:ind w:firstLine="709"/>
        <w:jc w:val="both"/>
        <w:rPr>
          <w:rFonts w:ascii="Times New Roman" w:hAnsi="Times New Roman"/>
          <w:color w:val="000000"/>
          <w:szCs w:val="24"/>
          <w:lang w:val="en-US"/>
        </w:rPr>
      </w:pPr>
      <w:bookmarkStart w:id="4" w:name="part_00647b0f658f410c99e0bb48913071a1"/>
      <w:bookmarkEnd w:id="4"/>
      <w:r>
        <w:rPr>
          <w:rFonts w:ascii="Times New Roman" w:hAnsi="Times New Roman"/>
          <w:color w:val="000000"/>
          <w:szCs w:val="24"/>
        </w:rPr>
        <w:t>3</w:t>
      </w:r>
      <w:r w:rsidR="006747DC">
        <w:rPr>
          <w:rFonts w:ascii="Times New Roman" w:hAnsi="Times New Roman"/>
          <w:color w:val="000000"/>
          <w:szCs w:val="24"/>
        </w:rPr>
        <w:t>9</w:t>
      </w:r>
      <w:r w:rsidRPr="00EB4845">
        <w:rPr>
          <w:rFonts w:ascii="Times New Roman" w:hAnsi="Times New Roman"/>
          <w:color w:val="000000"/>
          <w:szCs w:val="24"/>
        </w:rPr>
        <w:t>.4. tarpininkauti šeimai dėl pagalbos priemonių (pvz., psichologinės pagalbos, psichosocialinės pagalbos krizių centre ar pagalbos šeimai tarnyboje, paslaugų vaikų dienos centre, piniginės socialinės paramos, užimtumo, sveikatos priežiūros, švietimo ir ugdymo, socialinio būsto, specialiųjų pagalbos priemonių, specializuotos pagalbos centrų</w:t>
      </w:r>
      <w:r>
        <w:rPr>
          <w:rFonts w:ascii="Times New Roman" w:hAnsi="Times New Roman"/>
          <w:color w:val="000000"/>
          <w:szCs w:val="24"/>
        </w:rPr>
        <w:t xml:space="preserve"> </w:t>
      </w:r>
      <w:r w:rsidRPr="00EB4845">
        <w:rPr>
          <w:rFonts w:ascii="Times New Roman" w:hAnsi="Times New Roman"/>
          <w:color w:val="000000"/>
          <w:szCs w:val="24"/>
        </w:rPr>
        <w:t>kompleksiškai teikiamos pagalbos), parengti</w:t>
      </w:r>
      <w:r>
        <w:rPr>
          <w:rFonts w:ascii="Times New Roman" w:hAnsi="Times New Roman"/>
          <w:color w:val="000000"/>
          <w:szCs w:val="24"/>
        </w:rPr>
        <w:t xml:space="preserve"> </w:t>
      </w:r>
      <w:r w:rsidRPr="00EB4845">
        <w:rPr>
          <w:rFonts w:ascii="Times New Roman" w:hAnsi="Times New Roman"/>
          <w:color w:val="000000"/>
          <w:szCs w:val="24"/>
        </w:rPr>
        <w:t xml:space="preserve">šeimos narius kreiptis į kitas valstybės ir (ar) </w:t>
      </w:r>
      <w:r>
        <w:rPr>
          <w:rFonts w:ascii="Times New Roman" w:hAnsi="Times New Roman"/>
          <w:color w:val="000000"/>
          <w:szCs w:val="24"/>
        </w:rPr>
        <w:t>S</w:t>
      </w:r>
      <w:r w:rsidRPr="00EB4845">
        <w:rPr>
          <w:rFonts w:ascii="Times New Roman" w:hAnsi="Times New Roman"/>
          <w:color w:val="000000"/>
          <w:szCs w:val="24"/>
        </w:rPr>
        <w:t>avivaldybių institucijas, įstaigas ar organizacijas, kuriose šeima gali gauti pagalbą,</w:t>
      </w:r>
      <w:r>
        <w:rPr>
          <w:rFonts w:ascii="Times New Roman" w:hAnsi="Times New Roman"/>
          <w:color w:val="000000"/>
          <w:szCs w:val="24"/>
        </w:rPr>
        <w:t xml:space="preserve"> </w:t>
      </w:r>
      <w:r w:rsidRPr="00EB4845">
        <w:rPr>
          <w:rFonts w:ascii="Times New Roman" w:hAnsi="Times New Roman"/>
          <w:color w:val="000000"/>
          <w:szCs w:val="24"/>
        </w:rPr>
        <w:t>nusiųsti ir, esant poreikiui,</w:t>
      </w:r>
      <w:r>
        <w:rPr>
          <w:rFonts w:ascii="Times New Roman" w:hAnsi="Times New Roman"/>
          <w:color w:val="000000"/>
          <w:szCs w:val="24"/>
        </w:rPr>
        <w:t xml:space="preserve"> </w:t>
      </w:r>
      <w:r w:rsidRPr="00EB4845">
        <w:rPr>
          <w:rFonts w:ascii="Times New Roman" w:hAnsi="Times New Roman"/>
          <w:color w:val="000000"/>
          <w:szCs w:val="24"/>
        </w:rPr>
        <w:t>palydėti į jas;</w:t>
      </w:r>
    </w:p>
    <w:p w14:paraId="3E123F10" w14:textId="292A136F" w:rsidR="00EB4845" w:rsidRPr="00EB4845" w:rsidRDefault="00EB4845" w:rsidP="00EB4845">
      <w:pPr>
        <w:ind w:firstLine="709"/>
        <w:jc w:val="both"/>
        <w:rPr>
          <w:rFonts w:ascii="Times New Roman" w:hAnsi="Times New Roman"/>
          <w:color w:val="000000"/>
          <w:szCs w:val="24"/>
          <w:lang w:val="en-US"/>
        </w:rPr>
      </w:pPr>
      <w:bookmarkStart w:id="5" w:name="part_83233f6db3754c46b762db74dfbb7e46"/>
      <w:bookmarkEnd w:id="5"/>
      <w:r>
        <w:rPr>
          <w:rFonts w:ascii="Times New Roman" w:hAnsi="Times New Roman"/>
          <w:color w:val="000000"/>
          <w:szCs w:val="24"/>
        </w:rPr>
        <w:t>3</w:t>
      </w:r>
      <w:r w:rsidR="006747DC">
        <w:rPr>
          <w:rFonts w:ascii="Times New Roman" w:hAnsi="Times New Roman"/>
          <w:color w:val="000000"/>
          <w:szCs w:val="24"/>
        </w:rPr>
        <w:t>9</w:t>
      </w:r>
      <w:r w:rsidRPr="00EB4845">
        <w:rPr>
          <w:rFonts w:ascii="Times New Roman" w:hAnsi="Times New Roman"/>
          <w:color w:val="000000"/>
          <w:szCs w:val="24"/>
        </w:rPr>
        <w:t>.5. bendradarbiauti ir veikti kartu su atvejo vadybininku organizuojant, planuojant ir teikiant pagalbą šeimai, teikti siūlymus atvejo vadybininkui dėl pagalbos šeimai efektyvumo, keistis informacija apie situaciją šeimoje su atvejo vadybininku, informuoti jį apie pokyčius šeimoje;</w:t>
      </w:r>
    </w:p>
    <w:p w14:paraId="5D0A274C" w14:textId="5F9269DB" w:rsidR="00EB4845" w:rsidRPr="00EB4845" w:rsidRDefault="00EB4845" w:rsidP="00EB4845">
      <w:pPr>
        <w:ind w:firstLine="709"/>
        <w:jc w:val="both"/>
        <w:rPr>
          <w:rFonts w:ascii="Times New Roman" w:hAnsi="Times New Roman"/>
          <w:color w:val="000000"/>
          <w:szCs w:val="24"/>
          <w:lang w:val="en-US"/>
        </w:rPr>
      </w:pPr>
      <w:bookmarkStart w:id="6" w:name="part_db30723bad384bb0937c54adc1eb64e6"/>
      <w:bookmarkEnd w:id="6"/>
      <w:r>
        <w:rPr>
          <w:rFonts w:ascii="Times New Roman" w:hAnsi="Times New Roman"/>
          <w:color w:val="000000"/>
          <w:szCs w:val="24"/>
        </w:rPr>
        <w:t>3</w:t>
      </w:r>
      <w:r w:rsidR="006747DC">
        <w:rPr>
          <w:rFonts w:ascii="Times New Roman" w:hAnsi="Times New Roman"/>
          <w:color w:val="000000"/>
          <w:szCs w:val="24"/>
        </w:rPr>
        <w:t>9</w:t>
      </w:r>
      <w:r w:rsidRPr="00EB4845">
        <w:rPr>
          <w:rFonts w:ascii="Times New Roman" w:hAnsi="Times New Roman"/>
          <w:color w:val="000000"/>
          <w:szCs w:val="24"/>
        </w:rPr>
        <w:t>.6. teikti siūlymus atvejo vadybininkui dėl pagalbos plano, jame numatytų priemonių vaikui ir jo šeimai, atsižvelgiant į pakitusius šeimos poreikius ir (ar) pakitusią šeimos situaciją, tikslinimo;</w:t>
      </w:r>
    </w:p>
    <w:p w14:paraId="69926A52" w14:textId="3F0F56DE" w:rsidR="00EB4845" w:rsidRPr="00EB4845" w:rsidRDefault="00EB4845" w:rsidP="00EB4845">
      <w:pPr>
        <w:ind w:firstLine="709"/>
        <w:jc w:val="both"/>
        <w:rPr>
          <w:rFonts w:ascii="Times New Roman" w:hAnsi="Times New Roman"/>
          <w:color w:val="000000"/>
          <w:szCs w:val="24"/>
          <w:lang w:val="en-US"/>
        </w:rPr>
      </w:pPr>
      <w:bookmarkStart w:id="7" w:name="part_c5ed0a22435e4af8a22ab2c886e69bb3"/>
      <w:bookmarkEnd w:id="7"/>
      <w:r>
        <w:rPr>
          <w:rFonts w:ascii="Times New Roman" w:hAnsi="Times New Roman"/>
          <w:color w:val="000000"/>
          <w:szCs w:val="24"/>
        </w:rPr>
        <w:t>3</w:t>
      </w:r>
      <w:r w:rsidR="006747DC">
        <w:rPr>
          <w:rFonts w:ascii="Times New Roman" w:hAnsi="Times New Roman"/>
          <w:color w:val="000000"/>
          <w:szCs w:val="24"/>
        </w:rPr>
        <w:t>9</w:t>
      </w:r>
      <w:r w:rsidRPr="00EB4845">
        <w:rPr>
          <w:rFonts w:ascii="Times New Roman" w:hAnsi="Times New Roman"/>
          <w:color w:val="000000"/>
          <w:szCs w:val="24"/>
        </w:rPr>
        <w:t xml:space="preserve">.7. dalyvauti atvejo </w:t>
      </w:r>
      <w:r>
        <w:rPr>
          <w:rFonts w:ascii="Times New Roman" w:hAnsi="Times New Roman"/>
          <w:color w:val="000000"/>
          <w:szCs w:val="24"/>
        </w:rPr>
        <w:t>vadybos</w:t>
      </w:r>
      <w:r w:rsidRPr="00EB4845">
        <w:rPr>
          <w:rFonts w:ascii="Times New Roman" w:hAnsi="Times New Roman"/>
          <w:color w:val="000000"/>
          <w:szCs w:val="24"/>
        </w:rPr>
        <w:t xml:space="preserve"> posėdžiuose;</w:t>
      </w:r>
    </w:p>
    <w:p w14:paraId="3105B238" w14:textId="525B9EE7" w:rsidR="00EB4845" w:rsidRPr="00EB4845" w:rsidRDefault="00EB4845" w:rsidP="00EB4845">
      <w:pPr>
        <w:ind w:firstLine="709"/>
        <w:jc w:val="both"/>
        <w:rPr>
          <w:rFonts w:ascii="Times New Roman" w:hAnsi="Times New Roman"/>
          <w:color w:val="000000"/>
          <w:szCs w:val="24"/>
          <w:lang w:val="en-US"/>
        </w:rPr>
      </w:pPr>
      <w:bookmarkStart w:id="8" w:name="part_1307397bd26a4d03afb99a8913962657"/>
      <w:bookmarkEnd w:id="8"/>
      <w:r>
        <w:rPr>
          <w:rFonts w:ascii="Times New Roman" w:hAnsi="Times New Roman"/>
          <w:color w:val="000000"/>
          <w:szCs w:val="24"/>
        </w:rPr>
        <w:t>3</w:t>
      </w:r>
      <w:r w:rsidR="006747DC">
        <w:rPr>
          <w:rFonts w:ascii="Times New Roman" w:hAnsi="Times New Roman"/>
          <w:color w:val="000000"/>
          <w:szCs w:val="24"/>
        </w:rPr>
        <w:t>9</w:t>
      </w:r>
      <w:r w:rsidRPr="00EB4845">
        <w:rPr>
          <w:rFonts w:ascii="Times New Roman" w:hAnsi="Times New Roman"/>
          <w:color w:val="000000"/>
          <w:szCs w:val="24"/>
        </w:rPr>
        <w:t xml:space="preserve">.8. dalyvauti kuriant bei plėtojant pagalbos vaikams ir šeimoms paslaugų sistemą seniūnijoje bei (ar) </w:t>
      </w:r>
      <w:r>
        <w:rPr>
          <w:rFonts w:ascii="Times New Roman" w:hAnsi="Times New Roman"/>
          <w:color w:val="000000"/>
          <w:szCs w:val="24"/>
        </w:rPr>
        <w:t>S</w:t>
      </w:r>
      <w:r w:rsidRPr="00EB4845">
        <w:rPr>
          <w:rFonts w:ascii="Times New Roman" w:hAnsi="Times New Roman"/>
          <w:color w:val="000000"/>
          <w:szCs w:val="24"/>
        </w:rPr>
        <w:t>avivaldybėje;</w:t>
      </w:r>
    </w:p>
    <w:p w14:paraId="4292CD6F" w14:textId="7A8586BF" w:rsidR="00EB4845" w:rsidRPr="00EB4845" w:rsidRDefault="00EB4845" w:rsidP="00EB4845">
      <w:pPr>
        <w:ind w:firstLine="709"/>
        <w:jc w:val="both"/>
        <w:rPr>
          <w:rFonts w:ascii="Times New Roman" w:hAnsi="Times New Roman"/>
          <w:color w:val="000000"/>
          <w:szCs w:val="24"/>
          <w:lang w:val="en-US"/>
        </w:rPr>
      </w:pPr>
      <w:bookmarkStart w:id="9" w:name="part_888071b07544486b8d1841870d6b35dd"/>
      <w:bookmarkEnd w:id="9"/>
      <w:r>
        <w:rPr>
          <w:rFonts w:ascii="Times New Roman" w:hAnsi="Times New Roman"/>
          <w:color w:val="000000"/>
          <w:szCs w:val="24"/>
        </w:rPr>
        <w:lastRenderedPageBreak/>
        <w:t>3</w:t>
      </w:r>
      <w:r w:rsidR="006747DC">
        <w:rPr>
          <w:rFonts w:ascii="Times New Roman" w:hAnsi="Times New Roman"/>
          <w:color w:val="000000"/>
          <w:szCs w:val="24"/>
        </w:rPr>
        <w:t>9</w:t>
      </w:r>
      <w:r w:rsidRPr="00EB4845">
        <w:rPr>
          <w:rFonts w:ascii="Times New Roman" w:hAnsi="Times New Roman"/>
          <w:color w:val="000000"/>
          <w:szCs w:val="24"/>
        </w:rPr>
        <w:t xml:space="preserve">.9. </w:t>
      </w:r>
      <w:r>
        <w:rPr>
          <w:rFonts w:ascii="Times New Roman" w:hAnsi="Times New Roman"/>
          <w:color w:val="000000"/>
          <w:szCs w:val="24"/>
        </w:rPr>
        <w:t xml:space="preserve">dalyvauti ir dirbti socialinį darbą su šeima vaiko </w:t>
      </w:r>
      <w:r w:rsidR="000B179E">
        <w:rPr>
          <w:rFonts w:ascii="Times New Roman" w:hAnsi="Times New Roman"/>
          <w:color w:val="000000"/>
          <w:szCs w:val="24"/>
        </w:rPr>
        <w:t>s</w:t>
      </w:r>
      <w:r>
        <w:rPr>
          <w:rFonts w:ascii="Times New Roman" w:hAnsi="Times New Roman"/>
          <w:color w:val="000000"/>
          <w:szCs w:val="24"/>
        </w:rPr>
        <w:t>usitikimų su vaiko atstovais pagal įstatymą metu, kai vaikui yra nustatyta laikin</w:t>
      </w:r>
      <w:r w:rsidR="00097910">
        <w:rPr>
          <w:rFonts w:ascii="Times New Roman" w:hAnsi="Times New Roman"/>
          <w:color w:val="000000"/>
          <w:szCs w:val="24"/>
        </w:rPr>
        <w:t>oji</w:t>
      </w:r>
      <w:r>
        <w:rPr>
          <w:rFonts w:ascii="Times New Roman" w:hAnsi="Times New Roman"/>
          <w:color w:val="000000"/>
          <w:szCs w:val="24"/>
        </w:rPr>
        <w:t xml:space="preserve"> globa (rūpyba).</w:t>
      </w:r>
    </w:p>
    <w:p w14:paraId="42BBC302" w14:textId="0430D982" w:rsidR="00830AF2" w:rsidRPr="00830AF2" w:rsidRDefault="006747DC" w:rsidP="00830AF2">
      <w:pPr>
        <w:ind w:firstLine="709"/>
        <w:jc w:val="both"/>
        <w:rPr>
          <w:rFonts w:ascii="Times New Roman" w:hAnsi="Times New Roman"/>
          <w:color w:val="000000"/>
          <w:szCs w:val="24"/>
          <w:lang w:val="en-US"/>
        </w:rPr>
      </w:pPr>
      <w:bookmarkStart w:id="10" w:name="part_4cfb9363fece482cbe016b7b2d59bba2"/>
      <w:bookmarkEnd w:id="10"/>
      <w:r>
        <w:rPr>
          <w:rFonts w:eastAsia="Calibri"/>
        </w:rPr>
        <w:t>40</w:t>
      </w:r>
      <w:r w:rsidR="00830AF2">
        <w:rPr>
          <w:rFonts w:eastAsia="Calibri"/>
        </w:rPr>
        <w:t xml:space="preserve">. </w:t>
      </w:r>
      <w:r w:rsidR="00830AF2" w:rsidRPr="00830AF2">
        <w:rPr>
          <w:rFonts w:ascii="Times New Roman" w:hAnsi="Times New Roman"/>
          <w:color w:val="000000"/>
          <w:szCs w:val="24"/>
        </w:rPr>
        <w:t>Atvejo vadybininkams, socialiniams darbuotojams</w:t>
      </w:r>
      <w:r w:rsidR="00830AF2">
        <w:rPr>
          <w:rFonts w:ascii="Times New Roman" w:hAnsi="Times New Roman"/>
          <w:color w:val="000000"/>
          <w:szCs w:val="24"/>
        </w:rPr>
        <w:t>, dirbantiems</w:t>
      </w:r>
      <w:r w:rsidR="00830AF2" w:rsidRPr="00830AF2">
        <w:rPr>
          <w:rFonts w:ascii="Times New Roman" w:hAnsi="Times New Roman"/>
          <w:color w:val="000000"/>
          <w:szCs w:val="24"/>
        </w:rPr>
        <w:t xml:space="preserve"> su šeima turi būti sudaromos sąlygos tobulinti savo profesinę kompetenciją </w:t>
      </w:r>
      <w:r w:rsidR="00830AF2">
        <w:rPr>
          <w:rFonts w:ascii="Times New Roman" w:hAnsi="Times New Roman"/>
          <w:color w:val="000000"/>
          <w:szCs w:val="24"/>
        </w:rPr>
        <w:t xml:space="preserve">Lietuvos Respublikos </w:t>
      </w:r>
      <w:r w:rsidR="00830AF2" w:rsidRPr="00830AF2">
        <w:rPr>
          <w:rFonts w:ascii="Times New Roman" w:hAnsi="Times New Roman"/>
          <w:color w:val="000000"/>
          <w:szCs w:val="24"/>
        </w:rPr>
        <w:t>socialinės apsaugos ir darbo ministro nustatyta tvarka.</w:t>
      </w:r>
    </w:p>
    <w:p w14:paraId="3834FD57" w14:textId="3B6E9C32" w:rsidR="00830AF2" w:rsidRPr="00830AF2" w:rsidRDefault="006747DC" w:rsidP="00830AF2">
      <w:pPr>
        <w:ind w:firstLine="709"/>
        <w:jc w:val="both"/>
        <w:rPr>
          <w:rFonts w:ascii="Times New Roman" w:hAnsi="Times New Roman"/>
          <w:color w:val="000000"/>
          <w:szCs w:val="24"/>
          <w:lang w:val="en-US"/>
        </w:rPr>
      </w:pPr>
      <w:bookmarkStart w:id="11" w:name="part_e5aa065c2928441184588c9d90fe0b8c"/>
      <w:bookmarkEnd w:id="11"/>
      <w:r>
        <w:rPr>
          <w:rFonts w:ascii="Times New Roman" w:hAnsi="Times New Roman"/>
          <w:color w:val="000000"/>
          <w:szCs w:val="24"/>
        </w:rPr>
        <w:t>41</w:t>
      </w:r>
      <w:r w:rsidR="00830AF2" w:rsidRPr="00830AF2">
        <w:rPr>
          <w:rFonts w:ascii="Times New Roman" w:hAnsi="Times New Roman"/>
          <w:color w:val="000000"/>
          <w:szCs w:val="24"/>
        </w:rPr>
        <w:t>. Esant krizinei situacijai dirbant su šeima (smurto atvejis, šeimos nario savižudybė ar pan.), atvejo vadybininkui ir socialiniam darbuotojui</w:t>
      </w:r>
      <w:r w:rsidR="00830AF2">
        <w:rPr>
          <w:rFonts w:ascii="Times New Roman" w:hAnsi="Times New Roman"/>
          <w:color w:val="000000"/>
          <w:szCs w:val="24"/>
        </w:rPr>
        <w:t>, dirbančiam</w:t>
      </w:r>
      <w:r w:rsidR="00830AF2" w:rsidRPr="00830AF2">
        <w:rPr>
          <w:rFonts w:ascii="Times New Roman" w:hAnsi="Times New Roman"/>
          <w:color w:val="000000"/>
          <w:szCs w:val="24"/>
        </w:rPr>
        <w:t xml:space="preserve"> su šeima</w:t>
      </w:r>
      <w:r w:rsidR="00FE0B4A">
        <w:rPr>
          <w:rFonts w:ascii="Times New Roman" w:hAnsi="Times New Roman"/>
          <w:color w:val="000000"/>
          <w:szCs w:val="24"/>
        </w:rPr>
        <w:t>,</w:t>
      </w:r>
      <w:r w:rsidR="00830AF2" w:rsidRPr="00830AF2">
        <w:rPr>
          <w:rFonts w:ascii="Times New Roman" w:hAnsi="Times New Roman"/>
          <w:color w:val="000000"/>
          <w:szCs w:val="24"/>
        </w:rPr>
        <w:t xml:space="preserve"> darbdavys privalo organizuoti intensyvią krizių įveikimo pagalbą (pvz., psichologinę pagalbą).</w:t>
      </w:r>
    </w:p>
    <w:p w14:paraId="63E7D5BC" w14:textId="1D6B0678" w:rsidR="00830AF2" w:rsidRPr="00830AF2" w:rsidRDefault="006747DC" w:rsidP="00830AF2">
      <w:pPr>
        <w:ind w:firstLine="709"/>
        <w:jc w:val="both"/>
        <w:rPr>
          <w:rFonts w:ascii="Times New Roman" w:hAnsi="Times New Roman"/>
          <w:color w:val="000000"/>
          <w:szCs w:val="24"/>
          <w:lang w:val="en-US"/>
        </w:rPr>
      </w:pPr>
      <w:bookmarkStart w:id="12" w:name="part_9201d049302d4ede9587b46ee2b8cbe0"/>
      <w:bookmarkEnd w:id="12"/>
      <w:r>
        <w:rPr>
          <w:rFonts w:ascii="Times New Roman" w:hAnsi="Times New Roman"/>
          <w:color w:val="000000"/>
          <w:szCs w:val="24"/>
        </w:rPr>
        <w:t>42</w:t>
      </w:r>
      <w:r w:rsidR="00830AF2" w:rsidRPr="00830AF2">
        <w:rPr>
          <w:rFonts w:ascii="Times New Roman" w:hAnsi="Times New Roman"/>
          <w:color w:val="000000"/>
          <w:szCs w:val="24"/>
        </w:rPr>
        <w:t>. Kiekvieną atvejo vadybininką ir socialinį darbuotoją</w:t>
      </w:r>
      <w:r w:rsidR="00830AF2">
        <w:rPr>
          <w:rFonts w:ascii="Times New Roman" w:hAnsi="Times New Roman"/>
          <w:color w:val="000000"/>
          <w:szCs w:val="24"/>
        </w:rPr>
        <w:t>, dirbantį</w:t>
      </w:r>
      <w:r w:rsidR="00830AF2" w:rsidRPr="00830AF2">
        <w:rPr>
          <w:rFonts w:ascii="Times New Roman" w:hAnsi="Times New Roman"/>
          <w:color w:val="000000"/>
          <w:szCs w:val="24"/>
        </w:rPr>
        <w:t xml:space="preserve"> su šeima</w:t>
      </w:r>
      <w:r w:rsidR="00FE0B4A">
        <w:rPr>
          <w:rFonts w:ascii="Times New Roman" w:hAnsi="Times New Roman"/>
          <w:color w:val="000000"/>
          <w:szCs w:val="24"/>
        </w:rPr>
        <w:t>,</w:t>
      </w:r>
      <w:r w:rsidR="00830AF2" w:rsidRPr="00830AF2">
        <w:rPr>
          <w:rFonts w:ascii="Times New Roman" w:hAnsi="Times New Roman"/>
          <w:color w:val="000000"/>
          <w:szCs w:val="24"/>
        </w:rPr>
        <w:t xml:space="preserve"> darbdavys aprūpina saugos darbe, mobiliojo ryšio priemonėmis, kitomis būtinomis darbo priemonėmis, transporto priemonėmis arba kompensuoja kelionių lankant šeimas išlaidas Lietuvos Respublikos darbo kodekso nustatyta tvarka.</w:t>
      </w:r>
    </w:p>
    <w:p w14:paraId="604D9204" w14:textId="7B5D9DAB" w:rsidR="00830AF2" w:rsidRPr="007A6F7E" w:rsidRDefault="006747DC" w:rsidP="00830AF2">
      <w:pPr>
        <w:ind w:firstLine="720"/>
        <w:jc w:val="both"/>
        <w:rPr>
          <w:rFonts w:eastAsia="Calibri"/>
        </w:rPr>
      </w:pPr>
      <w:r>
        <w:rPr>
          <w:rFonts w:eastAsia="Calibri"/>
        </w:rPr>
        <w:t>43</w:t>
      </w:r>
      <w:r w:rsidR="00830AF2" w:rsidRPr="007A6F7E">
        <w:rPr>
          <w:rFonts w:eastAsia="Calibri"/>
        </w:rPr>
        <w:t xml:space="preserve">. Atvejo vadybininkai, socialiniai darbuotojai, dirbantys su šeima, turi turėti galimybę keistis patirtimi ir gauti metodinę pagalbą: </w:t>
      </w:r>
    </w:p>
    <w:p w14:paraId="1AE78310" w14:textId="3372775A" w:rsidR="00830AF2" w:rsidRPr="007A6F7E" w:rsidRDefault="006747DC" w:rsidP="00830AF2">
      <w:pPr>
        <w:ind w:firstLine="720"/>
        <w:jc w:val="both"/>
        <w:rPr>
          <w:rFonts w:eastAsia="Calibri"/>
        </w:rPr>
      </w:pPr>
      <w:r>
        <w:rPr>
          <w:rFonts w:eastAsia="Calibri"/>
        </w:rPr>
        <w:t>43</w:t>
      </w:r>
      <w:r w:rsidR="00830AF2" w:rsidRPr="007A6F7E">
        <w:rPr>
          <w:rFonts w:eastAsia="Calibri"/>
        </w:rPr>
        <w:t>.1. atvejo vadybininkai turi turėti galimybę periodiškai su Centro vadovu ar jo įgaliotu asmeniu aptarti savaitės darbo grafikus, problemas ir kitus aktualius klausimus</w:t>
      </w:r>
      <w:r w:rsidR="00830AF2">
        <w:rPr>
          <w:rFonts w:eastAsia="Calibri"/>
        </w:rPr>
        <w:t>;</w:t>
      </w:r>
    </w:p>
    <w:p w14:paraId="3E9BCDF6" w14:textId="1378ED8A" w:rsidR="00830AF2" w:rsidRDefault="006747DC" w:rsidP="00830AF2">
      <w:pPr>
        <w:ind w:firstLine="720"/>
        <w:jc w:val="both"/>
        <w:rPr>
          <w:rFonts w:eastAsia="Calibri"/>
        </w:rPr>
      </w:pPr>
      <w:r>
        <w:rPr>
          <w:rFonts w:eastAsia="Calibri"/>
        </w:rPr>
        <w:t>43</w:t>
      </w:r>
      <w:r w:rsidR="00830AF2" w:rsidRPr="007A6F7E">
        <w:rPr>
          <w:rFonts w:eastAsia="Calibri"/>
        </w:rPr>
        <w:t>.2. socialiniam darbuotoj</w:t>
      </w:r>
      <w:r w:rsidR="00830AF2">
        <w:rPr>
          <w:rFonts w:eastAsia="Calibri"/>
        </w:rPr>
        <w:t>ui</w:t>
      </w:r>
      <w:r w:rsidR="00830AF2" w:rsidRPr="007A6F7E">
        <w:rPr>
          <w:rFonts w:eastAsia="Calibri"/>
        </w:rPr>
        <w:t>, dirban</w:t>
      </w:r>
      <w:r w:rsidR="00830AF2">
        <w:rPr>
          <w:rFonts w:eastAsia="Calibri"/>
        </w:rPr>
        <w:t>čiam</w:t>
      </w:r>
      <w:r w:rsidR="00830AF2" w:rsidRPr="007A6F7E">
        <w:rPr>
          <w:rFonts w:eastAsia="Calibri"/>
        </w:rPr>
        <w:t xml:space="preserve"> su šeim</w:t>
      </w:r>
      <w:r w:rsidR="00830AF2">
        <w:rPr>
          <w:rFonts w:eastAsia="Calibri"/>
        </w:rPr>
        <w:t>a</w:t>
      </w:r>
      <w:r w:rsidR="00830AF2" w:rsidRPr="007A6F7E">
        <w:rPr>
          <w:rFonts w:eastAsia="Calibri"/>
        </w:rPr>
        <w:t xml:space="preserve">, rekomenduojama vieną / du kartus per savaitę kartu su seniūnijos seniūnu ar jo įgaliotu asmeniu aptarti </w:t>
      </w:r>
      <w:r w:rsidR="00FE0B4A">
        <w:rPr>
          <w:rFonts w:eastAsia="Calibri"/>
        </w:rPr>
        <w:t xml:space="preserve">šeimų </w:t>
      </w:r>
      <w:r w:rsidR="00830AF2" w:rsidRPr="007A6F7E">
        <w:rPr>
          <w:rFonts w:eastAsia="Calibri"/>
        </w:rPr>
        <w:t>problemas, apsvarstyti pagalbos galimybes ir būdus ir kitus aktualius klausimus.</w:t>
      </w:r>
    </w:p>
    <w:p w14:paraId="6924F7FE" w14:textId="213D82A1" w:rsidR="00194783" w:rsidRDefault="006747DC" w:rsidP="009D780C">
      <w:pPr>
        <w:ind w:firstLine="720"/>
        <w:jc w:val="both"/>
        <w:rPr>
          <w:rFonts w:eastAsia="Calibri"/>
        </w:rPr>
      </w:pPr>
      <w:r>
        <w:rPr>
          <w:rFonts w:eastAsia="Calibri"/>
        </w:rPr>
        <w:t>44</w:t>
      </w:r>
      <w:r w:rsidR="00EB4845">
        <w:rPr>
          <w:rFonts w:eastAsia="Calibri"/>
        </w:rPr>
        <w:t>.</w:t>
      </w:r>
      <w:r w:rsidR="00194783" w:rsidRPr="007A6F7E">
        <w:rPr>
          <w:rFonts w:eastAsia="Calibri"/>
        </w:rPr>
        <w:t xml:space="preserve"> </w:t>
      </w:r>
      <w:r w:rsidR="009D780C">
        <w:rPr>
          <w:rFonts w:eastAsia="Calibri"/>
        </w:rPr>
        <w:t>Tarpinstitucinio bendradarbiavimo koordinatorius</w:t>
      </w:r>
      <w:r w:rsidR="00194783" w:rsidRPr="007A6F7E">
        <w:rPr>
          <w:rFonts w:eastAsia="Calibri"/>
        </w:rPr>
        <w:t xml:space="preserve"> reguliariai (kartą per </w:t>
      </w:r>
      <w:r>
        <w:rPr>
          <w:rFonts w:eastAsia="Calibri"/>
        </w:rPr>
        <w:t>ketvirtį</w:t>
      </w:r>
      <w:r w:rsidR="00194783" w:rsidRPr="007A6F7E">
        <w:rPr>
          <w:rFonts w:eastAsia="Calibri"/>
        </w:rPr>
        <w:t>)</w:t>
      </w:r>
      <w:r>
        <w:rPr>
          <w:rFonts w:eastAsia="Calibri"/>
        </w:rPr>
        <w:t xml:space="preserve">, o esant reikalui ir dažniau, </w:t>
      </w:r>
      <w:r w:rsidR="00194783" w:rsidRPr="007A6F7E">
        <w:rPr>
          <w:rFonts w:eastAsia="Calibri"/>
        </w:rPr>
        <w:t xml:space="preserve">organizuoja pasitarimus dėl pagalbos vaikams ir šeimoms organizavimo </w:t>
      </w:r>
      <w:r w:rsidR="00830AF2">
        <w:rPr>
          <w:rFonts w:eastAsia="Calibri"/>
        </w:rPr>
        <w:t>S</w:t>
      </w:r>
      <w:r w:rsidR="00194783" w:rsidRPr="007A6F7E">
        <w:rPr>
          <w:rFonts w:eastAsia="Calibri"/>
        </w:rPr>
        <w:t xml:space="preserve">avivaldybėje. </w:t>
      </w:r>
      <w:r w:rsidR="00FF1078">
        <w:rPr>
          <w:rFonts w:eastAsia="Calibri"/>
        </w:rPr>
        <w:t>Rekomenduojama, kad pasitarimuose dalyvautų Savivaldybės, Skyriaus, VVTAĮT, Centro specialistai.</w:t>
      </w:r>
    </w:p>
    <w:p w14:paraId="4AE2D6F7" w14:textId="4FC91681" w:rsidR="00FF1078" w:rsidRPr="007A6F7E" w:rsidRDefault="00FF1078" w:rsidP="009D780C">
      <w:pPr>
        <w:ind w:firstLine="720"/>
        <w:jc w:val="both"/>
        <w:rPr>
          <w:rFonts w:eastAsia="Calibri"/>
        </w:rPr>
      </w:pPr>
      <w:r>
        <w:rPr>
          <w:rFonts w:eastAsia="Calibri"/>
        </w:rPr>
        <w:t>4</w:t>
      </w:r>
      <w:r w:rsidR="006747DC">
        <w:rPr>
          <w:rFonts w:eastAsia="Calibri"/>
        </w:rPr>
        <w:t>5</w:t>
      </w:r>
      <w:r>
        <w:rPr>
          <w:rFonts w:eastAsia="Calibri"/>
        </w:rPr>
        <w:t>. Tarpinstitucinio bendradarbiavimo koordinatorius kartą per ketvirtį organizuoja pasitarimus su socialiniais darbuotojais, dirbančiais su šeimomis</w:t>
      </w:r>
      <w:r w:rsidR="0011415F">
        <w:rPr>
          <w:rFonts w:eastAsia="Calibri"/>
        </w:rPr>
        <w:t xml:space="preserve">, atvejo vadybininkais </w:t>
      </w:r>
      <w:r>
        <w:rPr>
          <w:rFonts w:eastAsia="Calibri"/>
        </w:rPr>
        <w:t>ir aptaria</w:t>
      </w:r>
      <w:r w:rsidR="0011415F">
        <w:rPr>
          <w:rFonts w:eastAsia="Calibri"/>
        </w:rPr>
        <w:t xml:space="preserve"> šeimų, patiriančių socialinę riziką</w:t>
      </w:r>
      <w:r w:rsidR="00FE0B4A">
        <w:rPr>
          <w:rFonts w:eastAsia="Calibri"/>
        </w:rPr>
        <w:t>,</w:t>
      </w:r>
      <w:r w:rsidR="0011415F">
        <w:rPr>
          <w:rFonts w:eastAsia="Calibri"/>
        </w:rPr>
        <w:t xml:space="preserve"> ir jose augančių vaikų socialines problemas, pokyčius šeimose, patiriančiose socialinę riziką. </w:t>
      </w:r>
    </w:p>
    <w:p w14:paraId="4A4ABD17" w14:textId="77777777" w:rsidR="00194783" w:rsidRPr="007A6F7E" w:rsidRDefault="00194783" w:rsidP="00194783">
      <w:pPr>
        <w:jc w:val="both"/>
        <w:rPr>
          <w:rFonts w:eastAsia="Calibri"/>
        </w:rPr>
      </w:pPr>
    </w:p>
    <w:p w14:paraId="335FEFB1" w14:textId="2DDE301D" w:rsidR="009D780C" w:rsidRDefault="00EB4845" w:rsidP="009D780C">
      <w:pPr>
        <w:jc w:val="center"/>
        <w:rPr>
          <w:rFonts w:ascii="Times New Roman" w:eastAsia="Calibri" w:hAnsi="Times New Roman"/>
          <w:b/>
          <w:bCs/>
        </w:rPr>
      </w:pPr>
      <w:r>
        <w:rPr>
          <w:rFonts w:ascii="Times New Roman" w:eastAsia="Calibri" w:hAnsi="Times New Roman"/>
          <w:b/>
          <w:bCs/>
        </w:rPr>
        <w:t>VII</w:t>
      </w:r>
      <w:r w:rsidR="00830AF2">
        <w:rPr>
          <w:rFonts w:ascii="Times New Roman" w:eastAsia="Calibri" w:hAnsi="Times New Roman"/>
          <w:b/>
          <w:bCs/>
        </w:rPr>
        <w:t>I</w:t>
      </w:r>
      <w:r>
        <w:rPr>
          <w:rFonts w:ascii="Times New Roman" w:eastAsia="Calibri" w:hAnsi="Times New Roman"/>
          <w:b/>
          <w:bCs/>
        </w:rPr>
        <w:t xml:space="preserve"> </w:t>
      </w:r>
      <w:r w:rsidR="009D780C">
        <w:rPr>
          <w:rFonts w:ascii="Times New Roman" w:eastAsia="Calibri" w:hAnsi="Times New Roman"/>
          <w:b/>
          <w:bCs/>
        </w:rPr>
        <w:t>SKYRIUS</w:t>
      </w:r>
    </w:p>
    <w:p w14:paraId="3044F1D3" w14:textId="027B285B" w:rsidR="00194783" w:rsidRPr="009D780C" w:rsidRDefault="00194783" w:rsidP="009D780C">
      <w:pPr>
        <w:jc w:val="center"/>
        <w:rPr>
          <w:rFonts w:ascii="Times New Roman" w:eastAsia="Calibri" w:hAnsi="Times New Roman"/>
          <w:b/>
          <w:bCs/>
        </w:rPr>
      </w:pPr>
      <w:r w:rsidRPr="009D780C">
        <w:rPr>
          <w:rFonts w:ascii="Times New Roman" w:eastAsia="Calibri" w:hAnsi="Times New Roman"/>
          <w:b/>
          <w:bCs/>
        </w:rPr>
        <w:t>TEISĖS IR PAREIGOS</w:t>
      </w:r>
    </w:p>
    <w:p w14:paraId="5FFDF6A7" w14:textId="77777777" w:rsidR="00194783" w:rsidRPr="007A6F7E" w:rsidRDefault="00194783" w:rsidP="00194783">
      <w:pPr>
        <w:jc w:val="both"/>
        <w:rPr>
          <w:rFonts w:eastAsia="Calibri"/>
        </w:rPr>
      </w:pPr>
    </w:p>
    <w:p w14:paraId="4874BAFC" w14:textId="729936CF" w:rsidR="00AA4247" w:rsidRPr="00EB4845" w:rsidRDefault="00830AF2" w:rsidP="00AA4247">
      <w:pPr>
        <w:ind w:firstLine="720"/>
        <w:jc w:val="both"/>
        <w:rPr>
          <w:rFonts w:eastAsia="Calibri"/>
        </w:rPr>
      </w:pPr>
      <w:r>
        <w:rPr>
          <w:rFonts w:eastAsia="Calibri"/>
        </w:rPr>
        <w:t>4</w:t>
      </w:r>
      <w:r w:rsidR="006747DC">
        <w:rPr>
          <w:rFonts w:eastAsia="Calibri"/>
        </w:rPr>
        <w:t>6</w:t>
      </w:r>
      <w:r w:rsidR="00AA4247" w:rsidRPr="00EB4845">
        <w:rPr>
          <w:rFonts w:eastAsia="Calibri"/>
        </w:rPr>
        <w:t xml:space="preserve">. Atvejo vadybininkas ir socialinis darbuotojas, dirbantis su šeima, savo darbe privalo vadovautis Lietuvos Respublikos Konstitucija, įstatymais ir kitais teisės aktais, laikytis Lietuvos socialinių darbuotojų etikos kodekso, gebėti efektyviai panaudoti turimas žinias, pasitelkti vertybes ir įgūdžius, organizuoti socialinio darbo procesą su šeima, nustatant ir įvertinant socialinius poreikius </w:t>
      </w:r>
    </w:p>
    <w:p w14:paraId="441A8532" w14:textId="1252C269" w:rsidR="00AA4247" w:rsidRPr="00EB4845" w:rsidRDefault="00AA4247" w:rsidP="00EB4845">
      <w:pPr>
        <w:jc w:val="both"/>
        <w:rPr>
          <w:rFonts w:eastAsia="Calibri"/>
        </w:rPr>
      </w:pPr>
      <w:r w:rsidRPr="00EB4845">
        <w:rPr>
          <w:rFonts w:eastAsia="Calibri"/>
        </w:rPr>
        <w:t>ir socialines problemas, planuoti ir organizuoti savo veiklą</w:t>
      </w:r>
      <w:r w:rsidR="00EB4845">
        <w:rPr>
          <w:rFonts w:eastAsia="Calibri"/>
        </w:rPr>
        <w:t>.</w:t>
      </w:r>
    </w:p>
    <w:p w14:paraId="2CEC5E0E" w14:textId="640A17DA" w:rsidR="00194783" w:rsidRPr="007A6F7E" w:rsidRDefault="00830AF2" w:rsidP="009D780C">
      <w:pPr>
        <w:ind w:firstLine="720"/>
        <w:jc w:val="both"/>
        <w:rPr>
          <w:rFonts w:eastAsia="Calibri"/>
        </w:rPr>
      </w:pPr>
      <w:r>
        <w:rPr>
          <w:rFonts w:eastAsia="Calibri"/>
        </w:rPr>
        <w:t>4</w:t>
      </w:r>
      <w:r w:rsidR="006747DC">
        <w:rPr>
          <w:rFonts w:eastAsia="Calibri"/>
        </w:rPr>
        <w:t>7</w:t>
      </w:r>
      <w:r w:rsidR="00194783" w:rsidRPr="007A6F7E">
        <w:rPr>
          <w:rFonts w:eastAsia="Calibri"/>
        </w:rPr>
        <w:t>. Atvejo vadybininkas ir socialinis darbuotojas, dirbantis su šeim</w:t>
      </w:r>
      <w:r w:rsidR="00EB4845">
        <w:rPr>
          <w:rFonts w:eastAsia="Calibri"/>
        </w:rPr>
        <w:t>a</w:t>
      </w:r>
      <w:r w:rsidR="00194783" w:rsidRPr="007A6F7E">
        <w:rPr>
          <w:rFonts w:eastAsia="Calibri"/>
        </w:rPr>
        <w:t>, neturi teisės atskleisti neigiamą poveikį darančios informacijos ir dokumentų apie šeimą tretiesiems asmenims, išskyrus atvejus, kuriuos numato teisės aktai. Atvejo vadybininko ir socialinio darbuotojo, dirbančio su šeim</w:t>
      </w:r>
      <w:r w:rsidR="00EB4845">
        <w:rPr>
          <w:rFonts w:eastAsia="Calibri"/>
        </w:rPr>
        <w:t>a</w:t>
      </w:r>
      <w:r w:rsidR="00194783" w:rsidRPr="007A6F7E">
        <w:rPr>
          <w:rFonts w:eastAsia="Calibri"/>
        </w:rPr>
        <w:t>, pateikta ar paviešinta informacija apie šeimą tretiesiems asmenims laikoma atvejo vadybininko ir socialinio darbuotojo, dirbančio su šeim</w:t>
      </w:r>
      <w:r w:rsidR="00EB4845">
        <w:rPr>
          <w:rFonts w:eastAsia="Calibri"/>
        </w:rPr>
        <w:t>a</w:t>
      </w:r>
      <w:r w:rsidR="00194783" w:rsidRPr="007A6F7E">
        <w:rPr>
          <w:rFonts w:eastAsia="Calibri"/>
        </w:rPr>
        <w:t>, darbo pareigų pažeidimu ir gali būti taikoma drausminė atsakomybė.</w:t>
      </w:r>
    </w:p>
    <w:p w14:paraId="02E0FC75" w14:textId="646A88DF" w:rsidR="00194783" w:rsidRPr="007A6F7E" w:rsidRDefault="00EB4845" w:rsidP="009D780C">
      <w:pPr>
        <w:ind w:firstLine="720"/>
        <w:jc w:val="both"/>
        <w:rPr>
          <w:rFonts w:eastAsia="Calibri"/>
        </w:rPr>
      </w:pPr>
      <w:r>
        <w:rPr>
          <w:rFonts w:eastAsia="Calibri"/>
        </w:rPr>
        <w:t>4</w:t>
      </w:r>
      <w:r w:rsidR="006747DC">
        <w:rPr>
          <w:rFonts w:eastAsia="Calibri"/>
        </w:rPr>
        <w:t>8</w:t>
      </w:r>
      <w:r w:rsidR="00194783" w:rsidRPr="007A6F7E">
        <w:rPr>
          <w:rFonts w:eastAsia="Calibri"/>
        </w:rPr>
        <w:t>. Atvejo vadybininka</w:t>
      </w:r>
      <w:r>
        <w:rPr>
          <w:rFonts w:eastAsia="Calibri"/>
        </w:rPr>
        <w:t>s</w:t>
      </w:r>
      <w:r w:rsidR="00194783" w:rsidRPr="007A6F7E">
        <w:rPr>
          <w:rFonts w:eastAsia="Calibri"/>
        </w:rPr>
        <w:t xml:space="preserve"> ir socialini</w:t>
      </w:r>
      <w:r>
        <w:rPr>
          <w:rFonts w:eastAsia="Calibri"/>
        </w:rPr>
        <w:t>s</w:t>
      </w:r>
      <w:r w:rsidR="00194783" w:rsidRPr="007A6F7E">
        <w:rPr>
          <w:rFonts w:eastAsia="Calibri"/>
        </w:rPr>
        <w:t xml:space="preserve"> darbuotoja</w:t>
      </w:r>
      <w:r>
        <w:rPr>
          <w:rFonts w:eastAsia="Calibri"/>
        </w:rPr>
        <w:t>s</w:t>
      </w:r>
      <w:r w:rsidR="00194783" w:rsidRPr="007A6F7E">
        <w:rPr>
          <w:rFonts w:eastAsia="Calibri"/>
        </w:rPr>
        <w:t>, dirbant</w:t>
      </w:r>
      <w:r>
        <w:rPr>
          <w:rFonts w:eastAsia="Calibri"/>
        </w:rPr>
        <w:t>i</w:t>
      </w:r>
      <w:r w:rsidR="00194783" w:rsidRPr="007A6F7E">
        <w:rPr>
          <w:rFonts w:eastAsia="Calibri"/>
        </w:rPr>
        <w:t>s su šeim</w:t>
      </w:r>
      <w:r>
        <w:rPr>
          <w:rFonts w:eastAsia="Calibri"/>
        </w:rPr>
        <w:t>a</w:t>
      </w:r>
      <w:r w:rsidR="00194783" w:rsidRPr="007A6F7E">
        <w:rPr>
          <w:rFonts w:eastAsia="Calibri"/>
        </w:rPr>
        <w:t xml:space="preserve">, privalo oriai ir sąžiningai atlikti </w:t>
      </w:r>
      <w:r w:rsidR="009D780C">
        <w:rPr>
          <w:rFonts w:eastAsia="Calibri"/>
        </w:rPr>
        <w:t>savo</w:t>
      </w:r>
      <w:r w:rsidR="00194783" w:rsidRPr="007A6F7E">
        <w:rPr>
          <w:rFonts w:eastAsia="Calibri"/>
        </w:rPr>
        <w:t xml:space="preserve"> pareigas, būti objektyvūs ir nepriklausomi, saugoti profesines paslaptis, nuolat gilinti profesines žinias.</w:t>
      </w:r>
    </w:p>
    <w:p w14:paraId="0C41BEEB" w14:textId="50B366C3" w:rsidR="00194783" w:rsidRPr="007A6F7E" w:rsidRDefault="00EB4845" w:rsidP="009D780C">
      <w:pPr>
        <w:ind w:firstLine="720"/>
        <w:jc w:val="both"/>
        <w:rPr>
          <w:rFonts w:eastAsia="Calibri"/>
        </w:rPr>
      </w:pPr>
      <w:r>
        <w:rPr>
          <w:rFonts w:eastAsia="Calibri"/>
        </w:rPr>
        <w:t>4</w:t>
      </w:r>
      <w:r w:rsidR="006747DC">
        <w:rPr>
          <w:rFonts w:eastAsia="Calibri"/>
        </w:rPr>
        <w:t>9</w:t>
      </w:r>
      <w:r w:rsidR="00194783" w:rsidRPr="007A6F7E">
        <w:rPr>
          <w:rFonts w:eastAsia="Calibri"/>
        </w:rPr>
        <w:t>. Įtarus, kad lankytis šeimoje gali būti nesaugu, socialinis darbuotojas, dirbantis su šeim</w:t>
      </w:r>
      <w:r>
        <w:rPr>
          <w:rFonts w:eastAsia="Calibri"/>
        </w:rPr>
        <w:t>a</w:t>
      </w:r>
      <w:r w:rsidR="00194783" w:rsidRPr="007A6F7E">
        <w:rPr>
          <w:rFonts w:eastAsia="Calibri"/>
        </w:rPr>
        <w:t>, vyksta į šeimą su kitu specialistu arba kviečia pareigūnus.</w:t>
      </w:r>
    </w:p>
    <w:p w14:paraId="5145E981" w14:textId="2983EA56" w:rsidR="00194783" w:rsidRPr="007A6F7E" w:rsidRDefault="006747DC" w:rsidP="009D780C">
      <w:pPr>
        <w:ind w:firstLine="720"/>
        <w:jc w:val="both"/>
        <w:rPr>
          <w:rFonts w:eastAsia="Calibri"/>
        </w:rPr>
      </w:pPr>
      <w:r>
        <w:rPr>
          <w:rFonts w:eastAsia="Calibri"/>
        </w:rPr>
        <w:t>50</w:t>
      </w:r>
      <w:r w:rsidR="00194783" w:rsidRPr="007A6F7E">
        <w:rPr>
          <w:rFonts w:eastAsia="Calibri"/>
        </w:rPr>
        <w:t>. Atvejo vadybininka</w:t>
      </w:r>
      <w:r w:rsidR="00EB4845">
        <w:rPr>
          <w:rFonts w:eastAsia="Calibri"/>
        </w:rPr>
        <w:t>s</w:t>
      </w:r>
      <w:r w:rsidR="00194783" w:rsidRPr="007A6F7E">
        <w:rPr>
          <w:rFonts w:eastAsia="Calibri"/>
        </w:rPr>
        <w:t xml:space="preserve"> ir socialini</w:t>
      </w:r>
      <w:r w:rsidR="00EB4845">
        <w:rPr>
          <w:rFonts w:eastAsia="Calibri"/>
        </w:rPr>
        <w:t>s</w:t>
      </w:r>
      <w:r w:rsidR="00194783" w:rsidRPr="007A6F7E">
        <w:rPr>
          <w:rFonts w:eastAsia="Calibri"/>
        </w:rPr>
        <w:t xml:space="preserve"> darbuotoja</w:t>
      </w:r>
      <w:r w:rsidR="00EB4845">
        <w:rPr>
          <w:rFonts w:eastAsia="Calibri"/>
        </w:rPr>
        <w:t>s</w:t>
      </w:r>
      <w:r w:rsidR="00194783" w:rsidRPr="007A6F7E">
        <w:rPr>
          <w:rFonts w:eastAsia="Calibri"/>
        </w:rPr>
        <w:t>, dirbant</w:t>
      </w:r>
      <w:r w:rsidR="00EB4845">
        <w:rPr>
          <w:rFonts w:eastAsia="Calibri"/>
        </w:rPr>
        <w:t>i</w:t>
      </w:r>
      <w:r w:rsidR="00194783" w:rsidRPr="007A6F7E">
        <w:rPr>
          <w:rFonts w:eastAsia="Calibri"/>
        </w:rPr>
        <w:t>s su šeim</w:t>
      </w:r>
      <w:r w:rsidR="00EB4845">
        <w:rPr>
          <w:rFonts w:eastAsia="Calibri"/>
        </w:rPr>
        <w:t>a</w:t>
      </w:r>
      <w:r w:rsidR="00194783" w:rsidRPr="007A6F7E">
        <w:rPr>
          <w:rFonts w:eastAsia="Calibri"/>
        </w:rPr>
        <w:t>, nedelsdam</w:t>
      </w:r>
      <w:r w:rsidR="00EB4845">
        <w:rPr>
          <w:rFonts w:eastAsia="Calibri"/>
        </w:rPr>
        <w:t>as</w:t>
      </w:r>
      <w:r w:rsidR="00194783" w:rsidRPr="007A6F7E">
        <w:rPr>
          <w:rFonts w:eastAsia="Calibri"/>
        </w:rPr>
        <w:t xml:space="preserve"> privalo informuoti VVTAĮT ir pagal situaciją kitas reikiamas tarnybas (policiją, greitąją pagalbą ir pan.) gavę</w:t>
      </w:r>
      <w:r w:rsidR="00EB4845">
        <w:rPr>
          <w:rFonts w:eastAsia="Calibri"/>
        </w:rPr>
        <w:t>s</w:t>
      </w:r>
      <w:r w:rsidR="00194783" w:rsidRPr="007A6F7E">
        <w:rPr>
          <w:rFonts w:eastAsia="Calibri"/>
        </w:rPr>
        <w:t xml:space="preserve"> informaciją apie tėvų ar kito teisėto vaiko atstovo smurtavimą prieš vaiką ar kitokį piktnaudžiavimą tėvų valdžia ir dėl to kylančią realią grėsmę vaiko sveikatai ar gyvybei arba tėvų ar kitų artimųjų be priežiūros paliktą vaiką ir dėl to kylantį pavojų vaiko sveikatai ir saugumui ar vaiką, rastą be priežiūros. </w:t>
      </w:r>
    </w:p>
    <w:p w14:paraId="021BEA2D" w14:textId="114D3287" w:rsidR="00194783" w:rsidRPr="007A6F7E" w:rsidRDefault="006747DC" w:rsidP="009D780C">
      <w:pPr>
        <w:ind w:firstLine="720"/>
        <w:jc w:val="both"/>
        <w:rPr>
          <w:rFonts w:eastAsia="Calibri"/>
        </w:rPr>
      </w:pPr>
      <w:r>
        <w:rPr>
          <w:rFonts w:eastAsia="Calibri"/>
        </w:rPr>
        <w:lastRenderedPageBreak/>
        <w:t>51</w:t>
      </w:r>
      <w:r w:rsidR="00194783" w:rsidRPr="007A6F7E">
        <w:rPr>
          <w:rFonts w:eastAsia="Calibri"/>
        </w:rPr>
        <w:t>. Suaugę šeimos nariai privalo teikti atvejo vadybinink</w:t>
      </w:r>
      <w:r w:rsidR="00EB4845">
        <w:rPr>
          <w:rFonts w:eastAsia="Calibri"/>
        </w:rPr>
        <w:t>ui</w:t>
      </w:r>
      <w:r w:rsidR="00194783" w:rsidRPr="007A6F7E">
        <w:rPr>
          <w:rFonts w:eastAsia="Calibri"/>
        </w:rPr>
        <w:t xml:space="preserve"> ir socialiniam darbuotoj</w:t>
      </w:r>
      <w:r w:rsidR="00EB4845">
        <w:rPr>
          <w:rFonts w:eastAsia="Calibri"/>
        </w:rPr>
        <w:t>ui</w:t>
      </w:r>
      <w:r w:rsidR="00194783" w:rsidRPr="007A6F7E">
        <w:rPr>
          <w:rFonts w:eastAsia="Calibri"/>
        </w:rPr>
        <w:t>, dirban</w:t>
      </w:r>
      <w:r w:rsidR="00EB4845">
        <w:rPr>
          <w:rFonts w:eastAsia="Calibri"/>
        </w:rPr>
        <w:t>čiam</w:t>
      </w:r>
      <w:r w:rsidR="00194783" w:rsidRPr="007A6F7E">
        <w:rPr>
          <w:rFonts w:eastAsia="Calibri"/>
        </w:rPr>
        <w:t xml:space="preserve"> su šeim</w:t>
      </w:r>
      <w:r w:rsidR="00EB4845">
        <w:rPr>
          <w:rFonts w:eastAsia="Calibri"/>
        </w:rPr>
        <w:t>a</w:t>
      </w:r>
      <w:r w:rsidR="00194783" w:rsidRPr="007A6F7E">
        <w:rPr>
          <w:rFonts w:eastAsia="Calibri"/>
        </w:rPr>
        <w:t>, informaciją, susijusią su šeimos socialinių paslaugų poreikio vertinimu, ir atsakyti už pateikiamų vertinti duomenų tikrumą bei informacijos teisingumą.</w:t>
      </w:r>
    </w:p>
    <w:p w14:paraId="03F36F42" w14:textId="687ACB1C" w:rsidR="00194783" w:rsidRPr="007A6F7E" w:rsidRDefault="006747DC" w:rsidP="009D780C">
      <w:pPr>
        <w:ind w:firstLine="720"/>
        <w:jc w:val="both"/>
        <w:rPr>
          <w:rFonts w:eastAsia="Calibri"/>
        </w:rPr>
      </w:pPr>
      <w:r>
        <w:rPr>
          <w:rFonts w:eastAsia="Calibri"/>
        </w:rPr>
        <w:t>52</w:t>
      </w:r>
      <w:r w:rsidR="00194783" w:rsidRPr="007A6F7E">
        <w:rPr>
          <w:rFonts w:eastAsia="Calibri"/>
        </w:rPr>
        <w:t>. Šeima turi teisę teisės aktų nustatyta tvarka skųsti sprendimus dėl socialinių paslaugų skyrimo.</w:t>
      </w:r>
    </w:p>
    <w:p w14:paraId="319756AD" w14:textId="7EFED43F" w:rsidR="00194783" w:rsidRPr="007A6F7E" w:rsidRDefault="006747DC" w:rsidP="009D780C">
      <w:pPr>
        <w:ind w:firstLine="720"/>
        <w:jc w:val="both"/>
        <w:rPr>
          <w:rFonts w:eastAsia="Calibri"/>
        </w:rPr>
      </w:pPr>
      <w:r>
        <w:rPr>
          <w:rFonts w:eastAsia="Calibri"/>
        </w:rPr>
        <w:t>53</w:t>
      </w:r>
      <w:r w:rsidR="00194783" w:rsidRPr="007A6F7E">
        <w:rPr>
          <w:rFonts w:eastAsia="Calibri"/>
        </w:rPr>
        <w:t>. Šeimos nariai teisės aktų nustatyta tvarka turi teisę susipažinti su savo šeimos byloje sukaupta informacija, išskyrus atvejus, kai informacijos atskleidimas gali pakenkti šeimos narių saugumui ar vaikų interesams.</w:t>
      </w:r>
    </w:p>
    <w:p w14:paraId="15E4FCBF" w14:textId="77777777" w:rsidR="00194783" w:rsidRPr="007A6F7E" w:rsidRDefault="00194783" w:rsidP="00194783">
      <w:pPr>
        <w:jc w:val="both"/>
        <w:rPr>
          <w:rFonts w:eastAsia="Calibri"/>
        </w:rPr>
      </w:pPr>
    </w:p>
    <w:p w14:paraId="5AAF8C51" w14:textId="25E7155A" w:rsidR="008B60CC" w:rsidRDefault="00830AF2" w:rsidP="009D780C">
      <w:pPr>
        <w:jc w:val="center"/>
        <w:rPr>
          <w:rFonts w:eastAsia="Calibri"/>
          <w:b/>
          <w:bCs/>
        </w:rPr>
      </w:pPr>
      <w:r>
        <w:rPr>
          <w:rFonts w:eastAsia="Calibri"/>
          <w:b/>
          <w:bCs/>
        </w:rPr>
        <w:t>IX</w:t>
      </w:r>
      <w:r w:rsidR="008B60CC">
        <w:rPr>
          <w:rFonts w:eastAsia="Calibri"/>
          <w:b/>
          <w:bCs/>
        </w:rPr>
        <w:t xml:space="preserve"> SKYRIUS</w:t>
      </w:r>
    </w:p>
    <w:p w14:paraId="0CC0F352" w14:textId="6E1A32A5" w:rsidR="00194783" w:rsidRPr="009D780C" w:rsidRDefault="00194783" w:rsidP="009D780C">
      <w:pPr>
        <w:jc w:val="center"/>
        <w:rPr>
          <w:rFonts w:eastAsia="Calibri"/>
          <w:b/>
          <w:bCs/>
        </w:rPr>
      </w:pPr>
      <w:r w:rsidRPr="009D780C">
        <w:rPr>
          <w:rFonts w:eastAsia="Calibri"/>
          <w:b/>
          <w:bCs/>
        </w:rPr>
        <w:t>ATSISKAITYMAS IR KONTROLĖ</w:t>
      </w:r>
    </w:p>
    <w:p w14:paraId="614352A6" w14:textId="77777777" w:rsidR="00194783" w:rsidRPr="007A6F7E" w:rsidRDefault="00194783" w:rsidP="00194783">
      <w:pPr>
        <w:jc w:val="both"/>
        <w:rPr>
          <w:rFonts w:eastAsia="Calibri"/>
        </w:rPr>
      </w:pPr>
    </w:p>
    <w:p w14:paraId="6EC69D8B" w14:textId="0CAAC8D7" w:rsidR="00194783" w:rsidRPr="007A6F7E" w:rsidRDefault="006747DC" w:rsidP="009D780C">
      <w:pPr>
        <w:ind w:firstLine="720"/>
        <w:jc w:val="both"/>
        <w:rPr>
          <w:rFonts w:eastAsia="Calibri"/>
        </w:rPr>
      </w:pPr>
      <w:r>
        <w:rPr>
          <w:rFonts w:eastAsia="Calibri"/>
        </w:rPr>
        <w:t>54</w:t>
      </w:r>
      <w:r w:rsidR="00194783" w:rsidRPr="007A6F7E">
        <w:rPr>
          <w:rFonts w:eastAsia="Calibri"/>
        </w:rPr>
        <w:t>. Centras:</w:t>
      </w:r>
    </w:p>
    <w:p w14:paraId="5496C545" w14:textId="6EDC4423" w:rsidR="00194783" w:rsidRPr="007A6F7E" w:rsidRDefault="006747DC" w:rsidP="009D780C">
      <w:pPr>
        <w:ind w:firstLine="720"/>
        <w:jc w:val="both"/>
        <w:rPr>
          <w:rFonts w:eastAsia="Calibri"/>
        </w:rPr>
      </w:pPr>
      <w:r>
        <w:rPr>
          <w:rFonts w:eastAsia="Calibri"/>
        </w:rPr>
        <w:t>54</w:t>
      </w:r>
      <w:r w:rsidR="00194783" w:rsidRPr="007A6F7E">
        <w:rPr>
          <w:rFonts w:eastAsia="Calibri"/>
        </w:rPr>
        <w:t>.1. pagal VVTAĮT ar Skyriaus raštišką prašymą</w:t>
      </w:r>
      <w:r w:rsidR="00FE0B4A">
        <w:rPr>
          <w:rFonts w:eastAsia="Calibri"/>
        </w:rPr>
        <w:t>,</w:t>
      </w:r>
      <w:r w:rsidR="00194783" w:rsidRPr="007A6F7E">
        <w:rPr>
          <w:rFonts w:eastAsia="Calibri"/>
        </w:rPr>
        <w:t xml:space="preserve"> </w:t>
      </w:r>
      <w:r w:rsidR="007E6671">
        <w:rPr>
          <w:rFonts w:eastAsia="Calibri"/>
        </w:rPr>
        <w:t xml:space="preserve">gautą </w:t>
      </w:r>
      <w:r w:rsidR="00194783" w:rsidRPr="007A6F7E">
        <w:rPr>
          <w:rFonts w:eastAsia="Calibri"/>
        </w:rPr>
        <w:t>el</w:t>
      </w:r>
      <w:r w:rsidR="00830AF2">
        <w:rPr>
          <w:rFonts w:eastAsia="Calibri"/>
        </w:rPr>
        <w:t>ektro</w:t>
      </w:r>
      <w:r w:rsidR="007E6671">
        <w:rPr>
          <w:rFonts w:eastAsia="Calibri"/>
        </w:rPr>
        <w:t>ninėmis ryšio priemonėmis</w:t>
      </w:r>
      <w:r w:rsidR="00194783" w:rsidRPr="007A6F7E">
        <w:rPr>
          <w:rFonts w:eastAsia="Calibri"/>
        </w:rPr>
        <w:t xml:space="preserve"> arba raštu</w:t>
      </w:r>
      <w:r w:rsidR="00FE0B4A">
        <w:rPr>
          <w:rFonts w:eastAsia="Calibri"/>
        </w:rPr>
        <w:t>,</w:t>
      </w:r>
      <w:r w:rsidR="007E6671">
        <w:rPr>
          <w:rFonts w:eastAsia="Calibri"/>
        </w:rPr>
        <w:t xml:space="preserve"> </w:t>
      </w:r>
      <w:r w:rsidR="00194783" w:rsidRPr="007A6F7E">
        <w:rPr>
          <w:rFonts w:eastAsia="Calibri"/>
        </w:rPr>
        <w:t xml:space="preserve">Centras </w:t>
      </w:r>
      <w:r w:rsidR="007E6671" w:rsidRPr="007A6F7E">
        <w:rPr>
          <w:rFonts w:eastAsia="Calibri"/>
        </w:rPr>
        <w:t>el</w:t>
      </w:r>
      <w:r w:rsidR="007E6671">
        <w:rPr>
          <w:rFonts w:eastAsia="Calibri"/>
        </w:rPr>
        <w:t>ektroninėmis ryšio priemonėmis</w:t>
      </w:r>
      <w:r w:rsidR="007E6671" w:rsidRPr="007A6F7E">
        <w:rPr>
          <w:rFonts w:eastAsia="Calibri"/>
        </w:rPr>
        <w:t xml:space="preserve"> </w:t>
      </w:r>
      <w:r w:rsidR="007E6671">
        <w:rPr>
          <w:rFonts w:eastAsia="Calibri"/>
        </w:rPr>
        <w:t xml:space="preserve">ar </w:t>
      </w:r>
      <w:r w:rsidR="00194783" w:rsidRPr="007A6F7E">
        <w:rPr>
          <w:rFonts w:eastAsia="Calibri"/>
        </w:rPr>
        <w:t>raštu pateikia informaciją apie šeimas, auginanči</w:t>
      </w:r>
      <w:r w:rsidR="008B60CC">
        <w:rPr>
          <w:rFonts w:eastAsia="Calibri"/>
        </w:rPr>
        <w:t>a</w:t>
      </w:r>
      <w:r w:rsidR="00194783" w:rsidRPr="007A6F7E">
        <w:rPr>
          <w:rFonts w:eastAsia="Calibri"/>
        </w:rPr>
        <w:t xml:space="preserve">s vaikus, ir </w:t>
      </w:r>
      <w:r w:rsidR="00FE0B4A">
        <w:rPr>
          <w:rFonts w:eastAsia="Calibri"/>
        </w:rPr>
        <w:t>joms</w:t>
      </w:r>
      <w:r w:rsidR="00194783" w:rsidRPr="007A6F7E">
        <w:rPr>
          <w:rFonts w:eastAsia="Calibri"/>
        </w:rPr>
        <w:t xml:space="preserve"> teikiamą pagalbą; </w:t>
      </w:r>
    </w:p>
    <w:p w14:paraId="371AD7EF" w14:textId="6E77A52C" w:rsidR="00194783" w:rsidRPr="007A6F7E" w:rsidRDefault="006747DC" w:rsidP="008B60CC">
      <w:pPr>
        <w:ind w:firstLine="720"/>
        <w:jc w:val="both"/>
        <w:rPr>
          <w:rFonts w:eastAsia="Calibri"/>
        </w:rPr>
      </w:pPr>
      <w:r>
        <w:rPr>
          <w:rFonts w:eastAsia="Calibri"/>
        </w:rPr>
        <w:t>54</w:t>
      </w:r>
      <w:r w:rsidR="00194783" w:rsidRPr="007A6F7E">
        <w:rPr>
          <w:rFonts w:eastAsia="Calibri"/>
        </w:rPr>
        <w:t>.2. pagal poreikį atvejo vadybininkas susipažįsta su šeimų bylomis seniūnijose;</w:t>
      </w:r>
    </w:p>
    <w:p w14:paraId="33F4AFE3" w14:textId="0528FB85" w:rsidR="00194783" w:rsidRDefault="006747DC" w:rsidP="008B60CC">
      <w:pPr>
        <w:ind w:firstLine="720"/>
        <w:jc w:val="both"/>
        <w:rPr>
          <w:rFonts w:eastAsia="Calibri"/>
        </w:rPr>
      </w:pPr>
      <w:r>
        <w:rPr>
          <w:rFonts w:eastAsia="Calibri"/>
        </w:rPr>
        <w:t>54</w:t>
      </w:r>
      <w:r w:rsidR="00194783" w:rsidRPr="007A6F7E">
        <w:rPr>
          <w:rFonts w:eastAsia="Calibri"/>
        </w:rPr>
        <w:t>.</w:t>
      </w:r>
      <w:r w:rsidR="007E6671">
        <w:rPr>
          <w:rFonts w:eastAsia="Calibri"/>
        </w:rPr>
        <w:t>3</w:t>
      </w:r>
      <w:r w:rsidR="00194783" w:rsidRPr="007A6F7E">
        <w:rPr>
          <w:rFonts w:eastAsia="Calibri"/>
        </w:rPr>
        <w:t>. raštu pateikia VVTAĮT išvadą bei visas dokumentų kopijas</w:t>
      </w:r>
      <w:r w:rsidR="00FE0B4A">
        <w:rPr>
          <w:rFonts w:eastAsia="Calibri"/>
        </w:rPr>
        <w:t>,</w:t>
      </w:r>
      <w:r w:rsidR="00194783" w:rsidRPr="007A6F7E">
        <w:rPr>
          <w:rFonts w:eastAsia="Calibri"/>
        </w:rPr>
        <w:t xml:space="preserve"> esančias šeimos byloje Centre</w:t>
      </w:r>
      <w:r w:rsidR="007E6671">
        <w:rPr>
          <w:rFonts w:eastAsia="Calibri"/>
        </w:rPr>
        <w:t>,</w:t>
      </w:r>
      <w:r w:rsidR="00194783" w:rsidRPr="007A6F7E">
        <w:rPr>
          <w:rFonts w:eastAsia="Calibri"/>
        </w:rPr>
        <w:t xml:space="preserve"> kai priimamas sprendimas kreiptis į teismą dėl tėvų valdžios apribojimo, kai sprendžiamas klausimas dėl vaiko (-ų) globos (rūpybos) nustatymo tikslingumo, kai sprendžiamas klausimas dėl vaiko (-ų) globos (rūpybos) panaikinimo ir </w:t>
      </w:r>
      <w:r w:rsidR="00FE0B4A">
        <w:rPr>
          <w:rFonts w:eastAsia="Calibri"/>
        </w:rPr>
        <w:t>jo (</w:t>
      </w:r>
      <w:r w:rsidR="00194783" w:rsidRPr="007A6F7E">
        <w:rPr>
          <w:rFonts w:eastAsia="Calibri"/>
        </w:rPr>
        <w:t>jų</w:t>
      </w:r>
      <w:r w:rsidR="00FE0B4A">
        <w:rPr>
          <w:rFonts w:eastAsia="Calibri"/>
        </w:rPr>
        <w:t>)</w:t>
      </w:r>
      <w:r w:rsidR="00194783" w:rsidRPr="007A6F7E">
        <w:rPr>
          <w:rFonts w:eastAsia="Calibri"/>
        </w:rPr>
        <w:t xml:space="preserve"> grąžinimo į šeimą, kai sprendžiamas klausimas dėl naujagimio atidavimo / neatidavimo į šeimą ir kitais nenumatytais atvejais.</w:t>
      </w:r>
    </w:p>
    <w:p w14:paraId="2F350BC5" w14:textId="5D122C92" w:rsidR="007E6671" w:rsidRDefault="006747DC" w:rsidP="007E6671">
      <w:pPr>
        <w:ind w:firstLine="720"/>
        <w:jc w:val="both"/>
        <w:rPr>
          <w:rFonts w:eastAsia="Calibri"/>
        </w:rPr>
      </w:pPr>
      <w:r>
        <w:rPr>
          <w:rFonts w:eastAsia="Calibri"/>
        </w:rPr>
        <w:t>55</w:t>
      </w:r>
      <w:r w:rsidR="007E6671">
        <w:rPr>
          <w:rFonts w:eastAsia="Calibri"/>
        </w:rPr>
        <w:t>. Socialinis darbuotojas, dirbantis su šeima:</w:t>
      </w:r>
    </w:p>
    <w:p w14:paraId="324595FA" w14:textId="5C63DFCD" w:rsidR="007E6671" w:rsidRDefault="0059211A" w:rsidP="007E6671">
      <w:pPr>
        <w:ind w:firstLine="720"/>
        <w:jc w:val="both"/>
        <w:rPr>
          <w:rFonts w:eastAsia="Calibri"/>
        </w:rPr>
      </w:pPr>
      <w:r>
        <w:rPr>
          <w:rFonts w:eastAsia="Calibri"/>
        </w:rPr>
        <w:t>55</w:t>
      </w:r>
      <w:r w:rsidR="007E6671" w:rsidRPr="007A6F7E">
        <w:rPr>
          <w:rFonts w:eastAsia="Calibri"/>
        </w:rPr>
        <w:t>.</w:t>
      </w:r>
      <w:r w:rsidR="007E6671">
        <w:rPr>
          <w:rFonts w:eastAsia="Calibri"/>
        </w:rPr>
        <w:t>1</w:t>
      </w:r>
      <w:r w:rsidR="007E6671" w:rsidRPr="007A6F7E">
        <w:rPr>
          <w:rFonts w:eastAsia="Calibri"/>
        </w:rPr>
        <w:t>. atvejo vadybinink</w:t>
      </w:r>
      <w:r w:rsidR="007E6671">
        <w:rPr>
          <w:rFonts w:eastAsia="Calibri"/>
        </w:rPr>
        <w:t xml:space="preserve">ui pareikalavus pateikia </w:t>
      </w:r>
      <w:r w:rsidR="007E6671" w:rsidRPr="007A6F7E">
        <w:rPr>
          <w:rFonts w:eastAsia="Calibri"/>
        </w:rPr>
        <w:t xml:space="preserve">reikalingus </w:t>
      </w:r>
      <w:r w:rsidR="007E6671">
        <w:rPr>
          <w:rFonts w:eastAsia="Calibri"/>
        </w:rPr>
        <w:t xml:space="preserve">atvejo vadybininko veiklai vykdyti </w:t>
      </w:r>
      <w:r w:rsidR="007E6671" w:rsidRPr="007A6F7E">
        <w:rPr>
          <w:rFonts w:eastAsia="Calibri"/>
        </w:rPr>
        <w:t>dokumentus ir dokumentų kopijas;</w:t>
      </w:r>
    </w:p>
    <w:p w14:paraId="50D92E91" w14:textId="0BF22B6B" w:rsidR="007E6671" w:rsidRDefault="0059211A" w:rsidP="007E6671">
      <w:pPr>
        <w:ind w:firstLine="720"/>
        <w:jc w:val="both"/>
        <w:rPr>
          <w:rFonts w:eastAsia="Calibri"/>
        </w:rPr>
      </w:pPr>
      <w:r>
        <w:rPr>
          <w:rFonts w:eastAsia="Calibri"/>
        </w:rPr>
        <w:t>55</w:t>
      </w:r>
      <w:r w:rsidR="007E6671">
        <w:rPr>
          <w:rFonts w:eastAsia="Calibri"/>
        </w:rPr>
        <w:t xml:space="preserve">.2. </w:t>
      </w:r>
      <w:r w:rsidR="007E6671" w:rsidRPr="007A6F7E">
        <w:rPr>
          <w:rFonts w:eastAsia="Calibri"/>
        </w:rPr>
        <w:t>VVTAĮT</w:t>
      </w:r>
      <w:r>
        <w:rPr>
          <w:rFonts w:eastAsia="Calibri"/>
        </w:rPr>
        <w:t xml:space="preserve"> pareikalavus</w:t>
      </w:r>
      <w:r w:rsidR="007E6671" w:rsidRPr="007A6F7E">
        <w:rPr>
          <w:rFonts w:eastAsia="Calibri"/>
        </w:rPr>
        <w:t xml:space="preserve"> </w:t>
      </w:r>
      <w:r>
        <w:rPr>
          <w:rFonts w:eastAsia="Calibri"/>
        </w:rPr>
        <w:t xml:space="preserve">pateikia </w:t>
      </w:r>
      <w:r w:rsidR="007E6671" w:rsidRPr="007A6F7E">
        <w:rPr>
          <w:rFonts w:eastAsia="Calibri"/>
        </w:rPr>
        <w:t>išvadą bei visas dokumentų kopijas</w:t>
      </w:r>
      <w:r w:rsidR="00FE0B4A">
        <w:rPr>
          <w:rFonts w:eastAsia="Calibri"/>
        </w:rPr>
        <w:t>,</w:t>
      </w:r>
      <w:r w:rsidR="007E6671" w:rsidRPr="007A6F7E">
        <w:rPr>
          <w:rFonts w:eastAsia="Calibri"/>
        </w:rPr>
        <w:t xml:space="preserve"> esančias šeimos byloje</w:t>
      </w:r>
      <w:r w:rsidR="00FE0B4A">
        <w:rPr>
          <w:rFonts w:eastAsia="Calibri"/>
        </w:rPr>
        <w:t>,</w:t>
      </w:r>
      <w:r w:rsidR="007E6671" w:rsidRPr="007A6F7E">
        <w:rPr>
          <w:rFonts w:eastAsia="Calibri"/>
        </w:rPr>
        <w:t xml:space="preserve"> kai priimamas sprendimas kreiptis į teismą dėl tėvų valdžios apribojimo, kai sprendžiamas klausimas dėl vaiko (-ų) globos (rūpybos) nustatymo tikslingumo, kai sprendžiamas klausimas dėl vaiko (-ų) globos (rūpybos) panaikinimo ir </w:t>
      </w:r>
      <w:r w:rsidR="00FE0B4A">
        <w:rPr>
          <w:rFonts w:eastAsia="Calibri"/>
        </w:rPr>
        <w:t>jo (</w:t>
      </w:r>
      <w:r w:rsidR="007E6671" w:rsidRPr="007A6F7E">
        <w:rPr>
          <w:rFonts w:eastAsia="Calibri"/>
        </w:rPr>
        <w:t>jų</w:t>
      </w:r>
      <w:r w:rsidR="00FE0B4A">
        <w:rPr>
          <w:rFonts w:eastAsia="Calibri"/>
        </w:rPr>
        <w:t>)</w:t>
      </w:r>
      <w:r w:rsidR="007E6671" w:rsidRPr="007A6F7E">
        <w:rPr>
          <w:rFonts w:eastAsia="Calibri"/>
        </w:rPr>
        <w:t xml:space="preserve"> grąžinimo į šeimą, kai sprendžiamas klausimas dėl naujagimio atidavimo / neatidavimo į šeimą ir kitais nenumatytais atvejais</w:t>
      </w:r>
      <w:r w:rsidR="00B7377F">
        <w:rPr>
          <w:rFonts w:eastAsia="Calibri"/>
        </w:rPr>
        <w:t>;</w:t>
      </w:r>
    </w:p>
    <w:p w14:paraId="5A4EDAD3" w14:textId="077EE2FF" w:rsidR="00B7377F" w:rsidRPr="0011415F" w:rsidRDefault="0059211A" w:rsidP="007E6671">
      <w:pPr>
        <w:ind w:firstLine="720"/>
        <w:jc w:val="both"/>
        <w:rPr>
          <w:rFonts w:eastAsia="Calibri"/>
        </w:rPr>
      </w:pPr>
      <w:r>
        <w:rPr>
          <w:rFonts w:eastAsia="Calibri"/>
        </w:rPr>
        <w:t>55</w:t>
      </w:r>
      <w:r w:rsidR="00B7377F" w:rsidRPr="0011415F">
        <w:rPr>
          <w:rFonts w:eastAsia="Calibri"/>
        </w:rPr>
        <w:t xml:space="preserve">.3. iki sausio 15 d. ir iki liepos 15 d. pateikia Skyriui informaciją apie </w:t>
      </w:r>
      <w:r w:rsidR="004B1207" w:rsidRPr="0011415F">
        <w:rPr>
          <w:rFonts w:eastAsia="Calibri"/>
        </w:rPr>
        <w:t xml:space="preserve">darbą su </w:t>
      </w:r>
      <w:r w:rsidR="00B7377F" w:rsidRPr="0011415F">
        <w:rPr>
          <w:rFonts w:eastAsia="Calibri"/>
        </w:rPr>
        <w:t>šeim</w:t>
      </w:r>
      <w:r w:rsidR="004B1207" w:rsidRPr="0011415F">
        <w:rPr>
          <w:rFonts w:eastAsia="Calibri"/>
        </w:rPr>
        <w:t>omis</w:t>
      </w:r>
      <w:r w:rsidR="00B7377F" w:rsidRPr="0011415F">
        <w:rPr>
          <w:rFonts w:eastAsia="Calibri"/>
        </w:rPr>
        <w:t>, patirianči</w:t>
      </w:r>
      <w:r w:rsidR="004B1207" w:rsidRPr="0011415F">
        <w:rPr>
          <w:rFonts w:eastAsia="Calibri"/>
        </w:rPr>
        <w:t>omi</w:t>
      </w:r>
      <w:r w:rsidR="00B7377F" w:rsidRPr="0011415F">
        <w:rPr>
          <w:rFonts w:eastAsia="Calibri"/>
        </w:rPr>
        <w:t xml:space="preserve">s socialinę riziką, </w:t>
      </w:r>
      <w:r w:rsidR="004B1207" w:rsidRPr="0011415F">
        <w:rPr>
          <w:rFonts w:eastAsia="Calibri"/>
        </w:rPr>
        <w:t>ir joms teikiamas socialines paslaugas</w:t>
      </w:r>
      <w:r w:rsidR="0011415F">
        <w:rPr>
          <w:rFonts w:eastAsia="Calibri"/>
        </w:rPr>
        <w:t xml:space="preserve"> (Aprašo </w:t>
      </w:r>
      <w:r>
        <w:rPr>
          <w:rFonts w:eastAsia="Calibri"/>
        </w:rPr>
        <w:t>6</w:t>
      </w:r>
      <w:r w:rsidR="0011415F">
        <w:rPr>
          <w:rFonts w:eastAsia="Calibri"/>
        </w:rPr>
        <w:t xml:space="preserve"> priedas)</w:t>
      </w:r>
      <w:r w:rsidR="004B1207" w:rsidRPr="0011415F">
        <w:rPr>
          <w:rFonts w:eastAsia="Calibri"/>
        </w:rPr>
        <w:t>.</w:t>
      </w:r>
      <w:r w:rsidR="00B7377F" w:rsidRPr="0011415F">
        <w:rPr>
          <w:rFonts w:eastAsia="Calibri"/>
        </w:rPr>
        <w:t xml:space="preserve"> </w:t>
      </w:r>
    </w:p>
    <w:p w14:paraId="4D0C60BF" w14:textId="64785401" w:rsidR="00194783" w:rsidRPr="007A6F7E" w:rsidRDefault="0059211A" w:rsidP="008B60CC">
      <w:pPr>
        <w:ind w:firstLine="720"/>
        <w:jc w:val="both"/>
        <w:rPr>
          <w:rFonts w:eastAsia="Calibri"/>
        </w:rPr>
      </w:pPr>
      <w:r>
        <w:rPr>
          <w:rFonts w:eastAsia="Calibri"/>
        </w:rPr>
        <w:t>56</w:t>
      </w:r>
      <w:r w:rsidR="00194783" w:rsidRPr="007A6F7E">
        <w:rPr>
          <w:rFonts w:eastAsia="Calibri"/>
        </w:rPr>
        <w:t xml:space="preserve">. Esant poreikiui, Skyrius ar VVTAĮT iš Centro </w:t>
      </w:r>
      <w:r w:rsidR="007E6671">
        <w:rPr>
          <w:rFonts w:eastAsia="Calibri"/>
        </w:rPr>
        <w:t>ar socialinio darbuotojo, dirbančio su šeima</w:t>
      </w:r>
      <w:r w:rsidR="00FE0B4A">
        <w:rPr>
          <w:rFonts w:eastAsia="Calibri"/>
        </w:rPr>
        <w:t>,</w:t>
      </w:r>
      <w:r w:rsidR="007E6671">
        <w:rPr>
          <w:rFonts w:eastAsia="Calibri"/>
        </w:rPr>
        <w:t xml:space="preserve"> </w:t>
      </w:r>
      <w:r w:rsidR="00194783" w:rsidRPr="007A6F7E">
        <w:rPr>
          <w:rFonts w:eastAsia="Calibri"/>
        </w:rPr>
        <w:t xml:space="preserve">gali pareikalauti ir kitų dokumentų, informacijos, susijusios su socialinių paslaugų šeimai teikimu. </w:t>
      </w:r>
    </w:p>
    <w:p w14:paraId="6EE84B96" w14:textId="77777777" w:rsidR="00194783" w:rsidRPr="007A6F7E" w:rsidRDefault="00194783" w:rsidP="00194783">
      <w:pPr>
        <w:jc w:val="both"/>
        <w:rPr>
          <w:rFonts w:eastAsia="Calibri"/>
        </w:rPr>
      </w:pPr>
    </w:p>
    <w:p w14:paraId="2359D25E" w14:textId="20398035" w:rsidR="008B60CC" w:rsidRDefault="008B60CC" w:rsidP="008B60CC">
      <w:pPr>
        <w:jc w:val="center"/>
        <w:rPr>
          <w:rFonts w:ascii="Times New Roman" w:eastAsia="Calibri" w:hAnsi="Times New Roman"/>
          <w:b/>
          <w:bCs/>
        </w:rPr>
      </w:pPr>
      <w:r w:rsidRPr="008B60CC">
        <w:rPr>
          <w:rFonts w:ascii="Times New Roman" w:eastAsia="Calibri" w:hAnsi="Times New Roman"/>
          <w:b/>
          <w:bCs/>
        </w:rPr>
        <w:t>X</w:t>
      </w:r>
      <w:r>
        <w:rPr>
          <w:rFonts w:ascii="Times New Roman" w:eastAsia="Calibri" w:hAnsi="Times New Roman"/>
          <w:b/>
          <w:bCs/>
        </w:rPr>
        <w:t xml:space="preserve"> SKYRIUS</w:t>
      </w:r>
    </w:p>
    <w:p w14:paraId="60A8AF47" w14:textId="31B7FF96" w:rsidR="00194783" w:rsidRPr="008B60CC" w:rsidRDefault="00194783" w:rsidP="008B60CC">
      <w:pPr>
        <w:jc w:val="center"/>
        <w:rPr>
          <w:rFonts w:ascii="Times New Roman" w:eastAsia="Calibri" w:hAnsi="Times New Roman"/>
          <w:b/>
          <w:bCs/>
        </w:rPr>
      </w:pPr>
      <w:r w:rsidRPr="008B60CC">
        <w:rPr>
          <w:rFonts w:ascii="Times New Roman" w:eastAsia="Calibri" w:hAnsi="Times New Roman"/>
          <w:b/>
          <w:bCs/>
        </w:rPr>
        <w:t>BAIGIAMOSIOS NUOSTATOS</w:t>
      </w:r>
    </w:p>
    <w:p w14:paraId="42592550" w14:textId="77777777" w:rsidR="00194783" w:rsidRPr="007A6F7E" w:rsidRDefault="00194783" w:rsidP="00194783">
      <w:pPr>
        <w:jc w:val="both"/>
        <w:rPr>
          <w:rFonts w:eastAsia="Calibri"/>
        </w:rPr>
      </w:pPr>
    </w:p>
    <w:p w14:paraId="70F944D4" w14:textId="3F7B65A7" w:rsidR="00194783" w:rsidRPr="007A6F7E" w:rsidRDefault="007E6671" w:rsidP="008B60CC">
      <w:pPr>
        <w:ind w:firstLine="720"/>
        <w:jc w:val="both"/>
        <w:rPr>
          <w:rFonts w:eastAsia="Calibri"/>
        </w:rPr>
      </w:pPr>
      <w:r>
        <w:rPr>
          <w:rFonts w:eastAsia="Calibri"/>
        </w:rPr>
        <w:t>5</w:t>
      </w:r>
      <w:r w:rsidR="0059211A">
        <w:rPr>
          <w:rFonts w:eastAsia="Calibri"/>
        </w:rPr>
        <w:t>7</w:t>
      </w:r>
      <w:r w:rsidR="00194783" w:rsidRPr="007A6F7E">
        <w:rPr>
          <w:rFonts w:eastAsia="Calibri"/>
        </w:rPr>
        <w:t>. Duomenys apie socialinių paslaugų skyrimą, pakeitimą ir nutraukimą šeimoms vedami į SPIS.</w:t>
      </w:r>
    </w:p>
    <w:p w14:paraId="25D25FE5" w14:textId="6273A6F5" w:rsidR="00194783" w:rsidRPr="007A6F7E" w:rsidRDefault="007E6671" w:rsidP="008B60CC">
      <w:pPr>
        <w:ind w:firstLine="720"/>
        <w:jc w:val="both"/>
        <w:rPr>
          <w:rFonts w:eastAsia="Calibri"/>
        </w:rPr>
      </w:pPr>
      <w:r>
        <w:rPr>
          <w:rFonts w:eastAsia="Calibri"/>
        </w:rPr>
        <w:t>5</w:t>
      </w:r>
      <w:r w:rsidR="0059211A">
        <w:rPr>
          <w:rFonts w:eastAsia="Calibri"/>
        </w:rPr>
        <w:t>8</w:t>
      </w:r>
      <w:r w:rsidR="00194783" w:rsidRPr="007A6F7E">
        <w:rPr>
          <w:rFonts w:eastAsia="Calibri"/>
        </w:rPr>
        <w:t>. Darbe su šeimomis socialini</w:t>
      </w:r>
      <w:r>
        <w:rPr>
          <w:rFonts w:eastAsia="Calibri"/>
        </w:rPr>
        <w:t>s</w:t>
      </w:r>
      <w:r w:rsidR="00194783" w:rsidRPr="007A6F7E">
        <w:rPr>
          <w:rFonts w:eastAsia="Calibri"/>
        </w:rPr>
        <w:t xml:space="preserve"> darbuotoja</w:t>
      </w:r>
      <w:r>
        <w:rPr>
          <w:rFonts w:eastAsia="Calibri"/>
        </w:rPr>
        <w:t>s</w:t>
      </w:r>
      <w:r w:rsidR="00194783" w:rsidRPr="007A6F7E">
        <w:rPr>
          <w:rFonts w:eastAsia="Calibri"/>
        </w:rPr>
        <w:t>, dirbant</w:t>
      </w:r>
      <w:r>
        <w:rPr>
          <w:rFonts w:eastAsia="Calibri"/>
        </w:rPr>
        <w:t>i</w:t>
      </w:r>
      <w:r w:rsidR="00194783" w:rsidRPr="007A6F7E">
        <w:rPr>
          <w:rFonts w:eastAsia="Calibri"/>
        </w:rPr>
        <w:t>s su šeim</w:t>
      </w:r>
      <w:r>
        <w:rPr>
          <w:rFonts w:eastAsia="Calibri"/>
        </w:rPr>
        <w:t>a</w:t>
      </w:r>
      <w:r w:rsidR="00194783" w:rsidRPr="007A6F7E">
        <w:rPr>
          <w:rFonts w:eastAsia="Calibri"/>
        </w:rPr>
        <w:t>, vadovaujasi teisės aktų, reglamentuojančių socialinių paslaugų organizavimą ir teikimą šeimoms, auginančioms vaikus, nuostatomis ir šio Aprašo nuostatomis.</w:t>
      </w:r>
    </w:p>
    <w:p w14:paraId="12B596CE" w14:textId="64BDDE87" w:rsidR="00194783" w:rsidRPr="007A6F7E" w:rsidRDefault="007E6671" w:rsidP="008B60CC">
      <w:pPr>
        <w:ind w:firstLine="720"/>
        <w:jc w:val="both"/>
        <w:rPr>
          <w:rFonts w:eastAsia="Calibri"/>
        </w:rPr>
      </w:pPr>
      <w:r>
        <w:rPr>
          <w:rFonts w:eastAsia="Calibri"/>
        </w:rPr>
        <w:t>5</w:t>
      </w:r>
      <w:r w:rsidR="0059211A">
        <w:rPr>
          <w:rFonts w:eastAsia="Calibri"/>
        </w:rPr>
        <w:t>9</w:t>
      </w:r>
      <w:r w:rsidR="00194783" w:rsidRPr="007A6F7E">
        <w:rPr>
          <w:rFonts w:eastAsia="Calibri"/>
        </w:rPr>
        <w:t>. Skundų dėl teikiamų paslaugų kokybės nagrinėjimą organizuoja Savivaldybės administracijos direktorius arba jo įgaliotas asmuo.</w:t>
      </w:r>
    </w:p>
    <w:p w14:paraId="5B6722AB" w14:textId="7423A77B" w:rsidR="00194783" w:rsidRPr="007A6F7E" w:rsidRDefault="0059211A" w:rsidP="008B60CC">
      <w:pPr>
        <w:ind w:firstLine="720"/>
        <w:jc w:val="both"/>
      </w:pPr>
      <w:r>
        <w:t>60</w:t>
      </w:r>
      <w:r w:rsidR="00194783" w:rsidRPr="007A6F7E">
        <w:t>. Šis Aprašas gali būti keičiamas ar papildomas pasikeitus teisės aktams</w:t>
      </w:r>
      <w:r w:rsidR="00FE0B4A">
        <w:t xml:space="preserve"> – </w:t>
      </w:r>
      <w:r w:rsidR="00194783" w:rsidRPr="007A6F7E">
        <w:t>Skyriaus ar Centro iniciatyva.</w:t>
      </w:r>
    </w:p>
    <w:p w14:paraId="2436D71C" w14:textId="1EA9DF0D" w:rsidR="00354BEA" w:rsidRPr="004F3ED7" w:rsidRDefault="00194783" w:rsidP="00194783">
      <w:pPr>
        <w:tabs>
          <w:tab w:val="left" w:pos="9214"/>
        </w:tabs>
        <w:ind w:right="282" w:firstLine="1134"/>
        <w:jc w:val="center"/>
        <w:rPr>
          <w:rFonts w:ascii="Times New Roman" w:hAnsi="Times New Roman"/>
          <w:szCs w:val="24"/>
        </w:rPr>
      </w:pPr>
      <w:r>
        <w:rPr>
          <w:rFonts w:ascii="Calibri" w:eastAsia="Calibri" w:hAnsi="Calibri" w:cs="Calibri"/>
          <w:color w:val="000000"/>
          <w:sz w:val="20"/>
        </w:rPr>
        <w:t>_________________________________________________________________________</w:t>
      </w:r>
    </w:p>
    <w:p w14:paraId="4CABF59E" w14:textId="7BFA9BDE" w:rsidR="00354BEA" w:rsidRPr="004F3ED7" w:rsidRDefault="00354BEA" w:rsidP="00354BEA">
      <w:pPr>
        <w:tabs>
          <w:tab w:val="left" w:pos="9214"/>
        </w:tabs>
        <w:ind w:right="282" w:firstLine="1134"/>
        <w:jc w:val="center"/>
        <w:rPr>
          <w:rFonts w:ascii="Times New Roman" w:hAnsi="Times New Roman"/>
          <w:szCs w:val="24"/>
        </w:rPr>
      </w:pPr>
    </w:p>
    <w:p w14:paraId="03069B3F" w14:textId="2F7E6FFE" w:rsidR="00D05149" w:rsidRPr="004F3ED7" w:rsidRDefault="00DF4745" w:rsidP="00DF4745">
      <w:pPr>
        <w:tabs>
          <w:tab w:val="left" w:pos="9214"/>
        </w:tabs>
        <w:ind w:right="282" w:firstLine="1134"/>
        <w:rPr>
          <w:rFonts w:ascii="Times New Roman" w:hAnsi="Times New Roman"/>
          <w:szCs w:val="24"/>
        </w:rPr>
      </w:pPr>
      <w:r>
        <w:rPr>
          <w:rFonts w:ascii="Times New Roman" w:hAnsi="Times New Roman"/>
          <w:szCs w:val="24"/>
        </w:rPr>
        <w:br w:type="page"/>
      </w:r>
    </w:p>
    <w:p w14:paraId="50F023B2" w14:textId="77777777" w:rsidR="00D05149" w:rsidRPr="004F3ED7" w:rsidRDefault="00D05149" w:rsidP="00354BEA">
      <w:pPr>
        <w:tabs>
          <w:tab w:val="left" w:pos="9214"/>
        </w:tabs>
        <w:ind w:right="282" w:firstLine="1134"/>
        <w:jc w:val="center"/>
        <w:rPr>
          <w:rFonts w:ascii="Times New Roman" w:hAnsi="Times New Roman"/>
          <w:szCs w:val="24"/>
        </w:rPr>
        <w:sectPr w:rsidR="00D05149" w:rsidRPr="004F3ED7" w:rsidSect="00FE0B4A">
          <w:pgSz w:w="11907" w:h="16840" w:code="9"/>
          <w:pgMar w:top="567" w:right="567" w:bottom="567" w:left="1701" w:header="567" w:footer="284" w:gutter="0"/>
          <w:cols w:space="1296"/>
        </w:sectPr>
      </w:pPr>
    </w:p>
    <w:p w14:paraId="45EB4804" w14:textId="77777777" w:rsidR="008B60CC" w:rsidRPr="007E6671" w:rsidRDefault="008B60CC" w:rsidP="008B60CC">
      <w:pPr>
        <w:suppressAutoHyphens/>
        <w:ind w:left="10206"/>
        <w:rPr>
          <w:rFonts w:ascii="Times New Roman" w:eastAsia="Calibri" w:hAnsi="Times New Roman"/>
          <w:color w:val="000000"/>
          <w:szCs w:val="24"/>
        </w:rPr>
      </w:pPr>
      <w:r w:rsidRPr="007E6671">
        <w:rPr>
          <w:rFonts w:ascii="Times New Roman" w:eastAsia="Calibri" w:hAnsi="Times New Roman"/>
          <w:color w:val="000000"/>
          <w:szCs w:val="24"/>
          <w:lang w:eastAsia="ar-SA"/>
        </w:rPr>
        <w:lastRenderedPageBreak/>
        <w:t>Socialinio darbo su šeimomis, taikant atvejo vadybą Panevėžio rajono savivaldybėje, tvarkos aprašo</w:t>
      </w:r>
    </w:p>
    <w:p w14:paraId="6E36AAF3" w14:textId="77777777" w:rsidR="008B60CC" w:rsidRPr="007E6671" w:rsidRDefault="008B60CC" w:rsidP="008B60CC">
      <w:pPr>
        <w:suppressAutoHyphens/>
        <w:ind w:firstLine="10206"/>
        <w:rPr>
          <w:rFonts w:ascii="Times New Roman" w:eastAsia="Calibri" w:hAnsi="Times New Roman"/>
          <w:color w:val="000000"/>
          <w:szCs w:val="24"/>
        </w:rPr>
      </w:pPr>
      <w:r w:rsidRPr="007E6671">
        <w:rPr>
          <w:rFonts w:ascii="Times New Roman" w:eastAsia="Calibri" w:hAnsi="Times New Roman"/>
          <w:szCs w:val="24"/>
        </w:rPr>
        <w:t xml:space="preserve">1 priedas </w:t>
      </w:r>
    </w:p>
    <w:p w14:paraId="0ACC4CFD" w14:textId="77777777" w:rsidR="008B60CC" w:rsidRDefault="008B60CC" w:rsidP="008B60CC">
      <w:pPr>
        <w:suppressAutoHyphens/>
        <w:jc w:val="center"/>
        <w:rPr>
          <w:rFonts w:eastAsia="Calibri"/>
          <w:b/>
          <w:bCs/>
          <w:color w:val="000000"/>
          <w:szCs w:val="24"/>
        </w:rPr>
      </w:pPr>
      <w:r>
        <w:rPr>
          <w:rFonts w:eastAsia="Calibri"/>
          <w:b/>
          <w:bCs/>
          <w:color w:val="000000"/>
          <w:szCs w:val="24"/>
        </w:rPr>
        <w:t>ŠEIMOS KORTELĖ</w:t>
      </w:r>
    </w:p>
    <w:p w14:paraId="5AB23650" w14:textId="77777777" w:rsidR="008B60CC" w:rsidRDefault="008B60CC" w:rsidP="008B60CC">
      <w:pPr>
        <w:suppressAutoHyphens/>
        <w:jc w:val="center"/>
        <w:rPr>
          <w:rFonts w:ascii="Calibri" w:eastAsia="Calibri" w:hAnsi="Calibri" w:cs="Calibri"/>
          <w:color w:val="000000"/>
          <w:sz w:val="20"/>
        </w:rPr>
      </w:pPr>
    </w:p>
    <w:p w14:paraId="01DA81F1" w14:textId="77777777" w:rsidR="008B60CC" w:rsidRDefault="008B60CC" w:rsidP="008B60CC">
      <w:pPr>
        <w:suppressAutoHyphens/>
        <w:jc w:val="center"/>
        <w:rPr>
          <w:rFonts w:ascii="Calibri" w:eastAsia="Calibri" w:hAnsi="Calibri" w:cs="Calibri"/>
          <w:color w:val="000000"/>
          <w:sz w:val="20"/>
        </w:rPr>
      </w:pPr>
      <w:r>
        <w:rPr>
          <w:rFonts w:eastAsia="Calibri"/>
          <w:color w:val="000000"/>
          <w:szCs w:val="24"/>
        </w:rPr>
        <w:t>20....... m. ...............................  ...... d.</w:t>
      </w:r>
    </w:p>
    <w:p w14:paraId="36B7BD17" w14:textId="77777777" w:rsidR="008B60CC" w:rsidRDefault="008B60CC" w:rsidP="008B60CC">
      <w:pPr>
        <w:suppressAutoHyphens/>
        <w:jc w:val="center"/>
        <w:rPr>
          <w:rFonts w:ascii="Calibri" w:eastAsia="Calibri" w:hAnsi="Calibri" w:cs="Calibri"/>
          <w:color w:val="000000"/>
          <w:sz w:val="20"/>
        </w:rPr>
      </w:pPr>
      <w:r>
        <w:rPr>
          <w:rFonts w:eastAsia="Calibri"/>
          <w:color w:val="000000"/>
          <w:szCs w:val="24"/>
          <w:vertAlign w:val="superscript"/>
        </w:rPr>
        <w:t>(pildymo data)</w:t>
      </w:r>
    </w:p>
    <w:p w14:paraId="41DDDA39" w14:textId="77777777" w:rsidR="008B60CC" w:rsidRDefault="008B60CC" w:rsidP="008B60CC">
      <w:pPr>
        <w:suppressAutoHyphens/>
        <w:jc w:val="both"/>
        <w:rPr>
          <w:rFonts w:ascii="Calibri" w:eastAsia="Calibri" w:hAnsi="Calibri" w:cs="Calibri"/>
          <w:color w:val="000000"/>
          <w:sz w:val="20"/>
        </w:rPr>
      </w:pPr>
      <w:r>
        <w:rPr>
          <w:rFonts w:eastAsia="Calibri"/>
          <w:b/>
          <w:bCs/>
          <w:color w:val="000000"/>
          <w:szCs w:val="24"/>
        </w:rPr>
        <w:t>Šeimos sudėtis</w:t>
      </w:r>
      <w:r>
        <w:rPr>
          <w:rFonts w:eastAsia="Calibri"/>
          <w:color w:val="000000"/>
          <w:szCs w:val="24"/>
        </w:rPr>
        <w:t>:</w:t>
      </w:r>
    </w:p>
    <w:tbl>
      <w:tblPr>
        <w:tblW w:w="5000" w:type="pct"/>
        <w:tblCellMar>
          <w:left w:w="83" w:type="dxa"/>
        </w:tblCellMar>
        <w:tblLook w:val="0000" w:firstRow="0" w:lastRow="0" w:firstColumn="0" w:lastColumn="0" w:noHBand="0" w:noVBand="0"/>
      </w:tblPr>
      <w:tblGrid>
        <w:gridCol w:w="1529"/>
        <w:gridCol w:w="3286"/>
        <w:gridCol w:w="1809"/>
        <w:gridCol w:w="1915"/>
        <w:gridCol w:w="2209"/>
        <w:gridCol w:w="4381"/>
      </w:tblGrid>
      <w:tr w:rsidR="008B60CC" w14:paraId="7C0AC6DF" w14:textId="77777777" w:rsidTr="00FE0B4A">
        <w:trPr>
          <w:trHeight w:val="1120"/>
        </w:trPr>
        <w:tc>
          <w:tcPr>
            <w:tcW w:w="505" w:type="pct"/>
            <w:tcBorders>
              <w:top w:val="single" w:sz="4" w:space="0" w:color="000000"/>
              <w:left w:val="single" w:sz="4" w:space="0" w:color="000000"/>
              <w:bottom w:val="single" w:sz="4" w:space="0" w:color="000000"/>
            </w:tcBorders>
            <w:vAlign w:val="center"/>
          </w:tcPr>
          <w:p w14:paraId="77099665" w14:textId="77777777" w:rsidR="008B60CC" w:rsidRDefault="008B60CC" w:rsidP="00FE0B4A">
            <w:pPr>
              <w:suppressAutoHyphens/>
              <w:jc w:val="center"/>
              <w:rPr>
                <w:rFonts w:ascii="Calibri" w:eastAsia="Calibri" w:hAnsi="Calibri" w:cs="Calibri"/>
                <w:color w:val="000000"/>
                <w:sz w:val="20"/>
              </w:rPr>
            </w:pPr>
            <w:r>
              <w:rPr>
                <w:rFonts w:eastAsia="Calibri"/>
                <w:color w:val="000000"/>
                <w:szCs w:val="24"/>
              </w:rPr>
              <w:t>Giminystės ryšys</w:t>
            </w:r>
          </w:p>
        </w:tc>
        <w:tc>
          <w:tcPr>
            <w:tcW w:w="1086" w:type="pct"/>
            <w:tcBorders>
              <w:top w:val="single" w:sz="4" w:space="0" w:color="000000"/>
              <w:left w:val="single" w:sz="4" w:space="0" w:color="000000"/>
              <w:bottom w:val="single" w:sz="4" w:space="0" w:color="000000"/>
            </w:tcBorders>
            <w:vAlign w:val="center"/>
          </w:tcPr>
          <w:p w14:paraId="45DB8ACA" w14:textId="77777777" w:rsidR="008B60CC" w:rsidRDefault="008B60CC" w:rsidP="00FE0B4A">
            <w:pPr>
              <w:suppressAutoHyphens/>
              <w:jc w:val="center"/>
              <w:rPr>
                <w:rFonts w:ascii="Calibri" w:eastAsia="Calibri" w:hAnsi="Calibri" w:cs="Calibri"/>
                <w:color w:val="000000"/>
                <w:sz w:val="20"/>
              </w:rPr>
            </w:pPr>
            <w:r>
              <w:rPr>
                <w:rFonts w:eastAsia="Calibri"/>
                <w:color w:val="000000"/>
                <w:szCs w:val="24"/>
              </w:rPr>
              <w:t>Vardas, pavardė</w:t>
            </w:r>
          </w:p>
        </w:tc>
        <w:tc>
          <w:tcPr>
            <w:tcW w:w="598" w:type="pct"/>
            <w:tcBorders>
              <w:top w:val="single" w:sz="4" w:space="0" w:color="000000"/>
              <w:left w:val="single" w:sz="4" w:space="0" w:color="000000"/>
              <w:bottom w:val="single" w:sz="4" w:space="0" w:color="000000"/>
            </w:tcBorders>
            <w:vAlign w:val="center"/>
          </w:tcPr>
          <w:p w14:paraId="45C5EBEE" w14:textId="42346B9C" w:rsidR="008B60CC" w:rsidRDefault="0011415F" w:rsidP="00FE0B4A">
            <w:pPr>
              <w:suppressAutoHyphens/>
              <w:jc w:val="center"/>
              <w:rPr>
                <w:rFonts w:ascii="Calibri" w:eastAsia="Calibri" w:hAnsi="Calibri" w:cs="Calibri"/>
                <w:color w:val="000000"/>
                <w:sz w:val="20"/>
              </w:rPr>
            </w:pPr>
            <w:r>
              <w:rPr>
                <w:rFonts w:eastAsia="Calibri"/>
                <w:color w:val="000000"/>
                <w:szCs w:val="24"/>
              </w:rPr>
              <w:t>G</w:t>
            </w:r>
            <w:r w:rsidR="008B60CC">
              <w:rPr>
                <w:rFonts w:eastAsia="Calibri"/>
                <w:color w:val="000000"/>
                <w:szCs w:val="24"/>
              </w:rPr>
              <w:t>imimo data</w:t>
            </w:r>
          </w:p>
        </w:tc>
        <w:tc>
          <w:tcPr>
            <w:tcW w:w="633" w:type="pct"/>
            <w:tcBorders>
              <w:top w:val="single" w:sz="4" w:space="0" w:color="000000"/>
              <w:left w:val="single" w:sz="4" w:space="0" w:color="000000"/>
              <w:bottom w:val="single" w:sz="4" w:space="0" w:color="000000"/>
            </w:tcBorders>
            <w:vAlign w:val="center"/>
          </w:tcPr>
          <w:p w14:paraId="54F8DC41" w14:textId="77777777" w:rsidR="008B60CC" w:rsidRDefault="008B60CC" w:rsidP="00FE0B4A">
            <w:pPr>
              <w:suppressAutoHyphens/>
              <w:jc w:val="center"/>
              <w:rPr>
                <w:rFonts w:ascii="Calibri" w:eastAsia="Calibri" w:hAnsi="Calibri" w:cs="Calibri"/>
                <w:color w:val="000000"/>
                <w:sz w:val="20"/>
              </w:rPr>
            </w:pPr>
            <w:r>
              <w:rPr>
                <w:rFonts w:eastAsia="Calibri"/>
                <w:color w:val="000000"/>
                <w:szCs w:val="24"/>
              </w:rPr>
              <w:t>Užimtumas / suaugusių šeimos narių išsilavinimas</w:t>
            </w:r>
          </w:p>
        </w:tc>
        <w:tc>
          <w:tcPr>
            <w:tcW w:w="730" w:type="pct"/>
            <w:tcBorders>
              <w:top w:val="single" w:sz="4" w:space="0" w:color="000000"/>
              <w:left w:val="single" w:sz="4" w:space="0" w:color="000000"/>
              <w:bottom w:val="single" w:sz="4" w:space="0" w:color="000000"/>
            </w:tcBorders>
            <w:vAlign w:val="center"/>
          </w:tcPr>
          <w:p w14:paraId="6A269ECD" w14:textId="50A1C485" w:rsidR="008B60CC" w:rsidRDefault="008B60CC" w:rsidP="00FE0B4A">
            <w:pPr>
              <w:suppressAutoHyphens/>
              <w:jc w:val="center"/>
              <w:rPr>
                <w:rFonts w:ascii="Calibri" w:eastAsia="Calibri" w:hAnsi="Calibri" w:cs="Calibri"/>
                <w:color w:val="000000"/>
                <w:sz w:val="20"/>
              </w:rPr>
            </w:pPr>
            <w:r>
              <w:rPr>
                <w:rFonts w:eastAsia="Calibri"/>
                <w:color w:val="000000"/>
                <w:szCs w:val="24"/>
              </w:rPr>
              <w:t>Darbovietė /</w:t>
            </w:r>
          </w:p>
          <w:p w14:paraId="66A6FB9B" w14:textId="77777777" w:rsidR="008B60CC" w:rsidRDefault="008B60CC" w:rsidP="00FE0B4A">
            <w:pPr>
              <w:suppressAutoHyphens/>
              <w:jc w:val="center"/>
              <w:rPr>
                <w:rFonts w:ascii="Calibri" w:eastAsia="Calibri" w:hAnsi="Calibri" w:cs="Calibri"/>
                <w:color w:val="000000"/>
                <w:sz w:val="20"/>
              </w:rPr>
            </w:pPr>
            <w:r>
              <w:rPr>
                <w:rFonts w:eastAsia="Calibri"/>
                <w:color w:val="000000"/>
                <w:szCs w:val="24"/>
              </w:rPr>
              <w:t>mokykla</w:t>
            </w:r>
          </w:p>
        </w:tc>
        <w:tc>
          <w:tcPr>
            <w:tcW w:w="1448" w:type="pct"/>
            <w:tcBorders>
              <w:top w:val="single" w:sz="4" w:space="0" w:color="000000"/>
              <w:left w:val="single" w:sz="4" w:space="0" w:color="000000"/>
              <w:bottom w:val="single" w:sz="4" w:space="0" w:color="000000"/>
              <w:right w:val="single" w:sz="4" w:space="0" w:color="000000"/>
            </w:tcBorders>
            <w:vAlign w:val="center"/>
          </w:tcPr>
          <w:p w14:paraId="590A0AE0" w14:textId="68FD1002" w:rsidR="0011415F" w:rsidRDefault="008B60CC" w:rsidP="00FE0B4A">
            <w:pPr>
              <w:suppressAutoHyphens/>
              <w:jc w:val="center"/>
              <w:rPr>
                <w:rFonts w:eastAsia="Calibri"/>
                <w:color w:val="000000"/>
                <w:szCs w:val="24"/>
              </w:rPr>
            </w:pPr>
            <w:r>
              <w:rPr>
                <w:rFonts w:eastAsia="Calibri"/>
                <w:color w:val="000000"/>
                <w:szCs w:val="24"/>
              </w:rPr>
              <w:t>Kitos įstaigos, organizacijos, specialistai, kurie padeda šeimai, kokią pagalbą teikia</w:t>
            </w:r>
          </w:p>
          <w:p w14:paraId="2F0F610C" w14:textId="70110C19" w:rsidR="008B60CC" w:rsidRDefault="008B60CC" w:rsidP="00FE0B4A">
            <w:pPr>
              <w:suppressAutoHyphens/>
              <w:jc w:val="center"/>
              <w:rPr>
                <w:rFonts w:ascii="Calibri" w:eastAsia="Calibri" w:hAnsi="Calibri" w:cs="Calibri"/>
                <w:color w:val="000000"/>
                <w:sz w:val="20"/>
              </w:rPr>
            </w:pPr>
            <w:r>
              <w:rPr>
                <w:rFonts w:eastAsia="Calibri"/>
                <w:color w:val="000000"/>
                <w:szCs w:val="24"/>
              </w:rPr>
              <w:t>(-ė), periodiškumas</w:t>
            </w:r>
          </w:p>
        </w:tc>
      </w:tr>
      <w:tr w:rsidR="008B60CC" w14:paraId="5E680EA8" w14:textId="77777777" w:rsidTr="004D0187">
        <w:trPr>
          <w:trHeight w:val="276"/>
        </w:trPr>
        <w:tc>
          <w:tcPr>
            <w:tcW w:w="505" w:type="pct"/>
            <w:tcBorders>
              <w:top w:val="single" w:sz="4" w:space="0" w:color="000000"/>
              <w:left w:val="single" w:sz="4" w:space="0" w:color="000000"/>
              <w:bottom w:val="single" w:sz="4" w:space="0" w:color="000000"/>
            </w:tcBorders>
          </w:tcPr>
          <w:p w14:paraId="447C5E16" w14:textId="77777777" w:rsidR="008B60CC" w:rsidRDefault="008B60CC" w:rsidP="004D0187">
            <w:pPr>
              <w:suppressAutoHyphens/>
              <w:snapToGrid w:val="0"/>
              <w:jc w:val="both"/>
              <w:rPr>
                <w:rFonts w:eastAsia="Calibri"/>
                <w:i/>
                <w:iCs/>
                <w:color w:val="000000"/>
                <w:szCs w:val="24"/>
              </w:rPr>
            </w:pPr>
          </w:p>
          <w:p w14:paraId="72323C3E" w14:textId="77777777" w:rsidR="008B60CC" w:rsidRDefault="008B60CC" w:rsidP="004D0187">
            <w:pPr>
              <w:suppressAutoHyphens/>
              <w:snapToGrid w:val="0"/>
              <w:jc w:val="both"/>
              <w:rPr>
                <w:rFonts w:eastAsia="Calibri"/>
                <w:i/>
                <w:iCs/>
                <w:color w:val="000000"/>
                <w:szCs w:val="24"/>
              </w:rPr>
            </w:pPr>
          </w:p>
        </w:tc>
        <w:tc>
          <w:tcPr>
            <w:tcW w:w="1086" w:type="pct"/>
            <w:tcBorders>
              <w:top w:val="single" w:sz="4" w:space="0" w:color="000000"/>
              <w:left w:val="single" w:sz="4" w:space="0" w:color="000000"/>
              <w:bottom w:val="single" w:sz="4" w:space="0" w:color="000000"/>
            </w:tcBorders>
          </w:tcPr>
          <w:p w14:paraId="0C3E16F4" w14:textId="77777777" w:rsidR="008B60CC" w:rsidRDefault="008B60CC" w:rsidP="004D0187">
            <w:pPr>
              <w:suppressAutoHyphens/>
              <w:snapToGrid w:val="0"/>
              <w:jc w:val="both"/>
              <w:rPr>
                <w:rFonts w:eastAsia="Calibri"/>
                <w:i/>
                <w:iCs/>
                <w:color w:val="000000"/>
                <w:szCs w:val="24"/>
              </w:rPr>
            </w:pPr>
          </w:p>
        </w:tc>
        <w:tc>
          <w:tcPr>
            <w:tcW w:w="598" w:type="pct"/>
            <w:tcBorders>
              <w:top w:val="single" w:sz="4" w:space="0" w:color="000000"/>
              <w:left w:val="single" w:sz="4" w:space="0" w:color="000000"/>
              <w:bottom w:val="single" w:sz="4" w:space="0" w:color="000000"/>
            </w:tcBorders>
          </w:tcPr>
          <w:p w14:paraId="45034F01" w14:textId="77777777" w:rsidR="008B60CC" w:rsidRDefault="008B60CC" w:rsidP="004D0187">
            <w:pPr>
              <w:suppressAutoHyphens/>
              <w:snapToGrid w:val="0"/>
              <w:jc w:val="both"/>
              <w:rPr>
                <w:rFonts w:eastAsia="Calibri"/>
                <w:i/>
                <w:iCs/>
                <w:color w:val="000000"/>
                <w:szCs w:val="24"/>
              </w:rPr>
            </w:pPr>
          </w:p>
        </w:tc>
        <w:tc>
          <w:tcPr>
            <w:tcW w:w="633" w:type="pct"/>
            <w:tcBorders>
              <w:top w:val="single" w:sz="4" w:space="0" w:color="000000"/>
              <w:left w:val="single" w:sz="4" w:space="0" w:color="000000"/>
              <w:bottom w:val="single" w:sz="4" w:space="0" w:color="000000"/>
            </w:tcBorders>
          </w:tcPr>
          <w:p w14:paraId="2AFAB454" w14:textId="77777777" w:rsidR="008B60CC" w:rsidRDefault="008B60CC" w:rsidP="004D0187">
            <w:pPr>
              <w:suppressAutoHyphens/>
              <w:snapToGrid w:val="0"/>
              <w:jc w:val="both"/>
              <w:rPr>
                <w:rFonts w:eastAsia="Calibri"/>
                <w:i/>
                <w:iCs/>
                <w:color w:val="000000"/>
                <w:szCs w:val="24"/>
              </w:rPr>
            </w:pPr>
          </w:p>
        </w:tc>
        <w:tc>
          <w:tcPr>
            <w:tcW w:w="730" w:type="pct"/>
            <w:tcBorders>
              <w:top w:val="single" w:sz="4" w:space="0" w:color="000000"/>
              <w:left w:val="single" w:sz="4" w:space="0" w:color="000000"/>
              <w:bottom w:val="single" w:sz="4" w:space="0" w:color="000000"/>
            </w:tcBorders>
          </w:tcPr>
          <w:p w14:paraId="6EE4C19F" w14:textId="77777777" w:rsidR="008B60CC" w:rsidRDefault="008B60CC" w:rsidP="004D0187">
            <w:pPr>
              <w:suppressAutoHyphens/>
              <w:snapToGrid w:val="0"/>
              <w:jc w:val="both"/>
              <w:rPr>
                <w:rFonts w:eastAsia="Calibri"/>
                <w:i/>
                <w:iCs/>
                <w:color w:val="000000"/>
                <w:szCs w:val="24"/>
              </w:rPr>
            </w:pPr>
          </w:p>
        </w:tc>
        <w:tc>
          <w:tcPr>
            <w:tcW w:w="1448" w:type="pct"/>
            <w:tcBorders>
              <w:top w:val="single" w:sz="4" w:space="0" w:color="000000"/>
              <w:left w:val="single" w:sz="4" w:space="0" w:color="000000"/>
              <w:bottom w:val="single" w:sz="4" w:space="0" w:color="000000"/>
              <w:right w:val="single" w:sz="4" w:space="0" w:color="000000"/>
            </w:tcBorders>
          </w:tcPr>
          <w:p w14:paraId="58E4D910" w14:textId="77777777" w:rsidR="008B60CC" w:rsidRDefault="008B60CC" w:rsidP="004D0187">
            <w:pPr>
              <w:suppressAutoHyphens/>
              <w:snapToGrid w:val="0"/>
              <w:jc w:val="both"/>
              <w:rPr>
                <w:rFonts w:eastAsia="Calibri"/>
                <w:i/>
                <w:iCs/>
                <w:color w:val="000000"/>
                <w:szCs w:val="24"/>
              </w:rPr>
            </w:pPr>
          </w:p>
        </w:tc>
      </w:tr>
      <w:tr w:rsidR="008B60CC" w14:paraId="5D7807E0" w14:textId="77777777" w:rsidTr="004D0187">
        <w:trPr>
          <w:trHeight w:val="276"/>
        </w:trPr>
        <w:tc>
          <w:tcPr>
            <w:tcW w:w="505" w:type="pct"/>
            <w:tcBorders>
              <w:top w:val="single" w:sz="4" w:space="0" w:color="000000"/>
              <w:left w:val="single" w:sz="4" w:space="0" w:color="000000"/>
              <w:bottom w:val="single" w:sz="4" w:space="0" w:color="000000"/>
            </w:tcBorders>
          </w:tcPr>
          <w:p w14:paraId="590726AF" w14:textId="77777777" w:rsidR="008B60CC" w:rsidRDefault="008B60CC" w:rsidP="004D0187">
            <w:pPr>
              <w:suppressAutoHyphens/>
              <w:snapToGrid w:val="0"/>
              <w:jc w:val="both"/>
              <w:rPr>
                <w:rFonts w:eastAsia="Calibri"/>
                <w:i/>
                <w:iCs/>
                <w:color w:val="000000"/>
                <w:szCs w:val="24"/>
              </w:rPr>
            </w:pPr>
          </w:p>
          <w:p w14:paraId="0263F7BF" w14:textId="77777777" w:rsidR="008B60CC" w:rsidRDefault="008B60CC" w:rsidP="004D0187">
            <w:pPr>
              <w:suppressAutoHyphens/>
              <w:snapToGrid w:val="0"/>
              <w:jc w:val="both"/>
              <w:rPr>
                <w:rFonts w:eastAsia="Calibri"/>
                <w:i/>
                <w:iCs/>
                <w:color w:val="000000"/>
                <w:szCs w:val="24"/>
              </w:rPr>
            </w:pPr>
          </w:p>
        </w:tc>
        <w:tc>
          <w:tcPr>
            <w:tcW w:w="1086" w:type="pct"/>
            <w:tcBorders>
              <w:top w:val="single" w:sz="4" w:space="0" w:color="000000"/>
              <w:left w:val="single" w:sz="4" w:space="0" w:color="000000"/>
              <w:bottom w:val="single" w:sz="4" w:space="0" w:color="000000"/>
            </w:tcBorders>
          </w:tcPr>
          <w:p w14:paraId="50240AA4" w14:textId="77777777" w:rsidR="008B60CC" w:rsidRDefault="008B60CC" w:rsidP="004D0187">
            <w:pPr>
              <w:suppressAutoHyphens/>
              <w:snapToGrid w:val="0"/>
              <w:jc w:val="both"/>
              <w:rPr>
                <w:rFonts w:eastAsia="Calibri"/>
                <w:i/>
                <w:iCs/>
                <w:color w:val="000000"/>
                <w:szCs w:val="24"/>
              </w:rPr>
            </w:pPr>
          </w:p>
        </w:tc>
        <w:tc>
          <w:tcPr>
            <w:tcW w:w="598" w:type="pct"/>
            <w:tcBorders>
              <w:top w:val="single" w:sz="4" w:space="0" w:color="000000"/>
              <w:left w:val="single" w:sz="4" w:space="0" w:color="000000"/>
              <w:bottom w:val="single" w:sz="4" w:space="0" w:color="000000"/>
            </w:tcBorders>
          </w:tcPr>
          <w:p w14:paraId="11B90E86" w14:textId="77777777" w:rsidR="008B60CC" w:rsidRDefault="008B60CC" w:rsidP="004D0187">
            <w:pPr>
              <w:suppressAutoHyphens/>
              <w:snapToGrid w:val="0"/>
              <w:jc w:val="both"/>
              <w:rPr>
                <w:rFonts w:eastAsia="Calibri"/>
                <w:i/>
                <w:iCs/>
                <w:color w:val="000000"/>
                <w:szCs w:val="24"/>
              </w:rPr>
            </w:pPr>
          </w:p>
        </w:tc>
        <w:tc>
          <w:tcPr>
            <w:tcW w:w="633" w:type="pct"/>
            <w:tcBorders>
              <w:top w:val="single" w:sz="4" w:space="0" w:color="000000"/>
              <w:left w:val="single" w:sz="4" w:space="0" w:color="000000"/>
              <w:bottom w:val="single" w:sz="4" w:space="0" w:color="000000"/>
            </w:tcBorders>
          </w:tcPr>
          <w:p w14:paraId="036EE61A" w14:textId="77777777" w:rsidR="008B60CC" w:rsidRDefault="008B60CC" w:rsidP="004D0187">
            <w:pPr>
              <w:suppressAutoHyphens/>
              <w:snapToGrid w:val="0"/>
              <w:jc w:val="both"/>
              <w:rPr>
                <w:rFonts w:eastAsia="Calibri"/>
                <w:i/>
                <w:iCs/>
                <w:color w:val="000000"/>
                <w:szCs w:val="24"/>
              </w:rPr>
            </w:pPr>
          </w:p>
        </w:tc>
        <w:tc>
          <w:tcPr>
            <w:tcW w:w="730" w:type="pct"/>
            <w:tcBorders>
              <w:top w:val="single" w:sz="4" w:space="0" w:color="000000"/>
              <w:left w:val="single" w:sz="4" w:space="0" w:color="000000"/>
              <w:bottom w:val="single" w:sz="4" w:space="0" w:color="000000"/>
            </w:tcBorders>
          </w:tcPr>
          <w:p w14:paraId="507E287E" w14:textId="77777777" w:rsidR="008B60CC" w:rsidRDefault="008B60CC" w:rsidP="004D0187">
            <w:pPr>
              <w:suppressAutoHyphens/>
              <w:snapToGrid w:val="0"/>
              <w:jc w:val="both"/>
              <w:rPr>
                <w:rFonts w:eastAsia="Calibri"/>
                <w:i/>
                <w:iCs/>
                <w:color w:val="000000"/>
                <w:szCs w:val="24"/>
              </w:rPr>
            </w:pPr>
          </w:p>
        </w:tc>
        <w:tc>
          <w:tcPr>
            <w:tcW w:w="1448" w:type="pct"/>
            <w:tcBorders>
              <w:top w:val="single" w:sz="4" w:space="0" w:color="000000"/>
              <w:left w:val="single" w:sz="4" w:space="0" w:color="000000"/>
              <w:bottom w:val="single" w:sz="4" w:space="0" w:color="000000"/>
              <w:right w:val="single" w:sz="4" w:space="0" w:color="000000"/>
            </w:tcBorders>
          </w:tcPr>
          <w:p w14:paraId="12E45AB2" w14:textId="77777777" w:rsidR="008B60CC" w:rsidRDefault="008B60CC" w:rsidP="004D0187">
            <w:pPr>
              <w:suppressAutoHyphens/>
              <w:snapToGrid w:val="0"/>
              <w:jc w:val="both"/>
              <w:rPr>
                <w:rFonts w:eastAsia="Calibri"/>
                <w:i/>
                <w:iCs/>
                <w:color w:val="000000"/>
                <w:szCs w:val="24"/>
              </w:rPr>
            </w:pPr>
          </w:p>
        </w:tc>
      </w:tr>
      <w:tr w:rsidR="008B60CC" w14:paraId="26A992C4" w14:textId="77777777" w:rsidTr="004D0187">
        <w:trPr>
          <w:trHeight w:val="292"/>
        </w:trPr>
        <w:tc>
          <w:tcPr>
            <w:tcW w:w="505" w:type="pct"/>
            <w:tcBorders>
              <w:top w:val="single" w:sz="4" w:space="0" w:color="000000"/>
              <w:left w:val="single" w:sz="4" w:space="0" w:color="000000"/>
              <w:bottom w:val="single" w:sz="4" w:space="0" w:color="000000"/>
            </w:tcBorders>
          </w:tcPr>
          <w:p w14:paraId="60D2F277" w14:textId="77777777" w:rsidR="008B60CC" w:rsidRDefault="008B60CC" w:rsidP="004D0187">
            <w:pPr>
              <w:suppressAutoHyphens/>
              <w:snapToGrid w:val="0"/>
              <w:jc w:val="both"/>
              <w:rPr>
                <w:rFonts w:eastAsia="Calibri"/>
                <w:i/>
                <w:iCs/>
                <w:color w:val="000000"/>
                <w:szCs w:val="24"/>
              </w:rPr>
            </w:pPr>
          </w:p>
          <w:p w14:paraId="17ACB41F" w14:textId="77777777" w:rsidR="008B60CC" w:rsidRDefault="008B60CC" w:rsidP="004D0187">
            <w:pPr>
              <w:suppressAutoHyphens/>
              <w:snapToGrid w:val="0"/>
              <w:jc w:val="both"/>
              <w:rPr>
                <w:rFonts w:eastAsia="Calibri"/>
                <w:i/>
                <w:iCs/>
                <w:color w:val="000000"/>
                <w:szCs w:val="24"/>
              </w:rPr>
            </w:pPr>
          </w:p>
        </w:tc>
        <w:tc>
          <w:tcPr>
            <w:tcW w:w="1086" w:type="pct"/>
            <w:tcBorders>
              <w:top w:val="single" w:sz="4" w:space="0" w:color="000000"/>
              <w:left w:val="single" w:sz="4" w:space="0" w:color="000000"/>
              <w:bottom w:val="single" w:sz="4" w:space="0" w:color="000000"/>
            </w:tcBorders>
          </w:tcPr>
          <w:p w14:paraId="5786CA86" w14:textId="77777777" w:rsidR="008B60CC" w:rsidRDefault="008B60CC" w:rsidP="004D0187">
            <w:pPr>
              <w:suppressAutoHyphens/>
              <w:snapToGrid w:val="0"/>
              <w:jc w:val="both"/>
              <w:rPr>
                <w:rFonts w:eastAsia="Calibri"/>
                <w:i/>
                <w:iCs/>
                <w:color w:val="000000"/>
                <w:szCs w:val="24"/>
              </w:rPr>
            </w:pPr>
          </w:p>
        </w:tc>
        <w:tc>
          <w:tcPr>
            <w:tcW w:w="598" w:type="pct"/>
            <w:tcBorders>
              <w:top w:val="single" w:sz="4" w:space="0" w:color="000000"/>
              <w:left w:val="single" w:sz="4" w:space="0" w:color="000000"/>
              <w:bottom w:val="single" w:sz="4" w:space="0" w:color="000000"/>
            </w:tcBorders>
          </w:tcPr>
          <w:p w14:paraId="69145889" w14:textId="77777777" w:rsidR="008B60CC" w:rsidRDefault="008B60CC" w:rsidP="004D0187">
            <w:pPr>
              <w:suppressAutoHyphens/>
              <w:snapToGrid w:val="0"/>
              <w:jc w:val="both"/>
              <w:rPr>
                <w:rFonts w:eastAsia="Calibri"/>
                <w:i/>
                <w:iCs/>
                <w:color w:val="000000"/>
                <w:szCs w:val="24"/>
              </w:rPr>
            </w:pPr>
          </w:p>
        </w:tc>
        <w:tc>
          <w:tcPr>
            <w:tcW w:w="633" w:type="pct"/>
            <w:tcBorders>
              <w:top w:val="single" w:sz="4" w:space="0" w:color="000000"/>
              <w:left w:val="single" w:sz="4" w:space="0" w:color="000000"/>
              <w:bottom w:val="single" w:sz="4" w:space="0" w:color="000000"/>
            </w:tcBorders>
          </w:tcPr>
          <w:p w14:paraId="4C956226" w14:textId="77777777" w:rsidR="008B60CC" w:rsidRDefault="008B60CC" w:rsidP="004D0187">
            <w:pPr>
              <w:suppressAutoHyphens/>
              <w:snapToGrid w:val="0"/>
              <w:jc w:val="both"/>
              <w:rPr>
                <w:rFonts w:eastAsia="Calibri"/>
                <w:i/>
                <w:iCs/>
                <w:color w:val="000000"/>
                <w:szCs w:val="24"/>
              </w:rPr>
            </w:pPr>
          </w:p>
        </w:tc>
        <w:tc>
          <w:tcPr>
            <w:tcW w:w="730" w:type="pct"/>
            <w:tcBorders>
              <w:top w:val="single" w:sz="4" w:space="0" w:color="000000"/>
              <w:left w:val="single" w:sz="4" w:space="0" w:color="000000"/>
              <w:bottom w:val="single" w:sz="4" w:space="0" w:color="000000"/>
            </w:tcBorders>
          </w:tcPr>
          <w:p w14:paraId="19E3389A" w14:textId="77777777" w:rsidR="008B60CC" w:rsidRDefault="008B60CC" w:rsidP="004D0187">
            <w:pPr>
              <w:suppressAutoHyphens/>
              <w:snapToGrid w:val="0"/>
              <w:jc w:val="both"/>
              <w:rPr>
                <w:rFonts w:eastAsia="Calibri"/>
                <w:i/>
                <w:iCs/>
                <w:color w:val="000000"/>
                <w:szCs w:val="24"/>
              </w:rPr>
            </w:pPr>
          </w:p>
        </w:tc>
        <w:tc>
          <w:tcPr>
            <w:tcW w:w="1448" w:type="pct"/>
            <w:tcBorders>
              <w:top w:val="single" w:sz="4" w:space="0" w:color="000000"/>
              <w:left w:val="single" w:sz="4" w:space="0" w:color="000000"/>
              <w:bottom w:val="single" w:sz="4" w:space="0" w:color="000000"/>
              <w:right w:val="single" w:sz="4" w:space="0" w:color="000000"/>
            </w:tcBorders>
          </w:tcPr>
          <w:p w14:paraId="3CFF3BE5" w14:textId="77777777" w:rsidR="008B60CC" w:rsidRDefault="008B60CC" w:rsidP="004D0187">
            <w:pPr>
              <w:suppressAutoHyphens/>
              <w:snapToGrid w:val="0"/>
              <w:jc w:val="both"/>
              <w:rPr>
                <w:rFonts w:eastAsia="Calibri"/>
                <w:i/>
                <w:iCs/>
                <w:color w:val="000000"/>
                <w:szCs w:val="24"/>
              </w:rPr>
            </w:pPr>
          </w:p>
        </w:tc>
      </w:tr>
      <w:tr w:rsidR="008B60CC" w14:paraId="1086C956" w14:textId="77777777" w:rsidTr="004D0187">
        <w:trPr>
          <w:trHeight w:val="292"/>
        </w:trPr>
        <w:tc>
          <w:tcPr>
            <w:tcW w:w="505" w:type="pct"/>
            <w:tcBorders>
              <w:top w:val="single" w:sz="4" w:space="0" w:color="000000"/>
              <w:left w:val="single" w:sz="4" w:space="0" w:color="000000"/>
              <w:bottom w:val="single" w:sz="4" w:space="0" w:color="000000"/>
            </w:tcBorders>
          </w:tcPr>
          <w:p w14:paraId="5270231F" w14:textId="77777777" w:rsidR="008B60CC" w:rsidRDefault="008B60CC" w:rsidP="004D0187">
            <w:pPr>
              <w:suppressAutoHyphens/>
              <w:snapToGrid w:val="0"/>
              <w:jc w:val="both"/>
              <w:rPr>
                <w:rFonts w:eastAsia="Calibri"/>
                <w:i/>
                <w:iCs/>
                <w:color w:val="000000"/>
                <w:szCs w:val="24"/>
              </w:rPr>
            </w:pPr>
          </w:p>
          <w:p w14:paraId="330045C3" w14:textId="77777777" w:rsidR="008B60CC" w:rsidRDefault="008B60CC" w:rsidP="004D0187">
            <w:pPr>
              <w:suppressAutoHyphens/>
              <w:snapToGrid w:val="0"/>
              <w:jc w:val="both"/>
              <w:rPr>
                <w:rFonts w:eastAsia="Calibri"/>
                <w:i/>
                <w:iCs/>
                <w:color w:val="000000"/>
                <w:szCs w:val="24"/>
              </w:rPr>
            </w:pPr>
          </w:p>
        </w:tc>
        <w:tc>
          <w:tcPr>
            <w:tcW w:w="1086" w:type="pct"/>
            <w:tcBorders>
              <w:top w:val="single" w:sz="4" w:space="0" w:color="000000"/>
              <w:left w:val="single" w:sz="4" w:space="0" w:color="000000"/>
              <w:bottom w:val="single" w:sz="4" w:space="0" w:color="000000"/>
            </w:tcBorders>
          </w:tcPr>
          <w:p w14:paraId="2C811A17" w14:textId="77777777" w:rsidR="008B60CC" w:rsidRDefault="008B60CC" w:rsidP="004D0187">
            <w:pPr>
              <w:suppressAutoHyphens/>
              <w:snapToGrid w:val="0"/>
              <w:jc w:val="both"/>
              <w:rPr>
                <w:rFonts w:eastAsia="Calibri"/>
                <w:i/>
                <w:iCs/>
                <w:color w:val="000000"/>
                <w:szCs w:val="24"/>
              </w:rPr>
            </w:pPr>
          </w:p>
        </w:tc>
        <w:tc>
          <w:tcPr>
            <w:tcW w:w="598" w:type="pct"/>
            <w:tcBorders>
              <w:top w:val="single" w:sz="4" w:space="0" w:color="000000"/>
              <w:left w:val="single" w:sz="4" w:space="0" w:color="000000"/>
              <w:bottom w:val="single" w:sz="4" w:space="0" w:color="000000"/>
            </w:tcBorders>
          </w:tcPr>
          <w:p w14:paraId="6FD2AC6F" w14:textId="77777777" w:rsidR="008B60CC" w:rsidRDefault="008B60CC" w:rsidP="004D0187">
            <w:pPr>
              <w:suppressAutoHyphens/>
              <w:snapToGrid w:val="0"/>
              <w:jc w:val="both"/>
              <w:rPr>
                <w:rFonts w:eastAsia="Calibri"/>
                <w:i/>
                <w:iCs/>
                <w:color w:val="000000"/>
                <w:szCs w:val="24"/>
              </w:rPr>
            </w:pPr>
          </w:p>
        </w:tc>
        <w:tc>
          <w:tcPr>
            <w:tcW w:w="633" w:type="pct"/>
            <w:tcBorders>
              <w:top w:val="single" w:sz="4" w:space="0" w:color="000000"/>
              <w:left w:val="single" w:sz="4" w:space="0" w:color="000000"/>
              <w:bottom w:val="single" w:sz="4" w:space="0" w:color="000000"/>
            </w:tcBorders>
          </w:tcPr>
          <w:p w14:paraId="002E147E" w14:textId="77777777" w:rsidR="008B60CC" w:rsidRDefault="008B60CC" w:rsidP="004D0187">
            <w:pPr>
              <w:suppressAutoHyphens/>
              <w:snapToGrid w:val="0"/>
              <w:jc w:val="both"/>
              <w:rPr>
                <w:rFonts w:eastAsia="Calibri"/>
                <w:i/>
                <w:iCs/>
                <w:color w:val="000000"/>
                <w:szCs w:val="24"/>
              </w:rPr>
            </w:pPr>
          </w:p>
        </w:tc>
        <w:tc>
          <w:tcPr>
            <w:tcW w:w="730" w:type="pct"/>
            <w:tcBorders>
              <w:top w:val="single" w:sz="4" w:space="0" w:color="000000"/>
              <w:left w:val="single" w:sz="4" w:space="0" w:color="000000"/>
              <w:bottom w:val="single" w:sz="4" w:space="0" w:color="000000"/>
            </w:tcBorders>
          </w:tcPr>
          <w:p w14:paraId="02D4C420" w14:textId="77777777" w:rsidR="008B60CC" w:rsidRDefault="008B60CC" w:rsidP="004D0187">
            <w:pPr>
              <w:suppressAutoHyphens/>
              <w:snapToGrid w:val="0"/>
              <w:jc w:val="both"/>
              <w:rPr>
                <w:rFonts w:eastAsia="Calibri"/>
                <w:i/>
                <w:iCs/>
                <w:color w:val="000000"/>
                <w:szCs w:val="24"/>
              </w:rPr>
            </w:pPr>
          </w:p>
        </w:tc>
        <w:tc>
          <w:tcPr>
            <w:tcW w:w="1448" w:type="pct"/>
            <w:tcBorders>
              <w:top w:val="single" w:sz="4" w:space="0" w:color="000000"/>
              <w:left w:val="single" w:sz="4" w:space="0" w:color="000000"/>
              <w:bottom w:val="single" w:sz="4" w:space="0" w:color="000000"/>
              <w:right w:val="single" w:sz="4" w:space="0" w:color="000000"/>
            </w:tcBorders>
          </w:tcPr>
          <w:p w14:paraId="3774A265" w14:textId="77777777" w:rsidR="008B60CC" w:rsidRDefault="008B60CC" w:rsidP="004D0187">
            <w:pPr>
              <w:suppressAutoHyphens/>
              <w:snapToGrid w:val="0"/>
              <w:jc w:val="both"/>
              <w:rPr>
                <w:rFonts w:eastAsia="Calibri"/>
                <w:i/>
                <w:iCs/>
                <w:color w:val="000000"/>
                <w:szCs w:val="24"/>
              </w:rPr>
            </w:pPr>
          </w:p>
        </w:tc>
      </w:tr>
    </w:tbl>
    <w:p w14:paraId="1DE694D4" w14:textId="77777777" w:rsidR="008B60CC" w:rsidRDefault="008B60CC" w:rsidP="008B60CC">
      <w:pPr>
        <w:suppressAutoHyphens/>
        <w:jc w:val="both"/>
        <w:rPr>
          <w:rFonts w:eastAsia="Calibri"/>
          <w:b/>
          <w:bCs/>
          <w:color w:val="000000"/>
          <w:szCs w:val="24"/>
        </w:rPr>
      </w:pPr>
    </w:p>
    <w:p w14:paraId="31E83F6A" w14:textId="77777777" w:rsidR="008B60CC" w:rsidRDefault="008B60CC" w:rsidP="008B60CC">
      <w:pPr>
        <w:suppressAutoHyphens/>
        <w:jc w:val="both"/>
        <w:rPr>
          <w:rFonts w:ascii="Calibri" w:eastAsia="Calibri" w:hAnsi="Calibri" w:cs="Calibri"/>
          <w:color w:val="000000"/>
          <w:sz w:val="20"/>
        </w:rPr>
      </w:pPr>
      <w:r>
        <w:rPr>
          <w:rFonts w:eastAsia="Calibri"/>
          <w:b/>
          <w:bCs/>
          <w:color w:val="000000"/>
          <w:szCs w:val="24"/>
        </w:rPr>
        <w:t>Kiti asmenys, gyvenantys kartu su šeima</w:t>
      </w:r>
      <w:r>
        <w:rPr>
          <w:rFonts w:eastAsia="Calibri"/>
          <w:color w:val="000000"/>
          <w:szCs w:val="24"/>
        </w:rPr>
        <w:t>:</w:t>
      </w:r>
    </w:p>
    <w:tbl>
      <w:tblPr>
        <w:tblW w:w="5000" w:type="pct"/>
        <w:tblCellMar>
          <w:left w:w="83" w:type="dxa"/>
        </w:tblCellMar>
        <w:tblLook w:val="0000" w:firstRow="0" w:lastRow="0" w:firstColumn="0" w:lastColumn="0" w:noHBand="0" w:noVBand="0"/>
      </w:tblPr>
      <w:tblGrid>
        <w:gridCol w:w="3751"/>
        <w:gridCol w:w="1819"/>
        <w:gridCol w:w="1937"/>
        <w:gridCol w:w="2064"/>
        <w:gridCol w:w="5558"/>
      </w:tblGrid>
      <w:tr w:rsidR="008B60CC" w14:paraId="524696A6" w14:textId="77777777" w:rsidTr="004D0187">
        <w:trPr>
          <w:trHeight w:val="305"/>
        </w:trPr>
        <w:tc>
          <w:tcPr>
            <w:tcW w:w="1240" w:type="pct"/>
            <w:tcBorders>
              <w:top w:val="single" w:sz="4" w:space="0" w:color="000000"/>
              <w:left w:val="single" w:sz="4" w:space="0" w:color="000000"/>
              <w:bottom w:val="single" w:sz="4" w:space="0" w:color="000000"/>
            </w:tcBorders>
          </w:tcPr>
          <w:p w14:paraId="35D59A67" w14:textId="77777777" w:rsidR="008B60CC" w:rsidRDefault="008B60CC" w:rsidP="001D4BDA">
            <w:pPr>
              <w:suppressAutoHyphens/>
              <w:jc w:val="center"/>
              <w:rPr>
                <w:rFonts w:ascii="Calibri" w:eastAsia="Calibri" w:hAnsi="Calibri" w:cs="Calibri"/>
                <w:color w:val="000000"/>
                <w:sz w:val="20"/>
              </w:rPr>
            </w:pPr>
            <w:r>
              <w:rPr>
                <w:rFonts w:eastAsia="Calibri"/>
                <w:color w:val="000000"/>
                <w:szCs w:val="24"/>
              </w:rPr>
              <w:t>Vardas, pavardė</w:t>
            </w:r>
          </w:p>
        </w:tc>
        <w:tc>
          <w:tcPr>
            <w:tcW w:w="601" w:type="pct"/>
            <w:tcBorders>
              <w:top w:val="single" w:sz="4" w:space="0" w:color="000000"/>
              <w:left w:val="single" w:sz="4" w:space="0" w:color="000000"/>
              <w:bottom w:val="single" w:sz="4" w:space="0" w:color="000000"/>
            </w:tcBorders>
          </w:tcPr>
          <w:p w14:paraId="5E91338A" w14:textId="77777777" w:rsidR="008B60CC" w:rsidRDefault="008B60CC" w:rsidP="001D4BDA">
            <w:pPr>
              <w:suppressAutoHyphens/>
              <w:jc w:val="center"/>
              <w:rPr>
                <w:rFonts w:ascii="Calibri" w:eastAsia="Calibri" w:hAnsi="Calibri" w:cs="Calibri"/>
                <w:color w:val="000000"/>
                <w:sz w:val="20"/>
              </w:rPr>
            </w:pPr>
            <w:r>
              <w:rPr>
                <w:rFonts w:eastAsia="Calibri"/>
                <w:color w:val="000000"/>
                <w:szCs w:val="24"/>
              </w:rPr>
              <w:t>Ryšys</w:t>
            </w:r>
          </w:p>
        </w:tc>
        <w:tc>
          <w:tcPr>
            <w:tcW w:w="640" w:type="pct"/>
            <w:tcBorders>
              <w:top w:val="single" w:sz="4" w:space="0" w:color="000000"/>
              <w:left w:val="single" w:sz="4" w:space="0" w:color="000000"/>
              <w:bottom w:val="single" w:sz="4" w:space="0" w:color="000000"/>
            </w:tcBorders>
          </w:tcPr>
          <w:p w14:paraId="037311F9" w14:textId="77777777" w:rsidR="008B60CC" w:rsidRDefault="008B60CC" w:rsidP="001D4BDA">
            <w:pPr>
              <w:suppressAutoHyphens/>
              <w:jc w:val="center"/>
              <w:rPr>
                <w:rFonts w:ascii="Calibri" w:eastAsia="Calibri" w:hAnsi="Calibri" w:cs="Calibri"/>
                <w:color w:val="000000"/>
                <w:sz w:val="20"/>
              </w:rPr>
            </w:pPr>
            <w:r>
              <w:rPr>
                <w:rFonts w:eastAsia="Calibri"/>
                <w:color w:val="000000"/>
                <w:szCs w:val="24"/>
              </w:rPr>
              <w:t>Gimimo data</w:t>
            </w:r>
          </w:p>
        </w:tc>
        <w:tc>
          <w:tcPr>
            <w:tcW w:w="682" w:type="pct"/>
            <w:tcBorders>
              <w:top w:val="single" w:sz="4" w:space="0" w:color="000000"/>
              <w:left w:val="single" w:sz="4" w:space="0" w:color="000000"/>
              <w:bottom w:val="single" w:sz="4" w:space="0" w:color="000000"/>
            </w:tcBorders>
          </w:tcPr>
          <w:p w14:paraId="708532F4" w14:textId="77777777" w:rsidR="008B60CC" w:rsidRDefault="008B60CC" w:rsidP="001D4BDA">
            <w:pPr>
              <w:suppressAutoHyphens/>
              <w:jc w:val="center"/>
              <w:rPr>
                <w:rFonts w:ascii="Calibri" w:eastAsia="Calibri" w:hAnsi="Calibri" w:cs="Calibri"/>
                <w:color w:val="000000"/>
                <w:sz w:val="20"/>
              </w:rPr>
            </w:pPr>
            <w:r>
              <w:rPr>
                <w:rFonts w:eastAsia="Calibri"/>
                <w:color w:val="000000"/>
                <w:szCs w:val="24"/>
              </w:rPr>
              <w:t>Užimtumas</w:t>
            </w:r>
          </w:p>
        </w:tc>
        <w:tc>
          <w:tcPr>
            <w:tcW w:w="1837" w:type="pct"/>
            <w:tcBorders>
              <w:top w:val="single" w:sz="4" w:space="0" w:color="000000"/>
              <w:left w:val="single" w:sz="4" w:space="0" w:color="000000"/>
              <w:bottom w:val="single" w:sz="4" w:space="0" w:color="000000"/>
              <w:right w:val="single" w:sz="4" w:space="0" w:color="000000"/>
            </w:tcBorders>
          </w:tcPr>
          <w:p w14:paraId="4100AF01" w14:textId="77777777" w:rsidR="008B60CC" w:rsidRDefault="008B60CC" w:rsidP="001D4BDA">
            <w:pPr>
              <w:suppressAutoHyphens/>
              <w:jc w:val="center"/>
              <w:rPr>
                <w:rFonts w:ascii="Calibri" w:eastAsia="Calibri" w:hAnsi="Calibri" w:cs="Calibri"/>
                <w:color w:val="000000"/>
                <w:sz w:val="20"/>
              </w:rPr>
            </w:pPr>
            <w:r>
              <w:rPr>
                <w:rFonts w:eastAsia="Calibri"/>
                <w:color w:val="000000"/>
                <w:szCs w:val="24"/>
              </w:rPr>
              <w:t>Pastabos</w:t>
            </w:r>
          </w:p>
        </w:tc>
      </w:tr>
      <w:tr w:rsidR="008B60CC" w14:paraId="17623F60" w14:textId="77777777" w:rsidTr="004D0187">
        <w:trPr>
          <w:trHeight w:val="322"/>
        </w:trPr>
        <w:tc>
          <w:tcPr>
            <w:tcW w:w="1240" w:type="pct"/>
            <w:tcBorders>
              <w:top w:val="single" w:sz="4" w:space="0" w:color="000000"/>
              <w:left w:val="single" w:sz="4" w:space="0" w:color="000000"/>
              <w:bottom w:val="single" w:sz="4" w:space="0" w:color="000000"/>
            </w:tcBorders>
          </w:tcPr>
          <w:p w14:paraId="790E3D9C" w14:textId="77777777" w:rsidR="008B60CC" w:rsidRDefault="008B60CC" w:rsidP="004D0187">
            <w:pPr>
              <w:suppressAutoHyphens/>
              <w:snapToGrid w:val="0"/>
              <w:jc w:val="both"/>
              <w:rPr>
                <w:rFonts w:eastAsia="Calibri"/>
                <w:i/>
                <w:iCs/>
                <w:color w:val="000000"/>
                <w:szCs w:val="24"/>
              </w:rPr>
            </w:pPr>
          </w:p>
        </w:tc>
        <w:tc>
          <w:tcPr>
            <w:tcW w:w="601" w:type="pct"/>
            <w:tcBorders>
              <w:top w:val="single" w:sz="4" w:space="0" w:color="000000"/>
              <w:left w:val="single" w:sz="4" w:space="0" w:color="000000"/>
              <w:bottom w:val="single" w:sz="4" w:space="0" w:color="000000"/>
            </w:tcBorders>
          </w:tcPr>
          <w:p w14:paraId="325E8BAC" w14:textId="77777777" w:rsidR="008B60CC" w:rsidRDefault="008B60CC" w:rsidP="004D0187">
            <w:pPr>
              <w:suppressAutoHyphens/>
              <w:snapToGrid w:val="0"/>
              <w:jc w:val="both"/>
              <w:rPr>
                <w:rFonts w:eastAsia="Calibri"/>
                <w:i/>
                <w:iCs/>
                <w:color w:val="000000"/>
                <w:szCs w:val="24"/>
              </w:rPr>
            </w:pPr>
          </w:p>
        </w:tc>
        <w:tc>
          <w:tcPr>
            <w:tcW w:w="640" w:type="pct"/>
            <w:tcBorders>
              <w:top w:val="single" w:sz="4" w:space="0" w:color="000000"/>
              <w:left w:val="single" w:sz="4" w:space="0" w:color="000000"/>
              <w:bottom w:val="single" w:sz="4" w:space="0" w:color="000000"/>
            </w:tcBorders>
          </w:tcPr>
          <w:p w14:paraId="70212504" w14:textId="77777777" w:rsidR="008B60CC" w:rsidRDefault="008B60CC" w:rsidP="004D0187">
            <w:pPr>
              <w:suppressAutoHyphens/>
              <w:snapToGrid w:val="0"/>
              <w:jc w:val="both"/>
              <w:rPr>
                <w:rFonts w:eastAsia="Calibri"/>
                <w:i/>
                <w:iCs/>
                <w:color w:val="000000"/>
                <w:szCs w:val="24"/>
              </w:rPr>
            </w:pPr>
          </w:p>
        </w:tc>
        <w:tc>
          <w:tcPr>
            <w:tcW w:w="682" w:type="pct"/>
            <w:tcBorders>
              <w:top w:val="single" w:sz="4" w:space="0" w:color="000000"/>
              <w:left w:val="single" w:sz="4" w:space="0" w:color="000000"/>
              <w:bottom w:val="single" w:sz="4" w:space="0" w:color="000000"/>
            </w:tcBorders>
          </w:tcPr>
          <w:p w14:paraId="4295FAFF" w14:textId="77777777" w:rsidR="008B60CC" w:rsidRDefault="008B60CC" w:rsidP="004D0187">
            <w:pPr>
              <w:suppressAutoHyphens/>
              <w:snapToGrid w:val="0"/>
              <w:jc w:val="both"/>
              <w:rPr>
                <w:rFonts w:eastAsia="Calibri"/>
                <w:i/>
                <w:iCs/>
                <w:color w:val="000000"/>
                <w:szCs w:val="24"/>
              </w:rPr>
            </w:pPr>
          </w:p>
        </w:tc>
        <w:tc>
          <w:tcPr>
            <w:tcW w:w="1837" w:type="pct"/>
            <w:tcBorders>
              <w:top w:val="single" w:sz="4" w:space="0" w:color="000000"/>
              <w:left w:val="single" w:sz="4" w:space="0" w:color="000000"/>
              <w:bottom w:val="single" w:sz="4" w:space="0" w:color="000000"/>
              <w:right w:val="single" w:sz="4" w:space="0" w:color="000000"/>
            </w:tcBorders>
          </w:tcPr>
          <w:p w14:paraId="0ECADBE3" w14:textId="77777777" w:rsidR="008B60CC" w:rsidRDefault="008B60CC" w:rsidP="004D0187">
            <w:pPr>
              <w:suppressAutoHyphens/>
              <w:snapToGrid w:val="0"/>
              <w:jc w:val="both"/>
              <w:rPr>
                <w:rFonts w:eastAsia="Calibri"/>
                <w:i/>
                <w:iCs/>
                <w:color w:val="000000"/>
                <w:szCs w:val="24"/>
              </w:rPr>
            </w:pPr>
          </w:p>
        </w:tc>
      </w:tr>
      <w:tr w:rsidR="008B60CC" w14:paraId="2614F62F" w14:textId="77777777" w:rsidTr="004D0187">
        <w:trPr>
          <w:trHeight w:val="322"/>
        </w:trPr>
        <w:tc>
          <w:tcPr>
            <w:tcW w:w="1240" w:type="pct"/>
            <w:tcBorders>
              <w:top w:val="single" w:sz="4" w:space="0" w:color="000000"/>
              <w:left w:val="single" w:sz="4" w:space="0" w:color="000000"/>
              <w:bottom w:val="single" w:sz="4" w:space="0" w:color="000000"/>
            </w:tcBorders>
          </w:tcPr>
          <w:p w14:paraId="2F260A49" w14:textId="77777777" w:rsidR="008B60CC" w:rsidRDefault="008B60CC" w:rsidP="004D0187">
            <w:pPr>
              <w:suppressAutoHyphens/>
              <w:snapToGrid w:val="0"/>
              <w:jc w:val="both"/>
              <w:rPr>
                <w:rFonts w:eastAsia="Calibri"/>
                <w:i/>
                <w:iCs/>
                <w:color w:val="000000"/>
                <w:szCs w:val="24"/>
              </w:rPr>
            </w:pPr>
          </w:p>
        </w:tc>
        <w:tc>
          <w:tcPr>
            <w:tcW w:w="601" w:type="pct"/>
            <w:tcBorders>
              <w:top w:val="single" w:sz="4" w:space="0" w:color="000000"/>
              <w:left w:val="single" w:sz="4" w:space="0" w:color="000000"/>
              <w:bottom w:val="single" w:sz="4" w:space="0" w:color="000000"/>
            </w:tcBorders>
          </w:tcPr>
          <w:p w14:paraId="61656623" w14:textId="77777777" w:rsidR="008B60CC" w:rsidRDefault="008B60CC" w:rsidP="004D0187">
            <w:pPr>
              <w:suppressAutoHyphens/>
              <w:snapToGrid w:val="0"/>
              <w:jc w:val="both"/>
              <w:rPr>
                <w:rFonts w:eastAsia="Calibri"/>
                <w:i/>
                <w:iCs/>
                <w:color w:val="000000"/>
                <w:szCs w:val="24"/>
              </w:rPr>
            </w:pPr>
          </w:p>
        </w:tc>
        <w:tc>
          <w:tcPr>
            <w:tcW w:w="640" w:type="pct"/>
            <w:tcBorders>
              <w:top w:val="single" w:sz="4" w:space="0" w:color="000000"/>
              <w:left w:val="single" w:sz="4" w:space="0" w:color="000000"/>
              <w:bottom w:val="single" w:sz="4" w:space="0" w:color="000000"/>
            </w:tcBorders>
          </w:tcPr>
          <w:p w14:paraId="0A0C41D5" w14:textId="77777777" w:rsidR="008B60CC" w:rsidRDefault="008B60CC" w:rsidP="004D0187">
            <w:pPr>
              <w:suppressAutoHyphens/>
              <w:snapToGrid w:val="0"/>
              <w:jc w:val="both"/>
              <w:rPr>
                <w:rFonts w:eastAsia="Calibri"/>
                <w:i/>
                <w:iCs/>
                <w:color w:val="000000"/>
                <w:szCs w:val="24"/>
              </w:rPr>
            </w:pPr>
          </w:p>
        </w:tc>
        <w:tc>
          <w:tcPr>
            <w:tcW w:w="682" w:type="pct"/>
            <w:tcBorders>
              <w:top w:val="single" w:sz="4" w:space="0" w:color="000000"/>
              <w:left w:val="single" w:sz="4" w:space="0" w:color="000000"/>
              <w:bottom w:val="single" w:sz="4" w:space="0" w:color="000000"/>
            </w:tcBorders>
          </w:tcPr>
          <w:p w14:paraId="13463830" w14:textId="77777777" w:rsidR="008B60CC" w:rsidRDefault="008B60CC" w:rsidP="004D0187">
            <w:pPr>
              <w:suppressAutoHyphens/>
              <w:snapToGrid w:val="0"/>
              <w:jc w:val="both"/>
              <w:rPr>
                <w:rFonts w:eastAsia="Calibri"/>
                <w:i/>
                <w:iCs/>
                <w:color w:val="000000"/>
                <w:szCs w:val="24"/>
              </w:rPr>
            </w:pPr>
          </w:p>
        </w:tc>
        <w:tc>
          <w:tcPr>
            <w:tcW w:w="1837" w:type="pct"/>
            <w:tcBorders>
              <w:top w:val="single" w:sz="4" w:space="0" w:color="000000"/>
              <w:left w:val="single" w:sz="4" w:space="0" w:color="000000"/>
              <w:bottom w:val="single" w:sz="4" w:space="0" w:color="000000"/>
              <w:right w:val="single" w:sz="4" w:space="0" w:color="000000"/>
            </w:tcBorders>
          </w:tcPr>
          <w:p w14:paraId="07E63892" w14:textId="77777777" w:rsidR="008B60CC" w:rsidRDefault="008B60CC" w:rsidP="004D0187">
            <w:pPr>
              <w:suppressAutoHyphens/>
              <w:snapToGrid w:val="0"/>
              <w:jc w:val="both"/>
              <w:rPr>
                <w:rFonts w:eastAsia="Calibri"/>
                <w:i/>
                <w:iCs/>
                <w:color w:val="000000"/>
                <w:szCs w:val="24"/>
              </w:rPr>
            </w:pPr>
          </w:p>
        </w:tc>
      </w:tr>
    </w:tbl>
    <w:p w14:paraId="0D3524F2" w14:textId="77777777" w:rsidR="008B60CC" w:rsidRDefault="008B60CC" w:rsidP="008B60CC">
      <w:pPr>
        <w:suppressAutoHyphens/>
        <w:jc w:val="both"/>
        <w:rPr>
          <w:rFonts w:eastAsia="Calibri"/>
          <w:b/>
          <w:bCs/>
          <w:color w:val="000000"/>
          <w:szCs w:val="24"/>
        </w:rPr>
      </w:pPr>
    </w:p>
    <w:tbl>
      <w:tblPr>
        <w:tblStyle w:val="Lentelstinklelis"/>
        <w:tblW w:w="0" w:type="auto"/>
        <w:tblLook w:val="04A0" w:firstRow="1" w:lastRow="0" w:firstColumn="1" w:lastColumn="0" w:noHBand="0" w:noVBand="1"/>
      </w:tblPr>
      <w:tblGrid>
        <w:gridCol w:w="8359"/>
        <w:gridCol w:w="6768"/>
      </w:tblGrid>
      <w:tr w:rsidR="008B60CC" w14:paraId="2C1F0911" w14:textId="77777777" w:rsidTr="004D0187">
        <w:tc>
          <w:tcPr>
            <w:tcW w:w="8359" w:type="dxa"/>
            <w:tcBorders>
              <w:top w:val="nil"/>
              <w:left w:val="nil"/>
              <w:bottom w:val="nil"/>
              <w:right w:val="nil"/>
            </w:tcBorders>
          </w:tcPr>
          <w:p w14:paraId="4AD71069" w14:textId="77777777" w:rsidR="008B60CC" w:rsidRPr="00435F85" w:rsidRDefault="008B60CC" w:rsidP="004D0187">
            <w:pPr>
              <w:suppressAutoHyphens/>
              <w:jc w:val="both"/>
              <w:rPr>
                <w:rFonts w:ascii="Calibri" w:eastAsia="Calibri" w:hAnsi="Calibri" w:cs="Calibri"/>
                <w:color w:val="000000"/>
                <w:sz w:val="20"/>
              </w:rPr>
            </w:pPr>
            <w:r>
              <w:rPr>
                <w:rFonts w:eastAsia="Calibri"/>
                <w:b/>
                <w:bCs/>
                <w:color w:val="000000"/>
                <w:szCs w:val="24"/>
              </w:rPr>
              <w:t>Šeimos adresas (deklaruota gyvenamoji vieta, faktinė gyvenamoji vieta), tel. Nr</w:t>
            </w:r>
            <w:r>
              <w:rPr>
                <w:rFonts w:eastAsia="Calibri"/>
                <w:color w:val="000000"/>
                <w:szCs w:val="24"/>
              </w:rPr>
              <w:t xml:space="preserve">.: </w:t>
            </w:r>
          </w:p>
        </w:tc>
        <w:tc>
          <w:tcPr>
            <w:tcW w:w="6768" w:type="dxa"/>
            <w:tcBorders>
              <w:top w:val="nil"/>
              <w:left w:val="nil"/>
              <w:bottom w:val="single" w:sz="4" w:space="0" w:color="auto"/>
              <w:right w:val="nil"/>
            </w:tcBorders>
          </w:tcPr>
          <w:p w14:paraId="379D6456" w14:textId="77777777" w:rsidR="008B60CC" w:rsidRDefault="008B60CC" w:rsidP="004D0187">
            <w:pPr>
              <w:suppressAutoHyphens/>
              <w:jc w:val="both"/>
              <w:rPr>
                <w:rFonts w:eastAsia="Calibri"/>
                <w:b/>
                <w:bCs/>
                <w:color w:val="000000"/>
                <w:szCs w:val="24"/>
              </w:rPr>
            </w:pPr>
          </w:p>
        </w:tc>
      </w:tr>
      <w:tr w:rsidR="008B60CC" w14:paraId="278A7351" w14:textId="77777777" w:rsidTr="004D0187">
        <w:tc>
          <w:tcPr>
            <w:tcW w:w="15127" w:type="dxa"/>
            <w:gridSpan w:val="2"/>
            <w:tcBorders>
              <w:top w:val="nil"/>
              <w:left w:val="nil"/>
              <w:right w:val="nil"/>
            </w:tcBorders>
          </w:tcPr>
          <w:p w14:paraId="3DAB9224" w14:textId="77777777" w:rsidR="008B60CC" w:rsidRPr="00B26C01" w:rsidRDefault="008B60CC" w:rsidP="004D0187">
            <w:pPr>
              <w:suppressAutoHyphens/>
              <w:jc w:val="both"/>
              <w:rPr>
                <w:rFonts w:eastAsia="Calibri"/>
                <w:b/>
                <w:bCs/>
                <w:color w:val="000000"/>
                <w:sz w:val="16"/>
                <w:szCs w:val="16"/>
              </w:rPr>
            </w:pPr>
          </w:p>
          <w:p w14:paraId="7A12350F" w14:textId="77777777" w:rsidR="008B60CC" w:rsidRPr="00B26C01" w:rsidRDefault="008B60CC" w:rsidP="004D0187">
            <w:pPr>
              <w:suppressAutoHyphens/>
              <w:jc w:val="both"/>
              <w:rPr>
                <w:rFonts w:eastAsia="Calibri"/>
                <w:b/>
                <w:bCs/>
                <w:color w:val="000000"/>
                <w:sz w:val="16"/>
                <w:szCs w:val="16"/>
              </w:rPr>
            </w:pPr>
          </w:p>
        </w:tc>
      </w:tr>
    </w:tbl>
    <w:p w14:paraId="0576AF70" w14:textId="77777777" w:rsidR="008B60CC" w:rsidRDefault="008B60CC" w:rsidP="008B60CC">
      <w:pPr>
        <w:suppressAutoHyphens/>
        <w:jc w:val="both"/>
        <w:rPr>
          <w:rFonts w:eastAsia="Calibri"/>
          <w:b/>
          <w:bCs/>
          <w:color w:val="000000"/>
          <w:szCs w:val="24"/>
        </w:rPr>
      </w:pPr>
    </w:p>
    <w:p w14:paraId="35351A54" w14:textId="77777777" w:rsidR="008B60CC" w:rsidRDefault="008B60CC" w:rsidP="008B60CC">
      <w:pPr>
        <w:suppressAutoHyphens/>
        <w:jc w:val="both"/>
        <w:rPr>
          <w:rFonts w:ascii="Calibri" w:eastAsia="Calibri" w:hAnsi="Calibri" w:cs="Calibri"/>
          <w:color w:val="000000"/>
          <w:sz w:val="20"/>
        </w:rPr>
      </w:pPr>
      <w:r>
        <w:rPr>
          <w:rFonts w:eastAsia="Calibri"/>
          <w:b/>
          <w:bCs/>
          <w:color w:val="000000"/>
          <w:szCs w:val="24"/>
        </w:rPr>
        <w:t>Šeimos finansinė padėtis:</w:t>
      </w:r>
    </w:p>
    <w:tbl>
      <w:tblPr>
        <w:tblW w:w="5000" w:type="pct"/>
        <w:tblCellMar>
          <w:left w:w="83" w:type="dxa"/>
        </w:tblCellMar>
        <w:tblLook w:val="0000" w:firstRow="0" w:lastRow="0" w:firstColumn="0" w:lastColumn="0" w:noHBand="0" w:noVBand="0"/>
      </w:tblPr>
      <w:tblGrid>
        <w:gridCol w:w="3600"/>
        <w:gridCol w:w="3640"/>
        <w:gridCol w:w="3486"/>
        <w:gridCol w:w="4403"/>
      </w:tblGrid>
      <w:tr w:rsidR="008B60CC" w14:paraId="32AEC7F3" w14:textId="77777777" w:rsidTr="004D0187">
        <w:trPr>
          <w:trHeight w:val="277"/>
        </w:trPr>
        <w:tc>
          <w:tcPr>
            <w:tcW w:w="1190" w:type="pct"/>
            <w:tcBorders>
              <w:top w:val="single" w:sz="4" w:space="0" w:color="000000"/>
              <w:left w:val="single" w:sz="4" w:space="0" w:color="000000"/>
              <w:bottom w:val="single" w:sz="4" w:space="0" w:color="000000"/>
            </w:tcBorders>
          </w:tcPr>
          <w:p w14:paraId="513FDCA9" w14:textId="2463D21E" w:rsidR="008B60CC" w:rsidRPr="001D4BDA" w:rsidRDefault="008B60CC" w:rsidP="001D4BDA">
            <w:pPr>
              <w:suppressAutoHyphens/>
              <w:jc w:val="center"/>
              <w:rPr>
                <w:rFonts w:ascii="Calibri" w:eastAsia="Calibri" w:hAnsi="Calibri" w:cs="Calibri"/>
                <w:color w:val="000000"/>
                <w:sz w:val="20"/>
              </w:rPr>
            </w:pPr>
            <w:r w:rsidRPr="001D4BDA">
              <w:rPr>
                <w:rFonts w:eastAsia="Calibri"/>
                <w:color w:val="000000"/>
                <w:szCs w:val="24"/>
              </w:rPr>
              <w:t>Šeimos pragyvenimo šaltiniai</w:t>
            </w:r>
          </w:p>
        </w:tc>
        <w:tc>
          <w:tcPr>
            <w:tcW w:w="1203" w:type="pct"/>
            <w:tcBorders>
              <w:top w:val="single" w:sz="4" w:space="0" w:color="000000"/>
              <w:left w:val="single" w:sz="4" w:space="0" w:color="000000"/>
              <w:bottom w:val="single" w:sz="4" w:space="0" w:color="000000"/>
            </w:tcBorders>
          </w:tcPr>
          <w:p w14:paraId="1A011890" w14:textId="77777777" w:rsidR="008B60CC" w:rsidRPr="001D4BDA" w:rsidRDefault="008B60CC" w:rsidP="001D4BDA">
            <w:pPr>
              <w:suppressAutoHyphens/>
              <w:jc w:val="center"/>
              <w:rPr>
                <w:rFonts w:ascii="Calibri" w:eastAsia="Calibri" w:hAnsi="Calibri" w:cs="Calibri"/>
                <w:color w:val="000000"/>
                <w:sz w:val="20"/>
              </w:rPr>
            </w:pPr>
            <w:r w:rsidRPr="001D4BDA">
              <w:rPr>
                <w:rFonts w:eastAsia="Calibri"/>
                <w:color w:val="000000"/>
                <w:szCs w:val="24"/>
              </w:rPr>
              <w:t>Pastabos:</w:t>
            </w:r>
          </w:p>
        </w:tc>
        <w:tc>
          <w:tcPr>
            <w:tcW w:w="1152" w:type="pct"/>
            <w:tcBorders>
              <w:top w:val="single" w:sz="4" w:space="0" w:color="000000"/>
              <w:left w:val="single" w:sz="4" w:space="0" w:color="000000"/>
              <w:bottom w:val="single" w:sz="4" w:space="0" w:color="000000"/>
            </w:tcBorders>
          </w:tcPr>
          <w:p w14:paraId="371805A2" w14:textId="77777777" w:rsidR="008B60CC" w:rsidRPr="001D4BDA" w:rsidRDefault="008B60CC" w:rsidP="001D4BDA">
            <w:pPr>
              <w:suppressAutoHyphens/>
              <w:jc w:val="center"/>
              <w:rPr>
                <w:rFonts w:ascii="Calibri" w:eastAsia="Calibri" w:hAnsi="Calibri" w:cs="Calibri"/>
                <w:color w:val="000000"/>
                <w:sz w:val="20"/>
              </w:rPr>
            </w:pPr>
            <w:r w:rsidRPr="001D4BDA">
              <w:rPr>
                <w:rFonts w:eastAsia="Calibri"/>
                <w:color w:val="000000"/>
                <w:szCs w:val="24"/>
              </w:rPr>
              <w:t>Skolos:</w:t>
            </w:r>
          </w:p>
        </w:tc>
        <w:tc>
          <w:tcPr>
            <w:tcW w:w="1455" w:type="pct"/>
            <w:tcBorders>
              <w:top w:val="single" w:sz="4" w:space="0" w:color="000000"/>
              <w:left w:val="single" w:sz="4" w:space="0" w:color="000000"/>
              <w:bottom w:val="single" w:sz="4" w:space="0" w:color="000000"/>
              <w:right w:val="single" w:sz="4" w:space="0" w:color="000000"/>
            </w:tcBorders>
          </w:tcPr>
          <w:p w14:paraId="2F9CEFF8" w14:textId="24809FD1" w:rsidR="008B60CC" w:rsidRPr="001D4BDA" w:rsidRDefault="008B60CC" w:rsidP="001D4BDA">
            <w:pPr>
              <w:suppressAutoHyphens/>
              <w:jc w:val="center"/>
              <w:rPr>
                <w:rFonts w:ascii="Calibri" w:eastAsia="Calibri" w:hAnsi="Calibri" w:cs="Calibri"/>
                <w:color w:val="000000"/>
                <w:sz w:val="20"/>
              </w:rPr>
            </w:pPr>
            <w:r w:rsidRPr="001D4BDA">
              <w:rPr>
                <w:rFonts w:eastAsia="Calibri"/>
                <w:color w:val="000000"/>
                <w:szCs w:val="24"/>
              </w:rPr>
              <w:t>Pastabos</w:t>
            </w:r>
          </w:p>
        </w:tc>
      </w:tr>
      <w:tr w:rsidR="008B60CC" w14:paraId="52E498DE" w14:textId="77777777" w:rsidTr="004D0187">
        <w:trPr>
          <w:trHeight w:val="277"/>
        </w:trPr>
        <w:tc>
          <w:tcPr>
            <w:tcW w:w="1190" w:type="pct"/>
            <w:tcBorders>
              <w:top w:val="single" w:sz="4" w:space="0" w:color="000000"/>
              <w:left w:val="single" w:sz="4" w:space="0" w:color="000000"/>
              <w:bottom w:val="single" w:sz="4" w:space="0" w:color="000000"/>
            </w:tcBorders>
          </w:tcPr>
          <w:p w14:paraId="76397A5C" w14:textId="77777777" w:rsidR="008B60CC" w:rsidRPr="00BC3CF2" w:rsidRDefault="008B60CC" w:rsidP="004D0187">
            <w:pPr>
              <w:suppressAutoHyphens/>
              <w:snapToGrid w:val="0"/>
              <w:jc w:val="both"/>
              <w:rPr>
                <w:rFonts w:eastAsia="Calibri"/>
                <w:bCs/>
                <w:color w:val="000000"/>
                <w:szCs w:val="24"/>
              </w:rPr>
            </w:pPr>
            <w:r>
              <w:rPr>
                <w:rFonts w:eastAsia="Calibri"/>
                <w:bCs/>
                <w:color w:val="000000"/>
                <w:szCs w:val="24"/>
              </w:rPr>
              <w:t>Darbo pajamos</w:t>
            </w:r>
          </w:p>
        </w:tc>
        <w:tc>
          <w:tcPr>
            <w:tcW w:w="1203" w:type="pct"/>
            <w:tcBorders>
              <w:top w:val="single" w:sz="4" w:space="0" w:color="000000"/>
              <w:left w:val="single" w:sz="4" w:space="0" w:color="000000"/>
              <w:bottom w:val="single" w:sz="4" w:space="0" w:color="000000"/>
            </w:tcBorders>
          </w:tcPr>
          <w:p w14:paraId="16180765" w14:textId="77777777" w:rsidR="008B60CC" w:rsidRDefault="008B60CC" w:rsidP="004D0187">
            <w:pPr>
              <w:suppressAutoHyphens/>
              <w:snapToGrid w:val="0"/>
              <w:jc w:val="both"/>
              <w:rPr>
                <w:rFonts w:eastAsia="Calibri"/>
                <w:color w:val="000000"/>
                <w:szCs w:val="24"/>
              </w:rPr>
            </w:pPr>
          </w:p>
        </w:tc>
        <w:tc>
          <w:tcPr>
            <w:tcW w:w="1152" w:type="pct"/>
            <w:tcBorders>
              <w:top w:val="single" w:sz="4" w:space="0" w:color="000000"/>
              <w:left w:val="single" w:sz="4" w:space="0" w:color="000000"/>
              <w:bottom w:val="single" w:sz="4" w:space="0" w:color="000000"/>
            </w:tcBorders>
          </w:tcPr>
          <w:p w14:paraId="32E07DCA" w14:textId="77777777" w:rsidR="008B60CC" w:rsidRDefault="008B60CC" w:rsidP="004D0187">
            <w:pPr>
              <w:suppressAutoHyphens/>
              <w:snapToGrid w:val="0"/>
              <w:jc w:val="both"/>
              <w:rPr>
                <w:rFonts w:eastAsia="Calibri"/>
                <w:i/>
                <w:iCs/>
                <w:color w:val="000000"/>
                <w:szCs w:val="24"/>
              </w:rPr>
            </w:pPr>
          </w:p>
        </w:tc>
        <w:tc>
          <w:tcPr>
            <w:tcW w:w="1455" w:type="pct"/>
            <w:tcBorders>
              <w:top w:val="single" w:sz="4" w:space="0" w:color="000000"/>
              <w:left w:val="single" w:sz="4" w:space="0" w:color="000000"/>
              <w:bottom w:val="single" w:sz="4" w:space="0" w:color="000000"/>
              <w:right w:val="single" w:sz="4" w:space="0" w:color="000000"/>
            </w:tcBorders>
          </w:tcPr>
          <w:p w14:paraId="69468EE3" w14:textId="77777777" w:rsidR="008B60CC" w:rsidRDefault="008B60CC" w:rsidP="004D0187">
            <w:pPr>
              <w:suppressAutoHyphens/>
              <w:snapToGrid w:val="0"/>
              <w:jc w:val="both"/>
              <w:rPr>
                <w:rFonts w:eastAsia="Calibri"/>
                <w:i/>
                <w:iCs/>
                <w:color w:val="000000"/>
                <w:szCs w:val="24"/>
              </w:rPr>
            </w:pPr>
          </w:p>
        </w:tc>
      </w:tr>
      <w:tr w:rsidR="008B60CC" w14:paraId="3E38738F" w14:textId="77777777" w:rsidTr="004D0187">
        <w:trPr>
          <w:trHeight w:val="277"/>
        </w:trPr>
        <w:tc>
          <w:tcPr>
            <w:tcW w:w="1190" w:type="pct"/>
            <w:tcBorders>
              <w:top w:val="single" w:sz="4" w:space="0" w:color="000000"/>
              <w:left w:val="single" w:sz="4" w:space="0" w:color="000000"/>
              <w:bottom w:val="single" w:sz="4" w:space="0" w:color="000000"/>
            </w:tcBorders>
          </w:tcPr>
          <w:p w14:paraId="26C966E6" w14:textId="77777777" w:rsidR="008B60CC" w:rsidRPr="00BC3CF2" w:rsidRDefault="008B60CC" w:rsidP="004D0187">
            <w:pPr>
              <w:suppressAutoHyphens/>
              <w:snapToGrid w:val="0"/>
              <w:jc w:val="both"/>
              <w:rPr>
                <w:rFonts w:eastAsia="Calibri"/>
                <w:color w:val="000000"/>
                <w:szCs w:val="24"/>
              </w:rPr>
            </w:pPr>
            <w:r>
              <w:rPr>
                <w:rFonts w:eastAsia="Calibri"/>
                <w:color w:val="000000"/>
                <w:szCs w:val="24"/>
              </w:rPr>
              <w:t>Valstybinės išmokos</w:t>
            </w:r>
          </w:p>
        </w:tc>
        <w:tc>
          <w:tcPr>
            <w:tcW w:w="1203" w:type="pct"/>
            <w:tcBorders>
              <w:top w:val="single" w:sz="4" w:space="0" w:color="000000"/>
              <w:left w:val="single" w:sz="4" w:space="0" w:color="000000"/>
              <w:bottom w:val="single" w:sz="4" w:space="0" w:color="000000"/>
            </w:tcBorders>
          </w:tcPr>
          <w:p w14:paraId="177D4EC3" w14:textId="77777777" w:rsidR="008B60CC" w:rsidRDefault="008B60CC" w:rsidP="004D0187">
            <w:pPr>
              <w:suppressAutoHyphens/>
              <w:snapToGrid w:val="0"/>
              <w:jc w:val="both"/>
              <w:rPr>
                <w:rFonts w:eastAsia="Calibri"/>
                <w:color w:val="000000"/>
                <w:szCs w:val="24"/>
              </w:rPr>
            </w:pPr>
          </w:p>
        </w:tc>
        <w:tc>
          <w:tcPr>
            <w:tcW w:w="1152" w:type="pct"/>
            <w:tcBorders>
              <w:top w:val="single" w:sz="4" w:space="0" w:color="000000"/>
              <w:left w:val="single" w:sz="4" w:space="0" w:color="000000"/>
              <w:bottom w:val="single" w:sz="4" w:space="0" w:color="000000"/>
            </w:tcBorders>
          </w:tcPr>
          <w:p w14:paraId="3D435413" w14:textId="77777777" w:rsidR="008B60CC" w:rsidRDefault="008B60CC" w:rsidP="004D0187">
            <w:pPr>
              <w:suppressAutoHyphens/>
              <w:snapToGrid w:val="0"/>
              <w:jc w:val="both"/>
              <w:rPr>
                <w:rFonts w:eastAsia="Calibri"/>
                <w:i/>
                <w:iCs/>
                <w:color w:val="000000"/>
                <w:szCs w:val="24"/>
              </w:rPr>
            </w:pPr>
          </w:p>
        </w:tc>
        <w:tc>
          <w:tcPr>
            <w:tcW w:w="1455" w:type="pct"/>
            <w:tcBorders>
              <w:top w:val="single" w:sz="4" w:space="0" w:color="000000"/>
              <w:left w:val="single" w:sz="4" w:space="0" w:color="000000"/>
              <w:bottom w:val="single" w:sz="4" w:space="0" w:color="000000"/>
              <w:right w:val="single" w:sz="4" w:space="0" w:color="000000"/>
            </w:tcBorders>
          </w:tcPr>
          <w:p w14:paraId="5AFD3072" w14:textId="77777777" w:rsidR="008B60CC" w:rsidRDefault="008B60CC" w:rsidP="004D0187">
            <w:pPr>
              <w:suppressAutoHyphens/>
              <w:snapToGrid w:val="0"/>
              <w:jc w:val="both"/>
              <w:rPr>
                <w:rFonts w:eastAsia="Calibri"/>
                <w:i/>
                <w:iCs/>
                <w:color w:val="000000"/>
                <w:szCs w:val="24"/>
              </w:rPr>
            </w:pPr>
          </w:p>
        </w:tc>
      </w:tr>
      <w:tr w:rsidR="008B60CC" w14:paraId="40EEB3D3" w14:textId="77777777" w:rsidTr="004D0187">
        <w:trPr>
          <w:trHeight w:val="292"/>
        </w:trPr>
        <w:tc>
          <w:tcPr>
            <w:tcW w:w="1190" w:type="pct"/>
            <w:tcBorders>
              <w:top w:val="single" w:sz="4" w:space="0" w:color="000000"/>
              <w:left w:val="single" w:sz="4" w:space="0" w:color="000000"/>
              <w:bottom w:val="single" w:sz="4" w:space="0" w:color="000000"/>
            </w:tcBorders>
          </w:tcPr>
          <w:p w14:paraId="16B60F3E" w14:textId="77777777" w:rsidR="008B60CC" w:rsidRPr="00BC3CF2" w:rsidRDefault="008B60CC" w:rsidP="004D0187">
            <w:pPr>
              <w:suppressAutoHyphens/>
              <w:snapToGrid w:val="0"/>
              <w:jc w:val="both"/>
              <w:rPr>
                <w:rFonts w:eastAsia="Calibri"/>
                <w:color w:val="000000"/>
                <w:szCs w:val="24"/>
              </w:rPr>
            </w:pPr>
            <w:r>
              <w:rPr>
                <w:rFonts w:eastAsia="Calibri"/>
                <w:color w:val="000000"/>
                <w:szCs w:val="24"/>
              </w:rPr>
              <w:t>Alimentai</w:t>
            </w:r>
          </w:p>
        </w:tc>
        <w:tc>
          <w:tcPr>
            <w:tcW w:w="1203" w:type="pct"/>
            <w:tcBorders>
              <w:top w:val="single" w:sz="4" w:space="0" w:color="000000"/>
              <w:left w:val="single" w:sz="4" w:space="0" w:color="000000"/>
              <w:bottom w:val="single" w:sz="4" w:space="0" w:color="000000"/>
            </w:tcBorders>
          </w:tcPr>
          <w:p w14:paraId="61736C47" w14:textId="77777777" w:rsidR="008B60CC" w:rsidRDefault="008B60CC" w:rsidP="004D0187">
            <w:pPr>
              <w:suppressAutoHyphens/>
              <w:snapToGrid w:val="0"/>
              <w:jc w:val="both"/>
              <w:rPr>
                <w:rFonts w:eastAsia="Calibri"/>
                <w:color w:val="000000"/>
                <w:szCs w:val="24"/>
              </w:rPr>
            </w:pPr>
          </w:p>
        </w:tc>
        <w:tc>
          <w:tcPr>
            <w:tcW w:w="1152" w:type="pct"/>
            <w:tcBorders>
              <w:top w:val="single" w:sz="4" w:space="0" w:color="000000"/>
              <w:left w:val="single" w:sz="4" w:space="0" w:color="000000"/>
              <w:bottom w:val="single" w:sz="4" w:space="0" w:color="000000"/>
            </w:tcBorders>
          </w:tcPr>
          <w:p w14:paraId="240DC6D2" w14:textId="77777777" w:rsidR="008B60CC" w:rsidRDefault="008B60CC" w:rsidP="004D0187">
            <w:pPr>
              <w:suppressAutoHyphens/>
              <w:snapToGrid w:val="0"/>
              <w:jc w:val="both"/>
              <w:rPr>
                <w:rFonts w:eastAsia="Calibri"/>
                <w:color w:val="000000"/>
                <w:szCs w:val="24"/>
              </w:rPr>
            </w:pPr>
          </w:p>
        </w:tc>
        <w:tc>
          <w:tcPr>
            <w:tcW w:w="1455" w:type="pct"/>
            <w:tcBorders>
              <w:top w:val="single" w:sz="4" w:space="0" w:color="000000"/>
              <w:left w:val="single" w:sz="4" w:space="0" w:color="000000"/>
              <w:bottom w:val="single" w:sz="4" w:space="0" w:color="000000"/>
              <w:right w:val="single" w:sz="4" w:space="0" w:color="000000"/>
            </w:tcBorders>
          </w:tcPr>
          <w:p w14:paraId="3F9136C3" w14:textId="77777777" w:rsidR="008B60CC" w:rsidRDefault="008B60CC" w:rsidP="004D0187">
            <w:pPr>
              <w:suppressAutoHyphens/>
              <w:snapToGrid w:val="0"/>
              <w:jc w:val="both"/>
              <w:rPr>
                <w:rFonts w:eastAsia="Calibri"/>
                <w:color w:val="000000"/>
                <w:szCs w:val="24"/>
              </w:rPr>
            </w:pPr>
          </w:p>
        </w:tc>
      </w:tr>
      <w:tr w:rsidR="008B60CC" w14:paraId="69204829" w14:textId="77777777" w:rsidTr="004D0187">
        <w:trPr>
          <w:trHeight w:val="292"/>
        </w:trPr>
        <w:tc>
          <w:tcPr>
            <w:tcW w:w="1190" w:type="pct"/>
            <w:tcBorders>
              <w:top w:val="single" w:sz="4" w:space="0" w:color="000000"/>
              <w:left w:val="single" w:sz="4" w:space="0" w:color="000000"/>
              <w:bottom w:val="single" w:sz="4" w:space="0" w:color="000000"/>
            </w:tcBorders>
          </w:tcPr>
          <w:p w14:paraId="20758F74" w14:textId="77777777" w:rsidR="008B60CC" w:rsidRPr="00BC3CF2" w:rsidRDefault="008B60CC" w:rsidP="004D0187">
            <w:pPr>
              <w:suppressAutoHyphens/>
              <w:snapToGrid w:val="0"/>
              <w:jc w:val="both"/>
              <w:rPr>
                <w:rFonts w:eastAsia="Calibri"/>
                <w:color w:val="000000"/>
                <w:szCs w:val="24"/>
              </w:rPr>
            </w:pPr>
            <w:r>
              <w:rPr>
                <w:rFonts w:eastAsia="Calibri"/>
                <w:color w:val="000000"/>
                <w:szCs w:val="24"/>
              </w:rPr>
              <w:t>Kitos pajamos</w:t>
            </w:r>
          </w:p>
        </w:tc>
        <w:tc>
          <w:tcPr>
            <w:tcW w:w="1203" w:type="pct"/>
            <w:tcBorders>
              <w:top w:val="single" w:sz="4" w:space="0" w:color="000000"/>
              <w:left w:val="single" w:sz="4" w:space="0" w:color="000000"/>
              <w:bottom w:val="single" w:sz="4" w:space="0" w:color="000000"/>
            </w:tcBorders>
          </w:tcPr>
          <w:p w14:paraId="590D1AE6" w14:textId="77777777" w:rsidR="008B60CC" w:rsidRDefault="008B60CC" w:rsidP="004D0187">
            <w:pPr>
              <w:suppressAutoHyphens/>
              <w:snapToGrid w:val="0"/>
              <w:jc w:val="both"/>
              <w:rPr>
                <w:rFonts w:eastAsia="Calibri"/>
                <w:color w:val="000000"/>
                <w:szCs w:val="24"/>
              </w:rPr>
            </w:pPr>
          </w:p>
        </w:tc>
        <w:tc>
          <w:tcPr>
            <w:tcW w:w="1152" w:type="pct"/>
            <w:tcBorders>
              <w:top w:val="single" w:sz="4" w:space="0" w:color="000000"/>
              <w:left w:val="single" w:sz="4" w:space="0" w:color="000000"/>
              <w:bottom w:val="single" w:sz="4" w:space="0" w:color="000000"/>
            </w:tcBorders>
          </w:tcPr>
          <w:p w14:paraId="66CDC783" w14:textId="77777777" w:rsidR="008B60CC" w:rsidRDefault="008B60CC" w:rsidP="004D0187">
            <w:pPr>
              <w:suppressAutoHyphens/>
              <w:snapToGrid w:val="0"/>
              <w:jc w:val="both"/>
              <w:rPr>
                <w:rFonts w:eastAsia="Calibri"/>
                <w:color w:val="000000"/>
                <w:szCs w:val="24"/>
              </w:rPr>
            </w:pPr>
          </w:p>
        </w:tc>
        <w:tc>
          <w:tcPr>
            <w:tcW w:w="1455" w:type="pct"/>
            <w:tcBorders>
              <w:top w:val="single" w:sz="4" w:space="0" w:color="000000"/>
              <w:left w:val="single" w:sz="4" w:space="0" w:color="000000"/>
              <w:bottom w:val="single" w:sz="4" w:space="0" w:color="000000"/>
              <w:right w:val="single" w:sz="4" w:space="0" w:color="000000"/>
            </w:tcBorders>
          </w:tcPr>
          <w:p w14:paraId="7F6BE43F" w14:textId="77777777" w:rsidR="008B60CC" w:rsidRDefault="008B60CC" w:rsidP="004D0187">
            <w:pPr>
              <w:suppressAutoHyphens/>
              <w:snapToGrid w:val="0"/>
              <w:jc w:val="both"/>
              <w:rPr>
                <w:rFonts w:eastAsia="Calibri"/>
                <w:color w:val="000000"/>
                <w:szCs w:val="24"/>
              </w:rPr>
            </w:pPr>
          </w:p>
        </w:tc>
      </w:tr>
      <w:tr w:rsidR="008B60CC" w14:paraId="47FB8676" w14:textId="77777777" w:rsidTr="004D0187">
        <w:trPr>
          <w:trHeight w:val="292"/>
        </w:trPr>
        <w:tc>
          <w:tcPr>
            <w:tcW w:w="1190" w:type="pct"/>
            <w:tcBorders>
              <w:top w:val="single" w:sz="4" w:space="0" w:color="000000"/>
              <w:left w:val="single" w:sz="4" w:space="0" w:color="000000"/>
              <w:bottom w:val="single" w:sz="4" w:space="0" w:color="000000"/>
            </w:tcBorders>
          </w:tcPr>
          <w:p w14:paraId="167D2FBA" w14:textId="77777777" w:rsidR="008B60CC" w:rsidRPr="00BC3CF2" w:rsidRDefault="008B60CC" w:rsidP="004D0187">
            <w:pPr>
              <w:suppressAutoHyphens/>
              <w:snapToGrid w:val="0"/>
              <w:jc w:val="both"/>
              <w:rPr>
                <w:rFonts w:eastAsia="Calibri"/>
                <w:b/>
                <w:color w:val="000000"/>
                <w:szCs w:val="24"/>
              </w:rPr>
            </w:pPr>
            <w:r w:rsidRPr="00435F85">
              <w:rPr>
                <w:rFonts w:eastAsia="Calibri"/>
                <w:b/>
                <w:color w:val="000000"/>
                <w:szCs w:val="24"/>
              </w:rPr>
              <w:t>Iš viso:</w:t>
            </w:r>
          </w:p>
        </w:tc>
        <w:tc>
          <w:tcPr>
            <w:tcW w:w="1203" w:type="pct"/>
            <w:tcBorders>
              <w:top w:val="single" w:sz="4" w:space="0" w:color="000000"/>
              <w:left w:val="single" w:sz="4" w:space="0" w:color="000000"/>
              <w:bottom w:val="single" w:sz="4" w:space="0" w:color="000000"/>
            </w:tcBorders>
          </w:tcPr>
          <w:p w14:paraId="5B9CBC73" w14:textId="77777777" w:rsidR="008B60CC" w:rsidRDefault="008B60CC" w:rsidP="004D0187">
            <w:pPr>
              <w:suppressAutoHyphens/>
              <w:snapToGrid w:val="0"/>
              <w:jc w:val="both"/>
              <w:rPr>
                <w:rFonts w:eastAsia="Calibri"/>
                <w:color w:val="000000"/>
                <w:szCs w:val="24"/>
              </w:rPr>
            </w:pPr>
          </w:p>
        </w:tc>
        <w:tc>
          <w:tcPr>
            <w:tcW w:w="1152" w:type="pct"/>
            <w:tcBorders>
              <w:top w:val="single" w:sz="4" w:space="0" w:color="000000"/>
              <w:left w:val="single" w:sz="4" w:space="0" w:color="000000"/>
              <w:bottom w:val="single" w:sz="4" w:space="0" w:color="000000"/>
            </w:tcBorders>
          </w:tcPr>
          <w:p w14:paraId="26F6655D" w14:textId="77777777" w:rsidR="008B60CC" w:rsidRDefault="008B60CC" w:rsidP="004D0187">
            <w:pPr>
              <w:suppressAutoHyphens/>
              <w:snapToGrid w:val="0"/>
              <w:jc w:val="both"/>
              <w:rPr>
                <w:rFonts w:eastAsia="Calibri"/>
                <w:color w:val="000000"/>
                <w:szCs w:val="24"/>
              </w:rPr>
            </w:pPr>
          </w:p>
        </w:tc>
        <w:tc>
          <w:tcPr>
            <w:tcW w:w="1455" w:type="pct"/>
            <w:tcBorders>
              <w:top w:val="single" w:sz="4" w:space="0" w:color="000000"/>
              <w:left w:val="single" w:sz="4" w:space="0" w:color="000000"/>
              <w:bottom w:val="single" w:sz="4" w:space="0" w:color="000000"/>
              <w:right w:val="single" w:sz="4" w:space="0" w:color="000000"/>
            </w:tcBorders>
          </w:tcPr>
          <w:p w14:paraId="559B759A" w14:textId="77777777" w:rsidR="008B60CC" w:rsidRDefault="008B60CC" w:rsidP="004D0187">
            <w:pPr>
              <w:suppressAutoHyphens/>
              <w:snapToGrid w:val="0"/>
              <w:jc w:val="both"/>
              <w:rPr>
                <w:rFonts w:eastAsia="Calibri"/>
                <w:color w:val="000000"/>
                <w:szCs w:val="24"/>
              </w:rPr>
            </w:pPr>
          </w:p>
        </w:tc>
      </w:tr>
    </w:tbl>
    <w:tbl>
      <w:tblPr>
        <w:tblStyle w:val="Lentelstinklelis"/>
        <w:tblW w:w="0" w:type="auto"/>
        <w:tblLook w:val="04A0" w:firstRow="1" w:lastRow="0" w:firstColumn="1" w:lastColumn="0" w:noHBand="0" w:noVBand="1"/>
      </w:tblPr>
      <w:tblGrid>
        <w:gridCol w:w="3114"/>
        <w:gridCol w:w="12013"/>
      </w:tblGrid>
      <w:tr w:rsidR="008B60CC" w14:paraId="5A55B798" w14:textId="77777777" w:rsidTr="004D0187">
        <w:tc>
          <w:tcPr>
            <w:tcW w:w="3114" w:type="dxa"/>
          </w:tcPr>
          <w:p w14:paraId="2EEAA324" w14:textId="757FE35F" w:rsidR="008B60CC" w:rsidRDefault="008B60CC" w:rsidP="004D0187">
            <w:pPr>
              <w:rPr>
                <w:b/>
                <w:bCs/>
              </w:rPr>
            </w:pPr>
            <w:r w:rsidRPr="00435F85">
              <w:rPr>
                <w:b/>
                <w:bCs/>
              </w:rPr>
              <w:lastRenderedPageBreak/>
              <w:t>Gyvenimo sąlygos</w:t>
            </w:r>
          </w:p>
          <w:p w14:paraId="7A816D99" w14:textId="77777777" w:rsidR="008B60CC" w:rsidRDefault="008B60CC" w:rsidP="004D0187"/>
        </w:tc>
        <w:tc>
          <w:tcPr>
            <w:tcW w:w="12013" w:type="dxa"/>
          </w:tcPr>
          <w:p w14:paraId="52567866" w14:textId="77777777" w:rsidR="008B60CC" w:rsidRDefault="008B60CC" w:rsidP="004D0187"/>
        </w:tc>
      </w:tr>
      <w:tr w:rsidR="008B60CC" w14:paraId="01FF026C" w14:textId="77777777" w:rsidTr="004D0187">
        <w:tc>
          <w:tcPr>
            <w:tcW w:w="3114" w:type="dxa"/>
          </w:tcPr>
          <w:p w14:paraId="25713A8E" w14:textId="4642BA88" w:rsidR="008B60CC" w:rsidRDefault="008B60CC" w:rsidP="004D0187">
            <w:pPr>
              <w:rPr>
                <w:b/>
                <w:bCs/>
              </w:rPr>
            </w:pPr>
            <w:r w:rsidRPr="00435F85">
              <w:rPr>
                <w:b/>
                <w:bCs/>
              </w:rPr>
              <w:t>Šeimos narių sveikata</w:t>
            </w:r>
          </w:p>
          <w:p w14:paraId="03E0287D" w14:textId="77777777" w:rsidR="008B60CC" w:rsidRDefault="008B60CC" w:rsidP="004D0187"/>
        </w:tc>
        <w:tc>
          <w:tcPr>
            <w:tcW w:w="12013" w:type="dxa"/>
          </w:tcPr>
          <w:p w14:paraId="497E0127" w14:textId="77777777" w:rsidR="008B60CC" w:rsidRDefault="008B60CC" w:rsidP="004D0187"/>
        </w:tc>
      </w:tr>
      <w:tr w:rsidR="008B60CC" w14:paraId="1BBE7FA4" w14:textId="77777777" w:rsidTr="004D0187">
        <w:tc>
          <w:tcPr>
            <w:tcW w:w="3114" w:type="dxa"/>
          </w:tcPr>
          <w:p w14:paraId="2F0CA720" w14:textId="08FAD98A" w:rsidR="008B60CC" w:rsidRDefault="008B60CC" w:rsidP="004D0187">
            <w:pPr>
              <w:rPr>
                <w:b/>
                <w:bCs/>
              </w:rPr>
            </w:pPr>
            <w:r w:rsidRPr="00435F85">
              <w:rPr>
                <w:b/>
                <w:bCs/>
              </w:rPr>
              <w:t>Kitos problemos</w:t>
            </w:r>
          </w:p>
          <w:p w14:paraId="137451D1" w14:textId="77777777" w:rsidR="008B60CC" w:rsidRDefault="008B60CC" w:rsidP="004D0187"/>
        </w:tc>
        <w:tc>
          <w:tcPr>
            <w:tcW w:w="12013" w:type="dxa"/>
          </w:tcPr>
          <w:p w14:paraId="70738B93" w14:textId="77777777" w:rsidR="008B60CC" w:rsidRDefault="008B60CC" w:rsidP="004D0187"/>
        </w:tc>
      </w:tr>
    </w:tbl>
    <w:p w14:paraId="76336628" w14:textId="77777777" w:rsidR="008B60CC" w:rsidRDefault="008B60CC" w:rsidP="008B60CC"/>
    <w:p w14:paraId="2CE2F37C" w14:textId="1C662538" w:rsidR="008B60CC" w:rsidRDefault="008B60CC" w:rsidP="008B60CC">
      <w:pPr>
        <w:suppressAutoHyphens/>
        <w:jc w:val="both"/>
        <w:rPr>
          <w:rFonts w:ascii="Calibri" w:eastAsia="Calibri" w:hAnsi="Calibri" w:cs="Calibri"/>
          <w:color w:val="000000"/>
          <w:sz w:val="20"/>
        </w:rPr>
      </w:pPr>
      <w:r>
        <w:rPr>
          <w:rFonts w:eastAsia="Calibri"/>
          <w:b/>
          <w:bCs/>
          <w:color w:val="000000"/>
          <w:szCs w:val="24"/>
        </w:rPr>
        <w:t xml:space="preserve">Atvejo vadybos taikymo </w:t>
      </w:r>
      <w:r w:rsidR="0011415F">
        <w:rPr>
          <w:rFonts w:eastAsia="Calibri"/>
          <w:b/>
          <w:bCs/>
          <w:color w:val="000000"/>
          <w:szCs w:val="24"/>
        </w:rPr>
        <w:t>ir socialinių paslaugų teikimo pradžia</w:t>
      </w:r>
      <w:r>
        <w:rPr>
          <w:rFonts w:eastAsia="Calibri"/>
          <w:b/>
          <w:bCs/>
          <w:color w:val="000000"/>
          <w:szCs w:val="24"/>
        </w:rPr>
        <w:t>:</w:t>
      </w:r>
      <w:r>
        <w:rPr>
          <w:rFonts w:eastAsia="Calibri"/>
          <w:color w:val="000000"/>
          <w:szCs w:val="24"/>
        </w:rPr>
        <w:t xml:space="preserve"> ____________________________</w:t>
      </w:r>
    </w:p>
    <w:p w14:paraId="19A3A5B4" w14:textId="77777777" w:rsidR="008B60CC" w:rsidRDefault="008B60CC" w:rsidP="008B60CC">
      <w:pPr>
        <w:suppressAutoHyphens/>
        <w:jc w:val="both"/>
        <w:rPr>
          <w:rFonts w:eastAsia="Calibri"/>
          <w:color w:val="000000"/>
          <w:szCs w:val="24"/>
        </w:rPr>
      </w:pPr>
    </w:p>
    <w:tbl>
      <w:tblPr>
        <w:tblStyle w:val="Lentelstinklelis"/>
        <w:tblW w:w="0" w:type="auto"/>
        <w:tblLook w:val="04A0" w:firstRow="1" w:lastRow="0" w:firstColumn="1" w:lastColumn="0" w:noHBand="0" w:noVBand="1"/>
      </w:tblPr>
      <w:tblGrid>
        <w:gridCol w:w="7563"/>
        <w:gridCol w:w="7564"/>
      </w:tblGrid>
      <w:tr w:rsidR="008B60CC" w14:paraId="022E753E" w14:textId="77777777" w:rsidTr="004D0187">
        <w:trPr>
          <w:trHeight w:val="270"/>
        </w:trPr>
        <w:tc>
          <w:tcPr>
            <w:tcW w:w="7563" w:type="dxa"/>
            <w:tcBorders>
              <w:top w:val="nil"/>
              <w:left w:val="nil"/>
              <w:bottom w:val="nil"/>
              <w:right w:val="nil"/>
            </w:tcBorders>
          </w:tcPr>
          <w:p w14:paraId="3618B312" w14:textId="2F3CD716" w:rsidR="008B60CC" w:rsidRDefault="008B60CC" w:rsidP="004D0187">
            <w:pPr>
              <w:suppressAutoHyphens/>
              <w:jc w:val="both"/>
              <w:rPr>
                <w:rFonts w:eastAsia="Calibri"/>
                <w:color w:val="000000"/>
                <w:szCs w:val="24"/>
              </w:rPr>
            </w:pPr>
            <w:r w:rsidRPr="00B26C01">
              <w:rPr>
                <w:rFonts w:eastAsia="Calibri"/>
                <w:b/>
                <w:bCs/>
                <w:color w:val="000000"/>
                <w:szCs w:val="24"/>
              </w:rPr>
              <w:t>Priežastys, dėl kuri</w:t>
            </w:r>
            <w:r w:rsidR="001D4BDA">
              <w:rPr>
                <w:rFonts w:eastAsia="Calibri"/>
                <w:b/>
                <w:bCs/>
                <w:color w:val="000000"/>
                <w:szCs w:val="24"/>
              </w:rPr>
              <w:t>ų</w:t>
            </w:r>
            <w:r w:rsidRPr="00B26C01">
              <w:rPr>
                <w:rFonts w:eastAsia="Calibri"/>
                <w:b/>
                <w:bCs/>
                <w:color w:val="000000"/>
                <w:szCs w:val="24"/>
              </w:rPr>
              <w:t xml:space="preserve"> šeima priskirta socialinę riziką patiriančiai šeimai:</w:t>
            </w:r>
          </w:p>
        </w:tc>
        <w:tc>
          <w:tcPr>
            <w:tcW w:w="7564" w:type="dxa"/>
            <w:tcBorders>
              <w:top w:val="nil"/>
              <w:left w:val="nil"/>
              <w:bottom w:val="single" w:sz="4" w:space="0" w:color="auto"/>
              <w:right w:val="nil"/>
            </w:tcBorders>
          </w:tcPr>
          <w:p w14:paraId="6C9A9AB8" w14:textId="77777777" w:rsidR="008B60CC" w:rsidRDefault="008B60CC" w:rsidP="004D0187">
            <w:pPr>
              <w:suppressAutoHyphens/>
              <w:jc w:val="both"/>
              <w:rPr>
                <w:rFonts w:eastAsia="Calibri"/>
                <w:color w:val="000000"/>
                <w:szCs w:val="24"/>
              </w:rPr>
            </w:pPr>
          </w:p>
        </w:tc>
      </w:tr>
      <w:tr w:rsidR="008B60CC" w14:paraId="007F985F" w14:textId="77777777" w:rsidTr="004D0187">
        <w:trPr>
          <w:trHeight w:val="380"/>
        </w:trPr>
        <w:tc>
          <w:tcPr>
            <w:tcW w:w="15127" w:type="dxa"/>
            <w:gridSpan w:val="2"/>
            <w:tcBorders>
              <w:top w:val="nil"/>
              <w:left w:val="nil"/>
              <w:bottom w:val="single" w:sz="4" w:space="0" w:color="auto"/>
              <w:right w:val="nil"/>
            </w:tcBorders>
          </w:tcPr>
          <w:p w14:paraId="4B546A52" w14:textId="77777777" w:rsidR="008B60CC" w:rsidRDefault="008B60CC" w:rsidP="004D0187">
            <w:pPr>
              <w:suppressAutoHyphens/>
              <w:jc w:val="both"/>
              <w:rPr>
                <w:rFonts w:eastAsia="Calibri"/>
                <w:color w:val="000000"/>
                <w:szCs w:val="24"/>
              </w:rPr>
            </w:pPr>
          </w:p>
        </w:tc>
      </w:tr>
    </w:tbl>
    <w:p w14:paraId="3A05310E" w14:textId="77777777" w:rsidR="008B60CC" w:rsidRDefault="008B60CC" w:rsidP="008B60CC">
      <w:pPr>
        <w:suppressAutoHyphens/>
        <w:jc w:val="both"/>
        <w:rPr>
          <w:rFonts w:eastAsia="Calibri"/>
          <w:color w:val="000000"/>
          <w:szCs w:val="24"/>
        </w:rPr>
      </w:pPr>
    </w:p>
    <w:p w14:paraId="7437B6EF" w14:textId="77777777" w:rsidR="008B60CC" w:rsidRDefault="008B60CC" w:rsidP="008B60CC">
      <w:pPr>
        <w:suppressAutoHyphens/>
        <w:rPr>
          <w:rFonts w:eastAsia="Calibri"/>
          <w:color w:val="000000"/>
          <w:sz w:val="20"/>
        </w:rPr>
      </w:pPr>
      <w:r>
        <w:rPr>
          <w:rFonts w:eastAsia="Calibri"/>
          <w:b/>
          <w:bCs/>
          <w:color w:val="000000"/>
          <w:szCs w:val="24"/>
          <w:lang w:eastAsia="lt-LT"/>
        </w:rPr>
        <w:t>Duomenys apie socialinę riziką patiriančios šeimos, auginančios vaikus, gimines (jei žinoma)</w:t>
      </w:r>
    </w:p>
    <w:tbl>
      <w:tblPr>
        <w:tblW w:w="15254" w:type="dxa"/>
        <w:tblInd w:w="-91" w:type="dxa"/>
        <w:tblLayout w:type="fixed"/>
        <w:tblCellMar>
          <w:left w:w="78" w:type="dxa"/>
        </w:tblCellMar>
        <w:tblLook w:val="0000" w:firstRow="0" w:lastRow="0" w:firstColumn="0" w:lastColumn="0" w:noHBand="0" w:noVBand="0"/>
      </w:tblPr>
      <w:tblGrid>
        <w:gridCol w:w="815"/>
        <w:gridCol w:w="5083"/>
        <w:gridCol w:w="2268"/>
        <w:gridCol w:w="3686"/>
        <w:gridCol w:w="3402"/>
      </w:tblGrid>
      <w:tr w:rsidR="008B60CC" w14:paraId="6756D246" w14:textId="77777777" w:rsidTr="001D4BDA">
        <w:tc>
          <w:tcPr>
            <w:tcW w:w="815" w:type="dxa"/>
            <w:tcBorders>
              <w:top w:val="single" w:sz="4" w:space="0" w:color="000000"/>
              <w:left w:val="single" w:sz="4" w:space="0" w:color="000000"/>
              <w:bottom w:val="single" w:sz="4" w:space="0" w:color="000000"/>
            </w:tcBorders>
            <w:vAlign w:val="center"/>
          </w:tcPr>
          <w:p w14:paraId="1871D3C1" w14:textId="77777777" w:rsidR="008B60CC" w:rsidRDefault="008B60CC" w:rsidP="001D4BDA">
            <w:pPr>
              <w:widowControl w:val="0"/>
              <w:suppressAutoHyphens/>
              <w:jc w:val="center"/>
              <w:rPr>
                <w:rFonts w:eastAsia="Calibri"/>
                <w:color w:val="000000"/>
                <w:sz w:val="20"/>
              </w:rPr>
            </w:pPr>
            <w:r>
              <w:rPr>
                <w:rFonts w:eastAsia="Calibri"/>
                <w:color w:val="000000"/>
                <w:sz w:val="20"/>
              </w:rPr>
              <w:t>Eil. Nr.</w:t>
            </w:r>
          </w:p>
        </w:tc>
        <w:tc>
          <w:tcPr>
            <w:tcW w:w="5083" w:type="dxa"/>
            <w:tcBorders>
              <w:top w:val="single" w:sz="4" w:space="0" w:color="000000"/>
              <w:left w:val="single" w:sz="4" w:space="0" w:color="000000"/>
              <w:bottom w:val="single" w:sz="4" w:space="0" w:color="000000"/>
            </w:tcBorders>
            <w:vAlign w:val="center"/>
          </w:tcPr>
          <w:p w14:paraId="61D5605D" w14:textId="77777777" w:rsidR="008B60CC" w:rsidRDefault="008B60CC" w:rsidP="001D4BDA">
            <w:pPr>
              <w:widowControl w:val="0"/>
              <w:suppressAutoHyphens/>
              <w:jc w:val="center"/>
              <w:rPr>
                <w:rFonts w:eastAsia="Calibri"/>
                <w:color w:val="000000"/>
                <w:sz w:val="20"/>
              </w:rPr>
            </w:pPr>
            <w:r>
              <w:rPr>
                <w:rFonts w:eastAsia="Calibri"/>
                <w:color w:val="000000"/>
                <w:sz w:val="20"/>
              </w:rPr>
              <w:t>Pavardė, vardas / Giminystės ryšys</w:t>
            </w:r>
          </w:p>
          <w:p w14:paraId="51DEB40A" w14:textId="77777777" w:rsidR="008B60CC" w:rsidRDefault="008B60CC" w:rsidP="001D4BDA">
            <w:pPr>
              <w:widowControl w:val="0"/>
              <w:suppressAutoHyphens/>
              <w:jc w:val="center"/>
              <w:rPr>
                <w:rFonts w:eastAsia="Calibri"/>
                <w:color w:val="000000"/>
                <w:sz w:val="20"/>
              </w:rPr>
            </w:pPr>
            <w:r>
              <w:rPr>
                <w:rFonts w:eastAsia="Calibri"/>
                <w:color w:val="000000"/>
                <w:sz w:val="20"/>
              </w:rPr>
              <w:t>Telefono Nr.</w:t>
            </w:r>
          </w:p>
        </w:tc>
        <w:tc>
          <w:tcPr>
            <w:tcW w:w="2268" w:type="dxa"/>
            <w:tcBorders>
              <w:top w:val="single" w:sz="4" w:space="0" w:color="000000"/>
              <w:left w:val="single" w:sz="4" w:space="0" w:color="000000"/>
              <w:bottom w:val="single" w:sz="4" w:space="0" w:color="000000"/>
            </w:tcBorders>
            <w:vAlign w:val="center"/>
          </w:tcPr>
          <w:p w14:paraId="67ADBED2" w14:textId="4C1430A5" w:rsidR="008B60CC" w:rsidRDefault="008B60CC" w:rsidP="001D4BDA">
            <w:pPr>
              <w:widowControl w:val="0"/>
              <w:suppressAutoHyphens/>
              <w:jc w:val="center"/>
              <w:rPr>
                <w:rFonts w:eastAsia="Calibri"/>
                <w:color w:val="000000"/>
                <w:sz w:val="20"/>
              </w:rPr>
            </w:pPr>
            <w:r>
              <w:rPr>
                <w:rFonts w:eastAsia="Calibri"/>
                <w:color w:val="000000"/>
                <w:sz w:val="20"/>
              </w:rPr>
              <w:t>Gimimo data</w:t>
            </w:r>
          </w:p>
          <w:p w14:paraId="0F7E5A4E" w14:textId="77777777" w:rsidR="008B60CC" w:rsidRDefault="008B60CC" w:rsidP="001D4BDA">
            <w:pPr>
              <w:widowControl w:val="0"/>
              <w:suppressAutoHyphens/>
              <w:jc w:val="center"/>
              <w:rPr>
                <w:rFonts w:eastAsia="Calibri"/>
                <w:color w:val="000000"/>
                <w:sz w:val="20"/>
              </w:rPr>
            </w:pPr>
            <w:r>
              <w:rPr>
                <w:rFonts w:eastAsia="Calibri"/>
                <w:color w:val="000000"/>
                <w:sz w:val="20"/>
              </w:rPr>
              <w:t>(jei žinoma)</w:t>
            </w:r>
          </w:p>
        </w:tc>
        <w:tc>
          <w:tcPr>
            <w:tcW w:w="3686" w:type="dxa"/>
            <w:tcBorders>
              <w:top w:val="single" w:sz="4" w:space="0" w:color="000000"/>
              <w:left w:val="single" w:sz="4" w:space="0" w:color="000000"/>
              <w:bottom w:val="single" w:sz="4" w:space="0" w:color="000000"/>
            </w:tcBorders>
            <w:vAlign w:val="center"/>
          </w:tcPr>
          <w:p w14:paraId="7D5B17E8" w14:textId="77777777" w:rsidR="008B60CC" w:rsidRDefault="008B60CC" w:rsidP="001D4BDA">
            <w:pPr>
              <w:widowControl w:val="0"/>
              <w:suppressAutoHyphens/>
              <w:jc w:val="center"/>
              <w:rPr>
                <w:rFonts w:eastAsia="Calibri"/>
                <w:color w:val="000000"/>
                <w:sz w:val="20"/>
              </w:rPr>
            </w:pPr>
            <w:r>
              <w:rPr>
                <w:rFonts w:eastAsia="Calibri"/>
                <w:color w:val="000000"/>
                <w:sz w:val="20"/>
              </w:rPr>
              <w:t>Gyvenamosios vietos adresas</w:t>
            </w:r>
          </w:p>
        </w:tc>
        <w:tc>
          <w:tcPr>
            <w:tcW w:w="3402" w:type="dxa"/>
            <w:tcBorders>
              <w:top w:val="single" w:sz="4" w:space="0" w:color="000000"/>
              <w:left w:val="single" w:sz="4" w:space="0" w:color="000000"/>
              <w:bottom w:val="single" w:sz="4" w:space="0" w:color="000000"/>
              <w:right w:val="single" w:sz="4" w:space="0" w:color="000000"/>
            </w:tcBorders>
            <w:vAlign w:val="center"/>
          </w:tcPr>
          <w:p w14:paraId="2AB11A9D" w14:textId="77777777" w:rsidR="008B60CC" w:rsidRDefault="008B60CC" w:rsidP="001D4BDA">
            <w:pPr>
              <w:widowControl w:val="0"/>
              <w:suppressAutoHyphens/>
              <w:jc w:val="center"/>
              <w:rPr>
                <w:rFonts w:eastAsia="Calibri"/>
                <w:color w:val="000000"/>
                <w:sz w:val="20"/>
              </w:rPr>
            </w:pPr>
            <w:r>
              <w:rPr>
                <w:rFonts w:eastAsia="Calibri"/>
                <w:color w:val="000000"/>
                <w:sz w:val="20"/>
              </w:rPr>
              <w:t>Užimtumas</w:t>
            </w:r>
          </w:p>
        </w:tc>
      </w:tr>
      <w:tr w:rsidR="008B60CC" w14:paraId="045D9EE4" w14:textId="77777777" w:rsidTr="004D0187">
        <w:tc>
          <w:tcPr>
            <w:tcW w:w="815" w:type="dxa"/>
            <w:tcBorders>
              <w:top w:val="single" w:sz="4" w:space="0" w:color="000000"/>
              <w:left w:val="single" w:sz="4" w:space="0" w:color="000000"/>
              <w:bottom w:val="single" w:sz="4" w:space="0" w:color="000000"/>
            </w:tcBorders>
          </w:tcPr>
          <w:p w14:paraId="08CDAE16" w14:textId="77777777" w:rsidR="008B60CC" w:rsidRDefault="008B60CC" w:rsidP="004D0187">
            <w:pPr>
              <w:widowControl w:val="0"/>
              <w:suppressAutoHyphens/>
              <w:snapToGrid w:val="0"/>
              <w:jc w:val="center"/>
              <w:rPr>
                <w:rFonts w:eastAsia="Calibri"/>
                <w:color w:val="000000"/>
                <w:sz w:val="20"/>
              </w:rPr>
            </w:pPr>
          </w:p>
        </w:tc>
        <w:tc>
          <w:tcPr>
            <w:tcW w:w="5083" w:type="dxa"/>
            <w:tcBorders>
              <w:top w:val="single" w:sz="4" w:space="0" w:color="000000"/>
              <w:left w:val="single" w:sz="4" w:space="0" w:color="000000"/>
              <w:bottom w:val="single" w:sz="4" w:space="0" w:color="000000"/>
            </w:tcBorders>
          </w:tcPr>
          <w:p w14:paraId="559C2F9F" w14:textId="77777777" w:rsidR="008B60CC" w:rsidRDefault="008B60CC" w:rsidP="004D0187">
            <w:pPr>
              <w:widowControl w:val="0"/>
              <w:suppressAutoHyphens/>
              <w:snapToGrid w:val="0"/>
              <w:jc w:val="center"/>
              <w:rPr>
                <w:rFonts w:eastAsia="Calibri"/>
                <w:color w:val="000000"/>
                <w:sz w:val="20"/>
              </w:rPr>
            </w:pPr>
          </w:p>
        </w:tc>
        <w:tc>
          <w:tcPr>
            <w:tcW w:w="2268" w:type="dxa"/>
            <w:tcBorders>
              <w:top w:val="single" w:sz="4" w:space="0" w:color="000000"/>
              <w:left w:val="single" w:sz="4" w:space="0" w:color="000000"/>
              <w:bottom w:val="single" w:sz="4" w:space="0" w:color="000000"/>
            </w:tcBorders>
          </w:tcPr>
          <w:p w14:paraId="63DBD85A" w14:textId="77777777" w:rsidR="008B60CC" w:rsidRDefault="008B60CC" w:rsidP="004D0187">
            <w:pPr>
              <w:widowControl w:val="0"/>
              <w:suppressAutoHyphens/>
              <w:snapToGrid w:val="0"/>
              <w:jc w:val="center"/>
              <w:rPr>
                <w:rFonts w:eastAsia="Calibri"/>
                <w:color w:val="000000"/>
                <w:sz w:val="20"/>
              </w:rPr>
            </w:pPr>
          </w:p>
        </w:tc>
        <w:tc>
          <w:tcPr>
            <w:tcW w:w="3686" w:type="dxa"/>
            <w:tcBorders>
              <w:top w:val="single" w:sz="4" w:space="0" w:color="000000"/>
              <w:left w:val="single" w:sz="4" w:space="0" w:color="000000"/>
              <w:bottom w:val="single" w:sz="4" w:space="0" w:color="000000"/>
            </w:tcBorders>
          </w:tcPr>
          <w:p w14:paraId="0407DCA0" w14:textId="77777777" w:rsidR="008B60CC" w:rsidRDefault="008B60CC" w:rsidP="004D0187">
            <w:pPr>
              <w:widowControl w:val="0"/>
              <w:suppressAutoHyphens/>
              <w:snapToGrid w:val="0"/>
              <w:jc w:val="center"/>
              <w:rPr>
                <w:rFonts w:eastAsia="Calibri"/>
                <w:color w:val="000000"/>
                <w:sz w:val="20"/>
              </w:rPr>
            </w:pPr>
          </w:p>
        </w:tc>
        <w:tc>
          <w:tcPr>
            <w:tcW w:w="3402" w:type="dxa"/>
            <w:tcBorders>
              <w:top w:val="single" w:sz="4" w:space="0" w:color="000000"/>
              <w:left w:val="single" w:sz="4" w:space="0" w:color="000000"/>
              <w:bottom w:val="single" w:sz="4" w:space="0" w:color="000000"/>
              <w:right w:val="single" w:sz="4" w:space="0" w:color="000000"/>
            </w:tcBorders>
          </w:tcPr>
          <w:p w14:paraId="3CA79721" w14:textId="77777777" w:rsidR="008B60CC" w:rsidRDefault="008B60CC" w:rsidP="004D0187">
            <w:pPr>
              <w:widowControl w:val="0"/>
              <w:suppressAutoHyphens/>
              <w:snapToGrid w:val="0"/>
              <w:jc w:val="center"/>
              <w:rPr>
                <w:rFonts w:eastAsia="Calibri"/>
                <w:color w:val="000000"/>
                <w:sz w:val="20"/>
              </w:rPr>
            </w:pPr>
          </w:p>
        </w:tc>
      </w:tr>
      <w:tr w:rsidR="008B60CC" w14:paraId="56110293" w14:textId="77777777" w:rsidTr="004D0187">
        <w:tc>
          <w:tcPr>
            <w:tcW w:w="815" w:type="dxa"/>
            <w:tcBorders>
              <w:top w:val="single" w:sz="4" w:space="0" w:color="000000"/>
              <w:left w:val="single" w:sz="4" w:space="0" w:color="000000"/>
              <w:bottom w:val="single" w:sz="4" w:space="0" w:color="000000"/>
            </w:tcBorders>
          </w:tcPr>
          <w:p w14:paraId="16A53266" w14:textId="77777777" w:rsidR="008B60CC" w:rsidRDefault="008B60CC" w:rsidP="004D0187">
            <w:pPr>
              <w:widowControl w:val="0"/>
              <w:suppressAutoHyphens/>
              <w:snapToGrid w:val="0"/>
              <w:jc w:val="center"/>
              <w:rPr>
                <w:rFonts w:eastAsia="Calibri"/>
                <w:color w:val="000000"/>
                <w:sz w:val="20"/>
              </w:rPr>
            </w:pPr>
          </w:p>
        </w:tc>
        <w:tc>
          <w:tcPr>
            <w:tcW w:w="5083" w:type="dxa"/>
            <w:tcBorders>
              <w:top w:val="single" w:sz="4" w:space="0" w:color="000000"/>
              <w:left w:val="single" w:sz="4" w:space="0" w:color="000000"/>
              <w:bottom w:val="single" w:sz="4" w:space="0" w:color="000000"/>
            </w:tcBorders>
          </w:tcPr>
          <w:p w14:paraId="5A8B34EA" w14:textId="77777777" w:rsidR="008B60CC" w:rsidRDefault="008B60CC" w:rsidP="004D0187">
            <w:pPr>
              <w:widowControl w:val="0"/>
              <w:suppressAutoHyphens/>
              <w:snapToGrid w:val="0"/>
              <w:jc w:val="center"/>
              <w:rPr>
                <w:rFonts w:eastAsia="Calibri"/>
                <w:color w:val="000000"/>
                <w:sz w:val="20"/>
              </w:rPr>
            </w:pPr>
          </w:p>
        </w:tc>
        <w:tc>
          <w:tcPr>
            <w:tcW w:w="2268" w:type="dxa"/>
            <w:tcBorders>
              <w:top w:val="single" w:sz="4" w:space="0" w:color="000000"/>
              <w:left w:val="single" w:sz="4" w:space="0" w:color="000000"/>
              <w:bottom w:val="single" w:sz="4" w:space="0" w:color="000000"/>
            </w:tcBorders>
          </w:tcPr>
          <w:p w14:paraId="2979E840" w14:textId="77777777" w:rsidR="008B60CC" w:rsidRDefault="008B60CC" w:rsidP="004D0187">
            <w:pPr>
              <w:widowControl w:val="0"/>
              <w:suppressAutoHyphens/>
              <w:snapToGrid w:val="0"/>
              <w:jc w:val="center"/>
              <w:rPr>
                <w:rFonts w:eastAsia="Calibri"/>
                <w:color w:val="000000"/>
                <w:sz w:val="20"/>
              </w:rPr>
            </w:pPr>
          </w:p>
        </w:tc>
        <w:tc>
          <w:tcPr>
            <w:tcW w:w="3686" w:type="dxa"/>
            <w:tcBorders>
              <w:top w:val="single" w:sz="4" w:space="0" w:color="000000"/>
              <w:left w:val="single" w:sz="4" w:space="0" w:color="000000"/>
              <w:bottom w:val="single" w:sz="4" w:space="0" w:color="000000"/>
            </w:tcBorders>
          </w:tcPr>
          <w:p w14:paraId="44CFA0AA" w14:textId="77777777" w:rsidR="008B60CC" w:rsidRDefault="008B60CC" w:rsidP="004D0187">
            <w:pPr>
              <w:widowControl w:val="0"/>
              <w:suppressAutoHyphens/>
              <w:snapToGrid w:val="0"/>
              <w:jc w:val="center"/>
              <w:rPr>
                <w:rFonts w:eastAsia="Calibri"/>
                <w:color w:val="000000"/>
                <w:sz w:val="20"/>
              </w:rPr>
            </w:pPr>
          </w:p>
        </w:tc>
        <w:tc>
          <w:tcPr>
            <w:tcW w:w="3402" w:type="dxa"/>
            <w:tcBorders>
              <w:top w:val="single" w:sz="4" w:space="0" w:color="000000"/>
              <w:left w:val="single" w:sz="4" w:space="0" w:color="000000"/>
              <w:bottom w:val="single" w:sz="4" w:space="0" w:color="000000"/>
              <w:right w:val="single" w:sz="4" w:space="0" w:color="000000"/>
            </w:tcBorders>
          </w:tcPr>
          <w:p w14:paraId="6C53632F" w14:textId="77777777" w:rsidR="008B60CC" w:rsidRDefault="008B60CC" w:rsidP="004D0187">
            <w:pPr>
              <w:widowControl w:val="0"/>
              <w:suppressAutoHyphens/>
              <w:snapToGrid w:val="0"/>
              <w:jc w:val="center"/>
              <w:rPr>
                <w:rFonts w:eastAsia="Calibri"/>
                <w:color w:val="000000"/>
                <w:sz w:val="20"/>
              </w:rPr>
            </w:pPr>
          </w:p>
        </w:tc>
      </w:tr>
      <w:tr w:rsidR="008B60CC" w14:paraId="5CF234C7" w14:textId="77777777" w:rsidTr="004D0187">
        <w:tc>
          <w:tcPr>
            <w:tcW w:w="815" w:type="dxa"/>
            <w:tcBorders>
              <w:top w:val="single" w:sz="4" w:space="0" w:color="000000"/>
              <w:left w:val="single" w:sz="4" w:space="0" w:color="000000"/>
              <w:bottom w:val="single" w:sz="4" w:space="0" w:color="000000"/>
            </w:tcBorders>
          </w:tcPr>
          <w:p w14:paraId="659CAF05" w14:textId="77777777" w:rsidR="008B60CC" w:rsidRDefault="008B60CC" w:rsidP="004D0187">
            <w:pPr>
              <w:widowControl w:val="0"/>
              <w:suppressAutoHyphens/>
              <w:snapToGrid w:val="0"/>
              <w:jc w:val="center"/>
              <w:rPr>
                <w:rFonts w:eastAsia="Calibri"/>
                <w:color w:val="000000"/>
                <w:sz w:val="20"/>
              </w:rPr>
            </w:pPr>
          </w:p>
        </w:tc>
        <w:tc>
          <w:tcPr>
            <w:tcW w:w="5083" w:type="dxa"/>
            <w:tcBorders>
              <w:top w:val="single" w:sz="4" w:space="0" w:color="000000"/>
              <w:left w:val="single" w:sz="4" w:space="0" w:color="000000"/>
              <w:bottom w:val="single" w:sz="4" w:space="0" w:color="000000"/>
            </w:tcBorders>
          </w:tcPr>
          <w:p w14:paraId="46F3490E" w14:textId="77777777" w:rsidR="008B60CC" w:rsidRDefault="008B60CC" w:rsidP="004D0187">
            <w:pPr>
              <w:widowControl w:val="0"/>
              <w:suppressAutoHyphens/>
              <w:snapToGrid w:val="0"/>
              <w:jc w:val="center"/>
              <w:rPr>
                <w:rFonts w:eastAsia="Calibri"/>
                <w:color w:val="000000"/>
                <w:sz w:val="20"/>
              </w:rPr>
            </w:pPr>
          </w:p>
        </w:tc>
        <w:tc>
          <w:tcPr>
            <w:tcW w:w="2268" w:type="dxa"/>
            <w:tcBorders>
              <w:top w:val="single" w:sz="4" w:space="0" w:color="000000"/>
              <w:left w:val="single" w:sz="4" w:space="0" w:color="000000"/>
              <w:bottom w:val="single" w:sz="4" w:space="0" w:color="000000"/>
            </w:tcBorders>
          </w:tcPr>
          <w:p w14:paraId="7E4669AF" w14:textId="77777777" w:rsidR="008B60CC" w:rsidRDefault="008B60CC" w:rsidP="004D0187">
            <w:pPr>
              <w:widowControl w:val="0"/>
              <w:suppressAutoHyphens/>
              <w:snapToGrid w:val="0"/>
              <w:jc w:val="center"/>
              <w:rPr>
                <w:rFonts w:eastAsia="Calibri"/>
                <w:color w:val="000000"/>
                <w:sz w:val="20"/>
              </w:rPr>
            </w:pPr>
          </w:p>
        </w:tc>
        <w:tc>
          <w:tcPr>
            <w:tcW w:w="3686" w:type="dxa"/>
            <w:tcBorders>
              <w:top w:val="single" w:sz="4" w:space="0" w:color="000000"/>
              <w:left w:val="single" w:sz="4" w:space="0" w:color="000000"/>
              <w:bottom w:val="single" w:sz="4" w:space="0" w:color="000000"/>
            </w:tcBorders>
          </w:tcPr>
          <w:p w14:paraId="6E516957" w14:textId="77777777" w:rsidR="008B60CC" w:rsidRDefault="008B60CC" w:rsidP="004D0187">
            <w:pPr>
              <w:widowControl w:val="0"/>
              <w:suppressAutoHyphens/>
              <w:snapToGrid w:val="0"/>
              <w:jc w:val="center"/>
              <w:rPr>
                <w:rFonts w:eastAsia="Calibri"/>
                <w:color w:val="000000"/>
                <w:sz w:val="20"/>
              </w:rPr>
            </w:pPr>
          </w:p>
        </w:tc>
        <w:tc>
          <w:tcPr>
            <w:tcW w:w="3402" w:type="dxa"/>
            <w:tcBorders>
              <w:top w:val="single" w:sz="4" w:space="0" w:color="000000"/>
              <w:left w:val="single" w:sz="4" w:space="0" w:color="000000"/>
              <w:bottom w:val="single" w:sz="4" w:space="0" w:color="000000"/>
              <w:right w:val="single" w:sz="4" w:space="0" w:color="000000"/>
            </w:tcBorders>
          </w:tcPr>
          <w:p w14:paraId="444317BB" w14:textId="77777777" w:rsidR="008B60CC" w:rsidRDefault="008B60CC" w:rsidP="004D0187">
            <w:pPr>
              <w:widowControl w:val="0"/>
              <w:suppressAutoHyphens/>
              <w:snapToGrid w:val="0"/>
              <w:jc w:val="center"/>
              <w:rPr>
                <w:rFonts w:eastAsia="Calibri"/>
                <w:color w:val="000000"/>
                <w:sz w:val="20"/>
              </w:rPr>
            </w:pPr>
          </w:p>
        </w:tc>
      </w:tr>
      <w:tr w:rsidR="008B60CC" w14:paraId="699D9939" w14:textId="77777777" w:rsidTr="004D0187">
        <w:tc>
          <w:tcPr>
            <w:tcW w:w="815" w:type="dxa"/>
            <w:tcBorders>
              <w:top w:val="single" w:sz="4" w:space="0" w:color="000000"/>
              <w:left w:val="single" w:sz="4" w:space="0" w:color="000000"/>
              <w:bottom w:val="single" w:sz="4" w:space="0" w:color="000000"/>
            </w:tcBorders>
          </w:tcPr>
          <w:p w14:paraId="52DF99F2" w14:textId="77777777" w:rsidR="008B60CC" w:rsidRDefault="008B60CC" w:rsidP="004D0187">
            <w:pPr>
              <w:widowControl w:val="0"/>
              <w:suppressAutoHyphens/>
              <w:snapToGrid w:val="0"/>
              <w:jc w:val="center"/>
              <w:rPr>
                <w:rFonts w:eastAsia="Calibri"/>
                <w:color w:val="000000"/>
                <w:sz w:val="20"/>
              </w:rPr>
            </w:pPr>
          </w:p>
        </w:tc>
        <w:tc>
          <w:tcPr>
            <w:tcW w:w="5083" w:type="dxa"/>
            <w:tcBorders>
              <w:top w:val="single" w:sz="4" w:space="0" w:color="000000"/>
              <w:left w:val="single" w:sz="4" w:space="0" w:color="000000"/>
              <w:bottom w:val="single" w:sz="4" w:space="0" w:color="000000"/>
            </w:tcBorders>
          </w:tcPr>
          <w:p w14:paraId="6721C914" w14:textId="77777777" w:rsidR="008B60CC" w:rsidRDefault="008B60CC" w:rsidP="004D0187">
            <w:pPr>
              <w:widowControl w:val="0"/>
              <w:suppressAutoHyphens/>
              <w:snapToGrid w:val="0"/>
              <w:jc w:val="center"/>
              <w:rPr>
                <w:rFonts w:eastAsia="Calibri"/>
                <w:color w:val="000000"/>
                <w:sz w:val="20"/>
              </w:rPr>
            </w:pPr>
          </w:p>
        </w:tc>
        <w:tc>
          <w:tcPr>
            <w:tcW w:w="2268" w:type="dxa"/>
            <w:tcBorders>
              <w:top w:val="single" w:sz="4" w:space="0" w:color="000000"/>
              <w:left w:val="single" w:sz="4" w:space="0" w:color="000000"/>
              <w:bottom w:val="single" w:sz="4" w:space="0" w:color="000000"/>
            </w:tcBorders>
          </w:tcPr>
          <w:p w14:paraId="162C0140" w14:textId="77777777" w:rsidR="008B60CC" w:rsidRDefault="008B60CC" w:rsidP="004D0187">
            <w:pPr>
              <w:widowControl w:val="0"/>
              <w:suppressAutoHyphens/>
              <w:snapToGrid w:val="0"/>
              <w:jc w:val="center"/>
              <w:rPr>
                <w:rFonts w:eastAsia="Calibri"/>
                <w:color w:val="000000"/>
                <w:sz w:val="20"/>
              </w:rPr>
            </w:pPr>
          </w:p>
        </w:tc>
        <w:tc>
          <w:tcPr>
            <w:tcW w:w="3686" w:type="dxa"/>
            <w:tcBorders>
              <w:top w:val="single" w:sz="4" w:space="0" w:color="000000"/>
              <w:left w:val="single" w:sz="4" w:space="0" w:color="000000"/>
              <w:bottom w:val="single" w:sz="4" w:space="0" w:color="000000"/>
            </w:tcBorders>
          </w:tcPr>
          <w:p w14:paraId="3138A6D4" w14:textId="77777777" w:rsidR="008B60CC" w:rsidRDefault="008B60CC" w:rsidP="004D0187">
            <w:pPr>
              <w:widowControl w:val="0"/>
              <w:suppressAutoHyphens/>
              <w:snapToGrid w:val="0"/>
              <w:jc w:val="center"/>
              <w:rPr>
                <w:rFonts w:eastAsia="Calibri"/>
                <w:color w:val="000000"/>
                <w:sz w:val="20"/>
              </w:rPr>
            </w:pPr>
          </w:p>
        </w:tc>
        <w:tc>
          <w:tcPr>
            <w:tcW w:w="3402" w:type="dxa"/>
            <w:tcBorders>
              <w:top w:val="single" w:sz="4" w:space="0" w:color="000000"/>
              <w:left w:val="single" w:sz="4" w:space="0" w:color="000000"/>
              <w:bottom w:val="single" w:sz="4" w:space="0" w:color="000000"/>
              <w:right w:val="single" w:sz="4" w:space="0" w:color="000000"/>
            </w:tcBorders>
          </w:tcPr>
          <w:p w14:paraId="6564DDCB" w14:textId="77777777" w:rsidR="008B60CC" w:rsidRDefault="008B60CC" w:rsidP="004D0187">
            <w:pPr>
              <w:widowControl w:val="0"/>
              <w:suppressAutoHyphens/>
              <w:snapToGrid w:val="0"/>
              <w:jc w:val="center"/>
              <w:rPr>
                <w:rFonts w:eastAsia="Calibri"/>
                <w:color w:val="000000"/>
                <w:sz w:val="20"/>
              </w:rPr>
            </w:pPr>
          </w:p>
        </w:tc>
      </w:tr>
    </w:tbl>
    <w:p w14:paraId="5E0C0FCC" w14:textId="77777777" w:rsidR="008B60CC" w:rsidRDefault="008B60CC" w:rsidP="008B60CC">
      <w:pPr>
        <w:suppressAutoHyphens/>
        <w:jc w:val="both"/>
        <w:rPr>
          <w:rFonts w:eastAsia="Calibri"/>
          <w:b/>
          <w:bCs/>
          <w:color w:val="000000"/>
          <w:szCs w:val="24"/>
        </w:rPr>
      </w:pPr>
    </w:p>
    <w:tbl>
      <w:tblPr>
        <w:tblStyle w:val="Lentelstinklelis"/>
        <w:tblW w:w="0" w:type="auto"/>
        <w:tblLook w:val="04A0" w:firstRow="1" w:lastRow="0" w:firstColumn="1" w:lastColumn="0" w:noHBand="0" w:noVBand="1"/>
      </w:tblPr>
      <w:tblGrid>
        <w:gridCol w:w="4395"/>
        <w:gridCol w:w="10732"/>
      </w:tblGrid>
      <w:tr w:rsidR="008B60CC" w14:paraId="194B878F" w14:textId="77777777" w:rsidTr="004D0187">
        <w:trPr>
          <w:trHeight w:val="270"/>
        </w:trPr>
        <w:tc>
          <w:tcPr>
            <w:tcW w:w="4395" w:type="dxa"/>
            <w:tcBorders>
              <w:top w:val="nil"/>
              <w:left w:val="nil"/>
              <w:bottom w:val="nil"/>
              <w:right w:val="nil"/>
            </w:tcBorders>
          </w:tcPr>
          <w:p w14:paraId="0FC6FB20" w14:textId="77777777" w:rsidR="008B60CC" w:rsidRDefault="008B60CC" w:rsidP="004D0187">
            <w:pPr>
              <w:suppressAutoHyphens/>
              <w:jc w:val="both"/>
              <w:rPr>
                <w:rFonts w:eastAsia="Calibri"/>
                <w:color w:val="000000"/>
                <w:szCs w:val="24"/>
              </w:rPr>
            </w:pPr>
            <w:r>
              <w:rPr>
                <w:rFonts w:eastAsia="Calibri"/>
                <w:b/>
                <w:bCs/>
                <w:color w:val="000000"/>
                <w:szCs w:val="24"/>
              </w:rPr>
              <w:t>Kita reikšminga informacija apie šeimą</w:t>
            </w:r>
            <w:r w:rsidRPr="00B26C01">
              <w:rPr>
                <w:rFonts w:eastAsia="Calibri"/>
                <w:b/>
                <w:bCs/>
                <w:color w:val="000000"/>
                <w:szCs w:val="24"/>
              </w:rPr>
              <w:t>:</w:t>
            </w:r>
          </w:p>
        </w:tc>
        <w:tc>
          <w:tcPr>
            <w:tcW w:w="10732" w:type="dxa"/>
            <w:tcBorders>
              <w:top w:val="nil"/>
              <w:left w:val="nil"/>
              <w:bottom w:val="single" w:sz="4" w:space="0" w:color="auto"/>
              <w:right w:val="nil"/>
            </w:tcBorders>
          </w:tcPr>
          <w:p w14:paraId="5F9CB152" w14:textId="77777777" w:rsidR="008B60CC" w:rsidRDefault="008B60CC" w:rsidP="004D0187">
            <w:pPr>
              <w:suppressAutoHyphens/>
              <w:jc w:val="both"/>
              <w:rPr>
                <w:rFonts w:eastAsia="Calibri"/>
                <w:color w:val="000000"/>
                <w:szCs w:val="24"/>
              </w:rPr>
            </w:pPr>
          </w:p>
        </w:tc>
      </w:tr>
      <w:tr w:rsidR="008B60CC" w14:paraId="61806AD3" w14:textId="77777777" w:rsidTr="004D0187">
        <w:trPr>
          <w:trHeight w:val="380"/>
        </w:trPr>
        <w:tc>
          <w:tcPr>
            <w:tcW w:w="15127" w:type="dxa"/>
            <w:gridSpan w:val="2"/>
            <w:tcBorders>
              <w:top w:val="nil"/>
              <w:left w:val="nil"/>
              <w:bottom w:val="single" w:sz="4" w:space="0" w:color="auto"/>
              <w:right w:val="nil"/>
            </w:tcBorders>
          </w:tcPr>
          <w:p w14:paraId="019C3A97" w14:textId="77777777" w:rsidR="008B60CC" w:rsidRDefault="008B60CC" w:rsidP="004D0187">
            <w:pPr>
              <w:suppressAutoHyphens/>
              <w:jc w:val="both"/>
              <w:rPr>
                <w:rFonts w:eastAsia="Calibri"/>
                <w:color w:val="000000"/>
                <w:szCs w:val="24"/>
              </w:rPr>
            </w:pPr>
          </w:p>
        </w:tc>
      </w:tr>
    </w:tbl>
    <w:p w14:paraId="168F14CC" w14:textId="77777777" w:rsidR="008B60CC" w:rsidRDefault="008B60CC" w:rsidP="008B60CC">
      <w:pPr>
        <w:suppressAutoHyphens/>
        <w:jc w:val="both"/>
        <w:rPr>
          <w:rFonts w:eastAsia="Calibri"/>
          <w:b/>
          <w:bCs/>
          <w:color w:val="000000"/>
          <w:szCs w:val="24"/>
        </w:rPr>
      </w:pPr>
    </w:p>
    <w:tbl>
      <w:tblPr>
        <w:tblStyle w:val="Lentelstinklelis"/>
        <w:tblW w:w="0" w:type="auto"/>
        <w:tblLook w:val="04A0" w:firstRow="1" w:lastRow="0" w:firstColumn="1" w:lastColumn="0" w:noHBand="0" w:noVBand="1"/>
      </w:tblPr>
      <w:tblGrid>
        <w:gridCol w:w="7563"/>
        <w:gridCol w:w="7564"/>
      </w:tblGrid>
      <w:tr w:rsidR="008B60CC" w14:paraId="463BD081" w14:textId="77777777" w:rsidTr="004D0187">
        <w:trPr>
          <w:trHeight w:val="270"/>
        </w:trPr>
        <w:tc>
          <w:tcPr>
            <w:tcW w:w="7563" w:type="dxa"/>
            <w:tcBorders>
              <w:top w:val="nil"/>
              <w:left w:val="nil"/>
              <w:bottom w:val="nil"/>
              <w:right w:val="nil"/>
            </w:tcBorders>
          </w:tcPr>
          <w:p w14:paraId="0A1D8385" w14:textId="77777777" w:rsidR="008B60CC" w:rsidRDefault="008B60CC" w:rsidP="004D0187">
            <w:pPr>
              <w:suppressAutoHyphens/>
              <w:jc w:val="both"/>
              <w:rPr>
                <w:rFonts w:eastAsia="Calibri"/>
                <w:color w:val="000000"/>
                <w:szCs w:val="24"/>
              </w:rPr>
            </w:pPr>
            <w:r>
              <w:rPr>
                <w:rFonts w:eastAsia="Calibri"/>
                <w:b/>
                <w:bCs/>
                <w:color w:val="000000"/>
                <w:szCs w:val="24"/>
              </w:rPr>
              <w:t>Šeimai nustatytas paslaugų poreikis ir planuojamos teikti paslaugos:</w:t>
            </w:r>
          </w:p>
        </w:tc>
        <w:tc>
          <w:tcPr>
            <w:tcW w:w="7564" w:type="dxa"/>
            <w:tcBorders>
              <w:top w:val="nil"/>
              <w:left w:val="nil"/>
              <w:bottom w:val="single" w:sz="4" w:space="0" w:color="auto"/>
              <w:right w:val="nil"/>
            </w:tcBorders>
          </w:tcPr>
          <w:p w14:paraId="294B3BA4" w14:textId="77777777" w:rsidR="008B60CC" w:rsidRDefault="008B60CC" w:rsidP="004D0187">
            <w:pPr>
              <w:suppressAutoHyphens/>
              <w:jc w:val="both"/>
              <w:rPr>
                <w:rFonts w:eastAsia="Calibri"/>
                <w:color w:val="000000"/>
                <w:szCs w:val="24"/>
              </w:rPr>
            </w:pPr>
          </w:p>
        </w:tc>
      </w:tr>
      <w:tr w:rsidR="008B60CC" w14:paraId="39A8D745" w14:textId="77777777" w:rsidTr="004D0187">
        <w:trPr>
          <w:trHeight w:val="380"/>
        </w:trPr>
        <w:tc>
          <w:tcPr>
            <w:tcW w:w="15127" w:type="dxa"/>
            <w:gridSpan w:val="2"/>
            <w:tcBorders>
              <w:top w:val="nil"/>
              <w:left w:val="nil"/>
              <w:bottom w:val="single" w:sz="4" w:space="0" w:color="auto"/>
              <w:right w:val="nil"/>
            </w:tcBorders>
          </w:tcPr>
          <w:p w14:paraId="7FBABB1A" w14:textId="77777777" w:rsidR="008B60CC" w:rsidRDefault="008B60CC" w:rsidP="004D0187">
            <w:pPr>
              <w:suppressAutoHyphens/>
              <w:jc w:val="both"/>
              <w:rPr>
                <w:rFonts w:eastAsia="Calibri"/>
                <w:color w:val="000000"/>
                <w:szCs w:val="24"/>
              </w:rPr>
            </w:pPr>
          </w:p>
        </w:tc>
      </w:tr>
    </w:tbl>
    <w:p w14:paraId="1D57519A" w14:textId="77777777" w:rsidR="008B60CC" w:rsidRDefault="008B60CC" w:rsidP="008B60CC">
      <w:pPr>
        <w:suppressAutoHyphens/>
        <w:jc w:val="both"/>
        <w:rPr>
          <w:rFonts w:eastAsia="Calibri"/>
          <w:b/>
          <w:bCs/>
          <w:color w:val="000000"/>
          <w:szCs w:val="24"/>
        </w:rPr>
      </w:pPr>
    </w:p>
    <w:p w14:paraId="39E24B20" w14:textId="2C8648B8" w:rsidR="008B60CC" w:rsidRDefault="008B60CC" w:rsidP="008B60CC">
      <w:pPr>
        <w:suppressAutoHyphens/>
        <w:jc w:val="both"/>
        <w:rPr>
          <w:rFonts w:ascii="Calibri" w:eastAsia="Calibri" w:hAnsi="Calibri" w:cs="Calibri"/>
          <w:color w:val="000000"/>
          <w:sz w:val="20"/>
        </w:rPr>
      </w:pPr>
      <w:r>
        <w:rPr>
          <w:rFonts w:eastAsia="Calibri"/>
          <w:color w:val="000000"/>
          <w:szCs w:val="24"/>
        </w:rPr>
        <w:t>Socialin</w:t>
      </w:r>
      <w:r w:rsidR="001D4BDA">
        <w:rPr>
          <w:rFonts w:eastAsia="Calibri"/>
          <w:color w:val="000000"/>
          <w:szCs w:val="24"/>
        </w:rPr>
        <w:t>is</w:t>
      </w:r>
      <w:r>
        <w:rPr>
          <w:rFonts w:eastAsia="Calibri"/>
          <w:color w:val="000000"/>
          <w:szCs w:val="24"/>
        </w:rPr>
        <w:t xml:space="preserve"> darbuotoja</w:t>
      </w:r>
      <w:r w:rsidR="001D4BDA">
        <w:rPr>
          <w:rFonts w:eastAsia="Calibri"/>
          <w:color w:val="000000"/>
          <w:szCs w:val="24"/>
        </w:rPr>
        <w:t>s</w:t>
      </w:r>
      <w:r>
        <w:rPr>
          <w:rFonts w:eastAsia="Calibri"/>
          <w:color w:val="000000"/>
          <w:szCs w:val="24"/>
        </w:rPr>
        <w:t xml:space="preserve">, </w:t>
      </w:r>
      <w:r w:rsidR="001D4BDA">
        <w:rPr>
          <w:rFonts w:eastAsia="Calibri"/>
          <w:color w:val="000000"/>
          <w:szCs w:val="24"/>
        </w:rPr>
        <w:t>dirbantis</w:t>
      </w:r>
      <w:r>
        <w:rPr>
          <w:rFonts w:eastAsia="Calibri"/>
          <w:color w:val="000000"/>
          <w:szCs w:val="24"/>
        </w:rPr>
        <w:t xml:space="preserve"> su šeima       _______________</w:t>
      </w:r>
      <w:r>
        <w:rPr>
          <w:rFonts w:eastAsia="Calibri"/>
          <w:color w:val="000000"/>
          <w:szCs w:val="24"/>
        </w:rPr>
        <w:tab/>
        <w:t>____________________________</w:t>
      </w:r>
    </w:p>
    <w:p w14:paraId="3968DDB9" w14:textId="77777777" w:rsidR="008B60CC" w:rsidRDefault="008B60CC" w:rsidP="008B60CC">
      <w:pPr>
        <w:suppressAutoHyphens/>
        <w:ind w:firstLine="5022"/>
        <w:jc w:val="both"/>
        <w:rPr>
          <w:rFonts w:ascii="Calibri" w:eastAsia="Calibri" w:hAnsi="Calibri" w:cs="Calibri"/>
          <w:color w:val="000000"/>
          <w:sz w:val="20"/>
        </w:rPr>
      </w:pPr>
      <w:r>
        <w:rPr>
          <w:rFonts w:eastAsia="Calibri"/>
          <w:color w:val="000000"/>
          <w:sz w:val="20"/>
        </w:rPr>
        <w:t>(parašas)                              (vardas ir pavardė)</w:t>
      </w:r>
    </w:p>
    <w:p w14:paraId="070EC68C" w14:textId="77777777" w:rsidR="008B60CC" w:rsidRDefault="008B60CC" w:rsidP="008B60CC">
      <w:pPr>
        <w:suppressAutoHyphens/>
        <w:jc w:val="both"/>
        <w:rPr>
          <w:rFonts w:eastAsia="Calibri"/>
          <w:color w:val="000000"/>
          <w:szCs w:val="24"/>
        </w:rPr>
      </w:pPr>
    </w:p>
    <w:p w14:paraId="5CE38F25" w14:textId="77777777" w:rsidR="008B60CC" w:rsidRDefault="008B60CC" w:rsidP="008B60CC">
      <w:pPr>
        <w:suppressAutoHyphens/>
        <w:jc w:val="both"/>
        <w:rPr>
          <w:rFonts w:eastAsia="Calibri"/>
          <w:color w:val="000000"/>
          <w:szCs w:val="24"/>
        </w:rPr>
      </w:pPr>
    </w:p>
    <w:p w14:paraId="1802F933" w14:textId="451EDE89" w:rsidR="008B60CC" w:rsidRDefault="008B60CC" w:rsidP="00D05149">
      <w:pPr>
        <w:jc w:val="center"/>
        <w:rPr>
          <w:rFonts w:ascii="Times New Roman" w:hAnsi="Times New Roman"/>
          <w:szCs w:val="24"/>
        </w:rPr>
      </w:pPr>
    </w:p>
    <w:p w14:paraId="4C4C12C6" w14:textId="1D790A14" w:rsidR="008B60CC" w:rsidRDefault="008B60CC" w:rsidP="00D05149">
      <w:pPr>
        <w:jc w:val="center"/>
        <w:rPr>
          <w:rFonts w:ascii="Times New Roman" w:hAnsi="Times New Roman"/>
          <w:szCs w:val="24"/>
        </w:rPr>
      </w:pPr>
    </w:p>
    <w:p w14:paraId="47845411" w14:textId="3A99EFDC" w:rsidR="008B60CC" w:rsidRDefault="008B60CC" w:rsidP="00D05149">
      <w:pPr>
        <w:jc w:val="center"/>
        <w:rPr>
          <w:rFonts w:ascii="Times New Roman" w:hAnsi="Times New Roman"/>
          <w:szCs w:val="24"/>
        </w:rPr>
      </w:pPr>
    </w:p>
    <w:p w14:paraId="3E93A30A" w14:textId="40E2817D" w:rsidR="008B60CC" w:rsidRDefault="008B60CC" w:rsidP="00D05149">
      <w:pPr>
        <w:jc w:val="center"/>
        <w:rPr>
          <w:rFonts w:ascii="Times New Roman" w:hAnsi="Times New Roman"/>
          <w:szCs w:val="24"/>
        </w:rPr>
      </w:pPr>
    </w:p>
    <w:p w14:paraId="4C8E5D7E" w14:textId="0CA596C0" w:rsidR="008B60CC" w:rsidRDefault="008B60CC" w:rsidP="00D05149">
      <w:pPr>
        <w:jc w:val="center"/>
        <w:rPr>
          <w:rFonts w:ascii="Times New Roman" w:hAnsi="Times New Roman"/>
          <w:szCs w:val="24"/>
        </w:rPr>
      </w:pPr>
    </w:p>
    <w:p w14:paraId="4794ED69" w14:textId="3764AEAF" w:rsidR="008B60CC" w:rsidRDefault="008B60CC" w:rsidP="00D05149">
      <w:pPr>
        <w:jc w:val="center"/>
        <w:rPr>
          <w:rFonts w:ascii="Times New Roman" w:hAnsi="Times New Roman"/>
          <w:szCs w:val="24"/>
        </w:rPr>
      </w:pPr>
    </w:p>
    <w:p w14:paraId="05C20480" w14:textId="77777777" w:rsidR="008B60CC" w:rsidRDefault="008B60CC" w:rsidP="008B60CC">
      <w:pPr>
        <w:autoSpaceDE w:val="0"/>
        <w:autoSpaceDN w:val="0"/>
        <w:adjustRightInd w:val="0"/>
        <w:ind w:left="5184"/>
        <w:rPr>
          <w:sz w:val="22"/>
          <w:szCs w:val="22"/>
        </w:rPr>
        <w:sectPr w:rsidR="008B60CC" w:rsidSect="00DF4745">
          <w:pgSz w:w="16840" w:h="11907" w:orient="landscape" w:code="9"/>
          <w:pgMar w:top="567" w:right="567" w:bottom="567" w:left="1134" w:header="567" w:footer="284" w:gutter="0"/>
          <w:pgNumType w:start="1"/>
          <w:cols w:space="1296"/>
          <w:titlePg/>
          <w:docGrid w:linePitch="326"/>
        </w:sectPr>
      </w:pPr>
    </w:p>
    <w:p w14:paraId="57CEDD58" w14:textId="3F865D12" w:rsidR="008B60CC" w:rsidRPr="007E6671" w:rsidRDefault="00CB3ED7" w:rsidP="00CB3ED7">
      <w:pPr>
        <w:autoSpaceDE w:val="0"/>
        <w:autoSpaceDN w:val="0"/>
        <w:adjustRightInd w:val="0"/>
        <w:ind w:left="6336"/>
        <w:rPr>
          <w:rFonts w:ascii="Times New Roman" w:hAnsi="Times New Roman"/>
          <w:szCs w:val="24"/>
        </w:rPr>
      </w:pPr>
      <w:r w:rsidRPr="007E6671">
        <w:rPr>
          <w:rFonts w:ascii="Times New Roman" w:hAnsi="Times New Roman"/>
          <w:szCs w:val="24"/>
        </w:rPr>
        <w:lastRenderedPageBreak/>
        <w:t xml:space="preserve">Socialinio darbo su šeimomis, taikant atvejo </w:t>
      </w:r>
      <w:r w:rsidR="008B60CC" w:rsidRPr="007E6671">
        <w:rPr>
          <w:rFonts w:ascii="Times New Roman" w:hAnsi="Times New Roman"/>
          <w:szCs w:val="24"/>
        </w:rPr>
        <w:t>vadybą Panevėžio rajono savivaldybėje, tvarkos aprašo</w:t>
      </w:r>
    </w:p>
    <w:p w14:paraId="360E6265" w14:textId="77777777" w:rsidR="008B60CC" w:rsidRPr="007E6671" w:rsidRDefault="008B60CC" w:rsidP="00CB3ED7">
      <w:pPr>
        <w:autoSpaceDE w:val="0"/>
        <w:autoSpaceDN w:val="0"/>
        <w:adjustRightInd w:val="0"/>
        <w:ind w:left="5760" w:firstLine="576"/>
        <w:rPr>
          <w:rFonts w:ascii="Times New Roman" w:hAnsi="Times New Roman"/>
          <w:szCs w:val="24"/>
        </w:rPr>
      </w:pPr>
      <w:r w:rsidRPr="007E6671">
        <w:rPr>
          <w:rFonts w:ascii="Times New Roman" w:hAnsi="Times New Roman"/>
          <w:szCs w:val="24"/>
        </w:rPr>
        <w:t>2 priedas</w:t>
      </w:r>
    </w:p>
    <w:p w14:paraId="46DD6DA9" w14:textId="77777777" w:rsidR="008B60CC" w:rsidRPr="007341B4" w:rsidRDefault="008B60CC" w:rsidP="008B60CC">
      <w:pPr>
        <w:autoSpaceDE w:val="0"/>
        <w:autoSpaceDN w:val="0"/>
        <w:adjustRightInd w:val="0"/>
        <w:ind w:left="5184" w:firstLine="1296"/>
      </w:pPr>
    </w:p>
    <w:p w14:paraId="37C4BBD2" w14:textId="77777777" w:rsidR="008B60CC" w:rsidRPr="00E64E96" w:rsidRDefault="008B60CC" w:rsidP="008B60CC">
      <w:pPr>
        <w:autoSpaceDE w:val="0"/>
        <w:autoSpaceDN w:val="0"/>
        <w:adjustRightInd w:val="0"/>
        <w:ind w:left="5184" w:hanging="3199"/>
        <w:rPr>
          <w:b/>
        </w:rPr>
      </w:pPr>
      <w:r w:rsidRPr="00E64E96">
        <w:rPr>
          <w:b/>
        </w:rPr>
        <w:t>PANEVĖŽIO RAJONO SAVIVALDYBĖS ADMINISTRACIJA</w:t>
      </w:r>
    </w:p>
    <w:p w14:paraId="11662F73" w14:textId="77777777" w:rsidR="008B60CC" w:rsidRPr="007341B4" w:rsidRDefault="008B60CC" w:rsidP="008B60CC">
      <w:pPr>
        <w:autoSpaceDE w:val="0"/>
        <w:autoSpaceDN w:val="0"/>
        <w:adjustRightInd w:val="0"/>
        <w:ind w:left="5184" w:hanging="3199"/>
      </w:pPr>
    </w:p>
    <w:p w14:paraId="1836FF2F" w14:textId="77777777" w:rsidR="008B60CC" w:rsidRDefault="008B60CC" w:rsidP="008B60CC">
      <w:pPr>
        <w:autoSpaceDE w:val="0"/>
        <w:autoSpaceDN w:val="0"/>
        <w:adjustRightInd w:val="0"/>
        <w:jc w:val="center"/>
        <w:rPr>
          <w:b/>
          <w:bCs/>
        </w:rPr>
      </w:pPr>
      <w:r>
        <w:rPr>
          <w:b/>
          <w:bCs/>
        </w:rPr>
        <w:t>______________________________ seniūnija</w:t>
      </w:r>
    </w:p>
    <w:p w14:paraId="10E86E97" w14:textId="77777777" w:rsidR="008B60CC" w:rsidRDefault="008B60CC" w:rsidP="008B60CC">
      <w:pPr>
        <w:autoSpaceDE w:val="0"/>
        <w:autoSpaceDN w:val="0"/>
        <w:adjustRightInd w:val="0"/>
        <w:jc w:val="center"/>
        <w:rPr>
          <w:b/>
          <w:bCs/>
        </w:rPr>
      </w:pPr>
    </w:p>
    <w:p w14:paraId="3FE75964" w14:textId="77777777" w:rsidR="008B60CC" w:rsidRPr="007341B4" w:rsidRDefault="008B60CC" w:rsidP="008B60CC">
      <w:pPr>
        <w:autoSpaceDE w:val="0"/>
        <w:autoSpaceDN w:val="0"/>
        <w:adjustRightInd w:val="0"/>
        <w:jc w:val="center"/>
        <w:rPr>
          <w:b/>
          <w:bCs/>
        </w:rPr>
      </w:pPr>
      <w:r w:rsidRPr="007341B4">
        <w:rPr>
          <w:b/>
          <w:bCs/>
        </w:rPr>
        <w:t xml:space="preserve">BUITIES IR GYVENIMO SĄLYGŲ </w:t>
      </w:r>
    </w:p>
    <w:p w14:paraId="295D368F" w14:textId="77777777" w:rsidR="008B60CC" w:rsidRPr="007341B4" w:rsidRDefault="008B60CC" w:rsidP="008B60CC">
      <w:pPr>
        <w:autoSpaceDE w:val="0"/>
        <w:autoSpaceDN w:val="0"/>
        <w:adjustRightInd w:val="0"/>
        <w:jc w:val="center"/>
        <w:rPr>
          <w:b/>
          <w:bCs/>
        </w:rPr>
      </w:pPr>
      <w:r w:rsidRPr="007341B4">
        <w:rPr>
          <w:b/>
          <w:bCs/>
        </w:rPr>
        <w:t>PATIKRINIMO AKTAS</w:t>
      </w:r>
    </w:p>
    <w:p w14:paraId="7802CEA2" w14:textId="77777777" w:rsidR="008B60CC" w:rsidRPr="007341B4" w:rsidRDefault="008B60CC" w:rsidP="008B60CC">
      <w:pPr>
        <w:autoSpaceDE w:val="0"/>
        <w:autoSpaceDN w:val="0"/>
        <w:adjustRightInd w:val="0"/>
        <w:jc w:val="center"/>
        <w:rPr>
          <w:b/>
          <w:bCs/>
        </w:rPr>
      </w:pPr>
    </w:p>
    <w:p w14:paraId="1EBE1005" w14:textId="77777777" w:rsidR="008B60CC" w:rsidRPr="007341B4" w:rsidRDefault="008B60CC" w:rsidP="008B60CC">
      <w:pPr>
        <w:autoSpaceDE w:val="0"/>
        <w:autoSpaceDN w:val="0"/>
        <w:adjustRightInd w:val="0"/>
        <w:jc w:val="center"/>
      </w:pPr>
      <w:r w:rsidRPr="007341B4">
        <w:t>20        m. ____________ d. Nr. _____________</w:t>
      </w:r>
    </w:p>
    <w:p w14:paraId="7C794A55" w14:textId="77777777" w:rsidR="008B60CC" w:rsidRPr="007341B4" w:rsidRDefault="008B60CC" w:rsidP="008B60CC">
      <w:pPr>
        <w:autoSpaceDE w:val="0"/>
        <w:autoSpaceDN w:val="0"/>
        <w:adjustRightInd w:val="0"/>
        <w:jc w:val="center"/>
      </w:pPr>
    </w:p>
    <w:p w14:paraId="542599C3" w14:textId="77777777" w:rsidR="008B60CC" w:rsidRPr="007341B4" w:rsidRDefault="008B60CC" w:rsidP="008B60CC">
      <w:pPr>
        <w:autoSpaceDE w:val="0"/>
        <w:autoSpaceDN w:val="0"/>
        <w:adjustRightInd w:val="0"/>
        <w:jc w:val="center"/>
      </w:pPr>
      <w:r w:rsidRPr="007341B4">
        <w:t>__</w:t>
      </w:r>
      <w:r>
        <w:t>________________________</w:t>
      </w:r>
    </w:p>
    <w:p w14:paraId="4188A37C" w14:textId="77777777" w:rsidR="008B60CC" w:rsidRPr="007341B4" w:rsidRDefault="008B60CC" w:rsidP="008B60CC">
      <w:pPr>
        <w:autoSpaceDE w:val="0"/>
        <w:autoSpaceDN w:val="0"/>
        <w:adjustRightInd w:val="0"/>
        <w:jc w:val="center"/>
        <w:rPr>
          <w:sz w:val="16"/>
          <w:szCs w:val="16"/>
        </w:rPr>
      </w:pPr>
      <w:r w:rsidRPr="007341B4">
        <w:rPr>
          <w:sz w:val="16"/>
          <w:szCs w:val="16"/>
        </w:rPr>
        <w:t>(Dokumento sudarymo vieta)</w:t>
      </w:r>
    </w:p>
    <w:p w14:paraId="31F49720" w14:textId="77777777" w:rsidR="008B60CC" w:rsidRPr="007341B4" w:rsidRDefault="008B60CC" w:rsidP="008B60CC">
      <w:pPr>
        <w:autoSpaceDE w:val="0"/>
        <w:autoSpaceDN w:val="0"/>
        <w:adjustRightInd w:val="0"/>
        <w:jc w:val="center"/>
        <w:rPr>
          <w:sz w:val="16"/>
          <w:szCs w:val="16"/>
        </w:rPr>
      </w:pPr>
    </w:p>
    <w:p w14:paraId="0F56809E" w14:textId="77777777" w:rsidR="008B60CC" w:rsidRPr="007341B4" w:rsidRDefault="008B60CC" w:rsidP="008B60CC">
      <w:pPr>
        <w:autoSpaceDE w:val="0"/>
        <w:autoSpaceDN w:val="0"/>
        <w:adjustRightInd w:val="0"/>
        <w:rPr>
          <w:b/>
          <w:bCs/>
        </w:rPr>
      </w:pPr>
      <w:r w:rsidRPr="007341B4">
        <w:rPr>
          <w:b/>
          <w:bCs/>
        </w:rPr>
        <w:t>Duomenys apie asmenį</w:t>
      </w:r>
      <w:r>
        <w:rPr>
          <w:b/>
          <w:bCs/>
        </w:rPr>
        <w:t>, kurio šeimos buities ir gyvenimo sąlygos tikrinamos</w:t>
      </w:r>
      <w:r w:rsidRPr="007341B4">
        <w:rPr>
          <w:b/>
          <w:bCs/>
        </w:rPr>
        <w:t>:</w:t>
      </w:r>
    </w:p>
    <w:p w14:paraId="0490E6A6" w14:textId="77777777" w:rsidR="008B60CC" w:rsidRPr="007341B4" w:rsidRDefault="008B60CC" w:rsidP="008B60CC">
      <w:pPr>
        <w:autoSpaceDE w:val="0"/>
        <w:autoSpaceDN w:val="0"/>
        <w:adjustRightInd w:val="0"/>
        <w:rPr>
          <w:b/>
          <w:bCs/>
        </w:rPr>
      </w:pPr>
      <w:r>
        <w:rPr>
          <w:b/>
          <w:bCs/>
        </w:rPr>
        <w:t>Vardas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66"/>
        <w:gridCol w:w="566"/>
        <w:gridCol w:w="566"/>
        <w:gridCol w:w="565"/>
        <w:gridCol w:w="543"/>
        <w:gridCol w:w="543"/>
        <w:gridCol w:w="543"/>
        <w:gridCol w:w="543"/>
        <w:gridCol w:w="543"/>
        <w:gridCol w:w="543"/>
        <w:gridCol w:w="543"/>
        <w:gridCol w:w="543"/>
        <w:gridCol w:w="543"/>
        <w:gridCol w:w="543"/>
        <w:gridCol w:w="543"/>
        <w:gridCol w:w="543"/>
        <w:gridCol w:w="543"/>
      </w:tblGrid>
      <w:tr w:rsidR="008B60CC" w:rsidRPr="00E64E96" w14:paraId="5A081189" w14:textId="77777777" w:rsidTr="004D0187">
        <w:tc>
          <w:tcPr>
            <w:tcW w:w="566" w:type="dxa"/>
          </w:tcPr>
          <w:p w14:paraId="45ED1917" w14:textId="77777777" w:rsidR="008B60CC" w:rsidRPr="00E64E96" w:rsidRDefault="008B60CC" w:rsidP="004D0187">
            <w:pPr>
              <w:autoSpaceDE w:val="0"/>
              <w:autoSpaceDN w:val="0"/>
              <w:adjustRightInd w:val="0"/>
              <w:rPr>
                <w:sz w:val="32"/>
                <w:szCs w:val="32"/>
              </w:rPr>
            </w:pPr>
          </w:p>
        </w:tc>
        <w:tc>
          <w:tcPr>
            <w:tcW w:w="566" w:type="dxa"/>
          </w:tcPr>
          <w:p w14:paraId="33E85655" w14:textId="77777777" w:rsidR="008B60CC" w:rsidRPr="00E64E96" w:rsidRDefault="008B60CC" w:rsidP="004D0187">
            <w:pPr>
              <w:autoSpaceDE w:val="0"/>
              <w:autoSpaceDN w:val="0"/>
              <w:adjustRightInd w:val="0"/>
              <w:rPr>
                <w:sz w:val="32"/>
                <w:szCs w:val="32"/>
              </w:rPr>
            </w:pPr>
          </w:p>
        </w:tc>
        <w:tc>
          <w:tcPr>
            <w:tcW w:w="566" w:type="dxa"/>
          </w:tcPr>
          <w:p w14:paraId="7344BF96" w14:textId="77777777" w:rsidR="008B60CC" w:rsidRPr="00E64E96" w:rsidRDefault="008B60CC" w:rsidP="004D0187">
            <w:pPr>
              <w:autoSpaceDE w:val="0"/>
              <w:autoSpaceDN w:val="0"/>
              <w:adjustRightInd w:val="0"/>
              <w:rPr>
                <w:sz w:val="32"/>
                <w:szCs w:val="32"/>
              </w:rPr>
            </w:pPr>
          </w:p>
        </w:tc>
        <w:tc>
          <w:tcPr>
            <w:tcW w:w="566" w:type="dxa"/>
          </w:tcPr>
          <w:p w14:paraId="2F76CCFD" w14:textId="77777777" w:rsidR="008B60CC" w:rsidRPr="00E64E96" w:rsidRDefault="008B60CC" w:rsidP="004D0187">
            <w:pPr>
              <w:autoSpaceDE w:val="0"/>
              <w:autoSpaceDN w:val="0"/>
              <w:adjustRightInd w:val="0"/>
              <w:rPr>
                <w:sz w:val="32"/>
                <w:szCs w:val="32"/>
              </w:rPr>
            </w:pPr>
          </w:p>
        </w:tc>
        <w:tc>
          <w:tcPr>
            <w:tcW w:w="565" w:type="dxa"/>
            <w:shd w:val="clear" w:color="auto" w:fill="auto"/>
          </w:tcPr>
          <w:p w14:paraId="7BA2C42C" w14:textId="77777777" w:rsidR="008B60CC" w:rsidRPr="00E64E96" w:rsidRDefault="008B60CC" w:rsidP="004D0187">
            <w:pPr>
              <w:autoSpaceDE w:val="0"/>
              <w:autoSpaceDN w:val="0"/>
              <w:adjustRightInd w:val="0"/>
              <w:rPr>
                <w:sz w:val="32"/>
                <w:szCs w:val="32"/>
              </w:rPr>
            </w:pPr>
          </w:p>
        </w:tc>
        <w:tc>
          <w:tcPr>
            <w:tcW w:w="543" w:type="dxa"/>
            <w:shd w:val="clear" w:color="auto" w:fill="auto"/>
          </w:tcPr>
          <w:p w14:paraId="2E4CCA04" w14:textId="77777777" w:rsidR="008B60CC" w:rsidRPr="00E64E96" w:rsidRDefault="008B60CC" w:rsidP="004D0187">
            <w:pPr>
              <w:autoSpaceDE w:val="0"/>
              <w:autoSpaceDN w:val="0"/>
              <w:adjustRightInd w:val="0"/>
              <w:rPr>
                <w:sz w:val="32"/>
                <w:szCs w:val="32"/>
              </w:rPr>
            </w:pPr>
          </w:p>
        </w:tc>
        <w:tc>
          <w:tcPr>
            <w:tcW w:w="543" w:type="dxa"/>
            <w:shd w:val="clear" w:color="auto" w:fill="auto"/>
          </w:tcPr>
          <w:p w14:paraId="52EEC302" w14:textId="77777777" w:rsidR="008B60CC" w:rsidRPr="00E64E96" w:rsidRDefault="008B60CC" w:rsidP="004D0187">
            <w:pPr>
              <w:autoSpaceDE w:val="0"/>
              <w:autoSpaceDN w:val="0"/>
              <w:adjustRightInd w:val="0"/>
              <w:rPr>
                <w:sz w:val="32"/>
                <w:szCs w:val="32"/>
              </w:rPr>
            </w:pPr>
          </w:p>
        </w:tc>
        <w:tc>
          <w:tcPr>
            <w:tcW w:w="543" w:type="dxa"/>
            <w:shd w:val="clear" w:color="auto" w:fill="auto"/>
          </w:tcPr>
          <w:p w14:paraId="2CBC0F7A" w14:textId="77777777" w:rsidR="008B60CC" w:rsidRPr="00E64E96" w:rsidRDefault="008B60CC" w:rsidP="004D0187">
            <w:pPr>
              <w:autoSpaceDE w:val="0"/>
              <w:autoSpaceDN w:val="0"/>
              <w:adjustRightInd w:val="0"/>
              <w:rPr>
                <w:sz w:val="32"/>
                <w:szCs w:val="32"/>
              </w:rPr>
            </w:pPr>
          </w:p>
        </w:tc>
        <w:tc>
          <w:tcPr>
            <w:tcW w:w="543" w:type="dxa"/>
            <w:shd w:val="clear" w:color="auto" w:fill="auto"/>
          </w:tcPr>
          <w:p w14:paraId="45AA7670" w14:textId="77777777" w:rsidR="008B60CC" w:rsidRPr="00E64E96" w:rsidRDefault="008B60CC" w:rsidP="004D0187">
            <w:pPr>
              <w:autoSpaceDE w:val="0"/>
              <w:autoSpaceDN w:val="0"/>
              <w:adjustRightInd w:val="0"/>
              <w:rPr>
                <w:sz w:val="32"/>
                <w:szCs w:val="32"/>
              </w:rPr>
            </w:pPr>
          </w:p>
        </w:tc>
        <w:tc>
          <w:tcPr>
            <w:tcW w:w="543" w:type="dxa"/>
            <w:shd w:val="clear" w:color="auto" w:fill="auto"/>
          </w:tcPr>
          <w:p w14:paraId="378E8C97" w14:textId="77777777" w:rsidR="008B60CC" w:rsidRPr="00E64E96" w:rsidRDefault="008B60CC" w:rsidP="004D0187">
            <w:pPr>
              <w:autoSpaceDE w:val="0"/>
              <w:autoSpaceDN w:val="0"/>
              <w:adjustRightInd w:val="0"/>
              <w:rPr>
                <w:sz w:val="32"/>
                <w:szCs w:val="32"/>
              </w:rPr>
            </w:pPr>
          </w:p>
        </w:tc>
        <w:tc>
          <w:tcPr>
            <w:tcW w:w="543" w:type="dxa"/>
            <w:shd w:val="clear" w:color="auto" w:fill="auto"/>
          </w:tcPr>
          <w:p w14:paraId="72B457E4" w14:textId="77777777" w:rsidR="008B60CC" w:rsidRPr="00E64E96" w:rsidRDefault="008B60CC" w:rsidP="004D0187">
            <w:pPr>
              <w:autoSpaceDE w:val="0"/>
              <w:autoSpaceDN w:val="0"/>
              <w:adjustRightInd w:val="0"/>
              <w:rPr>
                <w:sz w:val="32"/>
                <w:szCs w:val="32"/>
              </w:rPr>
            </w:pPr>
          </w:p>
        </w:tc>
        <w:tc>
          <w:tcPr>
            <w:tcW w:w="543" w:type="dxa"/>
            <w:shd w:val="clear" w:color="auto" w:fill="auto"/>
          </w:tcPr>
          <w:p w14:paraId="0B9CBA45" w14:textId="77777777" w:rsidR="008B60CC" w:rsidRPr="00E64E96" w:rsidRDefault="008B60CC" w:rsidP="004D0187">
            <w:pPr>
              <w:autoSpaceDE w:val="0"/>
              <w:autoSpaceDN w:val="0"/>
              <w:adjustRightInd w:val="0"/>
              <w:rPr>
                <w:sz w:val="32"/>
                <w:szCs w:val="32"/>
              </w:rPr>
            </w:pPr>
          </w:p>
        </w:tc>
        <w:tc>
          <w:tcPr>
            <w:tcW w:w="543" w:type="dxa"/>
            <w:shd w:val="clear" w:color="auto" w:fill="auto"/>
          </w:tcPr>
          <w:p w14:paraId="16A2A709" w14:textId="77777777" w:rsidR="008B60CC" w:rsidRPr="00E64E96" w:rsidRDefault="008B60CC" w:rsidP="004D0187">
            <w:pPr>
              <w:autoSpaceDE w:val="0"/>
              <w:autoSpaceDN w:val="0"/>
              <w:adjustRightInd w:val="0"/>
              <w:rPr>
                <w:sz w:val="32"/>
                <w:szCs w:val="32"/>
              </w:rPr>
            </w:pPr>
          </w:p>
        </w:tc>
        <w:tc>
          <w:tcPr>
            <w:tcW w:w="543" w:type="dxa"/>
            <w:shd w:val="clear" w:color="auto" w:fill="auto"/>
          </w:tcPr>
          <w:p w14:paraId="78EEC00F" w14:textId="77777777" w:rsidR="008B60CC" w:rsidRPr="00E64E96" w:rsidRDefault="008B60CC" w:rsidP="004D0187">
            <w:pPr>
              <w:autoSpaceDE w:val="0"/>
              <w:autoSpaceDN w:val="0"/>
              <w:adjustRightInd w:val="0"/>
              <w:rPr>
                <w:sz w:val="32"/>
                <w:szCs w:val="32"/>
              </w:rPr>
            </w:pPr>
          </w:p>
        </w:tc>
        <w:tc>
          <w:tcPr>
            <w:tcW w:w="543" w:type="dxa"/>
            <w:shd w:val="clear" w:color="auto" w:fill="auto"/>
          </w:tcPr>
          <w:p w14:paraId="7A4AFDB3" w14:textId="77777777" w:rsidR="008B60CC" w:rsidRPr="00E64E96" w:rsidRDefault="008B60CC" w:rsidP="004D0187">
            <w:pPr>
              <w:autoSpaceDE w:val="0"/>
              <w:autoSpaceDN w:val="0"/>
              <w:adjustRightInd w:val="0"/>
              <w:rPr>
                <w:sz w:val="32"/>
                <w:szCs w:val="32"/>
              </w:rPr>
            </w:pPr>
          </w:p>
        </w:tc>
        <w:tc>
          <w:tcPr>
            <w:tcW w:w="543" w:type="dxa"/>
            <w:shd w:val="clear" w:color="auto" w:fill="auto"/>
          </w:tcPr>
          <w:p w14:paraId="29F3BEC7" w14:textId="77777777" w:rsidR="008B60CC" w:rsidRPr="00E64E96" w:rsidRDefault="008B60CC" w:rsidP="004D0187">
            <w:pPr>
              <w:autoSpaceDE w:val="0"/>
              <w:autoSpaceDN w:val="0"/>
              <w:adjustRightInd w:val="0"/>
              <w:rPr>
                <w:sz w:val="32"/>
                <w:szCs w:val="32"/>
              </w:rPr>
            </w:pPr>
          </w:p>
        </w:tc>
        <w:tc>
          <w:tcPr>
            <w:tcW w:w="543" w:type="dxa"/>
            <w:shd w:val="clear" w:color="auto" w:fill="auto"/>
          </w:tcPr>
          <w:p w14:paraId="06EAB0C9" w14:textId="77777777" w:rsidR="008B60CC" w:rsidRPr="00E64E96" w:rsidRDefault="008B60CC" w:rsidP="004D0187">
            <w:pPr>
              <w:autoSpaceDE w:val="0"/>
              <w:autoSpaceDN w:val="0"/>
              <w:adjustRightInd w:val="0"/>
              <w:rPr>
                <w:sz w:val="32"/>
                <w:szCs w:val="32"/>
              </w:rPr>
            </w:pPr>
          </w:p>
        </w:tc>
        <w:tc>
          <w:tcPr>
            <w:tcW w:w="543" w:type="dxa"/>
            <w:shd w:val="clear" w:color="auto" w:fill="auto"/>
          </w:tcPr>
          <w:p w14:paraId="748CD659" w14:textId="77777777" w:rsidR="008B60CC" w:rsidRPr="00E64E96" w:rsidRDefault="008B60CC" w:rsidP="004D0187">
            <w:pPr>
              <w:autoSpaceDE w:val="0"/>
              <w:autoSpaceDN w:val="0"/>
              <w:adjustRightInd w:val="0"/>
              <w:rPr>
                <w:sz w:val="32"/>
                <w:szCs w:val="32"/>
              </w:rPr>
            </w:pPr>
          </w:p>
        </w:tc>
      </w:tr>
    </w:tbl>
    <w:p w14:paraId="0295A2B2" w14:textId="77777777" w:rsidR="008B60CC" w:rsidRPr="007341B4" w:rsidRDefault="008B60CC" w:rsidP="008B60CC">
      <w:pPr>
        <w:autoSpaceDE w:val="0"/>
        <w:autoSpaceDN w:val="0"/>
        <w:adjustRightInd w:val="0"/>
        <w:rPr>
          <w:b/>
        </w:rPr>
      </w:pPr>
      <w:r>
        <w:rPr>
          <w:b/>
          <w:bCs/>
        </w:rPr>
        <w:t>P</w:t>
      </w:r>
      <w:r w:rsidRPr="007341B4">
        <w:rPr>
          <w:b/>
          <w:bCs/>
        </w:rPr>
        <w:t>avardė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00"/>
        <w:gridCol w:w="600"/>
        <w:gridCol w:w="600"/>
        <w:gridCol w:w="575"/>
        <w:gridCol w:w="576"/>
        <w:gridCol w:w="576"/>
        <w:gridCol w:w="576"/>
        <w:gridCol w:w="576"/>
        <w:gridCol w:w="576"/>
        <w:gridCol w:w="576"/>
        <w:gridCol w:w="576"/>
        <w:gridCol w:w="576"/>
        <w:gridCol w:w="576"/>
        <w:gridCol w:w="576"/>
        <w:gridCol w:w="576"/>
        <w:gridCol w:w="576"/>
      </w:tblGrid>
      <w:tr w:rsidR="008B60CC" w:rsidRPr="00E64E96" w14:paraId="68C4823F" w14:textId="77777777" w:rsidTr="004D0187">
        <w:tc>
          <w:tcPr>
            <w:tcW w:w="601" w:type="dxa"/>
          </w:tcPr>
          <w:p w14:paraId="418F25AF" w14:textId="77777777" w:rsidR="008B60CC" w:rsidRPr="00E64E96" w:rsidRDefault="008B60CC" w:rsidP="004D0187">
            <w:pPr>
              <w:autoSpaceDE w:val="0"/>
              <w:autoSpaceDN w:val="0"/>
              <w:adjustRightInd w:val="0"/>
              <w:rPr>
                <w:sz w:val="32"/>
                <w:szCs w:val="32"/>
              </w:rPr>
            </w:pPr>
          </w:p>
        </w:tc>
        <w:tc>
          <w:tcPr>
            <w:tcW w:w="600" w:type="dxa"/>
          </w:tcPr>
          <w:p w14:paraId="2BA58C0F" w14:textId="77777777" w:rsidR="008B60CC" w:rsidRPr="00E64E96" w:rsidRDefault="008B60CC" w:rsidP="004D0187">
            <w:pPr>
              <w:autoSpaceDE w:val="0"/>
              <w:autoSpaceDN w:val="0"/>
              <w:adjustRightInd w:val="0"/>
              <w:rPr>
                <w:sz w:val="32"/>
                <w:szCs w:val="32"/>
              </w:rPr>
            </w:pPr>
          </w:p>
        </w:tc>
        <w:tc>
          <w:tcPr>
            <w:tcW w:w="600" w:type="dxa"/>
          </w:tcPr>
          <w:p w14:paraId="08FAF1FF" w14:textId="77777777" w:rsidR="008B60CC" w:rsidRPr="00E64E96" w:rsidRDefault="008B60CC" w:rsidP="004D0187">
            <w:pPr>
              <w:autoSpaceDE w:val="0"/>
              <w:autoSpaceDN w:val="0"/>
              <w:adjustRightInd w:val="0"/>
              <w:rPr>
                <w:sz w:val="32"/>
                <w:szCs w:val="32"/>
              </w:rPr>
            </w:pPr>
          </w:p>
        </w:tc>
        <w:tc>
          <w:tcPr>
            <w:tcW w:w="600" w:type="dxa"/>
            <w:shd w:val="clear" w:color="auto" w:fill="auto"/>
          </w:tcPr>
          <w:p w14:paraId="1E226F3F" w14:textId="77777777" w:rsidR="008B60CC" w:rsidRPr="00E64E96" w:rsidRDefault="008B60CC" w:rsidP="004D0187">
            <w:pPr>
              <w:autoSpaceDE w:val="0"/>
              <w:autoSpaceDN w:val="0"/>
              <w:adjustRightInd w:val="0"/>
              <w:rPr>
                <w:sz w:val="32"/>
                <w:szCs w:val="32"/>
              </w:rPr>
            </w:pPr>
          </w:p>
        </w:tc>
        <w:tc>
          <w:tcPr>
            <w:tcW w:w="575" w:type="dxa"/>
            <w:shd w:val="clear" w:color="auto" w:fill="auto"/>
          </w:tcPr>
          <w:p w14:paraId="2A1292CA" w14:textId="77777777" w:rsidR="008B60CC" w:rsidRPr="00E64E96" w:rsidRDefault="008B60CC" w:rsidP="004D0187">
            <w:pPr>
              <w:autoSpaceDE w:val="0"/>
              <w:autoSpaceDN w:val="0"/>
              <w:adjustRightInd w:val="0"/>
              <w:rPr>
                <w:sz w:val="32"/>
                <w:szCs w:val="32"/>
              </w:rPr>
            </w:pPr>
          </w:p>
        </w:tc>
        <w:tc>
          <w:tcPr>
            <w:tcW w:w="576" w:type="dxa"/>
            <w:shd w:val="clear" w:color="auto" w:fill="auto"/>
          </w:tcPr>
          <w:p w14:paraId="25960D20" w14:textId="77777777" w:rsidR="008B60CC" w:rsidRPr="00E64E96" w:rsidRDefault="008B60CC" w:rsidP="004D0187">
            <w:pPr>
              <w:autoSpaceDE w:val="0"/>
              <w:autoSpaceDN w:val="0"/>
              <w:adjustRightInd w:val="0"/>
              <w:rPr>
                <w:sz w:val="32"/>
                <w:szCs w:val="32"/>
              </w:rPr>
            </w:pPr>
          </w:p>
        </w:tc>
        <w:tc>
          <w:tcPr>
            <w:tcW w:w="576" w:type="dxa"/>
            <w:shd w:val="clear" w:color="auto" w:fill="auto"/>
          </w:tcPr>
          <w:p w14:paraId="088251E1" w14:textId="77777777" w:rsidR="008B60CC" w:rsidRPr="00E64E96" w:rsidRDefault="008B60CC" w:rsidP="004D0187">
            <w:pPr>
              <w:autoSpaceDE w:val="0"/>
              <w:autoSpaceDN w:val="0"/>
              <w:adjustRightInd w:val="0"/>
              <w:rPr>
                <w:sz w:val="32"/>
                <w:szCs w:val="32"/>
              </w:rPr>
            </w:pPr>
          </w:p>
        </w:tc>
        <w:tc>
          <w:tcPr>
            <w:tcW w:w="576" w:type="dxa"/>
            <w:shd w:val="clear" w:color="auto" w:fill="auto"/>
          </w:tcPr>
          <w:p w14:paraId="0A8BE2A2" w14:textId="77777777" w:rsidR="008B60CC" w:rsidRPr="00E64E96" w:rsidRDefault="008B60CC" w:rsidP="004D0187">
            <w:pPr>
              <w:autoSpaceDE w:val="0"/>
              <w:autoSpaceDN w:val="0"/>
              <w:adjustRightInd w:val="0"/>
              <w:rPr>
                <w:sz w:val="32"/>
                <w:szCs w:val="32"/>
              </w:rPr>
            </w:pPr>
          </w:p>
        </w:tc>
        <w:tc>
          <w:tcPr>
            <w:tcW w:w="576" w:type="dxa"/>
            <w:shd w:val="clear" w:color="auto" w:fill="auto"/>
          </w:tcPr>
          <w:p w14:paraId="338215AD" w14:textId="77777777" w:rsidR="008B60CC" w:rsidRPr="00E64E96" w:rsidRDefault="008B60CC" w:rsidP="004D0187">
            <w:pPr>
              <w:autoSpaceDE w:val="0"/>
              <w:autoSpaceDN w:val="0"/>
              <w:adjustRightInd w:val="0"/>
              <w:rPr>
                <w:sz w:val="32"/>
                <w:szCs w:val="32"/>
              </w:rPr>
            </w:pPr>
          </w:p>
        </w:tc>
        <w:tc>
          <w:tcPr>
            <w:tcW w:w="576" w:type="dxa"/>
            <w:shd w:val="clear" w:color="auto" w:fill="auto"/>
          </w:tcPr>
          <w:p w14:paraId="208669DD" w14:textId="77777777" w:rsidR="008B60CC" w:rsidRPr="00E64E96" w:rsidRDefault="008B60CC" w:rsidP="004D0187">
            <w:pPr>
              <w:autoSpaceDE w:val="0"/>
              <w:autoSpaceDN w:val="0"/>
              <w:adjustRightInd w:val="0"/>
              <w:rPr>
                <w:sz w:val="32"/>
                <w:szCs w:val="32"/>
              </w:rPr>
            </w:pPr>
          </w:p>
        </w:tc>
        <w:tc>
          <w:tcPr>
            <w:tcW w:w="576" w:type="dxa"/>
            <w:shd w:val="clear" w:color="auto" w:fill="auto"/>
          </w:tcPr>
          <w:p w14:paraId="5F97F8DB" w14:textId="77777777" w:rsidR="008B60CC" w:rsidRPr="00E64E96" w:rsidRDefault="008B60CC" w:rsidP="004D0187">
            <w:pPr>
              <w:autoSpaceDE w:val="0"/>
              <w:autoSpaceDN w:val="0"/>
              <w:adjustRightInd w:val="0"/>
              <w:rPr>
                <w:sz w:val="32"/>
                <w:szCs w:val="32"/>
              </w:rPr>
            </w:pPr>
          </w:p>
        </w:tc>
        <w:tc>
          <w:tcPr>
            <w:tcW w:w="576" w:type="dxa"/>
            <w:shd w:val="clear" w:color="auto" w:fill="auto"/>
          </w:tcPr>
          <w:p w14:paraId="6432E4E4" w14:textId="77777777" w:rsidR="008B60CC" w:rsidRPr="00E64E96" w:rsidRDefault="008B60CC" w:rsidP="004D0187">
            <w:pPr>
              <w:autoSpaceDE w:val="0"/>
              <w:autoSpaceDN w:val="0"/>
              <w:adjustRightInd w:val="0"/>
              <w:rPr>
                <w:sz w:val="32"/>
                <w:szCs w:val="32"/>
              </w:rPr>
            </w:pPr>
          </w:p>
        </w:tc>
        <w:tc>
          <w:tcPr>
            <w:tcW w:w="576" w:type="dxa"/>
            <w:shd w:val="clear" w:color="auto" w:fill="auto"/>
          </w:tcPr>
          <w:p w14:paraId="0F83D7EC" w14:textId="77777777" w:rsidR="008B60CC" w:rsidRPr="00E64E96" w:rsidRDefault="008B60CC" w:rsidP="004D0187">
            <w:pPr>
              <w:autoSpaceDE w:val="0"/>
              <w:autoSpaceDN w:val="0"/>
              <w:adjustRightInd w:val="0"/>
              <w:rPr>
                <w:sz w:val="32"/>
                <w:szCs w:val="32"/>
              </w:rPr>
            </w:pPr>
          </w:p>
        </w:tc>
        <w:tc>
          <w:tcPr>
            <w:tcW w:w="576" w:type="dxa"/>
            <w:shd w:val="clear" w:color="auto" w:fill="auto"/>
          </w:tcPr>
          <w:p w14:paraId="4FFF2B16" w14:textId="77777777" w:rsidR="008B60CC" w:rsidRPr="00E64E96" w:rsidRDefault="008B60CC" w:rsidP="004D0187">
            <w:pPr>
              <w:autoSpaceDE w:val="0"/>
              <w:autoSpaceDN w:val="0"/>
              <w:adjustRightInd w:val="0"/>
              <w:rPr>
                <w:sz w:val="32"/>
                <w:szCs w:val="32"/>
              </w:rPr>
            </w:pPr>
          </w:p>
        </w:tc>
        <w:tc>
          <w:tcPr>
            <w:tcW w:w="576" w:type="dxa"/>
            <w:shd w:val="clear" w:color="auto" w:fill="auto"/>
          </w:tcPr>
          <w:p w14:paraId="0B24C73C" w14:textId="77777777" w:rsidR="008B60CC" w:rsidRPr="00E64E96" w:rsidRDefault="008B60CC" w:rsidP="004D0187">
            <w:pPr>
              <w:autoSpaceDE w:val="0"/>
              <w:autoSpaceDN w:val="0"/>
              <w:adjustRightInd w:val="0"/>
              <w:rPr>
                <w:sz w:val="32"/>
                <w:szCs w:val="32"/>
              </w:rPr>
            </w:pPr>
          </w:p>
        </w:tc>
        <w:tc>
          <w:tcPr>
            <w:tcW w:w="576" w:type="dxa"/>
            <w:shd w:val="clear" w:color="auto" w:fill="auto"/>
          </w:tcPr>
          <w:p w14:paraId="1CFBECEA" w14:textId="77777777" w:rsidR="008B60CC" w:rsidRPr="00E64E96" w:rsidRDefault="008B60CC" w:rsidP="004D0187">
            <w:pPr>
              <w:autoSpaceDE w:val="0"/>
              <w:autoSpaceDN w:val="0"/>
              <w:adjustRightInd w:val="0"/>
              <w:rPr>
                <w:sz w:val="32"/>
                <w:szCs w:val="32"/>
              </w:rPr>
            </w:pPr>
          </w:p>
        </w:tc>
        <w:tc>
          <w:tcPr>
            <w:tcW w:w="576" w:type="dxa"/>
            <w:shd w:val="clear" w:color="auto" w:fill="auto"/>
          </w:tcPr>
          <w:p w14:paraId="07BC959E" w14:textId="77777777" w:rsidR="008B60CC" w:rsidRPr="00E64E96" w:rsidRDefault="008B60CC" w:rsidP="004D0187">
            <w:pPr>
              <w:autoSpaceDE w:val="0"/>
              <w:autoSpaceDN w:val="0"/>
              <w:adjustRightInd w:val="0"/>
              <w:rPr>
                <w:sz w:val="32"/>
                <w:szCs w:val="32"/>
              </w:rPr>
            </w:pPr>
          </w:p>
        </w:tc>
      </w:tr>
    </w:tbl>
    <w:p w14:paraId="55C59F66" w14:textId="77777777" w:rsidR="008B60CC" w:rsidRPr="007341B4" w:rsidRDefault="008B60CC" w:rsidP="008B60CC">
      <w:pPr>
        <w:autoSpaceDE w:val="0"/>
        <w:autoSpaceDN w:val="0"/>
        <w:adjustRightInd w:val="0"/>
        <w:rPr>
          <w:b/>
        </w:rPr>
      </w:pPr>
    </w:p>
    <w:p w14:paraId="1980F734" w14:textId="77777777" w:rsidR="008B60CC" w:rsidRPr="007341B4" w:rsidRDefault="008B60CC" w:rsidP="008B60CC">
      <w:pPr>
        <w:autoSpaceDE w:val="0"/>
        <w:autoSpaceDN w:val="0"/>
        <w:adjustRightInd w:val="0"/>
        <w:rPr>
          <w:b/>
        </w:rPr>
      </w:pPr>
      <w:r w:rsidRPr="007341B4">
        <w:rPr>
          <w:b/>
        </w:rPr>
        <w:t>Asmens kodas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703"/>
        <w:gridCol w:w="704"/>
        <w:gridCol w:w="704"/>
        <w:gridCol w:w="704"/>
        <w:gridCol w:w="704"/>
        <w:gridCol w:w="704"/>
        <w:gridCol w:w="704"/>
        <w:gridCol w:w="704"/>
        <w:gridCol w:w="704"/>
        <w:gridCol w:w="704"/>
      </w:tblGrid>
      <w:tr w:rsidR="008B60CC" w:rsidRPr="00E64E96" w14:paraId="3236CF4A" w14:textId="77777777" w:rsidTr="004D0187">
        <w:tc>
          <w:tcPr>
            <w:tcW w:w="737" w:type="dxa"/>
            <w:shd w:val="clear" w:color="auto" w:fill="auto"/>
          </w:tcPr>
          <w:p w14:paraId="039855FE" w14:textId="77777777" w:rsidR="008B60CC" w:rsidRPr="00E64E96" w:rsidRDefault="008B60CC" w:rsidP="004D0187">
            <w:pPr>
              <w:autoSpaceDE w:val="0"/>
              <w:autoSpaceDN w:val="0"/>
              <w:adjustRightInd w:val="0"/>
              <w:rPr>
                <w:sz w:val="32"/>
                <w:szCs w:val="32"/>
              </w:rPr>
            </w:pPr>
          </w:p>
        </w:tc>
        <w:tc>
          <w:tcPr>
            <w:tcW w:w="703" w:type="dxa"/>
            <w:shd w:val="clear" w:color="auto" w:fill="auto"/>
          </w:tcPr>
          <w:p w14:paraId="0627AB6C" w14:textId="77777777" w:rsidR="008B60CC" w:rsidRPr="00E64E96" w:rsidRDefault="008B60CC" w:rsidP="004D0187">
            <w:pPr>
              <w:autoSpaceDE w:val="0"/>
              <w:autoSpaceDN w:val="0"/>
              <w:adjustRightInd w:val="0"/>
              <w:rPr>
                <w:sz w:val="32"/>
                <w:szCs w:val="32"/>
              </w:rPr>
            </w:pPr>
          </w:p>
        </w:tc>
        <w:tc>
          <w:tcPr>
            <w:tcW w:w="704" w:type="dxa"/>
            <w:shd w:val="clear" w:color="auto" w:fill="auto"/>
          </w:tcPr>
          <w:p w14:paraId="3AE7FFEA" w14:textId="77777777" w:rsidR="008B60CC" w:rsidRPr="00E64E96" w:rsidRDefault="008B60CC" w:rsidP="004D0187">
            <w:pPr>
              <w:autoSpaceDE w:val="0"/>
              <w:autoSpaceDN w:val="0"/>
              <w:adjustRightInd w:val="0"/>
              <w:rPr>
                <w:sz w:val="32"/>
                <w:szCs w:val="32"/>
              </w:rPr>
            </w:pPr>
          </w:p>
        </w:tc>
        <w:tc>
          <w:tcPr>
            <w:tcW w:w="704" w:type="dxa"/>
            <w:shd w:val="clear" w:color="auto" w:fill="auto"/>
          </w:tcPr>
          <w:p w14:paraId="715177E4" w14:textId="77777777" w:rsidR="008B60CC" w:rsidRPr="00E64E96" w:rsidRDefault="008B60CC" w:rsidP="004D0187">
            <w:pPr>
              <w:autoSpaceDE w:val="0"/>
              <w:autoSpaceDN w:val="0"/>
              <w:adjustRightInd w:val="0"/>
              <w:rPr>
                <w:sz w:val="32"/>
                <w:szCs w:val="32"/>
              </w:rPr>
            </w:pPr>
          </w:p>
        </w:tc>
        <w:tc>
          <w:tcPr>
            <w:tcW w:w="704" w:type="dxa"/>
            <w:shd w:val="clear" w:color="auto" w:fill="auto"/>
          </w:tcPr>
          <w:p w14:paraId="5D715565" w14:textId="77777777" w:rsidR="008B60CC" w:rsidRPr="00E64E96" w:rsidRDefault="008B60CC" w:rsidP="004D0187">
            <w:pPr>
              <w:autoSpaceDE w:val="0"/>
              <w:autoSpaceDN w:val="0"/>
              <w:adjustRightInd w:val="0"/>
              <w:rPr>
                <w:sz w:val="32"/>
                <w:szCs w:val="32"/>
              </w:rPr>
            </w:pPr>
          </w:p>
        </w:tc>
        <w:tc>
          <w:tcPr>
            <w:tcW w:w="704" w:type="dxa"/>
            <w:shd w:val="clear" w:color="auto" w:fill="auto"/>
          </w:tcPr>
          <w:p w14:paraId="5FE5EF5D" w14:textId="77777777" w:rsidR="008B60CC" w:rsidRPr="00E64E96" w:rsidRDefault="008B60CC" w:rsidP="004D0187">
            <w:pPr>
              <w:autoSpaceDE w:val="0"/>
              <w:autoSpaceDN w:val="0"/>
              <w:adjustRightInd w:val="0"/>
              <w:rPr>
                <w:sz w:val="32"/>
                <w:szCs w:val="32"/>
              </w:rPr>
            </w:pPr>
          </w:p>
        </w:tc>
        <w:tc>
          <w:tcPr>
            <w:tcW w:w="704" w:type="dxa"/>
            <w:shd w:val="clear" w:color="auto" w:fill="auto"/>
          </w:tcPr>
          <w:p w14:paraId="131C9D4D" w14:textId="77777777" w:rsidR="008B60CC" w:rsidRPr="00E64E96" w:rsidRDefault="008B60CC" w:rsidP="004D0187">
            <w:pPr>
              <w:autoSpaceDE w:val="0"/>
              <w:autoSpaceDN w:val="0"/>
              <w:adjustRightInd w:val="0"/>
              <w:rPr>
                <w:sz w:val="32"/>
                <w:szCs w:val="32"/>
              </w:rPr>
            </w:pPr>
          </w:p>
        </w:tc>
        <w:tc>
          <w:tcPr>
            <w:tcW w:w="704" w:type="dxa"/>
            <w:shd w:val="clear" w:color="auto" w:fill="auto"/>
          </w:tcPr>
          <w:p w14:paraId="4BCB56A2" w14:textId="77777777" w:rsidR="008B60CC" w:rsidRPr="00E64E96" w:rsidRDefault="008B60CC" w:rsidP="004D0187">
            <w:pPr>
              <w:autoSpaceDE w:val="0"/>
              <w:autoSpaceDN w:val="0"/>
              <w:adjustRightInd w:val="0"/>
              <w:rPr>
                <w:sz w:val="32"/>
                <w:szCs w:val="32"/>
              </w:rPr>
            </w:pPr>
          </w:p>
        </w:tc>
        <w:tc>
          <w:tcPr>
            <w:tcW w:w="704" w:type="dxa"/>
            <w:shd w:val="clear" w:color="auto" w:fill="auto"/>
          </w:tcPr>
          <w:p w14:paraId="52C75F84" w14:textId="77777777" w:rsidR="008B60CC" w:rsidRPr="00E64E96" w:rsidRDefault="008B60CC" w:rsidP="004D0187">
            <w:pPr>
              <w:autoSpaceDE w:val="0"/>
              <w:autoSpaceDN w:val="0"/>
              <w:adjustRightInd w:val="0"/>
              <w:rPr>
                <w:sz w:val="32"/>
                <w:szCs w:val="32"/>
              </w:rPr>
            </w:pPr>
          </w:p>
        </w:tc>
        <w:tc>
          <w:tcPr>
            <w:tcW w:w="704" w:type="dxa"/>
            <w:shd w:val="clear" w:color="auto" w:fill="auto"/>
          </w:tcPr>
          <w:p w14:paraId="45A81C8D" w14:textId="77777777" w:rsidR="008B60CC" w:rsidRPr="00E64E96" w:rsidRDefault="008B60CC" w:rsidP="004D0187">
            <w:pPr>
              <w:autoSpaceDE w:val="0"/>
              <w:autoSpaceDN w:val="0"/>
              <w:adjustRightInd w:val="0"/>
              <w:rPr>
                <w:sz w:val="32"/>
                <w:szCs w:val="32"/>
              </w:rPr>
            </w:pPr>
          </w:p>
        </w:tc>
        <w:tc>
          <w:tcPr>
            <w:tcW w:w="704" w:type="dxa"/>
            <w:shd w:val="clear" w:color="auto" w:fill="auto"/>
          </w:tcPr>
          <w:p w14:paraId="5D5C1FA4" w14:textId="77777777" w:rsidR="008B60CC" w:rsidRPr="00E64E96" w:rsidRDefault="008B60CC" w:rsidP="004D0187">
            <w:pPr>
              <w:autoSpaceDE w:val="0"/>
              <w:autoSpaceDN w:val="0"/>
              <w:adjustRightInd w:val="0"/>
              <w:rPr>
                <w:sz w:val="32"/>
                <w:szCs w:val="32"/>
              </w:rPr>
            </w:pPr>
          </w:p>
        </w:tc>
      </w:tr>
    </w:tbl>
    <w:p w14:paraId="7BBB1542" w14:textId="77777777" w:rsidR="008B60CC" w:rsidRPr="007341B4" w:rsidRDefault="008B60CC" w:rsidP="008B60CC">
      <w:pPr>
        <w:autoSpaceDE w:val="0"/>
        <w:autoSpaceDN w:val="0"/>
        <w:adjustRightInd w:val="0"/>
        <w:rPr>
          <w:b/>
          <w:bCs/>
        </w:rPr>
      </w:pPr>
      <w:r w:rsidRPr="007341B4">
        <w:rPr>
          <w:b/>
          <w:bCs/>
        </w:rPr>
        <w:t>1. Šeimos gyvenamosios vietos adresas</w:t>
      </w:r>
    </w:p>
    <w:p w14:paraId="532B7AD7" w14:textId="50D152AA" w:rsidR="008B60CC" w:rsidRPr="007341B4" w:rsidRDefault="008B60CC" w:rsidP="008B60CC">
      <w:pPr>
        <w:autoSpaceDE w:val="0"/>
        <w:autoSpaceDN w:val="0"/>
        <w:adjustRightInd w:val="0"/>
      </w:pPr>
      <w:r w:rsidRPr="007341B4">
        <w:t>________________________________________________________________________________</w:t>
      </w:r>
    </w:p>
    <w:p w14:paraId="4614594E"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15B2DEF4"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0A1FF369" w14:textId="77777777" w:rsidR="008B60CC" w:rsidRPr="007341B4" w:rsidRDefault="008B60CC" w:rsidP="008B60CC">
      <w:pPr>
        <w:autoSpaceDE w:val="0"/>
        <w:autoSpaceDN w:val="0"/>
        <w:adjustRightInd w:val="0"/>
        <w:rPr>
          <w:b/>
          <w:bCs/>
        </w:rPr>
      </w:pPr>
      <w:r w:rsidRPr="007341B4">
        <w:rPr>
          <w:b/>
          <w:bCs/>
        </w:rPr>
        <w:t>2. Duomenys apie šeimą</w:t>
      </w:r>
    </w:p>
    <w:p w14:paraId="06C9C28A" w14:textId="2B76754C" w:rsidR="008B60CC" w:rsidRPr="007341B4" w:rsidRDefault="008B60CC" w:rsidP="008B60CC">
      <w:pPr>
        <w:autoSpaceDE w:val="0"/>
        <w:autoSpaceDN w:val="0"/>
        <w:adjustRightInd w:val="0"/>
      </w:pPr>
      <w:r w:rsidRPr="007341B4">
        <w:rPr>
          <w:b/>
          <w:bCs/>
        </w:rPr>
        <w:t xml:space="preserve">Vaikai </w:t>
      </w:r>
      <w:r w:rsidRPr="007341B4">
        <w:rPr>
          <w:sz w:val="20"/>
        </w:rPr>
        <w:t>(vardas, pavardė</w:t>
      </w:r>
      <w:r w:rsidR="001D4BDA">
        <w:rPr>
          <w:sz w:val="20"/>
        </w:rPr>
        <w:t>,</w:t>
      </w:r>
      <w:r w:rsidRPr="007341B4">
        <w:rPr>
          <w:sz w:val="20"/>
        </w:rPr>
        <w:t xml:space="preserve"> </w:t>
      </w:r>
      <w:r w:rsidR="001D4BDA">
        <w:rPr>
          <w:sz w:val="20"/>
        </w:rPr>
        <w:t>gimimo data,</w:t>
      </w:r>
      <w:r w:rsidRPr="007341B4">
        <w:rPr>
          <w:sz w:val="20"/>
        </w:rPr>
        <w:t xml:space="preserve"> mokymosi įstaigos</w:t>
      </w:r>
      <w:r w:rsidRPr="007341B4">
        <w:t>)</w:t>
      </w:r>
    </w:p>
    <w:p w14:paraId="0538CEE0"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6F651754"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143CD4F3"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7CC22340"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3ECF3833"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2EABD060"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1065B02B"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28242B6D"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165AD5EC"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35CD8984" w14:textId="691AD245" w:rsidR="008B60CC" w:rsidRPr="007341B4" w:rsidRDefault="008B60CC" w:rsidP="008B60CC">
      <w:pPr>
        <w:autoSpaceDE w:val="0"/>
        <w:autoSpaceDN w:val="0"/>
        <w:adjustRightInd w:val="0"/>
      </w:pPr>
      <w:r w:rsidRPr="007341B4">
        <w:rPr>
          <w:b/>
          <w:bCs/>
        </w:rPr>
        <w:t>3. Tėvai</w:t>
      </w:r>
      <w:r w:rsidR="001D4BDA">
        <w:rPr>
          <w:b/>
          <w:bCs/>
        </w:rPr>
        <w:t xml:space="preserve"> </w:t>
      </w:r>
      <w:r w:rsidRPr="007341B4">
        <w:rPr>
          <w:b/>
          <w:bCs/>
        </w:rPr>
        <w:t>/</w:t>
      </w:r>
      <w:r w:rsidR="001D4BDA">
        <w:rPr>
          <w:b/>
          <w:bCs/>
        </w:rPr>
        <w:t xml:space="preserve"> </w:t>
      </w:r>
      <w:r w:rsidRPr="007341B4">
        <w:rPr>
          <w:b/>
          <w:bCs/>
        </w:rPr>
        <w:t xml:space="preserve">sugyventiniai </w:t>
      </w:r>
      <w:r w:rsidRPr="007341B4">
        <w:rPr>
          <w:sz w:val="20"/>
        </w:rPr>
        <w:t>(vardas, pavardė</w:t>
      </w:r>
      <w:r w:rsidR="001D4BDA">
        <w:rPr>
          <w:sz w:val="20"/>
        </w:rPr>
        <w:t>,</w:t>
      </w:r>
      <w:r w:rsidRPr="007341B4">
        <w:rPr>
          <w:sz w:val="20"/>
        </w:rPr>
        <w:t xml:space="preserve"> </w:t>
      </w:r>
      <w:r w:rsidR="001D4BDA">
        <w:rPr>
          <w:sz w:val="20"/>
        </w:rPr>
        <w:t>gimimo data</w:t>
      </w:r>
      <w:r>
        <w:rPr>
          <w:sz w:val="20"/>
        </w:rPr>
        <w:t>,</w:t>
      </w:r>
      <w:r w:rsidRPr="007341B4">
        <w:rPr>
          <w:sz w:val="20"/>
        </w:rPr>
        <w:t xml:space="preserve"> išsilavinimas</w:t>
      </w:r>
      <w:r>
        <w:rPr>
          <w:sz w:val="20"/>
        </w:rPr>
        <w:t>,</w:t>
      </w:r>
      <w:r w:rsidRPr="007341B4">
        <w:rPr>
          <w:sz w:val="20"/>
        </w:rPr>
        <w:t xml:space="preserve"> užimtumas</w:t>
      </w:r>
      <w:r w:rsidRPr="007341B4">
        <w:t>)</w:t>
      </w:r>
    </w:p>
    <w:p w14:paraId="29214B12"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7D49BB44"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10A215B8"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3527EA9E"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576080C5" w14:textId="77777777" w:rsidR="008B60CC" w:rsidRPr="007341B4" w:rsidRDefault="008B60CC" w:rsidP="008B60CC">
      <w:pPr>
        <w:autoSpaceDE w:val="0"/>
        <w:autoSpaceDN w:val="0"/>
        <w:adjustRightInd w:val="0"/>
        <w:rPr>
          <w:b/>
          <w:bCs/>
        </w:rPr>
      </w:pPr>
      <w:r w:rsidRPr="007341B4">
        <w:rPr>
          <w:b/>
          <w:bCs/>
        </w:rPr>
        <w:t>4. Kartu gyvenantys asmenys</w:t>
      </w:r>
    </w:p>
    <w:p w14:paraId="2C38E973"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1E609920"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7ADF2AE0"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5E7CD3CD" w14:textId="77777777" w:rsidR="008B60CC" w:rsidRPr="007341B4" w:rsidRDefault="008B60CC" w:rsidP="008B60CC">
      <w:pPr>
        <w:autoSpaceDE w:val="0"/>
        <w:autoSpaceDN w:val="0"/>
        <w:adjustRightInd w:val="0"/>
      </w:pPr>
      <w:r w:rsidRPr="007341B4">
        <w:rPr>
          <w:b/>
          <w:bCs/>
        </w:rPr>
        <w:t xml:space="preserve">5. Pajamos </w:t>
      </w:r>
      <w:r w:rsidRPr="007341B4">
        <w:t>(</w:t>
      </w:r>
      <w:r w:rsidRPr="007341B4">
        <w:rPr>
          <w:sz w:val="20"/>
        </w:rPr>
        <w:t>atlyginimai, bedarbio pašalpos, socialinės išmokos, alimentai, pensijos ir kt</w:t>
      </w:r>
      <w:r w:rsidRPr="007341B4">
        <w:t>.)</w:t>
      </w:r>
    </w:p>
    <w:p w14:paraId="75D64632"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384FED7E"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6D56C207" w14:textId="77777777" w:rsidR="008B60CC" w:rsidRPr="007341B4" w:rsidRDefault="008B60CC" w:rsidP="008B60CC">
      <w:pPr>
        <w:autoSpaceDE w:val="0"/>
        <w:autoSpaceDN w:val="0"/>
        <w:adjustRightInd w:val="0"/>
      </w:pPr>
      <w:r w:rsidRPr="007341B4">
        <w:rPr>
          <w:b/>
          <w:bCs/>
        </w:rPr>
        <w:t xml:space="preserve">6. Šeiminė padėtis </w:t>
      </w:r>
      <w:r w:rsidRPr="007341B4">
        <w:t>(</w:t>
      </w:r>
      <w:r w:rsidRPr="007341B4">
        <w:rPr>
          <w:sz w:val="20"/>
        </w:rPr>
        <w:t>santuoka, ištuoka, našlys (-ė), gyvena nesusituokę, kita</w:t>
      </w:r>
      <w:r w:rsidRPr="007341B4">
        <w:t>)</w:t>
      </w:r>
    </w:p>
    <w:p w14:paraId="345E7CC8" w14:textId="77777777" w:rsidR="008B60CC" w:rsidRPr="00D0531D" w:rsidRDefault="008B60CC" w:rsidP="008B60CC">
      <w:pPr>
        <w:autoSpaceDE w:val="0"/>
        <w:autoSpaceDN w:val="0"/>
        <w:adjustRightInd w:val="0"/>
      </w:pPr>
      <w:r w:rsidRPr="007341B4">
        <w:t>________________________________________________________________________________</w:t>
      </w:r>
    </w:p>
    <w:p w14:paraId="5E9F3E24" w14:textId="77777777" w:rsidR="008B60CC" w:rsidRPr="007341B4" w:rsidRDefault="008B60CC" w:rsidP="008B60CC">
      <w:pPr>
        <w:autoSpaceDE w:val="0"/>
        <w:autoSpaceDN w:val="0"/>
        <w:adjustRightInd w:val="0"/>
      </w:pPr>
      <w:r w:rsidRPr="007341B4">
        <w:rPr>
          <w:b/>
          <w:bCs/>
        </w:rPr>
        <w:lastRenderedPageBreak/>
        <w:t xml:space="preserve">7. Gyvenamasis būstas </w:t>
      </w:r>
      <w:r w:rsidRPr="007341B4">
        <w:t>(</w:t>
      </w:r>
      <w:r w:rsidRPr="007341B4">
        <w:rPr>
          <w:sz w:val="20"/>
        </w:rPr>
        <w:t>nuosavas, nuomojamas, nuomos kaina</w:t>
      </w:r>
      <w:r w:rsidRPr="007341B4">
        <w:t>)</w:t>
      </w:r>
    </w:p>
    <w:p w14:paraId="1E1FE5F7"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48C5E403"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6AC9122A" w14:textId="77777777" w:rsidR="008B60CC" w:rsidRPr="007341B4" w:rsidRDefault="008B60CC" w:rsidP="008B60CC">
      <w:pPr>
        <w:autoSpaceDE w:val="0"/>
        <w:autoSpaceDN w:val="0"/>
        <w:adjustRightInd w:val="0"/>
        <w:rPr>
          <w:b/>
          <w:bCs/>
        </w:rPr>
      </w:pPr>
      <w:r w:rsidRPr="007341B4">
        <w:rPr>
          <w:b/>
          <w:bCs/>
        </w:rPr>
        <w:t>8. Patogumai, gyvenamasis plotas, kambarių skaičius</w:t>
      </w:r>
    </w:p>
    <w:p w14:paraId="3ECAD59C"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0671A15C"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5047F82C" w14:textId="77777777" w:rsidR="008B60CC" w:rsidRPr="007341B4" w:rsidRDefault="008B60CC" w:rsidP="008B60CC">
      <w:pPr>
        <w:autoSpaceDE w:val="0"/>
        <w:autoSpaceDN w:val="0"/>
        <w:adjustRightInd w:val="0"/>
        <w:rPr>
          <w:b/>
          <w:bCs/>
        </w:rPr>
      </w:pPr>
      <w:r w:rsidRPr="007341B4">
        <w:rPr>
          <w:b/>
          <w:bCs/>
        </w:rPr>
        <w:t>9. Būsto būklės įvertinimas</w:t>
      </w:r>
    </w:p>
    <w:p w14:paraId="7408A133"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0A1D0CFA"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17879895" w14:textId="77777777" w:rsidR="008B60CC" w:rsidRPr="007341B4" w:rsidRDefault="008B60CC" w:rsidP="008B60CC">
      <w:pPr>
        <w:autoSpaceDE w:val="0"/>
        <w:autoSpaceDN w:val="0"/>
        <w:adjustRightInd w:val="0"/>
      </w:pPr>
      <w:r w:rsidRPr="007341B4">
        <w:rPr>
          <w:b/>
          <w:bCs/>
        </w:rPr>
        <w:t xml:space="preserve">10. Gyvena </w:t>
      </w:r>
      <w:r w:rsidRPr="007341B4">
        <w:rPr>
          <w:sz w:val="20"/>
        </w:rPr>
        <w:t>(pabraukti): viena šeima, kelios šeimos</w:t>
      </w:r>
    </w:p>
    <w:p w14:paraId="47F543BA" w14:textId="384D2A3B" w:rsidR="008B60CC" w:rsidRPr="007341B4" w:rsidRDefault="008B60CC" w:rsidP="008B60CC">
      <w:pPr>
        <w:autoSpaceDE w:val="0"/>
        <w:autoSpaceDN w:val="0"/>
        <w:adjustRightInd w:val="0"/>
        <w:rPr>
          <w:sz w:val="20"/>
        </w:rPr>
      </w:pPr>
      <w:r w:rsidRPr="007341B4">
        <w:rPr>
          <w:b/>
          <w:bCs/>
        </w:rPr>
        <w:t xml:space="preserve">11. Buities ir gyvenimo sąlygos </w:t>
      </w:r>
      <w:r w:rsidRPr="007341B4">
        <w:rPr>
          <w:sz w:val="20"/>
        </w:rPr>
        <w:t>(namų apyvokos daiktai, patalynė, maistas, tvarka, sanitarinės sąlygos, vaikų gyvenamojo ploto įvertinimas: koks plotas skirtas vaikams, ar jis pakankamai šviesus, šiltas, ramus, kokios sąlygos mieg</w:t>
      </w:r>
      <w:r w:rsidR="001D4BDA">
        <w:rPr>
          <w:sz w:val="20"/>
        </w:rPr>
        <w:t>oti</w:t>
      </w:r>
      <w:r w:rsidRPr="007341B4">
        <w:rPr>
          <w:sz w:val="20"/>
        </w:rPr>
        <w:t xml:space="preserve">, </w:t>
      </w:r>
      <w:r w:rsidR="001D4BDA">
        <w:rPr>
          <w:sz w:val="20"/>
        </w:rPr>
        <w:t xml:space="preserve">ruošti </w:t>
      </w:r>
      <w:r w:rsidRPr="007341B4">
        <w:rPr>
          <w:sz w:val="20"/>
        </w:rPr>
        <w:t>pamok</w:t>
      </w:r>
      <w:r w:rsidR="001D4BDA">
        <w:rPr>
          <w:sz w:val="20"/>
        </w:rPr>
        <w:t>as</w:t>
      </w:r>
      <w:r w:rsidRPr="007341B4">
        <w:rPr>
          <w:sz w:val="20"/>
        </w:rPr>
        <w:t xml:space="preserve">, </w:t>
      </w:r>
      <w:r w:rsidR="001D4BDA">
        <w:rPr>
          <w:sz w:val="20"/>
        </w:rPr>
        <w:t xml:space="preserve">leisti </w:t>
      </w:r>
      <w:r w:rsidRPr="007341B4">
        <w:rPr>
          <w:sz w:val="20"/>
        </w:rPr>
        <w:t>laisvalaik</w:t>
      </w:r>
      <w:r w:rsidR="001D4BDA">
        <w:rPr>
          <w:sz w:val="20"/>
        </w:rPr>
        <w:t>į</w:t>
      </w:r>
      <w:r w:rsidRPr="007341B4">
        <w:rPr>
          <w:sz w:val="20"/>
        </w:rPr>
        <w:t>, žai</w:t>
      </w:r>
      <w:r w:rsidR="001D4BDA">
        <w:rPr>
          <w:sz w:val="20"/>
        </w:rPr>
        <w:t>sti</w:t>
      </w:r>
      <w:r w:rsidRPr="007341B4">
        <w:rPr>
          <w:sz w:val="20"/>
        </w:rPr>
        <w:t>)</w:t>
      </w:r>
    </w:p>
    <w:p w14:paraId="273407DF" w14:textId="7E6B7A34" w:rsidR="008B60CC" w:rsidRPr="007341B4" w:rsidRDefault="008B60CC" w:rsidP="008B60CC">
      <w:pPr>
        <w:autoSpaceDE w:val="0"/>
        <w:autoSpaceDN w:val="0"/>
        <w:adjustRightInd w:val="0"/>
      </w:pPr>
      <w:r w:rsidRPr="007341B4">
        <w:t>________________________________________________________________________________</w:t>
      </w:r>
    </w:p>
    <w:p w14:paraId="121EAC90"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3DCECCC8"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4192DE89"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3A700B5B"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777076E0"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308D60E5"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3ACAEBDC"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15C73961"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16F10BA4" w14:textId="77777777" w:rsidR="008B60CC" w:rsidRPr="007341B4" w:rsidRDefault="008B60CC" w:rsidP="008B60CC">
      <w:pPr>
        <w:autoSpaceDE w:val="0"/>
        <w:autoSpaceDN w:val="0"/>
        <w:adjustRightInd w:val="0"/>
        <w:rPr>
          <w:bCs/>
          <w:sz w:val="20"/>
        </w:rPr>
      </w:pPr>
      <w:r w:rsidRPr="007341B4">
        <w:rPr>
          <w:b/>
          <w:bCs/>
        </w:rPr>
        <w:t xml:space="preserve">12. Pagrindinės šeimos problemos </w:t>
      </w:r>
      <w:r w:rsidRPr="007341B4">
        <w:rPr>
          <w:bCs/>
          <w:sz w:val="20"/>
        </w:rPr>
        <w:t>(tėvų tarpusavio</w:t>
      </w:r>
      <w:r>
        <w:rPr>
          <w:bCs/>
          <w:sz w:val="20"/>
        </w:rPr>
        <w:t xml:space="preserve"> santykiai,  santykiai su vaikais, vaikų elgesys</w:t>
      </w:r>
      <w:r w:rsidRPr="007341B4">
        <w:rPr>
          <w:bCs/>
          <w:sz w:val="20"/>
        </w:rPr>
        <w:t>, smurt</w:t>
      </w:r>
      <w:r>
        <w:rPr>
          <w:bCs/>
          <w:sz w:val="20"/>
        </w:rPr>
        <w:t>as</w:t>
      </w:r>
      <w:r w:rsidRPr="007341B4">
        <w:rPr>
          <w:bCs/>
          <w:sz w:val="20"/>
        </w:rPr>
        <w:t>, vaikų  nepriežiūra)</w:t>
      </w:r>
    </w:p>
    <w:p w14:paraId="38585E68"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312A8EBA"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48B25255"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7C0D5BC5"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27868D0E"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6FDE088E"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33FB31D0"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46B2C6B6"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537E1F44" w14:textId="77777777" w:rsidR="008B60CC" w:rsidRPr="007341B4" w:rsidRDefault="008B60CC" w:rsidP="008B60CC">
      <w:pPr>
        <w:autoSpaceDE w:val="0"/>
        <w:autoSpaceDN w:val="0"/>
        <w:adjustRightInd w:val="0"/>
      </w:pPr>
      <w:r w:rsidRPr="007341B4">
        <w:rPr>
          <w:b/>
          <w:bCs/>
        </w:rPr>
        <w:t>13. Pastabos, įvertinimas ir rekomendacijos</w:t>
      </w:r>
    </w:p>
    <w:p w14:paraId="288243CE"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286FEFFB"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69564839"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2E1D9CF5"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411B2C36"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4A7BD8DA"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0C3AF6BE"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4D189ECE"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44911F20"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0E63E3BF" w14:textId="77777777" w:rsidR="008B60CC" w:rsidRPr="007341B4" w:rsidRDefault="008B60CC" w:rsidP="008B60CC">
      <w:pPr>
        <w:autoSpaceDE w:val="0"/>
        <w:autoSpaceDN w:val="0"/>
        <w:adjustRightInd w:val="0"/>
      </w:pPr>
      <w:r w:rsidRPr="007341B4">
        <w:t>________________________________________________________________________________</w:t>
      </w:r>
    </w:p>
    <w:p w14:paraId="2924D70D" w14:textId="77777777" w:rsidR="008B60CC" w:rsidRPr="007341B4" w:rsidRDefault="008B60CC" w:rsidP="008B60CC">
      <w:pPr>
        <w:autoSpaceDE w:val="0"/>
        <w:autoSpaceDN w:val="0"/>
        <w:adjustRightInd w:val="0"/>
        <w:rPr>
          <w:b/>
          <w:bCs/>
        </w:rPr>
      </w:pPr>
    </w:p>
    <w:p w14:paraId="055ADE33" w14:textId="77777777" w:rsidR="008B60CC" w:rsidRPr="007341B4" w:rsidRDefault="008B60CC" w:rsidP="008B60CC">
      <w:pPr>
        <w:autoSpaceDE w:val="0"/>
        <w:autoSpaceDN w:val="0"/>
        <w:adjustRightInd w:val="0"/>
        <w:rPr>
          <w:b/>
          <w:bCs/>
        </w:rPr>
      </w:pPr>
      <w:r w:rsidRPr="007341B4">
        <w:rPr>
          <w:b/>
          <w:bCs/>
        </w:rPr>
        <w:t>Šeimoje lankėsi ir aktą surašė</w:t>
      </w:r>
    </w:p>
    <w:p w14:paraId="0A0B0127" w14:textId="77777777" w:rsidR="008B60CC" w:rsidRPr="007341B4" w:rsidRDefault="008B60CC" w:rsidP="008B60CC">
      <w:pPr>
        <w:autoSpaceDE w:val="0"/>
        <w:autoSpaceDN w:val="0"/>
        <w:adjustRightInd w:val="0"/>
        <w:rPr>
          <w:b/>
          <w:bCs/>
        </w:rPr>
      </w:pPr>
    </w:p>
    <w:p w14:paraId="6337F89A" w14:textId="77777777" w:rsidR="008B60CC" w:rsidRPr="007341B4" w:rsidRDefault="008B60CC" w:rsidP="008B60CC">
      <w:pPr>
        <w:autoSpaceDE w:val="0"/>
        <w:autoSpaceDN w:val="0"/>
        <w:adjustRightInd w:val="0"/>
      </w:pPr>
      <w:r w:rsidRPr="007341B4">
        <w:t xml:space="preserve">                    ___________________ _____________________________________________</w:t>
      </w:r>
    </w:p>
    <w:p w14:paraId="75491810" w14:textId="77777777" w:rsidR="008B60CC" w:rsidRPr="007341B4" w:rsidRDefault="008B60CC" w:rsidP="008B60CC">
      <w:pPr>
        <w:rPr>
          <w:bCs/>
          <w:sz w:val="20"/>
        </w:rPr>
      </w:pPr>
      <w:r w:rsidRPr="007341B4">
        <w:rPr>
          <w:bCs/>
          <w:sz w:val="20"/>
        </w:rPr>
        <w:t xml:space="preserve">                                         (parašas)                    </w:t>
      </w:r>
      <w:r>
        <w:rPr>
          <w:bCs/>
          <w:sz w:val="20"/>
        </w:rPr>
        <w:t xml:space="preserve">            </w:t>
      </w:r>
      <w:r w:rsidRPr="007341B4">
        <w:rPr>
          <w:bCs/>
          <w:sz w:val="20"/>
        </w:rPr>
        <w:t xml:space="preserve">               (vardas, pavardė, pareigos)</w:t>
      </w:r>
    </w:p>
    <w:p w14:paraId="102D2224" w14:textId="77777777" w:rsidR="008B60CC" w:rsidRPr="007341B4" w:rsidRDefault="008B60CC" w:rsidP="008B60CC">
      <w:pPr>
        <w:autoSpaceDE w:val="0"/>
        <w:autoSpaceDN w:val="0"/>
        <w:adjustRightInd w:val="0"/>
      </w:pPr>
      <w:r w:rsidRPr="007341B4">
        <w:t xml:space="preserve">                     ___________________ _____________________________________________</w:t>
      </w:r>
    </w:p>
    <w:p w14:paraId="2E836A2A" w14:textId="77777777" w:rsidR="008B60CC" w:rsidRPr="007341B4" w:rsidRDefault="008B60CC" w:rsidP="008B60CC">
      <w:pPr>
        <w:rPr>
          <w:sz w:val="20"/>
        </w:rPr>
      </w:pPr>
      <w:r w:rsidRPr="007341B4">
        <w:rPr>
          <w:bCs/>
          <w:sz w:val="20"/>
        </w:rPr>
        <w:t xml:space="preserve">                                         (parašas)                  </w:t>
      </w:r>
      <w:r>
        <w:rPr>
          <w:bCs/>
          <w:sz w:val="20"/>
        </w:rPr>
        <w:t xml:space="preserve">            </w:t>
      </w:r>
      <w:r w:rsidRPr="007341B4">
        <w:rPr>
          <w:bCs/>
          <w:sz w:val="20"/>
        </w:rPr>
        <w:t xml:space="preserve">                 (vardas, pavardė, pareigos)</w:t>
      </w:r>
    </w:p>
    <w:p w14:paraId="028C91BF" w14:textId="1FCF5FEA" w:rsidR="008B60CC" w:rsidRDefault="008B60CC" w:rsidP="008B60CC">
      <w:pPr>
        <w:autoSpaceDE w:val="0"/>
        <w:autoSpaceDN w:val="0"/>
        <w:adjustRightInd w:val="0"/>
      </w:pPr>
      <w:r w:rsidRPr="007341B4">
        <w:rPr>
          <w:b/>
        </w:rPr>
        <w:t xml:space="preserve">Susipažinau </w:t>
      </w:r>
      <w:r w:rsidRPr="007341B4">
        <w:t>___________________ _____________________________________________</w:t>
      </w:r>
    </w:p>
    <w:p w14:paraId="719F666D" w14:textId="77777777" w:rsidR="008B60CC" w:rsidRPr="007341B4" w:rsidRDefault="008B60CC" w:rsidP="008B60CC">
      <w:pPr>
        <w:autoSpaceDE w:val="0"/>
        <w:autoSpaceDN w:val="0"/>
        <w:adjustRightInd w:val="0"/>
      </w:pPr>
    </w:p>
    <w:p w14:paraId="65C0009C" w14:textId="0BD23C43" w:rsidR="008B60CC" w:rsidRDefault="008B60CC" w:rsidP="008B60CC">
      <w:pPr>
        <w:rPr>
          <w:bCs/>
          <w:sz w:val="20"/>
        </w:rPr>
      </w:pPr>
      <w:r w:rsidRPr="007341B4">
        <w:rPr>
          <w:bCs/>
          <w:sz w:val="20"/>
        </w:rPr>
        <w:t xml:space="preserve">                                         (parašas)                    </w:t>
      </w:r>
      <w:r>
        <w:rPr>
          <w:bCs/>
          <w:sz w:val="20"/>
        </w:rPr>
        <w:t xml:space="preserve">              </w:t>
      </w:r>
      <w:r w:rsidRPr="007341B4">
        <w:rPr>
          <w:bCs/>
          <w:sz w:val="20"/>
        </w:rPr>
        <w:t xml:space="preserve">       (tikrinto asmens vardas, pavardė)</w:t>
      </w:r>
    </w:p>
    <w:p w14:paraId="1B5E9462" w14:textId="166F365E" w:rsidR="008B60CC" w:rsidRDefault="008B60CC" w:rsidP="008B60CC">
      <w:pPr>
        <w:rPr>
          <w:bCs/>
          <w:sz w:val="20"/>
        </w:rPr>
      </w:pPr>
    </w:p>
    <w:p w14:paraId="4385618E" w14:textId="77777777" w:rsidR="008B60CC" w:rsidRPr="007341B4" w:rsidRDefault="008B60CC" w:rsidP="008B60CC">
      <w:pPr>
        <w:rPr>
          <w:sz w:val="20"/>
        </w:rPr>
      </w:pPr>
    </w:p>
    <w:p w14:paraId="51E94B14" w14:textId="77777777" w:rsidR="008B60CC" w:rsidRDefault="008B60CC" w:rsidP="008B60CC">
      <w:pPr>
        <w:sectPr w:rsidR="008B60CC" w:rsidSect="0011415F">
          <w:pgSz w:w="11907" w:h="16840" w:code="9"/>
          <w:pgMar w:top="1134" w:right="567" w:bottom="567" w:left="1134" w:header="567" w:footer="284" w:gutter="0"/>
          <w:pgNumType w:start="1"/>
          <w:cols w:space="1296"/>
          <w:titlePg/>
          <w:docGrid w:linePitch="326"/>
        </w:sectPr>
      </w:pPr>
    </w:p>
    <w:p w14:paraId="32BCF428" w14:textId="77777777" w:rsidR="008B60CC" w:rsidRPr="00870698" w:rsidRDefault="008B60CC" w:rsidP="008B60CC">
      <w:pPr>
        <w:ind w:left="5184"/>
        <w:rPr>
          <w:rFonts w:ascii="Times New Roman" w:hAnsi="Times New Roman"/>
        </w:rPr>
      </w:pPr>
      <w:r w:rsidRPr="00870698">
        <w:rPr>
          <w:rFonts w:ascii="Times New Roman" w:hAnsi="Times New Roman"/>
        </w:rPr>
        <w:lastRenderedPageBreak/>
        <w:t>Socialinio darbo su šeimomis, taikant atvejo vadybą Panevėžio rajono savivaldybėje, tvarkos aprašo</w:t>
      </w:r>
    </w:p>
    <w:p w14:paraId="15EF74E1" w14:textId="59BD0020" w:rsidR="008B60CC" w:rsidRPr="00870698" w:rsidRDefault="008B60CC" w:rsidP="008B60CC">
      <w:pPr>
        <w:ind w:firstLine="1296"/>
        <w:jc w:val="center"/>
        <w:rPr>
          <w:rFonts w:ascii="Times New Roman" w:hAnsi="Times New Roman"/>
        </w:rPr>
      </w:pPr>
      <w:r w:rsidRPr="00870698">
        <w:rPr>
          <w:rFonts w:ascii="Times New Roman" w:hAnsi="Times New Roman"/>
        </w:rPr>
        <w:t xml:space="preserve">     </w:t>
      </w:r>
      <w:r w:rsidR="0059211A">
        <w:rPr>
          <w:rFonts w:ascii="Times New Roman" w:hAnsi="Times New Roman"/>
        </w:rPr>
        <w:t>3</w:t>
      </w:r>
      <w:r w:rsidRPr="00870698">
        <w:rPr>
          <w:rFonts w:ascii="Times New Roman" w:hAnsi="Times New Roman"/>
        </w:rPr>
        <w:t xml:space="preserve"> priedas</w:t>
      </w:r>
    </w:p>
    <w:p w14:paraId="1E63A71E" w14:textId="77777777" w:rsidR="008B60CC" w:rsidRDefault="008B60CC" w:rsidP="008B60CC">
      <w:pPr>
        <w:jc w:val="center"/>
        <w:rPr>
          <w:b/>
        </w:rPr>
      </w:pPr>
    </w:p>
    <w:p w14:paraId="700EF965" w14:textId="77777777" w:rsidR="008B60CC" w:rsidRPr="00BB1B67" w:rsidRDefault="008B60CC" w:rsidP="008B60CC">
      <w:pPr>
        <w:jc w:val="center"/>
        <w:rPr>
          <w:b/>
        </w:rPr>
      </w:pPr>
      <w:r w:rsidRPr="00BB1B67">
        <w:rPr>
          <w:b/>
        </w:rPr>
        <w:t>PANEVĖŽIO RAJONO SAVIVALDYBĖS ADMINISTRACIJA</w:t>
      </w:r>
    </w:p>
    <w:p w14:paraId="09828D2F" w14:textId="77777777" w:rsidR="008B60CC" w:rsidRPr="00BB1B67" w:rsidRDefault="008B60CC" w:rsidP="008B60CC">
      <w:pPr>
        <w:jc w:val="center"/>
        <w:rPr>
          <w:b/>
        </w:rPr>
      </w:pPr>
    </w:p>
    <w:p w14:paraId="706EF05B" w14:textId="77777777" w:rsidR="008B60CC" w:rsidRPr="00BB1B67" w:rsidRDefault="008B60CC" w:rsidP="008B60CC">
      <w:pPr>
        <w:jc w:val="center"/>
        <w:rPr>
          <w:b/>
        </w:rPr>
      </w:pPr>
      <w:r w:rsidRPr="00BB1B67">
        <w:rPr>
          <w:b/>
        </w:rPr>
        <w:t>_________________  seniūnija</w:t>
      </w:r>
    </w:p>
    <w:p w14:paraId="6B07BA4F" w14:textId="7E670188" w:rsidR="008B60CC" w:rsidRPr="00BB1B67" w:rsidRDefault="008B60CC" w:rsidP="008B60CC">
      <w:pPr>
        <w:jc w:val="center"/>
        <w:rPr>
          <w:b/>
        </w:rPr>
      </w:pPr>
      <w:r w:rsidRPr="00BB1B67">
        <w:rPr>
          <w:b/>
        </w:rPr>
        <w:t xml:space="preserve">APSILANKYMO ŠEIMOJE </w:t>
      </w:r>
      <w:r w:rsidR="0059211A">
        <w:rPr>
          <w:b/>
        </w:rPr>
        <w:t xml:space="preserve">(POKALBIO) </w:t>
      </w:r>
      <w:r w:rsidRPr="00BB1B67">
        <w:rPr>
          <w:b/>
        </w:rPr>
        <w:t>AKTAS Nr.</w:t>
      </w:r>
    </w:p>
    <w:p w14:paraId="22834E3B" w14:textId="77777777" w:rsidR="008B60CC" w:rsidRPr="00BB1B67" w:rsidRDefault="008B60CC" w:rsidP="008B60CC"/>
    <w:p w14:paraId="225CE5B5" w14:textId="77777777" w:rsidR="008B60CC" w:rsidRPr="00BB1B67" w:rsidRDefault="008B60CC" w:rsidP="008B60CC">
      <w:pPr>
        <w:jc w:val="center"/>
      </w:pPr>
      <w:r w:rsidRPr="00BB1B67">
        <w:t>___________________</w:t>
      </w:r>
    </w:p>
    <w:p w14:paraId="60E5140A" w14:textId="77777777" w:rsidR="008B60CC" w:rsidRPr="00BB1B67" w:rsidRDefault="008B60CC" w:rsidP="008B60CC">
      <w:pPr>
        <w:jc w:val="center"/>
        <w:rPr>
          <w:sz w:val="20"/>
        </w:rPr>
      </w:pPr>
      <w:r w:rsidRPr="00BB1B67">
        <w:rPr>
          <w:sz w:val="20"/>
        </w:rPr>
        <w:t>(data ir laikas)</w:t>
      </w:r>
    </w:p>
    <w:p w14:paraId="4F3EA1D1" w14:textId="77777777" w:rsidR="008B60CC" w:rsidRPr="00BB1B67" w:rsidRDefault="008B60CC" w:rsidP="008B60CC"/>
    <w:p w14:paraId="30D2B521" w14:textId="77777777" w:rsidR="008B60CC" w:rsidRPr="00BB1B67" w:rsidRDefault="008B60CC" w:rsidP="008B60CC">
      <w:pPr>
        <w:rPr>
          <w:b/>
        </w:rPr>
      </w:pPr>
      <w:r w:rsidRPr="00BB1B67">
        <w:rPr>
          <w:b/>
        </w:rPr>
        <w:t xml:space="preserve">Gyventojas </w:t>
      </w:r>
      <w:r w:rsidRPr="00BB1B67">
        <w:rPr>
          <w:sz w:val="20"/>
        </w:rPr>
        <w:t>(vardas, pavardė, adresas, telefonas, socialinė padėtis)</w:t>
      </w:r>
    </w:p>
    <w:tbl>
      <w:tblPr>
        <w:tblW w:w="0" w:type="auto"/>
        <w:tblBorders>
          <w:bottom w:val="single" w:sz="4" w:space="0" w:color="auto"/>
        </w:tblBorders>
        <w:tblLook w:val="01E0" w:firstRow="1" w:lastRow="1" w:firstColumn="1" w:lastColumn="1" w:noHBand="0" w:noVBand="0"/>
      </w:tblPr>
      <w:tblGrid>
        <w:gridCol w:w="9638"/>
      </w:tblGrid>
      <w:tr w:rsidR="008B60CC" w:rsidRPr="00BB1B67" w14:paraId="037202BA" w14:textId="77777777" w:rsidTr="0042768F">
        <w:trPr>
          <w:trHeight w:val="401"/>
        </w:trPr>
        <w:tc>
          <w:tcPr>
            <w:tcW w:w="9638" w:type="dxa"/>
            <w:tcBorders>
              <w:top w:val="single" w:sz="4" w:space="0" w:color="auto"/>
              <w:bottom w:val="single" w:sz="4" w:space="0" w:color="auto"/>
            </w:tcBorders>
            <w:shd w:val="clear" w:color="auto" w:fill="auto"/>
          </w:tcPr>
          <w:p w14:paraId="1E7B838A" w14:textId="77777777" w:rsidR="008B60CC" w:rsidRPr="00BB1B67" w:rsidRDefault="008B60CC" w:rsidP="004D0187"/>
        </w:tc>
      </w:tr>
      <w:tr w:rsidR="008B60CC" w:rsidRPr="00BB1B67" w14:paraId="5E61C299" w14:textId="77777777" w:rsidTr="0042768F">
        <w:trPr>
          <w:trHeight w:val="401"/>
        </w:trPr>
        <w:tc>
          <w:tcPr>
            <w:tcW w:w="9638" w:type="dxa"/>
            <w:tcBorders>
              <w:top w:val="single" w:sz="4" w:space="0" w:color="auto"/>
              <w:bottom w:val="single" w:sz="4" w:space="0" w:color="auto"/>
            </w:tcBorders>
            <w:shd w:val="clear" w:color="auto" w:fill="auto"/>
          </w:tcPr>
          <w:p w14:paraId="47DF58E2" w14:textId="77777777" w:rsidR="008B60CC" w:rsidRPr="00BB1B67" w:rsidRDefault="008B60CC" w:rsidP="004D0187"/>
        </w:tc>
      </w:tr>
      <w:tr w:rsidR="008B60CC" w:rsidRPr="00BB1B67" w14:paraId="4BB89CDF" w14:textId="77777777" w:rsidTr="0042768F">
        <w:trPr>
          <w:trHeight w:val="401"/>
        </w:trPr>
        <w:tc>
          <w:tcPr>
            <w:tcW w:w="9638" w:type="dxa"/>
            <w:tcBorders>
              <w:top w:val="single" w:sz="4" w:space="0" w:color="auto"/>
              <w:bottom w:val="single" w:sz="4" w:space="0" w:color="auto"/>
            </w:tcBorders>
            <w:shd w:val="clear" w:color="auto" w:fill="auto"/>
          </w:tcPr>
          <w:p w14:paraId="67734205" w14:textId="77777777" w:rsidR="008B60CC" w:rsidRPr="00BB1B67" w:rsidRDefault="008B60CC" w:rsidP="004D0187"/>
        </w:tc>
      </w:tr>
      <w:tr w:rsidR="008B60CC" w:rsidRPr="00BB1B67" w14:paraId="7CF06454" w14:textId="77777777" w:rsidTr="0042768F">
        <w:trPr>
          <w:trHeight w:val="355"/>
        </w:trPr>
        <w:tc>
          <w:tcPr>
            <w:tcW w:w="9638" w:type="dxa"/>
            <w:tcBorders>
              <w:top w:val="single" w:sz="4" w:space="0" w:color="auto"/>
              <w:bottom w:val="single" w:sz="4" w:space="0" w:color="auto"/>
            </w:tcBorders>
            <w:shd w:val="clear" w:color="auto" w:fill="auto"/>
          </w:tcPr>
          <w:p w14:paraId="0466F5CD" w14:textId="46E4EE8C" w:rsidR="008B60CC" w:rsidRPr="00BB1B67" w:rsidRDefault="008B60CC" w:rsidP="004D0187">
            <w:pPr>
              <w:rPr>
                <w:b/>
              </w:rPr>
            </w:pPr>
            <w:r w:rsidRPr="00BB1B67">
              <w:rPr>
                <w:b/>
              </w:rPr>
              <w:t xml:space="preserve">Apsilankymo </w:t>
            </w:r>
            <w:r w:rsidR="0059211A">
              <w:rPr>
                <w:b/>
              </w:rPr>
              <w:t xml:space="preserve">(pokalbio) </w:t>
            </w:r>
            <w:r w:rsidRPr="00BB1B67">
              <w:rPr>
                <w:b/>
              </w:rPr>
              <w:t>priežastys:</w:t>
            </w:r>
          </w:p>
        </w:tc>
      </w:tr>
      <w:tr w:rsidR="008B60CC" w:rsidRPr="00BB1B67" w14:paraId="6DB4ED50" w14:textId="77777777" w:rsidTr="0042768F">
        <w:trPr>
          <w:trHeight w:val="417"/>
        </w:trPr>
        <w:tc>
          <w:tcPr>
            <w:tcW w:w="9638" w:type="dxa"/>
            <w:tcBorders>
              <w:top w:val="single" w:sz="4" w:space="0" w:color="auto"/>
              <w:bottom w:val="single" w:sz="4" w:space="0" w:color="auto"/>
            </w:tcBorders>
            <w:shd w:val="clear" w:color="auto" w:fill="auto"/>
          </w:tcPr>
          <w:p w14:paraId="2D45E6D3" w14:textId="77777777" w:rsidR="008B60CC" w:rsidRPr="00BB1B67" w:rsidRDefault="008B60CC" w:rsidP="004D0187"/>
        </w:tc>
      </w:tr>
      <w:tr w:rsidR="008B60CC" w:rsidRPr="00BB1B67" w14:paraId="3058B0B1" w14:textId="77777777" w:rsidTr="0042768F">
        <w:trPr>
          <w:trHeight w:val="410"/>
        </w:trPr>
        <w:tc>
          <w:tcPr>
            <w:tcW w:w="9638" w:type="dxa"/>
            <w:tcBorders>
              <w:top w:val="single" w:sz="4" w:space="0" w:color="auto"/>
              <w:bottom w:val="single" w:sz="4" w:space="0" w:color="auto"/>
            </w:tcBorders>
            <w:shd w:val="clear" w:color="auto" w:fill="auto"/>
          </w:tcPr>
          <w:p w14:paraId="51010CE6" w14:textId="77777777" w:rsidR="008B60CC" w:rsidRPr="00BB1B67" w:rsidRDefault="008B60CC" w:rsidP="004D0187"/>
        </w:tc>
      </w:tr>
      <w:tr w:rsidR="008B60CC" w:rsidRPr="00BB1B67" w14:paraId="0EED755E" w14:textId="77777777" w:rsidTr="0042768F">
        <w:trPr>
          <w:trHeight w:val="780"/>
        </w:trPr>
        <w:tc>
          <w:tcPr>
            <w:tcW w:w="9638" w:type="dxa"/>
            <w:tcBorders>
              <w:top w:val="single" w:sz="4" w:space="0" w:color="auto"/>
              <w:bottom w:val="single" w:sz="4" w:space="0" w:color="auto"/>
            </w:tcBorders>
            <w:shd w:val="clear" w:color="auto" w:fill="auto"/>
          </w:tcPr>
          <w:p w14:paraId="557F47AC" w14:textId="77777777" w:rsidR="008B60CC" w:rsidRPr="00BB1B67" w:rsidRDefault="008B60CC" w:rsidP="004D0187">
            <w:pPr>
              <w:rPr>
                <w:b/>
              </w:rPr>
            </w:pPr>
            <w:r w:rsidRPr="00BB1B67">
              <w:rPr>
                <w:b/>
              </w:rPr>
              <w:t xml:space="preserve">Lankymosi metu nustatyta </w:t>
            </w:r>
            <w:r w:rsidRPr="00BB1B67">
              <w:rPr>
                <w:sz w:val="20"/>
              </w:rPr>
              <w:t>(šeimos gyvenimo sąlygos apsilankymo metu, pastebėtos socialinės problemos, vaikų saugumas, nepriežiūra, situacijos šeimoje pasikeitimai</w:t>
            </w:r>
            <w:r w:rsidRPr="00BB1B67">
              <w:t>)</w:t>
            </w:r>
            <w:r w:rsidRPr="00BB1B67">
              <w:rPr>
                <w:b/>
              </w:rPr>
              <w:t>:</w:t>
            </w:r>
          </w:p>
        </w:tc>
      </w:tr>
      <w:tr w:rsidR="008B60CC" w:rsidRPr="00BB1B67" w14:paraId="41428564" w14:textId="77777777" w:rsidTr="0042768F">
        <w:trPr>
          <w:trHeight w:val="315"/>
        </w:trPr>
        <w:tc>
          <w:tcPr>
            <w:tcW w:w="9638" w:type="dxa"/>
            <w:tcBorders>
              <w:top w:val="single" w:sz="4" w:space="0" w:color="auto"/>
              <w:bottom w:val="single" w:sz="4" w:space="0" w:color="auto"/>
            </w:tcBorders>
            <w:shd w:val="clear" w:color="auto" w:fill="auto"/>
          </w:tcPr>
          <w:p w14:paraId="46BC4F7F" w14:textId="77777777" w:rsidR="008B60CC" w:rsidRPr="00BB1B67" w:rsidRDefault="008B60CC" w:rsidP="004D0187"/>
        </w:tc>
      </w:tr>
      <w:tr w:rsidR="008B60CC" w:rsidRPr="00BB1B67" w14:paraId="2A680DE8" w14:textId="77777777" w:rsidTr="0042768F">
        <w:trPr>
          <w:trHeight w:val="315"/>
        </w:trPr>
        <w:tc>
          <w:tcPr>
            <w:tcW w:w="9638" w:type="dxa"/>
            <w:tcBorders>
              <w:top w:val="single" w:sz="4" w:space="0" w:color="auto"/>
              <w:bottom w:val="single" w:sz="4" w:space="0" w:color="auto"/>
            </w:tcBorders>
            <w:shd w:val="clear" w:color="auto" w:fill="auto"/>
          </w:tcPr>
          <w:p w14:paraId="30042765" w14:textId="77777777" w:rsidR="008B60CC" w:rsidRPr="00BB1B67" w:rsidRDefault="008B60CC" w:rsidP="004D0187"/>
        </w:tc>
      </w:tr>
      <w:tr w:rsidR="008B60CC" w:rsidRPr="00BB1B67" w14:paraId="5B31880C" w14:textId="77777777" w:rsidTr="0042768F">
        <w:trPr>
          <w:trHeight w:val="315"/>
        </w:trPr>
        <w:tc>
          <w:tcPr>
            <w:tcW w:w="9638" w:type="dxa"/>
            <w:tcBorders>
              <w:top w:val="single" w:sz="4" w:space="0" w:color="auto"/>
              <w:bottom w:val="single" w:sz="4" w:space="0" w:color="auto"/>
            </w:tcBorders>
            <w:shd w:val="clear" w:color="auto" w:fill="auto"/>
          </w:tcPr>
          <w:p w14:paraId="74EA4A4E" w14:textId="77777777" w:rsidR="008B60CC" w:rsidRPr="00BB1B67" w:rsidRDefault="008B60CC" w:rsidP="004D0187"/>
        </w:tc>
      </w:tr>
      <w:tr w:rsidR="008B60CC" w:rsidRPr="00BB1B67" w14:paraId="41677467" w14:textId="77777777" w:rsidTr="0042768F">
        <w:trPr>
          <w:trHeight w:val="315"/>
        </w:trPr>
        <w:tc>
          <w:tcPr>
            <w:tcW w:w="9638" w:type="dxa"/>
            <w:tcBorders>
              <w:top w:val="single" w:sz="4" w:space="0" w:color="auto"/>
              <w:bottom w:val="single" w:sz="4" w:space="0" w:color="auto"/>
            </w:tcBorders>
            <w:shd w:val="clear" w:color="auto" w:fill="auto"/>
          </w:tcPr>
          <w:p w14:paraId="163D1BFD" w14:textId="77777777" w:rsidR="008B60CC" w:rsidRPr="00BB1B67" w:rsidRDefault="008B60CC" w:rsidP="004D0187"/>
        </w:tc>
      </w:tr>
      <w:tr w:rsidR="008B60CC" w:rsidRPr="00BB1B67" w14:paraId="6F58FFE7" w14:textId="77777777" w:rsidTr="0042768F">
        <w:trPr>
          <w:trHeight w:val="315"/>
        </w:trPr>
        <w:tc>
          <w:tcPr>
            <w:tcW w:w="9638" w:type="dxa"/>
            <w:tcBorders>
              <w:top w:val="single" w:sz="4" w:space="0" w:color="auto"/>
              <w:bottom w:val="single" w:sz="4" w:space="0" w:color="auto"/>
            </w:tcBorders>
            <w:shd w:val="clear" w:color="auto" w:fill="auto"/>
          </w:tcPr>
          <w:p w14:paraId="38E975CD" w14:textId="77777777" w:rsidR="008B60CC" w:rsidRPr="00BB1B67" w:rsidRDefault="008B60CC" w:rsidP="004D0187"/>
        </w:tc>
      </w:tr>
      <w:tr w:rsidR="008B60CC" w:rsidRPr="00BB1B67" w14:paraId="6D79A514" w14:textId="77777777" w:rsidTr="0042768F">
        <w:trPr>
          <w:trHeight w:val="315"/>
        </w:trPr>
        <w:tc>
          <w:tcPr>
            <w:tcW w:w="9638" w:type="dxa"/>
            <w:tcBorders>
              <w:top w:val="single" w:sz="4" w:space="0" w:color="auto"/>
              <w:bottom w:val="single" w:sz="4" w:space="0" w:color="auto"/>
            </w:tcBorders>
            <w:shd w:val="clear" w:color="auto" w:fill="auto"/>
          </w:tcPr>
          <w:p w14:paraId="445E373B" w14:textId="77777777" w:rsidR="008B60CC" w:rsidRPr="00BB1B67" w:rsidRDefault="008B60CC" w:rsidP="004D0187"/>
        </w:tc>
      </w:tr>
      <w:tr w:rsidR="008B60CC" w:rsidRPr="00BB1B67" w14:paraId="2A5EC87C" w14:textId="77777777" w:rsidTr="0042768F">
        <w:trPr>
          <w:trHeight w:val="315"/>
        </w:trPr>
        <w:tc>
          <w:tcPr>
            <w:tcW w:w="9638" w:type="dxa"/>
            <w:tcBorders>
              <w:top w:val="single" w:sz="4" w:space="0" w:color="auto"/>
              <w:bottom w:val="single" w:sz="4" w:space="0" w:color="auto"/>
            </w:tcBorders>
            <w:shd w:val="clear" w:color="auto" w:fill="auto"/>
          </w:tcPr>
          <w:p w14:paraId="6EBED784" w14:textId="77777777" w:rsidR="008B60CC" w:rsidRPr="00BB1B67" w:rsidRDefault="008B60CC" w:rsidP="004D0187"/>
        </w:tc>
      </w:tr>
      <w:tr w:rsidR="008B60CC" w:rsidRPr="00BB1B67" w14:paraId="10F90E14" w14:textId="77777777" w:rsidTr="0042768F">
        <w:trPr>
          <w:trHeight w:val="315"/>
        </w:trPr>
        <w:tc>
          <w:tcPr>
            <w:tcW w:w="9638" w:type="dxa"/>
            <w:tcBorders>
              <w:top w:val="single" w:sz="4" w:space="0" w:color="auto"/>
              <w:bottom w:val="single" w:sz="4" w:space="0" w:color="auto"/>
            </w:tcBorders>
            <w:shd w:val="clear" w:color="auto" w:fill="auto"/>
          </w:tcPr>
          <w:p w14:paraId="113DF552" w14:textId="77777777" w:rsidR="008B60CC" w:rsidRPr="00BB1B67" w:rsidRDefault="008B60CC" w:rsidP="004D0187"/>
        </w:tc>
      </w:tr>
      <w:tr w:rsidR="008B60CC" w:rsidRPr="00BB1B67" w14:paraId="69D1AB31" w14:textId="77777777" w:rsidTr="0042768F">
        <w:trPr>
          <w:trHeight w:val="315"/>
        </w:trPr>
        <w:tc>
          <w:tcPr>
            <w:tcW w:w="9638" w:type="dxa"/>
            <w:tcBorders>
              <w:top w:val="single" w:sz="4" w:space="0" w:color="auto"/>
              <w:bottom w:val="single" w:sz="4" w:space="0" w:color="auto"/>
            </w:tcBorders>
            <w:shd w:val="clear" w:color="auto" w:fill="auto"/>
          </w:tcPr>
          <w:p w14:paraId="3D9DCD16" w14:textId="77777777" w:rsidR="008B60CC" w:rsidRPr="00BB1B67" w:rsidRDefault="008B60CC" w:rsidP="004D0187"/>
        </w:tc>
      </w:tr>
      <w:tr w:rsidR="008B60CC" w:rsidRPr="00BB1B67" w14:paraId="6AFAC312" w14:textId="77777777" w:rsidTr="0042768F">
        <w:trPr>
          <w:trHeight w:val="315"/>
        </w:trPr>
        <w:tc>
          <w:tcPr>
            <w:tcW w:w="9638" w:type="dxa"/>
            <w:tcBorders>
              <w:top w:val="single" w:sz="4" w:space="0" w:color="auto"/>
              <w:bottom w:val="single" w:sz="4" w:space="0" w:color="auto"/>
            </w:tcBorders>
            <w:shd w:val="clear" w:color="auto" w:fill="auto"/>
          </w:tcPr>
          <w:p w14:paraId="2BA16DB7" w14:textId="77777777" w:rsidR="008B60CC" w:rsidRPr="00BB1B67" w:rsidRDefault="008B60CC" w:rsidP="004D0187"/>
        </w:tc>
      </w:tr>
      <w:tr w:rsidR="008B60CC" w:rsidRPr="00BB1B67" w14:paraId="5E297D8D" w14:textId="77777777" w:rsidTr="0042768F">
        <w:trPr>
          <w:trHeight w:val="315"/>
        </w:trPr>
        <w:tc>
          <w:tcPr>
            <w:tcW w:w="9638" w:type="dxa"/>
            <w:tcBorders>
              <w:top w:val="single" w:sz="4" w:space="0" w:color="auto"/>
              <w:bottom w:val="single" w:sz="4" w:space="0" w:color="auto"/>
            </w:tcBorders>
            <w:shd w:val="clear" w:color="auto" w:fill="auto"/>
          </w:tcPr>
          <w:p w14:paraId="311A6F38" w14:textId="2AA8DE83" w:rsidR="008B60CC" w:rsidRPr="00BB1B67" w:rsidRDefault="0059211A" w:rsidP="004D0187">
            <w:pPr>
              <w:rPr>
                <w:b/>
              </w:rPr>
            </w:pPr>
            <w:r>
              <w:rPr>
                <w:b/>
              </w:rPr>
              <w:t>Apsilanky</w:t>
            </w:r>
            <w:r w:rsidR="0042768F">
              <w:rPr>
                <w:b/>
              </w:rPr>
              <w:t>m</w:t>
            </w:r>
            <w:r>
              <w:rPr>
                <w:b/>
              </w:rPr>
              <w:t xml:space="preserve">o </w:t>
            </w:r>
            <w:r w:rsidR="0042768F">
              <w:rPr>
                <w:b/>
              </w:rPr>
              <w:t>(p</w:t>
            </w:r>
            <w:r>
              <w:rPr>
                <w:b/>
              </w:rPr>
              <w:t>okalbio</w:t>
            </w:r>
            <w:r w:rsidR="0042768F">
              <w:rPr>
                <w:b/>
              </w:rPr>
              <w:t>) tikslas, gauta informacija, išvados</w:t>
            </w:r>
            <w:r w:rsidR="008B60CC" w:rsidRPr="00BB1B67">
              <w:rPr>
                <w:b/>
              </w:rPr>
              <w:t>:</w:t>
            </w:r>
          </w:p>
        </w:tc>
      </w:tr>
      <w:tr w:rsidR="008B60CC" w:rsidRPr="00BB1B67" w14:paraId="55A7DE6C" w14:textId="77777777" w:rsidTr="0042768F">
        <w:trPr>
          <w:trHeight w:val="315"/>
        </w:trPr>
        <w:tc>
          <w:tcPr>
            <w:tcW w:w="9638" w:type="dxa"/>
            <w:tcBorders>
              <w:top w:val="single" w:sz="4" w:space="0" w:color="auto"/>
              <w:bottom w:val="single" w:sz="4" w:space="0" w:color="auto"/>
            </w:tcBorders>
            <w:shd w:val="clear" w:color="auto" w:fill="auto"/>
          </w:tcPr>
          <w:p w14:paraId="78C26BA0" w14:textId="77777777" w:rsidR="008B60CC" w:rsidRPr="00BB1B67" w:rsidRDefault="008B60CC" w:rsidP="004D0187"/>
        </w:tc>
      </w:tr>
      <w:tr w:rsidR="008B60CC" w:rsidRPr="00BB1B67" w14:paraId="16743444" w14:textId="77777777" w:rsidTr="0042768F">
        <w:trPr>
          <w:trHeight w:val="315"/>
        </w:trPr>
        <w:tc>
          <w:tcPr>
            <w:tcW w:w="9638" w:type="dxa"/>
            <w:tcBorders>
              <w:top w:val="single" w:sz="4" w:space="0" w:color="auto"/>
              <w:bottom w:val="single" w:sz="4" w:space="0" w:color="auto"/>
            </w:tcBorders>
            <w:shd w:val="clear" w:color="auto" w:fill="auto"/>
          </w:tcPr>
          <w:p w14:paraId="240CB478" w14:textId="77777777" w:rsidR="008B60CC" w:rsidRPr="00BB1B67" w:rsidRDefault="008B60CC" w:rsidP="004D0187"/>
        </w:tc>
      </w:tr>
      <w:tr w:rsidR="008B60CC" w:rsidRPr="00BB1B67" w14:paraId="11530D93" w14:textId="77777777" w:rsidTr="0042768F">
        <w:trPr>
          <w:trHeight w:val="315"/>
        </w:trPr>
        <w:tc>
          <w:tcPr>
            <w:tcW w:w="9638" w:type="dxa"/>
            <w:tcBorders>
              <w:top w:val="single" w:sz="4" w:space="0" w:color="auto"/>
              <w:bottom w:val="single" w:sz="4" w:space="0" w:color="auto"/>
            </w:tcBorders>
            <w:shd w:val="clear" w:color="auto" w:fill="auto"/>
          </w:tcPr>
          <w:p w14:paraId="0305D1EC" w14:textId="77777777" w:rsidR="008B60CC" w:rsidRPr="00BB1B67" w:rsidRDefault="008B60CC" w:rsidP="004D0187"/>
        </w:tc>
      </w:tr>
      <w:tr w:rsidR="008B60CC" w:rsidRPr="00BB1B67" w14:paraId="3C58E5DD" w14:textId="77777777" w:rsidTr="0042768F">
        <w:trPr>
          <w:trHeight w:val="315"/>
        </w:trPr>
        <w:tc>
          <w:tcPr>
            <w:tcW w:w="9638" w:type="dxa"/>
            <w:tcBorders>
              <w:top w:val="single" w:sz="4" w:space="0" w:color="auto"/>
              <w:bottom w:val="single" w:sz="4" w:space="0" w:color="auto"/>
            </w:tcBorders>
            <w:shd w:val="clear" w:color="auto" w:fill="auto"/>
          </w:tcPr>
          <w:p w14:paraId="3A3C74C8" w14:textId="77777777" w:rsidR="008B60CC" w:rsidRPr="00BB1B67" w:rsidRDefault="008B60CC" w:rsidP="004D0187"/>
        </w:tc>
      </w:tr>
      <w:tr w:rsidR="008B60CC" w:rsidRPr="00BB1B67" w14:paraId="285B05DD" w14:textId="77777777" w:rsidTr="0042768F">
        <w:trPr>
          <w:trHeight w:val="315"/>
        </w:trPr>
        <w:tc>
          <w:tcPr>
            <w:tcW w:w="9638" w:type="dxa"/>
            <w:tcBorders>
              <w:top w:val="single" w:sz="4" w:space="0" w:color="auto"/>
              <w:bottom w:val="single" w:sz="4" w:space="0" w:color="auto"/>
            </w:tcBorders>
            <w:shd w:val="clear" w:color="auto" w:fill="auto"/>
          </w:tcPr>
          <w:p w14:paraId="39771485" w14:textId="77777777" w:rsidR="008B60CC" w:rsidRPr="00BB1B67" w:rsidRDefault="008B60CC" w:rsidP="004D0187"/>
        </w:tc>
      </w:tr>
      <w:tr w:rsidR="008B60CC" w:rsidRPr="00315AA4" w14:paraId="28352616" w14:textId="77777777" w:rsidTr="00CB3ED7">
        <w:trPr>
          <w:trHeight w:val="315"/>
        </w:trPr>
        <w:tc>
          <w:tcPr>
            <w:tcW w:w="9638" w:type="dxa"/>
            <w:tcBorders>
              <w:top w:val="single" w:sz="4" w:space="0" w:color="auto"/>
              <w:bottom w:val="single" w:sz="4" w:space="0" w:color="auto"/>
            </w:tcBorders>
            <w:shd w:val="clear" w:color="auto" w:fill="auto"/>
          </w:tcPr>
          <w:p w14:paraId="658E8946" w14:textId="77777777" w:rsidR="008B60CC" w:rsidRPr="00315AA4" w:rsidRDefault="008B60CC" w:rsidP="0042768F"/>
        </w:tc>
      </w:tr>
      <w:tr w:rsidR="008B60CC" w:rsidRPr="00315AA4" w14:paraId="7BE9DFB9" w14:textId="77777777" w:rsidTr="00CB3ED7">
        <w:trPr>
          <w:trHeight w:val="315"/>
        </w:trPr>
        <w:tc>
          <w:tcPr>
            <w:tcW w:w="9638" w:type="dxa"/>
            <w:tcBorders>
              <w:top w:val="single" w:sz="4" w:space="0" w:color="auto"/>
              <w:bottom w:val="single" w:sz="4" w:space="0" w:color="auto"/>
            </w:tcBorders>
            <w:shd w:val="clear" w:color="auto" w:fill="auto"/>
          </w:tcPr>
          <w:p w14:paraId="1A02E3CD" w14:textId="77777777" w:rsidR="008B60CC" w:rsidRPr="00315AA4" w:rsidRDefault="008B60CC" w:rsidP="004D0187"/>
        </w:tc>
      </w:tr>
      <w:tr w:rsidR="008B60CC" w:rsidRPr="00315AA4" w14:paraId="597E5B71" w14:textId="77777777" w:rsidTr="00CB3ED7">
        <w:trPr>
          <w:trHeight w:val="315"/>
        </w:trPr>
        <w:tc>
          <w:tcPr>
            <w:tcW w:w="9638" w:type="dxa"/>
            <w:tcBorders>
              <w:top w:val="single" w:sz="4" w:space="0" w:color="auto"/>
              <w:bottom w:val="single" w:sz="4" w:space="0" w:color="auto"/>
            </w:tcBorders>
            <w:shd w:val="clear" w:color="auto" w:fill="auto"/>
          </w:tcPr>
          <w:p w14:paraId="5638BB82" w14:textId="77777777" w:rsidR="008B60CC" w:rsidRPr="00315AA4" w:rsidRDefault="008B60CC" w:rsidP="004D0187"/>
        </w:tc>
      </w:tr>
      <w:tr w:rsidR="008B60CC" w:rsidRPr="00315AA4" w14:paraId="699C1210" w14:textId="77777777" w:rsidTr="00CB3ED7">
        <w:trPr>
          <w:trHeight w:val="315"/>
        </w:trPr>
        <w:tc>
          <w:tcPr>
            <w:tcW w:w="9638" w:type="dxa"/>
            <w:tcBorders>
              <w:top w:val="single" w:sz="4" w:space="0" w:color="auto"/>
              <w:bottom w:val="single" w:sz="4" w:space="0" w:color="auto"/>
            </w:tcBorders>
            <w:shd w:val="clear" w:color="auto" w:fill="auto"/>
          </w:tcPr>
          <w:p w14:paraId="01A31CFF" w14:textId="77777777" w:rsidR="008B60CC" w:rsidRPr="00315AA4" w:rsidRDefault="008B60CC" w:rsidP="004D0187"/>
        </w:tc>
      </w:tr>
      <w:tr w:rsidR="008B60CC" w:rsidRPr="00315AA4" w14:paraId="4B7E0803" w14:textId="77777777" w:rsidTr="00CB3ED7">
        <w:trPr>
          <w:trHeight w:val="315"/>
        </w:trPr>
        <w:tc>
          <w:tcPr>
            <w:tcW w:w="9638" w:type="dxa"/>
            <w:tcBorders>
              <w:top w:val="single" w:sz="4" w:space="0" w:color="auto"/>
            </w:tcBorders>
            <w:shd w:val="clear" w:color="auto" w:fill="auto"/>
          </w:tcPr>
          <w:p w14:paraId="236DEF32" w14:textId="77777777" w:rsidR="008B60CC" w:rsidRPr="00315AA4" w:rsidRDefault="008B60CC" w:rsidP="004D0187"/>
        </w:tc>
      </w:tr>
    </w:tbl>
    <w:p w14:paraId="3D06336E" w14:textId="77777777" w:rsidR="008B60CC" w:rsidRPr="00D42248" w:rsidRDefault="008B60CC" w:rsidP="008B60CC"/>
    <w:p w14:paraId="5AD98BED" w14:textId="77777777" w:rsidR="008B60CC" w:rsidRPr="00D42248" w:rsidRDefault="008B60CC" w:rsidP="008B60CC"/>
    <w:p w14:paraId="66D9F031" w14:textId="41DE744E" w:rsidR="008B60CC" w:rsidRDefault="008B60CC" w:rsidP="008B60CC">
      <w:r w:rsidRPr="00D42248">
        <w:t>Socialinis darbuotojas</w:t>
      </w:r>
      <w:r w:rsidR="00120B76">
        <w:tab/>
      </w:r>
      <w:r w:rsidR="00120B76">
        <w:tab/>
      </w:r>
      <w:r w:rsidR="00120B76">
        <w:tab/>
      </w:r>
      <w:r w:rsidR="00120B76">
        <w:tab/>
      </w:r>
      <w:r w:rsidR="00120B76">
        <w:tab/>
      </w:r>
      <w:r w:rsidR="00120B76">
        <w:tab/>
        <w:t>________________________________</w:t>
      </w:r>
    </w:p>
    <w:p w14:paraId="0E2098D3" w14:textId="6FDE4907" w:rsidR="00120B76" w:rsidRPr="00120B76" w:rsidRDefault="00120B76" w:rsidP="008B60C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(vardas, pavardė)</w:t>
      </w:r>
    </w:p>
    <w:p w14:paraId="08C59EB7" w14:textId="20668BF4" w:rsidR="00870698" w:rsidRDefault="00870698" w:rsidP="008B60CC">
      <w:pPr>
        <w:jc w:val="center"/>
      </w:pPr>
    </w:p>
    <w:p w14:paraId="1913CF55" w14:textId="2805B27E" w:rsidR="00870698" w:rsidRDefault="00870698" w:rsidP="008B60CC">
      <w:pPr>
        <w:jc w:val="center"/>
      </w:pPr>
    </w:p>
    <w:p w14:paraId="7D9D519A" w14:textId="3DA47CD7" w:rsidR="00870698" w:rsidRDefault="00870698" w:rsidP="008B60CC">
      <w:pPr>
        <w:jc w:val="center"/>
      </w:pPr>
    </w:p>
    <w:p w14:paraId="2FEE08E1" w14:textId="77777777" w:rsidR="00120B76" w:rsidRDefault="00120B76" w:rsidP="008B60CC">
      <w:pPr>
        <w:jc w:val="center"/>
        <w:sectPr w:rsidR="00120B76" w:rsidSect="0011415F">
          <w:pgSz w:w="11906" w:h="16838" w:code="9"/>
          <w:pgMar w:top="340" w:right="567" w:bottom="284" w:left="1701" w:header="284" w:footer="284" w:gutter="0"/>
          <w:pgNumType w:start="1"/>
          <w:cols w:space="1296"/>
          <w:titlePg/>
          <w:docGrid w:linePitch="360"/>
        </w:sectPr>
      </w:pPr>
      <w:r>
        <w:br w:type="page"/>
      </w:r>
    </w:p>
    <w:p w14:paraId="3E33D206" w14:textId="77777777" w:rsidR="00CD5824" w:rsidRPr="00CB3ED7" w:rsidRDefault="00CD5824" w:rsidP="00CD5824">
      <w:pPr>
        <w:autoSpaceDE w:val="0"/>
        <w:autoSpaceDN w:val="0"/>
        <w:adjustRightInd w:val="0"/>
        <w:ind w:left="5184"/>
        <w:rPr>
          <w:rFonts w:ascii="Times New Roman" w:hAnsi="Times New Roman"/>
          <w:szCs w:val="24"/>
        </w:rPr>
      </w:pPr>
      <w:r w:rsidRPr="00CB3ED7">
        <w:rPr>
          <w:rFonts w:ascii="Times New Roman" w:hAnsi="Times New Roman"/>
          <w:szCs w:val="24"/>
        </w:rPr>
        <w:lastRenderedPageBreak/>
        <w:t>Socialinio darbo su šeimomis, taikant atvejo vadybą Panevėžio rajono savivaldybėje, tvarkos aprašo</w:t>
      </w:r>
    </w:p>
    <w:p w14:paraId="650D0705" w14:textId="14B42A3D" w:rsidR="00CD5824" w:rsidRPr="00CB3ED7" w:rsidRDefault="0042768F" w:rsidP="00CD5824">
      <w:pPr>
        <w:autoSpaceDE w:val="0"/>
        <w:autoSpaceDN w:val="0"/>
        <w:adjustRightInd w:val="0"/>
        <w:ind w:left="3888" w:firstLine="1296"/>
        <w:rPr>
          <w:rFonts w:ascii="Times New Roman" w:hAnsi="Times New Roman"/>
          <w:szCs w:val="24"/>
        </w:rPr>
      </w:pPr>
      <w:r>
        <w:rPr>
          <w:rFonts w:ascii="Times New Roman" w:hAnsi="Times New Roman"/>
          <w:szCs w:val="24"/>
        </w:rPr>
        <w:t>4</w:t>
      </w:r>
      <w:r w:rsidR="00CD5824" w:rsidRPr="00CB3ED7">
        <w:rPr>
          <w:rFonts w:ascii="Times New Roman" w:hAnsi="Times New Roman"/>
          <w:szCs w:val="24"/>
        </w:rPr>
        <w:t xml:space="preserve"> priedas</w:t>
      </w:r>
    </w:p>
    <w:p w14:paraId="3FD338A9" w14:textId="77777777" w:rsidR="00CD5824" w:rsidRPr="00CB3ED7" w:rsidRDefault="00CD5824" w:rsidP="00CD5824">
      <w:pPr>
        <w:autoSpaceDE w:val="0"/>
        <w:autoSpaceDN w:val="0"/>
        <w:adjustRightInd w:val="0"/>
        <w:ind w:left="3888" w:hanging="1903"/>
        <w:rPr>
          <w:rFonts w:ascii="Times New Roman" w:hAnsi="Times New Roman"/>
          <w:b/>
          <w:szCs w:val="24"/>
        </w:rPr>
      </w:pPr>
    </w:p>
    <w:p w14:paraId="2531902D" w14:textId="77777777" w:rsidR="00CD5824" w:rsidRPr="00CB3ED7" w:rsidRDefault="00CD5824" w:rsidP="00CD5824">
      <w:pPr>
        <w:autoSpaceDE w:val="0"/>
        <w:autoSpaceDN w:val="0"/>
        <w:adjustRightInd w:val="0"/>
        <w:ind w:left="3888" w:hanging="1903"/>
        <w:rPr>
          <w:rFonts w:ascii="Times New Roman" w:hAnsi="Times New Roman"/>
          <w:b/>
          <w:szCs w:val="24"/>
        </w:rPr>
      </w:pPr>
      <w:r w:rsidRPr="00CB3ED7">
        <w:rPr>
          <w:rFonts w:ascii="Times New Roman" w:hAnsi="Times New Roman"/>
          <w:b/>
          <w:szCs w:val="24"/>
        </w:rPr>
        <w:t>PANEVĖŽIO RAJONO SAVIVALDYBĖS ADMINISTRACIJA</w:t>
      </w:r>
    </w:p>
    <w:p w14:paraId="7974CD95" w14:textId="77777777" w:rsidR="00CD5824" w:rsidRPr="00CB3ED7" w:rsidRDefault="00CD5824" w:rsidP="00CD5824">
      <w:pPr>
        <w:autoSpaceDE w:val="0"/>
        <w:autoSpaceDN w:val="0"/>
        <w:adjustRightInd w:val="0"/>
        <w:ind w:left="3888" w:hanging="1903"/>
        <w:rPr>
          <w:rFonts w:ascii="Times New Roman" w:hAnsi="Times New Roman"/>
          <w:b/>
          <w:szCs w:val="24"/>
        </w:rPr>
      </w:pPr>
    </w:p>
    <w:p w14:paraId="10FFD906" w14:textId="77777777" w:rsidR="00CD5824" w:rsidRPr="00025647" w:rsidRDefault="00CD5824" w:rsidP="00CD5824">
      <w:pPr>
        <w:autoSpaceDE w:val="0"/>
        <w:autoSpaceDN w:val="0"/>
        <w:adjustRightInd w:val="0"/>
        <w:jc w:val="center"/>
        <w:rPr>
          <w:rFonts w:ascii="TimesNewRomanPS-BoldMT" w:hAnsi="TimesNewRomanPS-BoldMT" w:cs="TimesNewRomanPS-BoldMT"/>
          <w:b/>
          <w:bCs/>
          <w:szCs w:val="24"/>
        </w:rPr>
      </w:pPr>
      <w:r w:rsidRPr="00025647">
        <w:rPr>
          <w:rFonts w:ascii="TimesNewRomanPS-BoldMT" w:hAnsi="TimesNewRomanPS-BoldMT" w:cs="TimesNewRomanPS-BoldMT"/>
          <w:b/>
          <w:bCs/>
          <w:szCs w:val="24"/>
        </w:rPr>
        <w:t>______________________ seniūnija</w:t>
      </w:r>
    </w:p>
    <w:p w14:paraId="42357373" w14:textId="77777777" w:rsidR="00CD5824" w:rsidRPr="00CD788D" w:rsidRDefault="00CD5824" w:rsidP="00CD5824">
      <w:pPr>
        <w:jc w:val="center"/>
        <w:rPr>
          <w:rFonts w:ascii="Times New Roman" w:hAnsi="Times New Roman"/>
          <w:b/>
          <w:szCs w:val="24"/>
        </w:rPr>
      </w:pPr>
    </w:p>
    <w:p w14:paraId="179AEC6E" w14:textId="747EC863" w:rsidR="00CD5824" w:rsidRDefault="00CD5824" w:rsidP="00CD5824">
      <w:pPr>
        <w:jc w:val="center"/>
        <w:rPr>
          <w:rFonts w:ascii="Times New Roman" w:hAnsi="Times New Roman"/>
          <w:b/>
          <w:caps/>
          <w:szCs w:val="24"/>
        </w:rPr>
      </w:pPr>
      <w:r w:rsidRPr="0003030A">
        <w:rPr>
          <w:rFonts w:ascii="Times New Roman" w:hAnsi="Times New Roman"/>
          <w:b/>
          <w:caps/>
          <w:szCs w:val="24"/>
        </w:rPr>
        <w:t xml:space="preserve"> Darbo</w:t>
      </w:r>
      <w:r w:rsidRPr="00607163">
        <w:rPr>
          <w:rFonts w:ascii="Times New Roman" w:hAnsi="Times New Roman"/>
          <w:b/>
          <w:caps/>
          <w:szCs w:val="24"/>
        </w:rPr>
        <w:t xml:space="preserve"> su šeima eigos aprašymas</w:t>
      </w:r>
    </w:p>
    <w:p w14:paraId="3EDA8609" w14:textId="77777777" w:rsidR="00120B76" w:rsidRPr="00607163" w:rsidRDefault="00120B76" w:rsidP="00CD5824">
      <w:pPr>
        <w:jc w:val="center"/>
        <w:rPr>
          <w:rFonts w:ascii="Times New Roman" w:hAnsi="Times New Roman"/>
          <w:b/>
          <w:caps/>
          <w:szCs w:val="24"/>
        </w:rPr>
      </w:pPr>
    </w:p>
    <w:p w14:paraId="2D6CEFC9" w14:textId="59D77D79" w:rsidR="00CD5824" w:rsidRDefault="00CD5824" w:rsidP="00CD5824">
      <w:pPr>
        <w:jc w:val="center"/>
        <w:rPr>
          <w:rFonts w:ascii="Times New Roman" w:hAnsi="Times New Roman"/>
          <w:szCs w:val="24"/>
        </w:rPr>
      </w:pPr>
      <w:r w:rsidRPr="00AA23F7">
        <w:rPr>
          <w:rFonts w:ascii="Times New Roman" w:hAnsi="Times New Roman"/>
          <w:szCs w:val="24"/>
        </w:rPr>
        <w:t xml:space="preserve">Laikotarpis nuo 20 ___m. </w:t>
      </w:r>
      <w:r>
        <w:rPr>
          <w:rFonts w:ascii="Times New Roman" w:hAnsi="Times New Roman"/>
          <w:szCs w:val="24"/>
        </w:rPr>
        <w:t>______________</w:t>
      </w:r>
      <w:r w:rsidRPr="00AA23F7">
        <w:rPr>
          <w:rFonts w:ascii="Times New Roman" w:hAnsi="Times New Roman"/>
          <w:szCs w:val="24"/>
        </w:rPr>
        <w:t xml:space="preserve"> d. iki 20___m.________</w:t>
      </w:r>
      <w:r>
        <w:rPr>
          <w:rFonts w:ascii="Times New Roman" w:hAnsi="Times New Roman"/>
          <w:szCs w:val="24"/>
        </w:rPr>
        <w:t>___</w:t>
      </w:r>
      <w:r w:rsidRPr="00AA23F7">
        <w:rPr>
          <w:rFonts w:ascii="Times New Roman" w:hAnsi="Times New Roman"/>
          <w:szCs w:val="24"/>
        </w:rPr>
        <w:t xml:space="preserve">____d. </w:t>
      </w:r>
    </w:p>
    <w:p w14:paraId="3AF56DB7" w14:textId="77777777" w:rsidR="00120B76" w:rsidRPr="002713A3" w:rsidRDefault="00120B76" w:rsidP="00CD5824">
      <w:pPr>
        <w:jc w:val="center"/>
        <w:rPr>
          <w:rFonts w:ascii="Times New Roman" w:hAnsi="Times New Roman"/>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68"/>
        <w:gridCol w:w="1984"/>
        <w:gridCol w:w="1843"/>
        <w:gridCol w:w="2126"/>
      </w:tblGrid>
      <w:tr w:rsidR="00CD5824" w:rsidRPr="002713A3" w14:paraId="49B41DF0" w14:textId="77777777" w:rsidTr="001D4BDA">
        <w:tc>
          <w:tcPr>
            <w:tcW w:w="959" w:type="dxa"/>
            <w:shd w:val="clear" w:color="auto" w:fill="auto"/>
            <w:vAlign w:val="center"/>
          </w:tcPr>
          <w:p w14:paraId="4737B1DC" w14:textId="0359F3BA" w:rsidR="00CD5824" w:rsidRPr="00120B76" w:rsidRDefault="00CD5824" w:rsidP="001D4BDA">
            <w:pPr>
              <w:jc w:val="center"/>
              <w:rPr>
                <w:rFonts w:ascii="Times New Roman" w:hAnsi="Times New Roman"/>
                <w:bCs/>
                <w:szCs w:val="24"/>
              </w:rPr>
            </w:pPr>
            <w:r w:rsidRPr="00120B76">
              <w:rPr>
                <w:rFonts w:ascii="Times New Roman" w:hAnsi="Times New Roman"/>
                <w:bCs/>
                <w:szCs w:val="24"/>
              </w:rPr>
              <w:t>Data</w:t>
            </w:r>
          </w:p>
        </w:tc>
        <w:tc>
          <w:tcPr>
            <w:tcW w:w="2268" w:type="dxa"/>
            <w:shd w:val="clear" w:color="auto" w:fill="auto"/>
            <w:vAlign w:val="center"/>
          </w:tcPr>
          <w:p w14:paraId="3EAF1578" w14:textId="77777777" w:rsidR="00CD5824" w:rsidRPr="00120B76" w:rsidRDefault="00CD5824" w:rsidP="001D4BDA">
            <w:pPr>
              <w:jc w:val="center"/>
              <w:rPr>
                <w:rFonts w:ascii="Times New Roman" w:hAnsi="Times New Roman"/>
                <w:bCs/>
                <w:szCs w:val="24"/>
              </w:rPr>
            </w:pPr>
            <w:r w:rsidRPr="00120B76">
              <w:rPr>
                <w:rFonts w:ascii="Times New Roman" w:hAnsi="Times New Roman"/>
                <w:bCs/>
                <w:szCs w:val="24"/>
              </w:rPr>
              <w:t>Socialinio darbuotojo ir kliento veiksmai</w:t>
            </w:r>
          </w:p>
          <w:p w14:paraId="5DD7808C" w14:textId="77777777" w:rsidR="00CD5824" w:rsidRPr="0021674D" w:rsidRDefault="00CD5824" w:rsidP="001D4BDA">
            <w:pPr>
              <w:jc w:val="center"/>
              <w:rPr>
                <w:rFonts w:ascii="Times New Roman" w:hAnsi="Times New Roman"/>
                <w:i/>
                <w:sz w:val="16"/>
                <w:szCs w:val="16"/>
                <w:u w:val="single"/>
              </w:rPr>
            </w:pPr>
            <w:r w:rsidRPr="0021674D">
              <w:rPr>
                <w:rFonts w:ascii="Times New Roman" w:hAnsi="Times New Roman"/>
                <w:i/>
                <w:sz w:val="16"/>
                <w:szCs w:val="16"/>
              </w:rPr>
              <w:t>(Pvz., apsilankymas še</w:t>
            </w:r>
            <w:r>
              <w:rPr>
                <w:rFonts w:ascii="Times New Roman" w:hAnsi="Times New Roman"/>
                <w:i/>
                <w:sz w:val="16"/>
                <w:szCs w:val="16"/>
              </w:rPr>
              <w:t>imoje,</w:t>
            </w:r>
            <w:r w:rsidRPr="0021674D">
              <w:rPr>
                <w:rFonts w:ascii="Times New Roman" w:hAnsi="Times New Roman"/>
                <w:i/>
                <w:sz w:val="16"/>
                <w:szCs w:val="16"/>
              </w:rPr>
              <w:t xml:space="preserve"> trumpai ir aiškiai aprašoma)</w:t>
            </w:r>
          </w:p>
        </w:tc>
        <w:tc>
          <w:tcPr>
            <w:tcW w:w="1984" w:type="dxa"/>
            <w:shd w:val="clear" w:color="auto" w:fill="auto"/>
            <w:vAlign w:val="center"/>
          </w:tcPr>
          <w:p w14:paraId="2F6B608A" w14:textId="30BC98BB" w:rsidR="00CD5824" w:rsidRPr="00120B76" w:rsidRDefault="00CD5824" w:rsidP="001D4BDA">
            <w:pPr>
              <w:jc w:val="center"/>
              <w:rPr>
                <w:rFonts w:ascii="Times New Roman" w:hAnsi="Times New Roman"/>
                <w:bCs/>
                <w:szCs w:val="24"/>
              </w:rPr>
            </w:pPr>
            <w:r w:rsidRPr="00120B76">
              <w:rPr>
                <w:rFonts w:ascii="Times New Roman" w:hAnsi="Times New Roman"/>
                <w:bCs/>
                <w:szCs w:val="24"/>
              </w:rPr>
              <w:t>Užfiksuoti pokyčiai (teigiami</w:t>
            </w:r>
            <w:r w:rsidR="00120B76">
              <w:rPr>
                <w:rFonts w:ascii="Times New Roman" w:hAnsi="Times New Roman"/>
                <w:bCs/>
                <w:szCs w:val="24"/>
              </w:rPr>
              <w:t xml:space="preserve"> /</w:t>
            </w:r>
            <w:r w:rsidRPr="00120B76">
              <w:rPr>
                <w:rFonts w:ascii="Times New Roman" w:hAnsi="Times New Roman"/>
                <w:bCs/>
                <w:szCs w:val="24"/>
              </w:rPr>
              <w:t xml:space="preserve"> neigiami)</w:t>
            </w:r>
          </w:p>
          <w:p w14:paraId="45635444" w14:textId="77777777" w:rsidR="00CD5824" w:rsidRPr="0021674D" w:rsidRDefault="00CD5824" w:rsidP="001D4BDA">
            <w:pPr>
              <w:jc w:val="center"/>
              <w:rPr>
                <w:rFonts w:ascii="Times New Roman" w:hAnsi="Times New Roman"/>
                <w:szCs w:val="24"/>
              </w:rPr>
            </w:pPr>
            <w:r w:rsidRPr="0021674D">
              <w:rPr>
                <w:rFonts w:ascii="Times New Roman" w:hAnsi="Times New Roman"/>
                <w:i/>
                <w:sz w:val="16"/>
                <w:szCs w:val="16"/>
              </w:rPr>
              <w:t>(</w:t>
            </w:r>
            <w:r>
              <w:rPr>
                <w:rFonts w:ascii="Times New Roman" w:hAnsi="Times New Roman"/>
                <w:i/>
                <w:sz w:val="16"/>
                <w:szCs w:val="16"/>
              </w:rPr>
              <w:t>Pvz., k</w:t>
            </w:r>
            <w:r w:rsidRPr="0021674D">
              <w:rPr>
                <w:rFonts w:ascii="Times New Roman" w:hAnsi="Times New Roman"/>
                <w:i/>
                <w:sz w:val="16"/>
                <w:szCs w:val="16"/>
              </w:rPr>
              <w:t>lient</w:t>
            </w:r>
            <w:r>
              <w:rPr>
                <w:rFonts w:ascii="Times New Roman" w:hAnsi="Times New Roman"/>
                <w:i/>
                <w:sz w:val="16"/>
                <w:szCs w:val="16"/>
              </w:rPr>
              <w:t>as</w:t>
            </w:r>
            <w:r w:rsidRPr="0021674D">
              <w:rPr>
                <w:rFonts w:ascii="Times New Roman" w:hAnsi="Times New Roman"/>
                <w:i/>
                <w:sz w:val="16"/>
                <w:szCs w:val="16"/>
              </w:rPr>
              <w:t xml:space="preserve"> įvykdė susitarimą, nuvyko į antst</w:t>
            </w:r>
            <w:r>
              <w:rPr>
                <w:rFonts w:ascii="Times New Roman" w:hAnsi="Times New Roman"/>
                <w:i/>
                <w:sz w:val="16"/>
                <w:szCs w:val="16"/>
              </w:rPr>
              <w:t xml:space="preserve">olių kontorą dėl pažymos ir t. </w:t>
            </w:r>
            <w:r w:rsidRPr="0021674D">
              <w:rPr>
                <w:rFonts w:ascii="Times New Roman" w:hAnsi="Times New Roman"/>
                <w:i/>
                <w:sz w:val="16"/>
                <w:szCs w:val="16"/>
              </w:rPr>
              <w:t>t.)</w:t>
            </w:r>
          </w:p>
        </w:tc>
        <w:tc>
          <w:tcPr>
            <w:tcW w:w="1843" w:type="dxa"/>
            <w:shd w:val="clear" w:color="auto" w:fill="auto"/>
            <w:vAlign w:val="center"/>
          </w:tcPr>
          <w:p w14:paraId="0EA48F25" w14:textId="77777777" w:rsidR="00CD5824" w:rsidRPr="00120B76" w:rsidRDefault="00CD5824" w:rsidP="001D4BDA">
            <w:pPr>
              <w:jc w:val="center"/>
              <w:rPr>
                <w:rFonts w:ascii="Times New Roman" w:hAnsi="Times New Roman"/>
                <w:bCs/>
                <w:szCs w:val="24"/>
              </w:rPr>
            </w:pPr>
            <w:r w:rsidRPr="00120B76">
              <w:rPr>
                <w:rFonts w:ascii="Times New Roman" w:hAnsi="Times New Roman"/>
                <w:bCs/>
                <w:szCs w:val="24"/>
              </w:rPr>
              <w:t>Tolimesni veiksmai</w:t>
            </w:r>
          </w:p>
          <w:p w14:paraId="5A143B22" w14:textId="77777777" w:rsidR="00CD5824" w:rsidRPr="0021674D" w:rsidRDefault="00CD5824" w:rsidP="001D4BDA">
            <w:pPr>
              <w:jc w:val="center"/>
              <w:rPr>
                <w:rFonts w:ascii="Times New Roman" w:hAnsi="Times New Roman"/>
                <w:szCs w:val="24"/>
              </w:rPr>
            </w:pPr>
            <w:r w:rsidRPr="0021674D">
              <w:rPr>
                <w:rFonts w:ascii="Times New Roman" w:hAnsi="Times New Roman"/>
                <w:i/>
                <w:sz w:val="16"/>
                <w:szCs w:val="16"/>
              </w:rPr>
              <w:t>(Pvz., kreiptis į vaikų išlaikymo fondą, nukreipti konsultuotis pas psichologą i</w:t>
            </w:r>
            <w:r>
              <w:rPr>
                <w:rFonts w:ascii="Times New Roman" w:hAnsi="Times New Roman"/>
                <w:i/>
                <w:sz w:val="16"/>
                <w:szCs w:val="16"/>
              </w:rPr>
              <w:t xml:space="preserve">r t. </w:t>
            </w:r>
            <w:r w:rsidRPr="0021674D">
              <w:rPr>
                <w:rFonts w:ascii="Times New Roman" w:hAnsi="Times New Roman"/>
                <w:i/>
                <w:sz w:val="16"/>
                <w:szCs w:val="16"/>
              </w:rPr>
              <w:t>t.)</w:t>
            </w:r>
          </w:p>
        </w:tc>
        <w:tc>
          <w:tcPr>
            <w:tcW w:w="2126" w:type="dxa"/>
            <w:vAlign w:val="center"/>
          </w:tcPr>
          <w:p w14:paraId="552D6623" w14:textId="2CE7D554" w:rsidR="00CD5824" w:rsidRPr="00120B76" w:rsidRDefault="00CD5824" w:rsidP="001D4BDA">
            <w:pPr>
              <w:jc w:val="center"/>
              <w:rPr>
                <w:rFonts w:ascii="Times New Roman" w:hAnsi="Times New Roman"/>
                <w:bCs/>
                <w:szCs w:val="24"/>
              </w:rPr>
            </w:pPr>
            <w:r w:rsidRPr="00120B76">
              <w:rPr>
                <w:rFonts w:ascii="Times New Roman" w:hAnsi="Times New Roman"/>
                <w:bCs/>
                <w:szCs w:val="24"/>
              </w:rPr>
              <w:t>Kita informacija</w:t>
            </w:r>
          </w:p>
        </w:tc>
      </w:tr>
      <w:tr w:rsidR="00CD5824" w:rsidRPr="0003030A" w14:paraId="2331DA5A" w14:textId="77777777" w:rsidTr="004D0187">
        <w:tc>
          <w:tcPr>
            <w:tcW w:w="959" w:type="dxa"/>
            <w:shd w:val="clear" w:color="auto" w:fill="auto"/>
            <w:vAlign w:val="center"/>
          </w:tcPr>
          <w:p w14:paraId="1DED5622" w14:textId="77777777" w:rsidR="00CD5824" w:rsidRPr="0003030A" w:rsidRDefault="00CD5824" w:rsidP="004D0187">
            <w:pPr>
              <w:jc w:val="center"/>
              <w:rPr>
                <w:rFonts w:ascii="Times New Roman" w:hAnsi="Times New Roman"/>
                <w:szCs w:val="24"/>
              </w:rPr>
            </w:pPr>
          </w:p>
        </w:tc>
        <w:tc>
          <w:tcPr>
            <w:tcW w:w="2268" w:type="dxa"/>
            <w:shd w:val="clear" w:color="auto" w:fill="auto"/>
            <w:vAlign w:val="center"/>
          </w:tcPr>
          <w:p w14:paraId="350E16F1" w14:textId="77777777" w:rsidR="00CD5824" w:rsidRPr="0003030A" w:rsidRDefault="00CD5824" w:rsidP="004D0187">
            <w:pPr>
              <w:jc w:val="center"/>
              <w:rPr>
                <w:rFonts w:ascii="Times New Roman" w:hAnsi="Times New Roman"/>
                <w:szCs w:val="24"/>
              </w:rPr>
            </w:pPr>
          </w:p>
        </w:tc>
        <w:tc>
          <w:tcPr>
            <w:tcW w:w="1984" w:type="dxa"/>
            <w:shd w:val="clear" w:color="auto" w:fill="auto"/>
            <w:vAlign w:val="center"/>
          </w:tcPr>
          <w:p w14:paraId="7892E50D" w14:textId="77777777" w:rsidR="00CD5824" w:rsidRPr="0003030A" w:rsidRDefault="00CD5824" w:rsidP="004D0187">
            <w:pPr>
              <w:jc w:val="center"/>
              <w:rPr>
                <w:rFonts w:ascii="Times New Roman" w:hAnsi="Times New Roman"/>
                <w:szCs w:val="24"/>
              </w:rPr>
            </w:pPr>
          </w:p>
        </w:tc>
        <w:tc>
          <w:tcPr>
            <w:tcW w:w="1843" w:type="dxa"/>
            <w:shd w:val="clear" w:color="auto" w:fill="auto"/>
            <w:vAlign w:val="center"/>
          </w:tcPr>
          <w:p w14:paraId="366A2B32" w14:textId="77777777" w:rsidR="00CD5824" w:rsidRPr="0003030A" w:rsidRDefault="00CD5824" w:rsidP="004D0187">
            <w:pPr>
              <w:jc w:val="center"/>
              <w:rPr>
                <w:rFonts w:ascii="Times New Roman" w:hAnsi="Times New Roman"/>
                <w:szCs w:val="24"/>
              </w:rPr>
            </w:pPr>
          </w:p>
        </w:tc>
        <w:tc>
          <w:tcPr>
            <w:tcW w:w="2126" w:type="dxa"/>
            <w:vAlign w:val="center"/>
          </w:tcPr>
          <w:p w14:paraId="2207E03A" w14:textId="77777777" w:rsidR="00CD5824" w:rsidRPr="0003030A" w:rsidRDefault="00CD5824" w:rsidP="004D0187">
            <w:pPr>
              <w:jc w:val="center"/>
              <w:rPr>
                <w:rFonts w:ascii="Times New Roman" w:hAnsi="Times New Roman"/>
                <w:szCs w:val="24"/>
              </w:rPr>
            </w:pPr>
          </w:p>
        </w:tc>
      </w:tr>
      <w:tr w:rsidR="00CD5824" w:rsidRPr="0003030A" w14:paraId="0EF9D0C2" w14:textId="77777777" w:rsidTr="004D0187">
        <w:tc>
          <w:tcPr>
            <w:tcW w:w="959" w:type="dxa"/>
            <w:shd w:val="clear" w:color="auto" w:fill="auto"/>
            <w:vAlign w:val="center"/>
          </w:tcPr>
          <w:p w14:paraId="4A927AE6" w14:textId="77777777" w:rsidR="00CD5824" w:rsidRPr="0003030A" w:rsidRDefault="00CD5824" w:rsidP="004D0187">
            <w:pPr>
              <w:jc w:val="center"/>
              <w:rPr>
                <w:rFonts w:ascii="Times New Roman" w:hAnsi="Times New Roman"/>
                <w:szCs w:val="24"/>
              </w:rPr>
            </w:pPr>
          </w:p>
        </w:tc>
        <w:tc>
          <w:tcPr>
            <w:tcW w:w="2268" w:type="dxa"/>
            <w:shd w:val="clear" w:color="auto" w:fill="auto"/>
            <w:vAlign w:val="center"/>
          </w:tcPr>
          <w:p w14:paraId="708198FA" w14:textId="77777777" w:rsidR="00CD5824" w:rsidRPr="0003030A" w:rsidRDefault="00CD5824" w:rsidP="004D0187">
            <w:pPr>
              <w:jc w:val="center"/>
              <w:rPr>
                <w:rFonts w:ascii="Times New Roman" w:hAnsi="Times New Roman"/>
                <w:szCs w:val="24"/>
              </w:rPr>
            </w:pPr>
          </w:p>
        </w:tc>
        <w:tc>
          <w:tcPr>
            <w:tcW w:w="1984" w:type="dxa"/>
            <w:shd w:val="clear" w:color="auto" w:fill="auto"/>
            <w:vAlign w:val="center"/>
          </w:tcPr>
          <w:p w14:paraId="36D69D57" w14:textId="77777777" w:rsidR="00CD5824" w:rsidRPr="0003030A" w:rsidRDefault="00CD5824" w:rsidP="004D0187">
            <w:pPr>
              <w:jc w:val="center"/>
              <w:rPr>
                <w:rFonts w:ascii="Times New Roman" w:hAnsi="Times New Roman"/>
                <w:szCs w:val="24"/>
              </w:rPr>
            </w:pPr>
          </w:p>
        </w:tc>
        <w:tc>
          <w:tcPr>
            <w:tcW w:w="1843" w:type="dxa"/>
            <w:shd w:val="clear" w:color="auto" w:fill="auto"/>
            <w:vAlign w:val="center"/>
          </w:tcPr>
          <w:p w14:paraId="625EE972" w14:textId="77777777" w:rsidR="00CD5824" w:rsidRPr="0003030A" w:rsidRDefault="00CD5824" w:rsidP="004D0187">
            <w:pPr>
              <w:jc w:val="center"/>
              <w:rPr>
                <w:rFonts w:ascii="Times New Roman" w:hAnsi="Times New Roman"/>
                <w:szCs w:val="24"/>
                <w:u w:val="single"/>
              </w:rPr>
            </w:pPr>
          </w:p>
        </w:tc>
        <w:tc>
          <w:tcPr>
            <w:tcW w:w="2126" w:type="dxa"/>
            <w:vAlign w:val="center"/>
          </w:tcPr>
          <w:p w14:paraId="6E2EA842" w14:textId="77777777" w:rsidR="00CD5824" w:rsidRPr="0003030A" w:rsidRDefault="00CD5824" w:rsidP="004D0187">
            <w:pPr>
              <w:jc w:val="center"/>
              <w:rPr>
                <w:rFonts w:ascii="Times New Roman" w:hAnsi="Times New Roman"/>
                <w:szCs w:val="24"/>
                <w:u w:val="single"/>
              </w:rPr>
            </w:pPr>
          </w:p>
        </w:tc>
      </w:tr>
      <w:tr w:rsidR="00CD5824" w:rsidRPr="0003030A" w14:paraId="5EC2031D" w14:textId="77777777" w:rsidTr="004D0187">
        <w:tc>
          <w:tcPr>
            <w:tcW w:w="959" w:type="dxa"/>
            <w:shd w:val="clear" w:color="auto" w:fill="auto"/>
            <w:vAlign w:val="center"/>
          </w:tcPr>
          <w:p w14:paraId="20CA61CB" w14:textId="77777777" w:rsidR="00CD5824" w:rsidRPr="0003030A" w:rsidRDefault="00CD5824" w:rsidP="004D0187">
            <w:pPr>
              <w:jc w:val="center"/>
              <w:rPr>
                <w:rFonts w:ascii="Times New Roman" w:hAnsi="Times New Roman"/>
                <w:szCs w:val="24"/>
              </w:rPr>
            </w:pPr>
          </w:p>
        </w:tc>
        <w:tc>
          <w:tcPr>
            <w:tcW w:w="2268" w:type="dxa"/>
            <w:shd w:val="clear" w:color="auto" w:fill="auto"/>
            <w:vAlign w:val="center"/>
          </w:tcPr>
          <w:p w14:paraId="0F166EE2" w14:textId="77777777" w:rsidR="00CD5824" w:rsidRPr="0003030A" w:rsidRDefault="00CD5824" w:rsidP="004D0187">
            <w:pPr>
              <w:jc w:val="center"/>
              <w:rPr>
                <w:rFonts w:ascii="Times New Roman" w:hAnsi="Times New Roman"/>
                <w:szCs w:val="24"/>
              </w:rPr>
            </w:pPr>
          </w:p>
        </w:tc>
        <w:tc>
          <w:tcPr>
            <w:tcW w:w="1984" w:type="dxa"/>
            <w:shd w:val="clear" w:color="auto" w:fill="auto"/>
            <w:vAlign w:val="center"/>
          </w:tcPr>
          <w:p w14:paraId="6AA8882D" w14:textId="77777777" w:rsidR="00CD5824" w:rsidRPr="0003030A" w:rsidRDefault="00CD5824" w:rsidP="004D0187">
            <w:pPr>
              <w:jc w:val="center"/>
              <w:rPr>
                <w:rFonts w:ascii="Times New Roman" w:hAnsi="Times New Roman"/>
                <w:szCs w:val="24"/>
                <w:u w:val="single"/>
              </w:rPr>
            </w:pPr>
          </w:p>
        </w:tc>
        <w:tc>
          <w:tcPr>
            <w:tcW w:w="1843" w:type="dxa"/>
            <w:shd w:val="clear" w:color="auto" w:fill="auto"/>
            <w:vAlign w:val="center"/>
          </w:tcPr>
          <w:p w14:paraId="5E7D0967" w14:textId="77777777" w:rsidR="00CD5824" w:rsidRPr="0003030A" w:rsidRDefault="00CD5824" w:rsidP="004D0187">
            <w:pPr>
              <w:jc w:val="center"/>
              <w:rPr>
                <w:rFonts w:ascii="Times New Roman" w:hAnsi="Times New Roman"/>
                <w:szCs w:val="24"/>
              </w:rPr>
            </w:pPr>
          </w:p>
        </w:tc>
        <w:tc>
          <w:tcPr>
            <w:tcW w:w="2126" w:type="dxa"/>
            <w:vAlign w:val="center"/>
          </w:tcPr>
          <w:p w14:paraId="7DDE9333" w14:textId="77777777" w:rsidR="00CD5824" w:rsidRPr="0003030A" w:rsidRDefault="00CD5824" w:rsidP="004D0187">
            <w:pPr>
              <w:jc w:val="center"/>
              <w:rPr>
                <w:rFonts w:ascii="Times New Roman" w:hAnsi="Times New Roman"/>
                <w:szCs w:val="24"/>
              </w:rPr>
            </w:pPr>
          </w:p>
        </w:tc>
      </w:tr>
      <w:tr w:rsidR="00CD5824" w:rsidRPr="0003030A" w14:paraId="6822CBD1" w14:textId="77777777" w:rsidTr="004D0187">
        <w:tc>
          <w:tcPr>
            <w:tcW w:w="959" w:type="dxa"/>
            <w:shd w:val="clear" w:color="auto" w:fill="auto"/>
            <w:vAlign w:val="center"/>
          </w:tcPr>
          <w:p w14:paraId="53FE457A" w14:textId="77777777" w:rsidR="00CD5824" w:rsidRPr="0003030A" w:rsidRDefault="00CD5824" w:rsidP="004D0187">
            <w:pPr>
              <w:jc w:val="center"/>
              <w:rPr>
                <w:rFonts w:ascii="Times New Roman" w:hAnsi="Times New Roman"/>
                <w:szCs w:val="24"/>
              </w:rPr>
            </w:pPr>
          </w:p>
        </w:tc>
        <w:tc>
          <w:tcPr>
            <w:tcW w:w="2268" w:type="dxa"/>
            <w:shd w:val="clear" w:color="auto" w:fill="auto"/>
            <w:vAlign w:val="center"/>
          </w:tcPr>
          <w:p w14:paraId="5CBC4045" w14:textId="77777777" w:rsidR="00CD5824" w:rsidRPr="0003030A" w:rsidRDefault="00CD5824" w:rsidP="004D0187">
            <w:pPr>
              <w:jc w:val="center"/>
              <w:rPr>
                <w:rFonts w:ascii="Times New Roman" w:hAnsi="Times New Roman"/>
                <w:szCs w:val="24"/>
              </w:rPr>
            </w:pPr>
          </w:p>
        </w:tc>
        <w:tc>
          <w:tcPr>
            <w:tcW w:w="1984" w:type="dxa"/>
            <w:shd w:val="clear" w:color="auto" w:fill="auto"/>
            <w:vAlign w:val="center"/>
          </w:tcPr>
          <w:p w14:paraId="3CFA86EF" w14:textId="77777777" w:rsidR="00CD5824" w:rsidRPr="0003030A" w:rsidRDefault="00CD5824" w:rsidP="004D0187">
            <w:pPr>
              <w:jc w:val="center"/>
              <w:rPr>
                <w:rFonts w:ascii="Times New Roman" w:hAnsi="Times New Roman"/>
                <w:szCs w:val="24"/>
                <w:u w:val="single"/>
              </w:rPr>
            </w:pPr>
          </w:p>
        </w:tc>
        <w:tc>
          <w:tcPr>
            <w:tcW w:w="1843" w:type="dxa"/>
            <w:shd w:val="clear" w:color="auto" w:fill="auto"/>
            <w:vAlign w:val="center"/>
          </w:tcPr>
          <w:p w14:paraId="72175FEE" w14:textId="77777777" w:rsidR="00CD5824" w:rsidRPr="0003030A" w:rsidRDefault="00CD5824" w:rsidP="004D0187">
            <w:pPr>
              <w:jc w:val="center"/>
              <w:rPr>
                <w:rFonts w:ascii="Times New Roman" w:hAnsi="Times New Roman"/>
                <w:szCs w:val="24"/>
              </w:rPr>
            </w:pPr>
          </w:p>
        </w:tc>
        <w:tc>
          <w:tcPr>
            <w:tcW w:w="2126" w:type="dxa"/>
            <w:vAlign w:val="center"/>
          </w:tcPr>
          <w:p w14:paraId="05C816E4" w14:textId="77777777" w:rsidR="00CD5824" w:rsidRPr="0003030A" w:rsidRDefault="00CD5824" w:rsidP="004D0187">
            <w:pPr>
              <w:jc w:val="center"/>
              <w:rPr>
                <w:rFonts w:ascii="Times New Roman" w:hAnsi="Times New Roman"/>
                <w:szCs w:val="24"/>
              </w:rPr>
            </w:pPr>
          </w:p>
        </w:tc>
      </w:tr>
      <w:tr w:rsidR="00CD5824" w:rsidRPr="0003030A" w14:paraId="00EAE0F7" w14:textId="77777777" w:rsidTr="004D0187">
        <w:tc>
          <w:tcPr>
            <w:tcW w:w="959" w:type="dxa"/>
            <w:shd w:val="clear" w:color="auto" w:fill="auto"/>
            <w:vAlign w:val="center"/>
          </w:tcPr>
          <w:p w14:paraId="19F20A76" w14:textId="77777777" w:rsidR="00CD5824" w:rsidRPr="0003030A" w:rsidRDefault="00CD5824" w:rsidP="004D0187">
            <w:pPr>
              <w:jc w:val="center"/>
              <w:rPr>
                <w:rFonts w:ascii="Times New Roman" w:hAnsi="Times New Roman"/>
                <w:szCs w:val="24"/>
              </w:rPr>
            </w:pPr>
          </w:p>
        </w:tc>
        <w:tc>
          <w:tcPr>
            <w:tcW w:w="2268" w:type="dxa"/>
            <w:shd w:val="clear" w:color="auto" w:fill="auto"/>
            <w:vAlign w:val="center"/>
          </w:tcPr>
          <w:p w14:paraId="75881C2B" w14:textId="77777777" w:rsidR="00CD5824" w:rsidRPr="0003030A" w:rsidRDefault="00CD5824" w:rsidP="004D0187">
            <w:pPr>
              <w:jc w:val="center"/>
              <w:rPr>
                <w:rFonts w:ascii="Times New Roman" w:hAnsi="Times New Roman"/>
                <w:szCs w:val="24"/>
              </w:rPr>
            </w:pPr>
          </w:p>
        </w:tc>
        <w:tc>
          <w:tcPr>
            <w:tcW w:w="1984" w:type="dxa"/>
            <w:shd w:val="clear" w:color="auto" w:fill="auto"/>
            <w:vAlign w:val="center"/>
          </w:tcPr>
          <w:p w14:paraId="01AD8C85" w14:textId="77777777" w:rsidR="00CD5824" w:rsidRPr="0003030A" w:rsidRDefault="00CD5824" w:rsidP="004D0187">
            <w:pPr>
              <w:jc w:val="center"/>
              <w:rPr>
                <w:rFonts w:ascii="Times New Roman" w:hAnsi="Times New Roman"/>
                <w:szCs w:val="24"/>
                <w:u w:val="single"/>
              </w:rPr>
            </w:pPr>
          </w:p>
        </w:tc>
        <w:tc>
          <w:tcPr>
            <w:tcW w:w="1843" w:type="dxa"/>
            <w:shd w:val="clear" w:color="auto" w:fill="auto"/>
            <w:vAlign w:val="center"/>
          </w:tcPr>
          <w:p w14:paraId="79F47732" w14:textId="77777777" w:rsidR="00CD5824" w:rsidRPr="0003030A" w:rsidRDefault="00CD5824" w:rsidP="004D0187">
            <w:pPr>
              <w:jc w:val="center"/>
              <w:rPr>
                <w:rFonts w:ascii="Times New Roman" w:hAnsi="Times New Roman"/>
                <w:szCs w:val="24"/>
              </w:rPr>
            </w:pPr>
          </w:p>
        </w:tc>
        <w:tc>
          <w:tcPr>
            <w:tcW w:w="2126" w:type="dxa"/>
            <w:vAlign w:val="center"/>
          </w:tcPr>
          <w:p w14:paraId="328DB1CD" w14:textId="77777777" w:rsidR="00CD5824" w:rsidRPr="0003030A" w:rsidRDefault="00CD5824" w:rsidP="004D0187">
            <w:pPr>
              <w:jc w:val="center"/>
              <w:rPr>
                <w:rFonts w:ascii="Times New Roman" w:hAnsi="Times New Roman"/>
                <w:szCs w:val="24"/>
              </w:rPr>
            </w:pPr>
          </w:p>
        </w:tc>
      </w:tr>
      <w:tr w:rsidR="00CD5824" w:rsidRPr="0003030A" w14:paraId="692E0938" w14:textId="77777777" w:rsidTr="004D0187">
        <w:tc>
          <w:tcPr>
            <w:tcW w:w="959" w:type="dxa"/>
            <w:shd w:val="clear" w:color="auto" w:fill="auto"/>
            <w:vAlign w:val="center"/>
          </w:tcPr>
          <w:p w14:paraId="4DC50EE3" w14:textId="77777777" w:rsidR="00CD5824" w:rsidRPr="0003030A" w:rsidRDefault="00CD5824" w:rsidP="004D0187">
            <w:pPr>
              <w:jc w:val="center"/>
              <w:rPr>
                <w:rFonts w:ascii="Times New Roman" w:hAnsi="Times New Roman"/>
                <w:szCs w:val="24"/>
              </w:rPr>
            </w:pPr>
          </w:p>
        </w:tc>
        <w:tc>
          <w:tcPr>
            <w:tcW w:w="2268" w:type="dxa"/>
            <w:shd w:val="clear" w:color="auto" w:fill="auto"/>
            <w:vAlign w:val="center"/>
          </w:tcPr>
          <w:p w14:paraId="1BD90C49" w14:textId="77777777" w:rsidR="00CD5824" w:rsidRPr="0003030A" w:rsidRDefault="00CD5824" w:rsidP="004D0187">
            <w:pPr>
              <w:jc w:val="center"/>
              <w:rPr>
                <w:rFonts w:ascii="Times New Roman" w:hAnsi="Times New Roman"/>
                <w:szCs w:val="24"/>
              </w:rPr>
            </w:pPr>
          </w:p>
        </w:tc>
        <w:tc>
          <w:tcPr>
            <w:tcW w:w="1984" w:type="dxa"/>
            <w:shd w:val="clear" w:color="auto" w:fill="auto"/>
            <w:vAlign w:val="center"/>
          </w:tcPr>
          <w:p w14:paraId="70B90816" w14:textId="77777777" w:rsidR="00CD5824" w:rsidRPr="0003030A" w:rsidRDefault="00CD5824" w:rsidP="004D0187">
            <w:pPr>
              <w:jc w:val="center"/>
              <w:rPr>
                <w:rFonts w:ascii="Times New Roman" w:hAnsi="Times New Roman"/>
                <w:szCs w:val="24"/>
              </w:rPr>
            </w:pPr>
          </w:p>
        </w:tc>
        <w:tc>
          <w:tcPr>
            <w:tcW w:w="1843" w:type="dxa"/>
            <w:shd w:val="clear" w:color="auto" w:fill="auto"/>
            <w:vAlign w:val="center"/>
          </w:tcPr>
          <w:p w14:paraId="05781D58" w14:textId="77777777" w:rsidR="00CD5824" w:rsidRPr="0003030A" w:rsidRDefault="00CD5824" w:rsidP="004D0187">
            <w:pPr>
              <w:jc w:val="center"/>
              <w:rPr>
                <w:rFonts w:ascii="Times New Roman" w:hAnsi="Times New Roman"/>
                <w:szCs w:val="24"/>
              </w:rPr>
            </w:pPr>
          </w:p>
        </w:tc>
        <w:tc>
          <w:tcPr>
            <w:tcW w:w="2126" w:type="dxa"/>
            <w:vAlign w:val="center"/>
          </w:tcPr>
          <w:p w14:paraId="6C0A7B6E" w14:textId="77777777" w:rsidR="00CD5824" w:rsidRPr="0003030A" w:rsidRDefault="00CD5824" w:rsidP="004D0187">
            <w:pPr>
              <w:jc w:val="center"/>
              <w:rPr>
                <w:rFonts w:ascii="Times New Roman" w:hAnsi="Times New Roman"/>
                <w:szCs w:val="24"/>
              </w:rPr>
            </w:pPr>
          </w:p>
        </w:tc>
      </w:tr>
      <w:tr w:rsidR="00CD5824" w:rsidRPr="0003030A" w14:paraId="1E4DDF31" w14:textId="77777777" w:rsidTr="004D0187">
        <w:tc>
          <w:tcPr>
            <w:tcW w:w="959" w:type="dxa"/>
            <w:shd w:val="clear" w:color="auto" w:fill="auto"/>
            <w:vAlign w:val="center"/>
          </w:tcPr>
          <w:p w14:paraId="262496AB" w14:textId="77777777" w:rsidR="00CD5824" w:rsidRPr="0003030A" w:rsidRDefault="00CD5824" w:rsidP="004D0187">
            <w:pPr>
              <w:jc w:val="center"/>
              <w:rPr>
                <w:rFonts w:ascii="Times New Roman" w:hAnsi="Times New Roman"/>
                <w:szCs w:val="24"/>
              </w:rPr>
            </w:pPr>
          </w:p>
        </w:tc>
        <w:tc>
          <w:tcPr>
            <w:tcW w:w="2268" w:type="dxa"/>
            <w:shd w:val="clear" w:color="auto" w:fill="auto"/>
            <w:vAlign w:val="center"/>
          </w:tcPr>
          <w:p w14:paraId="64B4D21F" w14:textId="77777777" w:rsidR="00CD5824" w:rsidRPr="0003030A" w:rsidRDefault="00CD5824" w:rsidP="004D0187">
            <w:pPr>
              <w:jc w:val="center"/>
              <w:rPr>
                <w:rFonts w:ascii="Times New Roman" w:hAnsi="Times New Roman"/>
                <w:szCs w:val="24"/>
              </w:rPr>
            </w:pPr>
          </w:p>
        </w:tc>
        <w:tc>
          <w:tcPr>
            <w:tcW w:w="1984" w:type="dxa"/>
            <w:shd w:val="clear" w:color="auto" w:fill="auto"/>
            <w:vAlign w:val="center"/>
          </w:tcPr>
          <w:p w14:paraId="07EDCB5A" w14:textId="77777777" w:rsidR="00CD5824" w:rsidRPr="0003030A" w:rsidRDefault="00CD5824" w:rsidP="004D0187">
            <w:pPr>
              <w:jc w:val="center"/>
              <w:rPr>
                <w:rFonts w:ascii="Times New Roman" w:hAnsi="Times New Roman"/>
                <w:szCs w:val="24"/>
              </w:rPr>
            </w:pPr>
          </w:p>
        </w:tc>
        <w:tc>
          <w:tcPr>
            <w:tcW w:w="1843" w:type="dxa"/>
            <w:shd w:val="clear" w:color="auto" w:fill="auto"/>
            <w:vAlign w:val="center"/>
          </w:tcPr>
          <w:p w14:paraId="489EF83D" w14:textId="77777777" w:rsidR="00CD5824" w:rsidRPr="0003030A" w:rsidRDefault="00CD5824" w:rsidP="004D0187">
            <w:pPr>
              <w:jc w:val="center"/>
              <w:rPr>
                <w:rFonts w:ascii="Times New Roman" w:hAnsi="Times New Roman"/>
                <w:szCs w:val="24"/>
              </w:rPr>
            </w:pPr>
          </w:p>
        </w:tc>
        <w:tc>
          <w:tcPr>
            <w:tcW w:w="2126" w:type="dxa"/>
            <w:vAlign w:val="center"/>
          </w:tcPr>
          <w:p w14:paraId="15A60D03" w14:textId="77777777" w:rsidR="00CD5824" w:rsidRPr="0003030A" w:rsidRDefault="00CD5824" w:rsidP="004D0187">
            <w:pPr>
              <w:jc w:val="center"/>
              <w:rPr>
                <w:rFonts w:ascii="Times New Roman" w:hAnsi="Times New Roman"/>
                <w:szCs w:val="24"/>
              </w:rPr>
            </w:pPr>
          </w:p>
        </w:tc>
      </w:tr>
      <w:tr w:rsidR="00CD5824" w:rsidRPr="0003030A" w14:paraId="3200ECA2" w14:textId="77777777" w:rsidTr="004D0187">
        <w:tc>
          <w:tcPr>
            <w:tcW w:w="959" w:type="dxa"/>
            <w:shd w:val="clear" w:color="auto" w:fill="auto"/>
            <w:vAlign w:val="center"/>
          </w:tcPr>
          <w:p w14:paraId="2C782FFF" w14:textId="77777777" w:rsidR="00CD5824" w:rsidRPr="0003030A" w:rsidRDefault="00CD5824" w:rsidP="004D0187">
            <w:pPr>
              <w:jc w:val="center"/>
              <w:rPr>
                <w:rFonts w:ascii="Times New Roman" w:hAnsi="Times New Roman"/>
                <w:szCs w:val="24"/>
              </w:rPr>
            </w:pPr>
          </w:p>
        </w:tc>
        <w:tc>
          <w:tcPr>
            <w:tcW w:w="2268" w:type="dxa"/>
            <w:shd w:val="clear" w:color="auto" w:fill="auto"/>
            <w:vAlign w:val="center"/>
          </w:tcPr>
          <w:p w14:paraId="19D61145" w14:textId="77777777" w:rsidR="00CD5824" w:rsidRPr="0003030A" w:rsidRDefault="00CD5824" w:rsidP="004D0187">
            <w:pPr>
              <w:jc w:val="center"/>
              <w:rPr>
                <w:rFonts w:ascii="Times New Roman" w:hAnsi="Times New Roman"/>
                <w:szCs w:val="24"/>
              </w:rPr>
            </w:pPr>
          </w:p>
        </w:tc>
        <w:tc>
          <w:tcPr>
            <w:tcW w:w="1984" w:type="dxa"/>
            <w:shd w:val="clear" w:color="auto" w:fill="auto"/>
            <w:vAlign w:val="center"/>
          </w:tcPr>
          <w:p w14:paraId="4461506B" w14:textId="77777777" w:rsidR="00CD5824" w:rsidRPr="0003030A" w:rsidRDefault="00CD5824" w:rsidP="004D0187">
            <w:pPr>
              <w:jc w:val="center"/>
              <w:rPr>
                <w:rFonts w:ascii="Times New Roman" w:hAnsi="Times New Roman"/>
                <w:szCs w:val="24"/>
              </w:rPr>
            </w:pPr>
          </w:p>
        </w:tc>
        <w:tc>
          <w:tcPr>
            <w:tcW w:w="1843" w:type="dxa"/>
            <w:shd w:val="clear" w:color="auto" w:fill="auto"/>
            <w:vAlign w:val="center"/>
          </w:tcPr>
          <w:p w14:paraId="6456F63B" w14:textId="77777777" w:rsidR="00CD5824" w:rsidRPr="0003030A" w:rsidRDefault="00CD5824" w:rsidP="004D0187">
            <w:pPr>
              <w:jc w:val="center"/>
              <w:rPr>
                <w:rFonts w:ascii="Times New Roman" w:hAnsi="Times New Roman"/>
                <w:szCs w:val="24"/>
              </w:rPr>
            </w:pPr>
          </w:p>
        </w:tc>
        <w:tc>
          <w:tcPr>
            <w:tcW w:w="2126" w:type="dxa"/>
            <w:vAlign w:val="center"/>
          </w:tcPr>
          <w:p w14:paraId="77311BB5" w14:textId="77777777" w:rsidR="00CD5824" w:rsidRPr="0003030A" w:rsidRDefault="00CD5824" w:rsidP="004D0187">
            <w:pPr>
              <w:jc w:val="center"/>
              <w:rPr>
                <w:rFonts w:ascii="Times New Roman" w:hAnsi="Times New Roman"/>
                <w:szCs w:val="24"/>
              </w:rPr>
            </w:pPr>
          </w:p>
        </w:tc>
      </w:tr>
    </w:tbl>
    <w:p w14:paraId="327DCA28" w14:textId="77777777" w:rsidR="00120B76" w:rsidRDefault="00120B76" w:rsidP="00CD5824">
      <w:pPr>
        <w:rPr>
          <w:rFonts w:ascii="Times New Roman" w:hAnsi="Times New Roman"/>
          <w:szCs w:val="24"/>
        </w:rPr>
      </w:pPr>
    </w:p>
    <w:p w14:paraId="7450F28C" w14:textId="77777777" w:rsidR="00120B76" w:rsidRDefault="00120B76" w:rsidP="00CD5824">
      <w:pPr>
        <w:rPr>
          <w:rFonts w:ascii="Times New Roman" w:hAnsi="Times New Roman"/>
          <w:szCs w:val="24"/>
        </w:rPr>
      </w:pPr>
    </w:p>
    <w:p w14:paraId="32D90E17" w14:textId="1EC12FBC" w:rsidR="00CD5824" w:rsidRPr="002713A3" w:rsidRDefault="00CD5824" w:rsidP="00CD5824">
      <w:pPr>
        <w:rPr>
          <w:rFonts w:ascii="Times New Roman" w:hAnsi="Times New Roman"/>
          <w:i/>
          <w:szCs w:val="24"/>
          <w:u w:val="single"/>
        </w:rPr>
      </w:pPr>
      <w:r>
        <w:rPr>
          <w:rFonts w:ascii="Times New Roman" w:hAnsi="Times New Roman"/>
          <w:szCs w:val="24"/>
        </w:rPr>
        <w:t>Socialinis darbuotojas                                                                 __________________________</w:t>
      </w:r>
    </w:p>
    <w:p w14:paraId="4BFE589A" w14:textId="77777777" w:rsidR="00CD5824" w:rsidRDefault="00CD5824" w:rsidP="00CD5824">
      <w:pPr>
        <w:rPr>
          <w:rFonts w:ascii="Times New Roman" w:hAnsi="Times New Roman"/>
          <w:sz w:val="20"/>
        </w:rPr>
      </w:pPr>
      <w:r>
        <w:rPr>
          <w:rFonts w:ascii="Times New Roman" w:hAnsi="Times New Roman"/>
          <w:szCs w:val="24"/>
        </w:rPr>
        <w:t xml:space="preserve">                                                                                                               </w:t>
      </w:r>
      <w:r>
        <w:rPr>
          <w:rFonts w:ascii="Times New Roman" w:hAnsi="Times New Roman"/>
          <w:sz w:val="20"/>
        </w:rPr>
        <w:t xml:space="preserve">(vardas, pavardė, parašas)              </w:t>
      </w:r>
    </w:p>
    <w:p w14:paraId="7799FA63" w14:textId="77777777" w:rsidR="00CD5824" w:rsidRPr="00CD788D" w:rsidRDefault="00CD5824" w:rsidP="00CD5824">
      <w:pPr>
        <w:rPr>
          <w:rFonts w:ascii="Times New Roman" w:hAnsi="Times New Roman"/>
          <w:szCs w:val="24"/>
        </w:rPr>
      </w:pPr>
    </w:p>
    <w:p w14:paraId="2A065DEF" w14:textId="435BC828" w:rsidR="00CD5824" w:rsidRDefault="00CD5824" w:rsidP="008B60CC">
      <w:pPr>
        <w:jc w:val="center"/>
      </w:pPr>
    </w:p>
    <w:p w14:paraId="331A8B29" w14:textId="1C597B90" w:rsidR="00CD5824" w:rsidRDefault="00CD5824" w:rsidP="008B60CC">
      <w:pPr>
        <w:jc w:val="center"/>
      </w:pPr>
    </w:p>
    <w:p w14:paraId="2FE60AB8" w14:textId="273612A8" w:rsidR="00CD5824" w:rsidRDefault="00CD5824" w:rsidP="008B60CC">
      <w:pPr>
        <w:jc w:val="center"/>
      </w:pPr>
    </w:p>
    <w:p w14:paraId="60767A64" w14:textId="3C42337B" w:rsidR="00CD5824" w:rsidRDefault="00CD5824" w:rsidP="008B60CC">
      <w:pPr>
        <w:jc w:val="center"/>
      </w:pPr>
    </w:p>
    <w:p w14:paraId="52BDD7C4" w14:textId="580B4B20" w:rsidR="00CD5824" w:rsidRDefault="00CD5824" w:rsidP="008B60CC">
      <w:pPr>
        <w:jc w:val="center"/>
      </w:pPr>
    </w:p>
    <w:p w14:paraId="444DEB0F" w14:textId="7C3F6F85" w:rsidR="00CD5824" w:rsidRDefault="00CD5824" w:rsidP="008B60CC">
      <w:pPr>
        <w:jc w:val="center"/>
      </w:pPr>
    </w:p>
    <w:p w14:paraId="28A62FB0" w14:textId="0A803BD9" w:rsidR="00CD5824" w:rsidRDefault="00CD5824" w:rsidP="008B60CC">
      <w:pPr>
        <w:jc w:val="center"/>
      </w:pPr>
    </w:p>
    <w:p w14:paraId="74849D31" w14:textId="1E8F44D5" w:rsidR="00CD5824" w:rsidRDefault="00CD5824" w:rsidP="008B60CC">
      <w:pPr>
        <w:jc w:val="center"/>
      </w:pPr>
    </w:p>
    <w:p w14:paraId="795065BC" w14:textId="1C5BCCA5" w:rsidR="00CD5824" w:rsidRDefault="00CD5824" w:rsidP="008B60CC">
      <w:pPr>
        <w:jc w:val="center"/>
      </w:pPr>
    </w:p>
    <w:p w14:paraId="08C6866C" w14:textId="431FA4B7" w:rsidR="00CD5824" w:rsidRDefault="00CD5824" w:rsidP="008B60CC">
      <w:pPr>
        <w:jc w:val="center"/>
      </w:pPr>
    </w:p>
    <w:p w14:paraId="2FFEE543" w14:textId="60ADFA94" w:rsidR="00CD5824" w:rsidRDefault="00CD5824" w:rsidP="008B60CC">
      <w:pPr>
        <w:jc w:val="center"/>
      </w:pPr>
    </w:p>
    <w:p w14:paraId="0D72E54C" w14:textId="0BD34CCF" w:rsidR="00CD5824" w:rsidRDefault="00CD5824" w:rsidP="008B60CC">
      <w:pPr>
        <w:jc w:val="center"/>
      </w:pPr>
    </w:p>
    <w:p w14:paraId="44365D84" w14:textId="74AE7342" w:rsidR="00CD5824" w:rsidRDefault="00CD5824" w:rsidP="008B60CC">
      <w:pPr>
        <w:jc w:val="center"/>
      </w:pPr>
    </w:p>
    <w:p w14:paraId="638890CD" w14:textId="092802FC" w:rsidR="00CD5824" w:rsidRDefault="00CD5824" w:rsidP="008B60CC">
      <w:pPr>
        <w:jc w:val="center"/>
      </w:pPr>
    </w:p>
    <w:p w14:paraId="5F073059" w14:textId="31D6A604" w:rsidR="00CD5824" w:rsidRDefault="00CD5824" w:rsidP="008B60CC">
      <w:pPr>
        <w:jc w:val="center"/>
      </w:pPr>
    </w:p>
    <w:p w14:paraId="12ABBF92" w14:textId="61E10EE4" w:rsidR="00CD5824" w:rsidRDefault="00CD5824" w:rsidP="008B60CC">
      <w:pPr>
        <w:jc w:val="center"/>
      </w:pPr>
    </w:p>
    <w:p w14:paraId="12052C47" w14:textId="6B806566" w:rsidR="00CD5824" w:rsidRDefault="00CD5824" w:rsidP="008B60CC">
      <w:pPr>
        <w:jc w:val="center"/>
      </w:pPr>
    </w:p>
    <w:p w14:paraId="37BEF071" w14:textId="331AF897" w:rsidR="00CD5824" w:rsidRDefault="00CD5824" w:rsidP="008B60CC">
      <w:pPr>
        <w:jc w:val="center"/>
      </w:pPr>
    </w:p>
    <w:p w14:paraId="2CBF9505" w14:textId="4CC4A454" w:rsidR="00CD5824" w:rsidRDefault="00CD5824" w:rsidP="008B60CC">
      <w:pPr>
        <w:jc w:val="center"/>
      </w:pPr>
    </w:p>
    <w:p w14:paraId="2EE0F73E" w14:textId="0779DF5E" w:rsidR="00CD5824" w:rsidRDefault="00CD5824" w:rsidP="008B60CC">
      <w:pPr>
        <w:jc w:val="center"/>
      </w:pPr>
    </w:p>
    <w:p w14:paraId="697AC474" w14:textId="4E3C1021" w:rsidR="00CD5824" w:rsidRDefault="00CD5824" w:rsidP="008B60CC">
      <w:pPr>
        <w:jc w:val="center"/>
      </w:pPr>
    </w:p>
    <w:p w14:paraId="7143A5CA" w14:textId="77777777" w:rsidR="00120B76" w:rsidRDefault="00120B76" w:rsidP="008B60CC">
      <w:pPr>
        <w:jc w:val="center"/>
      </w:pPr>
    </w:p>
    <w:p w14:paraId="27B6406B" w14:textId="15D214A0" w:rsidR="00CD5824" w:rsidRDefault="00CD5824" w:rsidP="008B60CC">
      <w:pPr>
        <w:jc w:val="center"/>
      </w:pPr>
    </w:p>
    <w:p w14:paraId="5FB66DDC" w14:textId="77777777" w:rsidR="00120B76" w:rsidRDefault="00120B76" w:rsidP="008B60CC">
      <w:pPr>
        <w:jc w:val="center"/>
        <w:sectPr w:rsidR="00120B76" w:rsidSect="0011415F">
          <w:pgSz w:w="11906" w:h="16838" w:code="9"/>
          <w:pgMar w:top="340" w:right="567" w:bottom="284" w:left="1701" w:header="284" w:footer="284" w:gutter="0"/>
          <w:pgNumType w:start="1"/>
          <w:cols w:space="1296"/>
          <w:titlePg/>
          <w:docGrid w:linePitch="360"/>
        </w:sectPr>
      </w:pPr>
    </w:p>
    <w:p w14:paraId="2DE7E89C" w14:textId="77777777" w:rsidR="00CD5824" w:rsidRPr="00CB24D4" w:rsidRDefault="00CD5824" w:rsidP="00CD5824">
      <w:pPr>
        <w:ind w:left="5184"/>
        <w:rPr>
          <w:rFonts w:ascii="Times New Roman" w:hAnsi="Times New Roman"/>
          <w:szCs w:val="24"/>
        </w:rPr>
      </w:pPr>
      <w:r w:rsidRPr="00CB24D4">
        <w:rPr>
          <w:rFonts w:ascii="Times New Roman" w:hAnsi="Times New Roman"/>
          <w:szCs w:val="24"/>
        </w:rPr>
        <w:lastRenderedPageBreak/>
        <w:t>Socialinio darbo su šeimomis, taikant atvejo vadybą Panevėžio rajono savivaldybėje, tvarkos aprašo</w:t>
      </w:r>
    </w:p>
    <w:p w14:paraId="34D36BBC" w14:textId="49A09D75" w:rsidR="00CD5824" w:rsidRPr="00CB24D4" w:rsidRDefault="00CB3ED7" w:rsidP="00CD5824">
      <w:pPr>
        <w:ind w:firstLine="1296"/>
        <w:jc w:val="center"/>
        <w:rPr>
          <w:rFonts w:ascii="Times New Roman" w:hAnsi="Times New Roman"/>
          <w:szCs w:val="24"/>
        </w:rPr>
      </w:pPr>
      <w:r>
        <w:rPr>
          <w:rFonts w:ascii="Times New Roman" w:hAnsi="Times New Roman"/>
          <w:szCs w:val="24"/>
        </w:rPr>
        <w:t xml:space="preserve">   </w:t>
      </w:r>
      <w:r w:rsidR="00CD5824" w:rsidRPr="00CB24D4">
        <w:rPr>
          <w:rFonts w:ascii="Times New Roman" w:hAnsi="Times New Roman"/>
          <w:szCs w:val="24"/>
        </w:rPr>
        <w:t xml:space="preserve">  </w:t>
      </w:r>
      <w:r w:rsidR="0042768F">
        <w:rPr>
          <w:rFonts w:ascii="Times New Roman" w:hAnsi="Times New Roman"/>
          <w:szCs w:val="24"/>
        </w:rPr>
        <w:t>5</w:t>
      </w:r>
      <w:r w:rsidR="00CD5824" w:rsidRPr="00CB24D4">
        <w:rPr>
          <w:rFonts w:ascii="Times New Roman" w:hAnsi="Times New Roman"/>
          <w:szCs w:val="24"/>
        </w:rPr>
        <w:t xml:space="preserve"> priedas</w:t>
      </w:r>
    </w:p>
    <w:p w14:paraId="2DD8D494" w14:textId="77777777" w:rsidR="00CD5824" w:rsidRPr="00CB24D4" w:rsidRDefault="00CD5824" w:rsidP="00CD5824">
      <w:pPr>
        <w:autoSpaceDE w:val="0"/>
        <w:autoSpaceDN w:val="0"/>
        <w:adjustRightInd w:val="0"/>
        <w:jc w:val="both"/>
        <w:rPr>
          <w:rFonts w:ascii="TimesNewRomanPSMT" w:hAnsi="TimesNewRomanPSMT" w:cs="TimesNewRomanPSMT"/>
          <w:szCs w:val="24"/>
        </w:rPr>
      </w:pPr>
    </w:p>
    <w:p w14:paraId="725FFDF7" w14:textId="77777777" w:rsidR="00CD5824" w:rsidRDefault="00CD5824" w:rsidP="00CD5824">
      <w:pPr>
        <w:autoSpaceDE w:val="0"/>
        <w:autoSpaceDN w:val="0"/>
        <w:adjustRightInd w:val="0"/>
        <w:ind w:left="3888" w:hanging="3888"/>
        <w:rPr>
          <w:rFonts w:ascii="TimesNewRomanPSMT" w:hAnsi="TimesNewRomanPSMT" w:cs="TimesNewRomanPSMT"/>
          <w:b/>
          <w:szCs w:val="24"/>
        </w:rPr>
      </w:pPr>
    </w:p>
    <w:p w14:paraId="679EE284" w14:textId="77777777" w:rsidR="00CD5824" w:rsidRPr="00CB3ED7" w:rsidRDefault="00CD5824" w:rsidP="00CD5824">
      <w:pPr>
        <w:autoSpaceDE w:val="0"/>
        <w:autoSpaceDN w:val="0"/>
        <w:adjustRightInd w:val="0"/>
        <w:ind w:left="2127" w:hanging="1903"/>
        <w:jc w:val="center"/>
        <w:rPr>
          <w:rFonts w:ascii="Times New Roman" w:hAnsi="Times New Roman"/>
          <w:b/>
          <w:szCs w:val="24"/>
        </w:rPr>
      </w:pPr>
      <w:r w:rsidRPr="00CB3ED7">
        <w:rPr>
          <w:rFonts w:ascii="Times New Roman" w:hAnsi="Times New Roman"/>
          <w:b/>
          <w:szCs w:val="24"/>
        </w:rPr>
        <w:t>PANEVĖŽIO RAJONO SAVIVALDYBĖS ADMINISTRACIJA</w:t>
      </w:r>
    </w:p>
    <w:p w14:paraId="5564D079" w14:textId="77777777" w:rsidR="00CD5824" w:rsidRPr="00D96E3D" w:rsidRDefault="00CD5824" w:rsidP="00CD5824">
      <w:pPr>
        <w:autoSpaceDE w:val="0"/>
        <w:autoSpaceDN w:val="0"/>
        <w:adjustRightInd w:val="0"/>
        <w:ind w:left="2127" w:hanging="1903"/>
        <w:jc w:val="center"/>
        <w:rPr>
          <w:rFonts w:ascii="TimesNewRomanPSMT" w:hAnsi="TimesNewRomanPSMT" w:cs="TimesNewRomanPSMT"/>
          <w:b/>
          <w:szCs w:val="24"/>
        </w:rPr>
      </w:pPr>
    </w:p>
    <w:p w14:paraId="179E88BA" w14:textId="77777777" w:rsidR="00CD5824" w:rsidRPr="00D96E3D" w:rsidRDefault="00CD5824" w:rsidP="00CD5824">
      <w:pPr>
        <w:autoSpaceDE w:val="0"/>
        <w:autoSpaceDN w:val="0"/>
        <w:adjustRightInd w:val="0"/>
        <w:jc w:val="center"/>
        <w:rPr>
          <w:rFonts w:ascii="TimesNewRomanPS-BoldMT" w:hAnsi="TimesNewRomanPS-BoldMT" w:cs="TimesNewRomanPS-BoldMT"/>
          <w:b/>
          <w:bCs/>
          <w:szCs w:val="24"/>
        </w:rPr>
      </w:pPr>
      <w:r w:rsidRPr="00D96E3D">
        <w:rPr>
          <w:rFonts w:ascii="TimesNewRomanPS-BoldMT" w:hAnsi="TimesNewRomanPS-BoldMT" w:cs="TimesNewRomanPS-BoldMT"/>
          <w:b/>
          <w:bCs/>
          <w:szCs w:val="24"/>
        </w:rPr>
        <w:t>______________________ seniūnija</w:t>
      </w:r>
    </w:p>
    <w:p w14:paraId="37F00816" w14:textId="77777777" w:rsidR="00CD5824" w:rsidRPr="002713A3" w:rsidRDefault="00CD5824" w:rsidP="00CD5824">
      <w:pPr>
        <w:jc w:val="right"/>
        <w:rPr>
          <w:rFonts w:ascii="Times New Roman" w:hAnsi="Times New Roman"/>
          <w:b/>
          <w:szCs w:val="24"/>
        </w:rPr>
      </w:pPr>
    </w:p>
    <w:p w14:paraId="0E72F688" w14:textId="77777777" w:rsidR="00CD5824" w:rsidRPr="002713A3" w:rsidRDefault="00CD5824" w:rsidP="00CD5824">
      <w:pPr>
        <w:jc w:val="center"/>
        <w:rPr>
          <w:rFonts w:ascii="Times New Roman" w:hAnsi="Times New Roman"/>
          <w:b/>
          <w:szCs w:val="24"/>
        </w:rPr>
      </w:pPr>
      <w:r>
        <w:rPr>
          <w:rFonts w:ascii="Times New Roman" w:hAnsi="Times New Roman"/>
          <w:b/>
          <w:szCs w:val="24"/>
        </w:rPr>
        <w:t>SUSITARIMAS DĖL PAGALBOS PASKIRSTANT ŠEIMOS PAJAMAS</w:t>
      </w:r>
    </w:p>
    <w:p w14:paraId="708F20BE" w14:textId="77777777" w:rsidR="00120B76" w:rsidRDefault="00120B76" w:rsidP="00CD5824">
      <w:pPr>
        <w:jc w:val="center"/>
        <w:rPr>
          <w:rFonts w:ascii="Times New Roman" w:hAnsi="Times New Roman"/>
          <w:szCs w:val="24"/>
        </w:rPr>
      </w:pPr>
    </w:p>
    <w:p w14:paraId="6B687E45" w14:textId="74A17194" w:rsidR="00CD5824" w:rsidRDefault="00CD5824" w:rsidP="00CD5824">
      <w:pPr>
        <w:jc w:val="center"/>
        <w:rPr>
          <w:rFonts w:ascii="Times New Roman" w:hAnsi="Times New Roman"/>
          <w:szCs w:val="24"/>
        </w:rPr>
      </w:pPr>
      <w:r>
        <w:rPr>
          <w:rFonts w:ascii="Times New Roman" w:hAnsi="Times New Roman"/>
          <w:szCs w:val="24"/>
        </w:rPr>
        <w:t>20....... m. ............................ ..... d.</w:t>
      </w:r>
    </w:p>
    <w:p w14:paraId="22C1061E" w14:textId="77777777" w:rsidR="00CD5824" w:rsidRPr="002713A3" w:rsidRDefault="00CD5824" w:rsidP="00CD5824">
      <w:pPr>
        <w:jc w:val="center"/>
        <w:rPr>
          <w:rFonts w:ascii="Times New Roman" w:hAnsi="Times New Roman"/>
          <w:szCs w:val="24"/>
        </w:rPr>
      </w:pPr>
    </w:p>
    <w:p w14:paraId="621479D9" w14:textId="1B43025C" w:rsidR="00CD5824" w:rsidRDefault="00CD5824" w:rsidP="00CD5824">
      <w:pPr>
        <w:jc w:val="both"/>
        <w:rPr>
          <w:rFonts w:ascii="Times New Roman" w:hAnsi="Times New Roman"/>
          <w:szCs w:val="24"/>
        </w:rPr>
      </w:pPr>
      <w:r>
        <w:rPr>
          <w:rFonts w:ascii="Times New Roman" w:hAnsi="Times New Roman"/>
          <w:szCs w:val="24"/>
        </w:rPr>
        <w:t>Aš, ____________________________________________________________________________,</w:t>
      </w:r>
    </w:p>
    <w:p w14:paraId="46936893" w14:textId="77777777" w:rsidR="00CD5824" w:rsidRDefault="00CD5824" w:rsidP="00CD5824">
      <w:pPr>
        <w:jc w:val="both"/>
        <w:rPr>
          <w:rFonts w:ascii="Times New Roman" w:hAnsi="Times New Roman"/>
          <w:szCs w:val="24"/>
          <w:vertAlign w:val="superscript"/>
        </w:rPr>
      </w:pPr>
      <w:r>
        <w:rPr>
          <w:rFonts w:ascii="Times New Roman" w:hAnsi="Times New Roman"/>
          <w:szCs w:val="24"/>
        </w:rPr>
        <w:t xml:space="preserve">                                                             </w:t>
      </w:r>
      <w:r>
        <w:rPr>
          <w:rFonts w:ascii="Times New Roman" w:hAnsi="Times New Roman"/>
          <w:szCs w:val="24"/>
          <w:vertAlign w:val="superscript"/>
        </w:rPr>
        <w:t>(vardas, pavardė, gimimo data ar asmens kodas)</w:t>
      </w:r>
    </w:p>
    <w:p w14:paraId="201FBB14" w14:textId="77777777" w:rsidR="00CD5824" w:rsidRPr="002713A3" w:rsidRDefault="00CD5824" w:rsidP="00CD5824">
      <w:pPr>
        <w:jc w:val="both"/>
        <w:rPr>
          <w:rFonts w:ascii="Times New Roman" w:hAnsi="Times New Roman"/>
          <w:szCs w:val="24"/>
          <w:vertAlign w:val="superscript"/>
        </w:rPr>
      </w:pPr>
    </w:p>
    <w:p w14:paraId="7C58A26A" w14:textId="3AE30DE8" w:rsidR="00CD5824" w:rsidRDefault="00CD5824" w:rsidP="00CD5824">
      <w:pPr>
        <w:jc w:val="both"/>
        <w:rPr>
          <w:rFonts w:ascii="Times New Roman" w:hAnsi="Times New Roman"/>
          <w:szCs w:val="24"/>
        </w:rPr>
      </w:pPr>
      <w:r>
        <w:rPr>
          <w:rFonts w:ascii="Times New Roman" w:hAnsi="Times New Roman"/>
          <w:szCs w:val="24"/>
        </w:rPr>
        <w:t>gyvenantis (-i)____________________________________________________________________,</w:t>
      </w:r>
    </w:p>
    <w:p w14:paraId="6F5BA687" w14:textId="77777777" w:rsidR="00CD5824" w:rsidRDefault="00CD5824" w:rsidP="00CD5824">
      <w:pPr>
        <w:jc w:val="both"/>
        <w:rPr>
          <w:rFonts w:ascii="Times New Roman" w:hAnsi="Times New Roman"/>
          <w:szCs w:val="24"/>
          <w:vertAlign w:val="superscript"/>
        </w:rPr>
      </w:pPr>
      <w:r>
        <w:rPr>
          <w:rFonts w:ascii="Times New Roman" w:hAnsi="Times New Roman"/>
          <w:szCs w:val="24"/>
        </w:rPr>
        <w:t xml:space="preserve">                                                                                   </w:t>
      </w:r>
      <w:r>
        <w:rPr>
          <w:rFonts w:ascii="Times New Roman" w:hAnsi="Times New Roman"/>
          <w:szCs w:val="24"/>
          <w:vertAlign w:val="superscript"/>
        </w:rPr>
        <w:t>(adresas)</w:t>
      </w:r>
    </w:p>
    <w:p w14:paraId="2A108A25" w14:textId="77777777" w:rsidR="00CD5824" w:rsidRPr="002713A3" w:rsidRDefault="00CD5824" w:rsidP="00CD5824">
      <w:pPr>
        <w:jc w:val="both"/>
        <w:rPr>
          <w:rFonts w:ascii="Times New Roman" w:hAnsi="Times New Roman"/>
          <w:szCs w:val="24"/>
          <w:vertAlign w:val="superscript"/>
        </w:rPr>
      </w:pPr>
    </w:p>
    <w:p w14:paraId="57908615" w14:textId="7D57E4C7" w:rsidR="00CD5824" w:rsidRPr="002713A3" w:rsidRDefault="00CD5824" w:rsidP="00CD5824">
      <w:pPr>
        <w:jc w:val="both"/>
        <w:rPr>
          <w:rFonts w:ascii="Times New Roman" w:hAnsi="Times New Roman"/>
          <w:szCs w:val="24"/>
        </w:rPr>
      </w:pPr>
      <w:r>
        <w:rPr>
          <w:rFonts w:ascii="Times New Roman" w:hAnsi="Times New Roman"/>
          <w:szCs w:val="24"/>
        </w:rPr>
        <w:t>sutinku, kad socialinis darbuotojas ____________________________________________________</w:t>
      </w:r>
    </w:p>
    <w:p w14:paraId="5E74A8E5" w14:textId="77777777" w:rsidR="00CD5824" w:rsidRDefault="00CD5824" w:rsidP="00CD5824">
      <w:pPr>
        <w:jc w:val="both"/>
        <w:rPr>
          <w:rFonts w:ascii="Times New Roman" w:hAnsi="Times New Roman"/>
          <w:szCs w:val="24"/>
          <w:vertAlign w:val="superscript"/>
        </w:rPr>
      </w:pPr>
      <w:r>
        <w:rPr>
          <w:rFonts w:ascii="Times New Roman" w:hAnsi="Times New Roman"/>
          <w:szCs w:val="24"/>
          <w:vertAlign w:val="superscript"/>
        </w:rPr>
        <w:t xml:space="preserve">                                                                                                                                                      (vardas, pavardė)</w:t>
      </w:r>
    </w:p>
    <w:p w14:paraId="3C804E28" w14:textId="77777777" w:rsidR="00CD5824" w:rsidRPr="002713A3" w:rsidRDefault="00CD5824" w:rsidP="00CD5824">
      <w:pPr>
        <w:jc w:val="both"/>
        <w:rPr>
          <w:rFonts w:ascii="Times New Roman" w:hAnsi="Times New Roman"/>
          <w:szCs w:val="24"/>
          <w:vertAlign w:val="superscript"/>
        </w:rPr>
      </w:pPr>
    </w:p>
    <w:p w14:paraId="21431CC4" w14:textId="512A210F" w:rsidR="00CD5824" w:rsidRPr="002713A3" w:rsidRDefault="00CD5824" w:rsidP="00CD5824">
      <w:pPr>
        <w:jc w:val="both"/>
        <w:rPr>
          <w:rFonts w:ascii="Times New Roman" w:hAnsi="Times New Roman"/>
          <w:szCs w:val="24"/>
        </w:rPr>
      </w:pPr>
      <w:r>
        <w:rPr>
          <w:rFonts w:ascii="Times New Roman" w:hAnsi="Times New Roman"/>
          <w:szCs w:val="24"/>
        </w:rPr>
        <w:t xml:space="preserve">tarpininkautų </w:t>
      </w:r>
      <w:r w:rsidR="001D4BDA">
        <w:rPr>
          <w:rFonts w:ascii="Times New Roman" w:hAnsi="Times New Roman"/>
          <w:szCs w:val="24"/>
        </w:rPr>
        <w:t>ir</w:t>
      </w:r>
      <w:r>
        <w:rPr>
          <w:rFonts w:ascii="Times New Roman" w:hAnsi="Times New Roman"/>
          <w:szCs w:val="24"/>
        </w:rPr>
        <w:t xml:space="preserve"> padėtų man paskirstant gaunamas pajamas.</w:t>
      </w:r>
    </w:p>
    <w:p w14:paraId="26B34294" w14:textId="77777777" w:rsidR="00CD5824" w:rsidRDefault="00CD5824" w:rsidP="00CD5824">
      <w:pPr>
        <w:jc w:val="right"/>
        <w:rPr>
          <w:rFonts w:ascii="Times New Roman" w:hAnsi="Times New Roman"/>
          <w:szCs w:val="24"/>
        </w:rPr>
      </w:pPr>
      <w:r>
        <w:rPr>
          <w:rFonts w:ascii="Times New Roman" w:hAnsi="Times New Roman"/>
          <w:szCs w:val="24"/>
        </w:rPr>
        <w:t>_____________________</w:t>
      </w:r>
    </w:p>
    <w:p w14:paraId="460DE428" w14:textId="77777777" w:rsidR="00CD5824" w:rsidRPr="002713A3" w:rsidRDefault="00CD5824" w:rsidP="00CD5824">
      <w:pPr>
        <w:jc w:val="center"/>
        <w:rPr>
          <w:rFonts w:ascii="Times New Roman" w:hAnsi="Times New Roman"/>
          <w:szCs w:val="24"/>
          <w:vertAlign w:val="superscript"/>
        </w:rPr>
      </w:pPr>
      <w:r>
        <w:rPr>
          <w:rFonts w:ascii="Times New Roman" w:hAnsi="Times New Roman"/>
          <w:szCs w:val="24"/>
          <w:vertAlign w:val="superscript"/>
        </w:rPr>
        <w:t xml:space="preserve">                                                                                                                                                                                                 (parašas)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97"/>
        <w:gridCol w:w="763"/>
        <w:gridCol w:w="3210"/>
        <w:gridCol w:w="987"/>
        <w:gridCol w:w="1077"/>
        <w:gridCol w:w="981"/>
        <w:gridCol w:w="1256"/>
      </w:tblGrid>
      <w:tr w:rsidR="00CD5824" w:rsidRPr="002713A3" w14:paraId="70653E85" w14:textId="77777777" w:rsidTr="004D0187">
        <w:tc>
          <w:tcPr>
            <w:tcW w:w="556" w:type="dxa"/>
          </w:tcPr>
          <w:p w14:paraId="1DF6BBCF" w14:textId="77777777" w:rsidR="00CD5824" w:rsidRPr="001D4BDA" w:rsidRDefault="00CD5824" w:rsidP="004D0187">
            <w:pPr>
              <w:jc w:val="center"/>
              <w:rPr>
                <w:rFonts w:ascii="Times New Roman" w:hAnsi="Times New Roman"/>
                <w:bCs/>
                <w:szCs w:val="24"/>
              </w:rPr>
            </w:pPr>
            <w:r w:rsidRPr="001D4BDA">
              <w:rPr>
                <w:rFonts w:ascii="Times New Roman" w:hAnsi="Times New Roman"/>
                <w:bCs/>
                <w:szCs w:val="24"/>
              </w:rPr>
              <w:t>Eil. Nr.</w:t>
            </w:r>
          </w:p>
        </w:tc>
        <w:tc>
          <w:tcPr>
            <w:tcW w:w="828" w:type="dxa"/>
          </w:tcPr>
          <w:p w14:paraId="1D8FAF8B" w14:textId="77777777" w:rsidR="00CD5824" w:rsidRPr="001D4BDA" w:rsidRDefault="00CD5824" w:rsidP="004D0187">
            <w:pPr>
              <w:jc w:val="center"/>
              <w:rPr>
                <w:rFonts w:ascii="Times New Roman" w:hAnsi="Times New Roman"/>
                <w:bCs/>
                <w:szCs w:val="24"/>
              </w:rPr>
            </w:pPr>
            <w:r w:rsidRPr="001D4BDA">
              <w:rPr>
                <w:rFonts w:ascii="Times New Roman" w:hAnsi="Times New Roman"/>
                <w:bCs/>
                <w:szCs w:val="24"/>
              </w:rPr>
              <w:t>Data</w:t>
            </w:r>
          </w:p>
        </w:tc>
        <w:tc>
          <w:tcPr>
            <w:tcW w:w="763" w:type="dxa"/>
          </w:tcPr>
          <w:p w14:paraId="2C4E3BF1" w14:textId="77777777" w:rsidR="00CD5824" w:rsidRPr="001D4BDA" w:rsidRDefault="00CD5824" w:rsidP="004D0187">
            <w:pPr>
              <w:jc w:val="center"/>
              <w:rPr>
                <w:rFonts w:ascii="Times New Roman" w:hAnsi="Times New Roman"/>
                <w:bCs/>
                <w:szCs w:val="24"/>
              </w:rPr>
            </w:pPr>
            <w:r w:rsidRPr="001D4BDA">
              <w:rPr>
                <w:rFonts w:ascii="Times New Roman" w:hAnsi="Times New Roman"/>
                <w:bCs/>
                <w:szCs w:val="24"/>
              </w:rPr>
              <w:t>Suma</w:t>
            </w:r>
          </w:p>
        </w:tc>
        <w:tc>
          <w:tcPr>
            <w:tcW w:w="3631" w:type="dxa"/>
          </w:tcPr>
          <w:p w14:paraId="505E5B3A" w14:textId="77777777" w:rsidR="00CD5824" w:rsidRPr="001D4BDA" w:rsidRDefault="00CD5824" w:rsidP="004D0187">
            <w:pPr>
              <w:jc w:val="center"/>
              <w:rPr>
                <w:rFonts w:ascii="Times New Roman" w:hAnsi="Times New Roman"/>
                <w:bCs/>
                <w:szCs w:val="24"/>
              </w:rPr>
            </w:pPr>
            <w:r w:rsidRPr="001D4BDA">
              <w:rPr>
                <w:rFonts w:ascii="Times New Roman" w:hAnsi="Times New Roman"/>
                <w:bCs/>
                <w:szCs w:val="24"/>
              </w:rPr>
              <w:t>Pinigų panaudojimo tikslas (maistui, drabužiams, buitinėms prekėms, mokesčiams ir pan.)</w:t>
            </w:r>
          </w:p>
        </w:tc>
        <w:tc>
          <w:tcPr>
            <w:tcW w:w="993" w:type="dxa"/>
          </w:tcPr>
          <w:p w14:paraId="4EDE8F45" w14:textId="77777777" w:rsidR="00CD5824" w:rsidRPr="001D4BDA" w:rsidRDefault="00CD5824" w:rsidP="004D0187">
            <w:pPr>
              <w:jc w:val="center"/>
              <w:rPr>
                <w:rFonts w:ascii="Times New Roman" w:hAnsi="Times New Roman"/>
                <w:bCs/>
                <w:szCs w:val="24"/>
              </w:rPr>
            </w:pPr>
            <w:r w:rsidRPr="001D4BDA">
              <w:rPr>
                <w:rFonts w:ascii="Times New Roman" w:hAnsi="Times New Roman"/>
                <w:bCs/>
                <w:szCs w:val="24"/>
              </w:rPr>
              <w:t>Išlaidos</w:t>
            </w:r>
          </w:p>
        </w:tc>
        <w:tc>
          <w:tcPr>
            <w:tcW w:w="1134" w:type="dxa"/>
          </w:tcPr>
          <w:p w14:paraId="4B2B23AE" w14:textId="77777777" w:rsidR="00CD5824" w:rsidRPr="001D4BDA" w:rsidRDefault="00CD5824" w:rsidP="004D0187">
            <w:pPr>
              <w:jc w:val="center"/>
              <w:rPr>
                <w:rFonts w:ascii="Times New Roman" w:hAnsi="Times New Roman"/>
                <w:bCs/>
                <w:szCs w:val="24"/>
              </w:rPr>
            </w:pPr>
            <w:r w:rsidRPr="001D4BDA">
              <w:rPr>
                <w:rFonts w:ascii="Times New Roman" w:hAnsi="Times New Roman"/>
                <w:bCs/>
                <w:szCs w:val="24"/>
              </w:rPr>
              <w:t>Pinigų likutis</w:t>
            </w:r>
          </w:p>
        </w:tc>
        <w:tc>
          <w:tcPr>
            <w:tcW w:w="992" w:type="dxa"/>
          </w:tcPr>
          <w:p w14:paraId="5104AD57" w14:textId="77777777" w:rsidR="00CD5824" w:rsidRPr="001D4BDA" w:rsidRDefault="00CD5824" w:rsidP="004D0187">
            <w:pPr>
              <w:jc w:val="center"/>
              <w:rPr>
                <w:rFonts w:ascii="Times New Roman" w:hAnsi="Times New Roman"/>
                <w:bCs/>
                <w:szCs w:val="24"/>
              </w:rPr>
            </w:pPr>
            <w:r w:rsidRPr="001D4BDA">
              <w:rPr>
                <w:rFonts w:ascii="Times New Roman" w:hAnsi="Times New Roman"/>
                <w:bCs/>
                <w:szCs w:val="24"/>
              </w:rPr>
              <w:t>Kliento parašas</w:t>
            </w:r>
          </w:p>
        </w:tc>
        <w:tc>
          <w:tcPr>
            <w:tcW w:w="957" w:type="dxa"/>
          </w:tcPr>
          <w:p w14:paraId="3B7AC85C" w14:textId="77777777" w:rsidR="00CD5824" w:rsidRPr="001D4BDA" w:rsidRDefault="00CD5824" w:rsidP="004D0187">
            <w:pPr>
              <w:jc w:val="center"/>
              <w:rPr>
                <w:rFonts w:ascii="Times New Roman" w:hAnsi="Times New Roman"/>
                <w:bCs/>
                <w:szCs w:val="24"/>
              </w:rPr>
            </w:pPr>
            <w:r w:rsidRPr="001D4BDA">
              <w:rPr>
                <w:rFonts w:ascii="Times New Roman" w:hAnsi="Times New Roman"/>
                <w:bCs/>
                <w:szCs w:val="24"/>
              </w:rPr>
              <w:t>Socialinio darbuotojo parašas</w:t>
            </w:r>
          </w:p>
        </w:tc>
      </w:tr>
      <w:tr w:rsidR="00CD5824" w:rsidRPr="002713A3" w14:paraId="7883D3B9" w14:textId="77777777" w:rsidTr="004D0187">
        <w:tc>
          <w:tcPr>
            <w:tcW w:w="556" w:type="dxa"/>
          </w:tcPr>
          <w:p w14:paraId="771C70FE" w14:textId="77777777" w:rsidR="00CD5824" w:rsidRPr="006C4F87" w:rsidRDefault="00CD5824" w:rsidP="004D0187">
            <w:pPr>
              <w:rPr>
                <w:rFonts w:ascii="Times New Roman" w:hAnsi="Times New Roman"/>
                <w:szCs w:val="24"/>
              </w:rPr>
            </w:pPr>
          </w:p>
        </w:tc>
        <w:tc>
          <w:tcPr>
            <w:tcW w:w="828" w:type="dxa"/>
          </w:tcPr>
          <w:p w14:paraId="1927CA12" w14:textId="77777777" w:rsidR="00CD5824" w:rsidRPr="006C4F87" w:rsidRDefault="00CD5824" w:rsidP="004D0187">
            <w:pPr>
              <w:rPr>
                <w:rFonts w:ascii="Times New Roman" w:hAnsi="Times New Roman"/>
                <w:szCs w:val="24"/>
              </w:rPr>
            </w:pPr>
          </w:p>
        </w:tc>
        <w:tc>
          <w:tcPr>
            <w:tcW w:w="763" w:type="dxa"/>
          </w:tcPr>
          <w:p w14:paraId="267FC984" w14:textId="77777777" w:rsidR="00CD5824" w:rsidRPr="006C4F87" w:rsidRDefault="00CD5824" w:rsidP="004D0187">
            <w:pPr>
              <w:rPr>
                <w:rFonts w:ascii="Times New Roman" w:hAnsi="Times New Roman"/>
                <w:szCs w:val="24"/>
              </w:rPr>
            </w:pPr>
          </w:p>
        </w:tc>
        <w:tc>
          <w:tcPr>
            <w:tcW w:w="3631" w:type="dxa"/>
          </w:tcPr>
          <w:p w14:paraId="0F62908B" w14:textId="77777777" w:rsidR="00CD5824" w:rsidRPr="006C4F87" w:rsidRDefault="00CD5824" w:rsidP="004D0187">
            <w:pPr>
              <w:rPr>
                <w:rFonts w:ascii="Times New Roman" w:hAnsi="Times New Roman"/>
                <w:szCs w:val="24"/>
              </w:rPr>
            </w:pPr>
          </w:p>
        </w:tc>
        <w:tc>
          <w:tcPr>
            <w:tcW w:w="993" w:type="dxa"/>
          </w:tcPr>
          <w:p w14:paraId="534FD1D4" w14:textId="77777777" w:rsidR="00CD5824" w:rsidRPr="006C4F87" w:rsidRDefault="00CD5824" w:rsidP="004D0187">
            <w:pPr>
              <w:rPr>
                <w:rFonts w:ascii="Times New Roman" w:hAnsi="Times New Roman"/>
                <w:szCs w:val="24"/>
              </w:rPr>
            </w:pPr>
          </w:p>
        </w:tc>
        <w:tc>
          <w:tcPr>
            <w:tcW w:w="1134" w:type="dxa"/>
          </w:tcPr>
          <w:p w14:paraId="383187BC" w14:textId="77777777" w:rsidR="00CD5824" w:rsidRPr="006C4F87" w:rsidRDefault="00CD5824" w:rsidP="004D0187">
            <w:pPr>
              <w:rPr>
                <w:rFonts w:ascii="Times New Roman" w:hAnsi="Times New Roman"/>
                <w:szCs w:val="24"/>
              </w:rPr>
            </w:pPr>
          </w:p>
        </w:tc>
        <w:tc>
          <w:tcPr>
            <w:tcW w:w="992" w:type="dxa"/>
          </w:tcPr>
          <w:p w14:paraId="5F310957" w14:textId="77777777" w:rsidR="00CD5824" w:rsidRPr="006C4F87" w:rsidRDefault="00CD5824" w:rsidP="004D0187">
            <w:pPr>
              <w:rPr>
                <w:rFonts w:ascii="Times New Roman" w:hAnsi="Times New Roman"/>
                <w:szCs w:val="24"/>
              </w:rPr>
            </w:pPr>
          </w:p>
        </w:tc>
        <w:tc>
          <w:tcPr>
            <w:tcW w:w="957" w:type="dxa"/>
          </w:tcPr>
          <w:p w14:paraId="77404AD5" w14:textId="77777777" w:rsidR="00CD5824" w:rsidRPr="006C4F87" w:rsidRDefault="00CD5824" w:rsidP="004D0187">
            <w:pPr>
              <w:rPr>
                <w:rFonts w:ascii="Times New Roman" w:hAnsi="Times New Roman"/>
                <w:szCs w:val="24"/>
              </w:rPr>
            </w:pPr>
          </w:p>
        </w:tc>
      </w:tr>
      <w:tr w:rsidR="00CD5824" w:rsidRPr="002713A3" w14:paraId="3226D412" w14:textId="77777777" w:rsidTr="004D0187">
        <w:tc>
          <w:tcPr>
            <w:tcW w:w="556" w:type="dxa"/>
          </w:tcPr>
          <w:p w14:paraId="745E5445" w14:textId="77777777" w:rsidR="00CD5824" w:rsidRPr="006C4F87" w:rsidRDefault="00CD5824" w:rsidP="004D0187">
            <w:pPr>
              <w:rPr>
                <w:rFonts w:ascii="Times New Roman" w:hAnsi="Times New Roman"/>
                <w:szCs w:val="24"/>
              </w:rPr>
            </w:pPr>
          </w:p>
        </w:tc>
        <w:tc>
          <w:tcPr>
            <w:tcW w:w="828" w:type="dxa"/>
          </w:tcPr>
          <w:p w14:paraId="61D3C2D7" w14:textId="77777777" w:rsidR="00CD5824" w:rsidRPr="006C4F87" w:rsidRDefault="00CD5824" w:rsidP="004D0187">
            <w:pPr>
              <w:rPr>
                <w:rFonts w:ascii="Times New Roman" w:hAnsi="Times New Roman"/>
                <w:szCs w:val="24"/>
              </w:rPr>
            </w:pPr>
          </w:p>
        </w:tc>
        <w:tc>
          <w:tcPr>
            <w:tcW w:w="763" w:type="dxa"/>
          </w:tcPr>
          <w:p w14:paraId="13E6A1FA" w14:textId="77777777" w:rsidR="00CD5824" w:rsidRPr="006C4F87" w:rsidRDefault="00CD5824" w:rsidP="004D0187">
            <w:pPr>
              <w:rPr>
                <w:rFonts w:ascii="Times New Roman" w:hAnsi="Times New Roman"/>
                <w:szCs w:val="24"/>
              </w:rPr>
            </w:pPr>
          </w:p>
        </w:tc>
        <w:tc>
          <w:tcPr>
            <w:tcW w:w="3631" w:type="dxa"/>
          </w:tcPr>
          <w:p w14:paraId="11E0AE91" w14:textId="77777777" w:rsidR="00CD5824" w:rsidRPr="006C4F87" w:rsidRDefault="00CD5824" w:rsidP="004D0187">
            <w:pPr>
              <w:rPr>
                <w:rFonts w:ascii="Times New Roman" w:hAnsi="Times New Roman"/>
                <w:szCs w:val="24"/>
              </w:rPr>
            </w:pPr>
          </w:p>
        </w:tc>
        <w:tc>
          <w:tcPr>
            <w:tcW w:w="993" w:type="dxa"/>
          </w:tcPr>
          <w:p w14:paraId="7395B3BC" w14:textId="77777777" w:rsidR="00CD5824" w:rsidRPr="006C4F87" w:rsidRDefault="00CD5824" w:rsidP="004D0187">
            <w:pPr>
              <w:rPr>
                <w:rFonts w:ascii="Times New Roman" w:hAnsi="Times New Roman"/>
                <w:szCs w:val="24"/>
              </w:rPr>
            </w:pPr>
          </w:p>
        </w:tc>
        <w:tc>
          <w:tcPr>
            <w:tcW w:w="1134" w:type="dxa"/>
          </w:tcPr>
          <w:p w14:paraId="511D22F0" w14:textId="77777777" w:rsidR="00CD5824" w:rsidRPr="006C4F87" w:rsidRDefault="00CD5824" w:rsidP="004D0187">
            <w:pPr>
              <w:rPr>
                <w:rFonts w:ascii="Times New Roman" w:hAnsi="Times New Roman"/>
                <w:szCs w:val="24"/>
              </w:rPr>
            </w:pPr>
          </w:p>
        </w:tc>
        <w:tc>
          <w:tcPr>
            <w:tcW w:w="992" w:type="dxa"/>
          </w:tcPr>
          <w:p w14:paraId="65D243E7" w14:textId="77777777" w:rsidR="00CD5824" w:rsidRPr="006C4F87" w:rsidRDefault="00CD5824" w:rsidP="004D0187">
            <w:pPr>
              <w:rPr>
                <w:rFonts w:ascii="Times New Roman" w:hAnsi="Times New Roman"/>
                <w:szCs w:val="24"/>
              </w:rPr>
            </w:pPr>
          </w:p>
        </w:tc>
        <w:tc>
          <w:tcPr>
            <w:tcW w:w="957" w:type="dxa"/>
          </w:tcPr>
          <w:p w14:paraId="4E83D247" w14:textId="77777777" w:rsidR="00CD5824" w:rsidRPr="006C4F87" w:rsidRDefault="00CD5824" w:rsidP="004D0187">
            <w:pPr>
              <w:rPr>
                <w:rFonts w:ascii="Times New Roman" w:hAnsi="Times New Roman"/>
                <w:szCs w:val="24"/>
              </w:rPr>
            </w:pPr>
          </w:p>
        </w:tc>
      </w:tr>
      <w:tr w:rsidR="00CD5824" w:rsidRPr="002713A3" w14:paraId="68F7BBE9" w14:textId="77777777" w:rsidTr="004D0187">
        <w:tc>
          <w:tcPr>
            <w:tcW w:w="556" w:type="dxa"/>
          </w:tcPr>
          <w:p w14:paraId="16A28E0F" w14:textId="77777777" w:rsidR="00CD5824" w:rsidRPr="006C4F87" w:rsidRDefault="00CD5824" w:rsidP="004D0187">
            <w:pPr>
              <w:rPr>
                <w:rFonts w:ascii="Times New Roman" w:hAnsi="Times New Roman"/>
                <w:szCs w:val="24"/>
              </w:rPr>
            </w:pPr>
          </w:p>
        </w:tc>
        <w:tc>
          <w:tcPr>
            <w:tcW w:w="828" w:type="dxa"/>
          </w:tcPr>
          <w:p w14:paraId="75308EEB" w14:textId="77777777" w:rsidR="00CD5824" w:rsidRPr="006C4F87" w:rsidRDefault="00CD5824" w:rsidP="004D0187">
            <w:pPr>
              <w:rPr>
                <w:rFonts w:ascii="Times New Roman" w:hAnsi="Times New Roman"/>
                <w:szCs w:val="24"/>
              </w:rPr>
            </w:pPr>
          </w:p>
        </w:tc>
        <w:tc>
          <w:tcPr>
            <w:tcW w:w="763" w:type="dxa"/>
          </w:tcPr>
          <w:p w14:paraId="62E7B36C" w14:textId="77777777" w:rsidR="00CD5824" w:rsidRPr="006C4F87" w:rsidRDefault="00CD5824" w:rsidP="004D0187">
            <w:pPr>
              <w:rPr>
                <w:rFonts w:ascii="Times New Roman" w:hAnsi="Times New Roman"/>
                <w:szCs w:val="24"/>
              </w:rPr>
            </w:pPr>
          </w:p>
        </w:tc>
        <w:tc>
          <w:tcPr>
            <w:tcW w:w="3631" w:type="dxa"/>
          </w:tcPr>
          <w:p w14:paraId="6DDB1F5B" w14:textId="77777777" w:rsidR="00CD5824" w:rsidRPr="006C4F87" w:rsidRDefault="00CD5824" w:rsidP="004D0187">
            <w:pPr>
              <w:rPr>
                <w:rFonts w:ascii="Times New Roman" w:hAnsi="Times New Roman"/>
                <w:szCs w:val="24"/>
              </w:rPr>
            </w:pPr>
          </w:p>
        </w:tc>
        <w:tc>
          <w:tcPr>
            <w:tcW w:w="993" w:type="dxa"/>
          </w:tcPr>
          <w:p w14:paraId="0A4EE032" w14:textId="77777777" w:rsidR="00CD5824" w:rsidRPr="006C4F87" w:rsidRDefault="00CD5824" w:rsidP="004D0187">
            <w:pPr>
              <w:rPr>
                <w:rFonts w:ascii="Times New Roman" w:hAnsi="Times New Roman"/>
                <w:szCs w:val="24"/>
              </w:rPr>
            </w:pPr>
          </w:p>
        </w:tc>
        <w:tc>
          <w:tcPr>
            <w:tcW w:w="1134" w:type="dxa"/>
          </w:tcPr>
          <w:p w14:paraId="0EFB94A4" w14:textId="77777777" w:rsidR="00CD5824" w:rsidRPr="006C4F87" w:rsidRDefault="00CD5824" w:rsidP="004D0187">
            <w:pPr>
              <w:rPr>
                <w:rFonts w:ascii="Times New Roman" w:hAnsi="Times New Roman"/>
                <w:szCs w:val="24"/>
              </w:rPr>
            </w:pPr>
          </w:p>
        </w:tc>
        <w:tc>
          <w:tcPr>
            <w:tcW w:w="992" w:type="dxa"/>
          </w:tcPr>
          <w:p w14:paraId="64820D13" w14:textId="77777777" w:rsidR="00CD5824" w:rsidRPr="006C4F87" w:rsidRDefault="00CD5824" w:rsidP="004D0187">
            <w:pPr>
              <w:rPr>
                <w:rFonts w:ascii="Times New Roman" w:hAnsi="Times New Roman"/>
                <w:szCs w:val="24"/>
              </w:rPr>
            </w:pPr>
          </w:p>
        </w:tc>
        <w:tc>
          <w:tcPr>
            <w:tcW w:w="957" w:type="dxa"/>
          </w:tcPr>
          <w:p w14:paraId="6C3C8643" w14:textId="77777777" w:rsidR="00CD5824" w:rsidRPr="006C4F87" w:rsidRDefault="00CD5824" w:rsidP="004D0187">
            <w:pPr>
              <w:rPr>
                <w:rFonts w:ascii="Times New Roman" w:hAnsi="Times New Roman"/>
                <w:szCs w:val="24"/>
              </w:rPr>
            </w:pPr>
          </w:p>
        </w:tc>
      </w:tr>
    </w:tbl>
    <w:p w14:paraId="02F0D85A" w14:textId="77777777" w:rsidR="00CD5824" w:rsidRPr="002713A3" w:rsidRDefault="00CD5824" w:rsidP="00CD5824">
      <w:pPr>
        <w:rPr>
          <w:rFonts w:ascii="Times New Roman" w:hAnsi="Times New Roman"/>
          <w:szCs w:val="24"/>
        </w:rPr>
      </w:pPr>
    </w:p>
    <w:p w14:paraId="6CA8AE17" w14:textId="77777777" w:rsidR="00CD5824" w:rsidRPr="002713A3" w:rsidRDefault="00CD5824" w:rsidP="00CD5824">
      <w:pPr>
        <w:rPr>
          <w:rFonts w:ascii="Times New Roman" w:hAnsi="Times New Roman"/>
          <w:szCs w:val="24"/>
        </w:rPr>
      </w:pPr>
    </w:p>
    <w:p w14:paraId="1E2B8772" w14:textId="77777777" w:rsidR="00CD5824" w:rsidRPr="002713A3" w:rsidRDefault="00CD5824" w:rsidP="00CD5824">
      <w:pPr>
        <w:rPr>
          <w:rFonts w:ascii="Times New Roman" w:hAnsi="Times New Roman"/>
          <w:szCs w:val="24"/>
        </w:rPr>
      </w:pPr>
    </w:p>
    <w:p w14:paraId="06F7D7CA" w14:textId="77777777" w:rsidR="00CD5824" w:rsidRDefault="00CD5824" w:rsidP="00CD5824">
      <w:pPr>
        <w:jc w:val="center"/>
        <w:rPr>
          <w:rFonts w:ascii="Times New Roman" w:hAnsi="Times New Roman"/>
          <w:szCs w:val="24"/>
          <w:vertAlign w:val="superscript"/>
        </w:rPr>
      </w:pPr>
      <w:r>
        <w:rPr>
          <w:rFonts w:ascii="Times New Roman" w:hAnsi="Times New Roman"/>
          <w:szCs w:val="24"/>
        </w:rPr>
        <w:t xml:space="preserve">______________________________________________________________________________ </w:t>
      </w:r>
    </w:p>
    <w:p w14:paraId="6D1E1CC6" w14:textId="77777777" w:rsidR="00CD5824" w:rsidRPr="00CB04BE" w:rsidRDefault="00CD5824" w:rsidP="00CD5824">
      <w:pPr>
        <w:jc w:val="center"/>
        <w:rPr>
          <w:rFonts w:ascii="Times New Roman" w:hAnsi="Times New Roman"/>
          <w:szCs w:val="24"/>
          <w:vertAlign w:val="superscript"/>
        </w:rPr>
      </w:pPr>
      <w:r>
        <w:rPr>
          <w:rFonts w:ascii="Times New Roman" w:hAnsi="Times New Roman"/>
          <w:szCs w:val="24"/>
          <w:vertAlign w:val="superscript"/>
        </w:rPr>
        <w:t>(socialinio darbuotojo vardas, pavardė, parašas, data)</w:t>
      </w:r>
    </w:p>
    <w:p w14:paraId="3742C134" w14:textId="77777777" w:rsidR="00CD5824" w:rsidRDefault="00CD5824" w:rsidP="00CD5824"/>
    <w:p w14:paraId="265D3309" w14:textId="3DE7FB1B" w:rsidR="00CD5824" w:rsidRDefault="00CD5824" w:rsidP="008B60CC">
      <w:pPr>
        <w:jc w:val="center"/>
      </w:pPr>
    </w:p>
    <w:p w14:paraId="07990BCF" w14:textId="1566C53D" w:rsidR="00120B76" w:rsidRDefault="00120B76" w:rsidP="008B60CC">
      <w:pPr>
        <w:jc w:val="center"/>
      </w:pPr>
    </w:p>
    <w:p w14:paraId="22A9821D" w14:textId="5BF15AEA" w:rsidR="00120B76" w:rsidRDefault="00120B76" w:rsidP="008B60CC">
      <w:pPr>
        <w:jc w:val="center"/>
      </w:pPr>
    </w:p>
    <w:p w14:paraId="5539AEAE" w14:textId="20EF23BA" w:rsidR="00120B76" w:rsidRDefault="00120B76" w:rsidP="008B60CC">
      <w:pPr>
        <w:jc w:val="center"/>
      </w:pPr>
    </w:p>
    <w:p w14:paraId="113A5A3C" w14:textId="06A4641A" w:rsidR="00120B76" w:rsidRDefault="00120B76" w:rsidP="008B60CC">
      <w:pPr>
        <w:jc w:val="center"/>
      </w:pPr>
    </w:p>
    <w:p w14:paraId="6BA0E4AD" w14:textId="1671B9A3" w:rsidR="00120B76" w:rsidRDefault="00120B76" w:rsidP="008B60CC">
      <w:pPr>
        <w:jc w:val="center"/>
      </w:pPr>
    </w:p>
    <w:p w14:paraId="23EB4E33" w14:textId="1523C5E8" w:rsidR="00120B76" w:rsidRDefault="00120B76" w:rsidP="008B60CC">
      <w:pPr>
        <w:jc w:val="center"/>
      </w:pPr>
    </w:p>
    <w:p w14:paraId="186C24C8" w14:textId="07CBDBC9" w:rsidR="00120B76" w:rsidRDefault="00120B76" w:rsidP="008B60CC">
      <w:pPr>
        <w:jc w:val="center"/>
      </w:pPr>
    </w:p>
    <w:p w14:paraId="32BB5A4E" w14:textId="58842339" w:rsidR="00120B76" w:rsidRDefault="00120B76" w:rsidP="008B60CC">
      <w:pPr>
        <w:jc w:val="center"/>
      </w:pPr>
    </w:p>
    <w:p w14:paraId="60482715" w14:textId="4B10479D" w:rsidR="00120B76" w:rsidRDefault="00120B76" w:rsidP="008B60CC">
      <w:pPr>
        <w:jc w:val="center"/>
      </w:pPr>
    </w:p>
    <w:p w14:paraId="4A983CF5" w14:textId="4D67648F" w:rsidR="00120B76" w:rsidRDefault="00120B76" w:rsidP="008B60CC">
      <w:pPr>
        <w:jc w:val="center"/>
      </w:pPr>
    </w:p>
    <w:p w14:paraId="1289AED3" w14:textId="47048535" w:rsidR="00120B76" w:rsidRDefault="00120B76" w:rsidP="008B60CC">
      <w:pPr>
        <w:jc w:val="center"/>
      </w:pPr>
    </w:p>
    <w:p w14:paraId="137710B5" w14:textId="59C8AA0C" w:rsidR="00120B76" w:rsidRDefault="00120B76" w:rsidP="008B60CC">
      <w:pPr>
        <w:jc w:val="center"/>
      </w:pPr>
    </w:p>
    <w:p w14:paraId="02307457" w14:textId="17EBE940" w:rsidR="00120B76" w:rsidRDefault="00120B76" w:rsidP="008B60CC">
      <w:pPr>
        <w:jc w:val="center"/>
      </w:pPr>
    </w:p>
    <w:p w14:paraId="00E0A76A" w14:textId="77777777" w:rsidR="00120B76" w:rsidRDefault="00120B76" w:rsidP="008B60CC">
      <w:pPr>
        <w:jc w:val="center"/>
        <w:sectPr w:rsidR="00120B76" w:rsidSect="0011415F">
          <w:pgSz w:w="11906" w:h="16838" w:code="9"/>
          <w:pgMar w:top="340" w:right="567" w:bottom="284" w:left="1701" w:header="284" w:footer="284" w:gutter="0"/>
          <w:pgNumType w:start="1"/>
          <w:cols w:space="1296"/>
          <w:titlePg/>
          <w:docGrid w:linePitch="360"/>
        </w:sectPr>
      </w:pPr>
    </w:p>
    <w:p w14:paraId="4817DD45" w14:textId="77777777" w:rsidR="00120B76" w:rsidRPr="00CB24D4" w:rsidRDefault="00120B76" w:rsidP="00F716EB">
      <w:pPr>
        <w:ind w:left="5760"/>
        <w:rPr>
          <w:rFonts w:ascii="Times New Roman" w:hAnsi="Times New Roman"/>
          <w:szCs w:val="24"/>
        </w:rPr>
      </w:pPr>
      <w:r w:rsidRPr="00CB24D4">
        <w:rPr>
          <w:rFonts w:ascii="Times New Roman" w:hAnsi="Times New Roman"/>
          <w:szCs w:val="24"/>
        </w:rPr>
        <w:lastRenderedPageBreak/>
        <w:t>Socialinio darbo su šeimomis, taikant atvejo vadybą Panevėžio rajono savivaldybėje, tvarkos aprašo</w:t>
      </w:r>
    </w:p>
    <w:p w14:paraId="56908E0F" w14:textId="43ED5D74" w:rsidR="00120B76" w:rsidRPr="00CB24D4" w:rsidRDefault="0042768F" w:rsidP="00F716EB">
      <w:pPr>
        <w:ind w:left="864" w:firstLine="1296"/>
        <w:jc w:val="center"/>
        <w:rPr>
          <w:rFonts w:ascii="Times New Roman" w:hAnsi="Times New Roman"/>
          <w:szCs w:val="24"/>
        </w:rPr>
      </w:pPr>
      <w:r>
        <w:rPr>
          <w:rFonts w:ascii="Times New Roman" w:hAnsi="Times New Roman"/>
          <w:szCs w:val="24"/>
        </w:rPr>
        <w:t>6</w:t>
      </w:r>
      <w:r w:rsidR="00120B76" w:rsidRPr="00CB24D4">
        <w:rPr>
          <w:rFonts w:ascii="Times New Roman" w:hAnsi="Times New Roman"/>
          <w:szCs w:val="24"/>
        </w:rPr>
        <w:t xml:space="preserve"> priedas</w:t>
      </w:r>
    </w:p>
    <w:p w14:paraId="1EDBDE91" w14:textId="4563C07A" w:rsidR="00120B76" w:rsidRDefault="00120B76" w:rsidP="008B60CC">
      <w:pPr>
        <w:jc w:val="center"/>
      </w:pPr>
    </w:p>
    <w:p w14:paraId="6EA4A4BE" w14:textId="77777777" w:rsidR="00120B76" w:rsidRPr="00120B76" w:rsidRDefault="00120B76" w:rsidP="00120B76">
      <w:pPr>
        <w:autoSpaceDE w:val="0"/>
        <w:autoSpaceDN w:val="0"/>
        <w:adjustRightInd w:val="0"/>
        <w:ind w:left="3888" w:hanging="1903"/>
        <w:rPr>
          <w:rFonts w:ascii="Times New Roman" w:hAnsi="Times New Roman"/>
          <w:b/>
          <w:szCs w:val="24"/>
        </w:rPr>
      </w:pPr>
      <w:r w:rsidRPr="00120B76">
        <w:rPr>
          <w:rFonts w:ascii="Times New Roman" w:hAnsi="Times New Roman"/>
          <w:b/>
          <w:szCs w:val="24"/>
        </w:rPr>
        <w:t>PANEVĖŽIO RAJONO SAVIVALDYBĖS ADMINISTRACIJA</w:t>
      </w:r>
    </w:p>
    <w:p w14:paraId="3D50EF54" w14:textId="77777777" w:rsidR="00120B76" w:rsidRPr="0006285B" w:rsidRDefault="00120B76" w:rsidP="00120B76">
      <w:pPr>
        <w:autoSpaceDE w:val="0"/>
        <w:autoSpaceDN w:val="0"/>
        <w:adjustRightInd w:val="0"/>
        <w:ind w:left="3888" w:hanging="1903"/>
        <w:rPr>
          <w:rFonts w:ascii="TimesNewRomanPSMT" w:hAnsi="TimesNewRomanPSMT" w:cs="TimesNewRomanPSMT"/>
          <w:b/>
          <w:szCs w:val="24"/>
        </w:rPr>
      </w:pPr>
    </w:p>
    <w:p w14:paraId="64FA4F57" w14:textId="77777777" w:rsidR="00120B76" w:rsidRPr="0006285B" w:rsidRDefault="00120B76" w:rsidP="00120B76">
      <w:pPr>
        <w:autoSpaceDE w:val="0"/>
        <w:autoSpaceDN w:val="0"/>
        <w:adjustRightInd w:val="0"/>
        <w:jc w:val="center"/>
        <w:rPr>
          <w:rFonts w:ascii="TimesNewRomanPS-BoldMT" w:hAnsi="TimesNewRomanPS-BoldMT" w:cs="TimesNewRomanPS-BoldMT"/>
          <w:b/>
          <w:bCs/>
          <w:szCs w:val="24"/>
        </w:rPr>
      </w:pPr>
      <w:r w:rsidRPr="0006285B">
        <w:rPr>
          <w:rFonts w:ascii="TimesNewRomanPS-BoldMT" w:hAnsi="TimesNewRomanPS-BoldMT" w:cs="TimesNewRomanPS-BoldMT"/>
          <w:b/>
          <w:bCs/>
          <w:szCs w:val="24"/>
        </w:rPr>
        <w:t>______________________ seniūnija</w:t>
      </w:r>
    </w:p>
    <w:p w14:paraId="71C2B709" w14:textId="77777777" w:rsidR="00120B76" w:rsidRDefault="00120B76" w:rsidP="00120B76">
      <w:pPr>
        <w:jc w:val="center"/>
        <w:rPr>
          <w:rFonts w:ascii="Times New Roman" w:hAnsi="Times New Roman"/>
          <w:b/>
          <w:szCs w:val="24"/>
        </w:rPr>
      </w:pPr>
    </w:p>
    <w:p w14:paraId="55F4CCD4" w14:textId="77777777" w:rsidR="00120B76" w:rsidRPr="002713A3" w:rsidRDefault="00120B76" w:rsidP="00120B76">
      <w:pPr>
        <w:jc w:val="center"/>
        <w:rPr>
          <w:rFonts w:ascii="Times New Roman" w:hAnsi="Times New Roman"/>
          <w:b/>
          <w:szCs w:val="24"/>
        </w:rPr>
      </w:pPr>
      <w:r>
        <w:rPr>
          <w:rFonts w:ascii="Times New Roman" w:hAnsi="Times New Roman"/>
          <w:b/>
          <w:szCs w:val="24"/>
        </w:rPr>
        <w:t>INFORMACIJA APIE ŠEIMĄ IR JAI TEIKIAMĄ PAGALBĄ</w:t>
      </w:r>
    </w:p>
    <w:p w14:paraId="2B62C4E6" w14:textId="77777777" w:rsidR="00120B76" w:rsidRPr="002713A3" w:rsidRDefault="00120B76" w:rsidP="00120B76">
      <w:pPr>
        <w:jc w:val="center"/>
        <w:rPr>
          <w:rFonts w:ascii="Times New Roman" w:hAnsi="Times New Roman"/>
          <w:b/>
          <w:szCs w:val="24"/>
        </w:rPr>
      </w:pPr>
    </w:p>
    <w:p w14:paraId="072863E8" w14:textId="77777777" w:rsidR="00120B76" w:rsidRPr="002713A3" w:rsidRDefault="00120B76" w:rsidP="00120B76">
      <w:pPr>
        <w:jc w:val="center"/>
        <w:rPr>
          <w:rFonts w:ascii="Times New Roman" w:hAnsi="Times New Roman"/>
          <w:szCs w:val="24"/>
        </w:rPr>
      </w:pPr>
      <w:r>
        <w:rPr>
          <w:rFonts w:ascii="Times New Roman" w:hAnsi="Times New Roman"/>
          <w:szCs w:val="24"/>
        </w:rPr>
        <w:t xml:space="preserve">20......... m.   ....... pusmetis </w:t>
      </w:r>
    </w:p>
    <w:p w14:paraId="338D5F2C" w14:textId="77777777" w:rsidR="00120B76" w:rsidRPr="002713A3" w:rsidRDefault="00120B76" w:rsidP="00120B76">
      <w:pPr>
        <w:rPr>
          <w:rFonts w:ascii="Times New Roman" w:hAnsi="Times New Roman"/>
          <w:szCs w:val="24"/>
        </w:rPr>
      </w:pPr>
    </w:p>
    <w:p w14:paraId="5188F50C" w14:textId="77777777" w:rsidR="00120B76" w:rsidRPr="002713A3" w:rsidRDefault="00120B76" w:rsidP="00120B76">
      <w:pPr>
        <w:numPr>
          <w:ilvl w:val="0"/>
          <w:numId w:val="5"/>
        </w:numPr>
        <w:jc w:val="both"/>
        <w:rPr>
          <w:rFonts w:ascii="Times New Roman" w:hAnsi="Times New Roman"/>
          <w:szCs w:val="24"/>
        </w:rPr>
      </w:pPr>
      <w:r>
        <w:rPr>
          <w:rFonts w:ascii="Times New Roman" w:hAnsi="Times New Roman"/>
          <w:szCs w:val="24"/>
        </w:rPr>
        <w:t>Šeima:</w:t>
      </w:r>
    </w:p>
    <w:p w14:paraId="0E2DB3F1" w14:textId="6EAC8A1D" w:rsidR="00120B76" w:rsidRDefault="00120B76" w:rsidP="00120B76">
      <w:pPr>
        <w:numPr>
          <w:ilvl w:val="1"/>
          <w:numId w:val="5"/>
        </w:numPr>
        <w:jc w:val="both"/>
        <w:rPr>
          <w:rFonts w:ascii="Times New Roman" w:hAnsi="Times New Roman"/>
          <w:szCs w:val="24"/>
        </w:rPr>
      </w:pPr>
      <w:r>
        <w:rPr>
          <w:rFonts w:ascii="Times New Roman" w:hAnsi="Times New Roman"/>
          <w:szCs w:val="24"/>
        </w:rPr>
        <w:t>Motina (pamotė, globėja (rūpintoja)):</w:t>
      </w:r>
      <w:r w:rsidR="00F716EB">
        <w:rPr>
          <w:rFonts w:ascii="Times New Roman" w:hAnsi="Times New Roman"/>
          <w:szCs w:val="24"/>
        </w:rPr>
        <w:t xml:space="preserve"> </w:t>
      </w:r>
      <w:r>
        <w:rPr>
          <w:rFonts w:ascii="Times New Roman" w:hAnsi="Times New Roman"/>
          <w:szCs w:val="24"/>
        </w:rPr>
        <w:t>___________________________________________</w:t>
      </w:r>
    </w:p>
    <w:p w14:paraId="743EFE59" w14:textId="16307AB2" w:rsidR="00120B76" w:rsidRPr="00120B76" w:rsidRDefault="00120B76" w:rsidP="00120B76">
      <w:pPr>
        <w:ind w:left="1440"/>
        <w:jc w:val="both"/>
        <w:rPr>
          <w:rFonts w:ascii="Times New Roman" w:hAnsi="Times New Roman"/>
          <w:i/>
          <w:iCs/>
          <w:sz w:val="20"/>
        </w:rPr>
      </w:pPr>
      <w:r>
        <w:rPr>
          <w:rFonts w:ascii="Times New Roman" w:hAnsi="Times New Roman"/>
          <w:i/>
          <w:iCs/>
          <w:sz w:val="20"/>
        </w:rPr>
        <w:t>(pabraukti)</w:t>
      </w:r>
    </w:p>
    <w:p w14:paraId="0A5CCB38" w14:textId="3DB5DAE1" w:rsidR="00120B76" w:rsidRDefault="00120B76" w:rsidP="00120B76">
      <w:pPr>
        <w:numPr>
          <w:ilvl w:val="1"/>
          <w:numId w:val="5"/>
        </w:numPr>
        <w:jc w:val="both"/>
        <w:rPr>
          <w:rFonts w:ascii="Times New Roman" w:hAnsi="Times New Roman"/>
          <w:szCs w:val="24"/>
        </w:rPr>
      </w:pPr>
      <w:r>
        <w:rPr>
          <w:rFonts w:ascii="Times New Roman" w:hAnsi="Times New Roman"/>
          <w:szCs w:val="24"/>
        </w:rPr>
        <w:t>Tėvas (patėvis, globėjas (rūpintojas))</w:t>
      </w:r>
      <w:r w:rsidR="00F716EB">
        <w:rPr>
          <w:rFonts w:ascii="Times New Roman" w:hAnsi="Times New Roman"/>
          <w:szCs w:val="24"/>
        </w:rPr>
        <w:t xml:space="preserve"> </w:t>
      </w:r>
      <w:r>
        <w:rPr>
          <w:rFonts w:ascii="Times New Roman" w:hAnsi="Times New Roman"/>
          <w:szCs w:val="24"/>
        </w:rPr>
        <w:t>:__________________________________________</w:t>
      </w:r>
    </w:p>
    <w:p w14:paraId="36E71130" w14:textId="2DF16B97" w:rsidR="00120B76" w:rsidRPr="00120B76" w:rsidRDefault="00120B76" w:rsidP="00120B76">
      <w:pPr>
        <w:ind w:left="1440"/>
        <w:jc w:val="both"/>
        <w:rPr>
          <w:rFonts w:ascii="Times New Roman" w:hAnsi="Times New Roman"/>
          <w:i/>
          <w:iCs/>
          <w:sz w:val="20"/>
        </w:rPr>
      </w:pPr>
      <w:r>
        <w:rPr>
          <w:rFonts w:ascii="Times New Roman" w:hAnsi="Times New Roman"/>
          <w:i/>
          <w:iCs/>
          <w:sz w:val="20"/>
        </w:rPr>
        <w:t>(pabraukti)</w:t>
      </w:r>
    </w:p>
    <w:p w14:paraId="24ECCC55" w14:textId="3D3A39E0" w:rsidR="00120B76" w:rsidRDefault="00120B76" w:rsidP="00120B76">
      <w:pPr>
        <w:numPr>
          <w:ilvl w:val="1"/>
          <w:numId w:val="5"/>
        </w:numPr>
        <w:jc w:val="both"/>
        <w:rPr>
          <w:rFonts w:ascii="Times New Roman" w:hAnsi="Times New Roman"/>
          <w:szCs w:val="24"/>
        </w:rPr>
      </w:pPr>
      <w:r>
        <w:rPr>
          <w:rFonts w:ascii="Times New Roman" w:hAnsi="Times New Roman"/>
          <w:szCs w:val="24"/>
        </w:rPr>
        <w:t>Vaikai (įvaikiai, globojami vaikai):</w:t>
      </w:r>
      <w:r w:rsidR="00F716EB">
        <w:rPr>
          <w:rFonts w:ascii="Times New Roman" w:hAnsi="Times New Roman"/>
          <w:szCs w:val="24"/>
        </w:rPr>
        <w:t xml:space="preserve"> </w:t>
      </w:r>
      <w:r>
        <w:rPr>
          <w:rFonts w:ascii="Times New Roman" w:hAnsi="Times New Roman"/>
          <w:szCs w:val="24"/>
        </w:rPr>
        <w:t>____________________________________________</w:t>
      </w:r>
    </w:p>
    <w:p w14:paraId="1F5FCD0A" w14:textId="31444CF6" w:rsidR="00120B76" w:rsidRPr="00120B76" w:rsidRDefault="00120B76" w:rsidP="00120B76">
      <w:pPr>
        <w:ind w:left="1440"/>
        <w:jc w:val="both"/>
        <w:rPr>
          <w:rFonts w:ascii="Times New Roman" w:hAnsi="Times New Roman"/>
          <w:i/>
          <w:iCs/>
          <w:sz w:val="20"/>
        </w:rPr>
      </w:pPr>
      <w:r>
        <w:rPr>
          <w:rFonts w:ascii="Times New Roman" w:hAnsi="Times New Roman"/>
          <w:i/>
          <w:iCs/>
          <w:sz w:val="20"/>
        </w:rPr>
        <w:t>(pabraukti)</w:t>
      </w:r>
    </w:p>
    <w:p w14:paraId="2B679A11" w14:textId="0CB04346" w:rsidR="00120B76" w:rsidRDefault="00120B76" w:rsidP="00120B76">
      <w:pPr>
        <w:pStyle w:val="Sraopastraipa"/>
        <w:numPr>
          <w:ilvl w:val="0"/>
          <w:numId w:val="5"/>
        </w:numPr>
        <w:contextualSpacing w:val="0"/>
        <w:rPr>
          <w:rFonts w:ascii="Times New Roman" w:hAnsi="Times New Roman"/>
          <w:szCs w:val="24"/>
        </w:rPr>
      </w:pPr>
      <w:r>
        <w:rPr>
          <w:rFonts w:ascii="Times New Roman" w:hAnsi="Times New Roman"/>
          <w:szCs w:val="24"/>
        </w:rPr>
        <w:t xml:space="preserve">Kiti šeimai </w:t>
      </w:r>
      <w:r w:rsidR="001D4BDA">
        <w:rPr>
          <w:rFonts w:ascii="Times New Roman" w:hAnsi="Times New Roman"/>
          <w:szCs w:val="24"/>
        </w:rPr>
        <w:t xml:space="preserve">svarbūs </w:t>
      </w:r>
      <w:r>
        <w:rPr>
          <w:rFonts w:ascii="Times New Roman" w:hAnsi="Times New Roman"/>
          <w:szCs w:val="24"/>
        </w:rPr>
        <w:t>asmenys (močiutė, senelis, teta, dėdė ir pan.)___________________________</w:t>
      </w:r>
    </w:p>
    <w:p w14:paraId="3241D79D" w14:textId="062A50EF" w:rsidR="00F716EB" w:rsidRDefault="00F716EB" w:rsidP="00120B76">
      <w:pPr>
        <w:pStyle w:val="Sraopastraipa"/>
        <w:contextualSpacing w:val="0"/>
        <w:rPr>
          <w:rFonts w:ascii="Times New Roman" w:hAnsi="Times New Roman"/>
          <w:szCs w:val="24"/>
        </w:rPr>
      </w:pPr>
      <w:r>
        <w:rPr>
          <w:rFonts w:ascii="Times New Roman" w:hAnsi="Times New Roman"/>
          <w:szCs w:val="24"/>
        </w:rPr>
        <w:t>_______________________________________________________________________________</w:t>
      </w:r>
    </w:p>
    <w:p w14:paraId="408E5910" w14:textId="28F31A3F" w:rsidR="00120B76" w:rsidRDefault="00120B76" w:rsidP="00120B76">
      <w:pPr>
        <w:numPr>
          <w:ilvl w:val="0"/>
          <w:numId w:val="5"/>
        </w:numPr>
        <w:jc w:val="both"/>
        <w:rPr>
          <w:rFonts w:ascii="Times New Roman" w:hAnsi="Times New Roman"/>
          <w:szCs w:val="24"/>
        </w:rPr>
      </w:pPr>
      <w:r>
        <w:rPr>
          <w:rFonts w:ascii="Times New Roman" w:hAnsi="Times New Roman"/>
          <w:szCs w:val="24"/>
        </w:rPr>
        <w:t>Šeimos gyvenamoji vieta:</w:t>
      </w:r>
      <w:r w:rsidR="00F716EB">
        <w:rPr>
          <w:rFonts w:ascii="Times New Roman" w:hAnsi="Times New Roman"/>
          <w:szCs w:val="24"/>
        </w:rPr>
        <w:t xml:space="preserve"> </w:t>
      </w:r>
      <w:r>
        <w:rPr>
          <w:rFonts w:ascii="Times New Roman" w:hAnsi="Times New Roman"/>
          <w:szCs w:val="24"/>
        </w:rPr>
        <w:t>_______________________________________________________</w:t>
      </w:r>
      <w:r w:rsidR="00F716EB">
        <w:rPr>
          <w:rFonts w:ascii="Times New Roman" w:hAnsi="Times New Roman"/>
          <w:szCs w:val="24"/>
        </w:rPr>
        <w:t>___</w:t>
      </w:r>
    </w:p>
    <w:p w14:paraId="2CCD3705" w14:textId="5124D4B3" w:rsidR="00F716EB" w:rsidRPr="002713A3" w:rsidRDefault="00F716EB" w:rsidP="00F716EB">
      <w:pPr>
        <w:ind w:left="720"/>
        <w:jc w:val="both"/>
        <w:rPr>
          <w:rFonts w:ascii="Times New Roman" w:hAnsi="Times New Roman"/>
          <w:szCs w:val="24"/>
        </w:rPr>
      </w:pPr>
      <w:r>
        <w:rPr>
          <w:rFonts w:ascii="Times New Roman" w:hAnsi="Times New Roman"/>
          <w:szCs w:val="24"/>
        </w:rPr>
        <w:t>_______________________________________________________________________________</w:t>
      </w:r>
    </w:p>
    <w:p w14:paraId="2FFBA151" w14:textId="3978FEAD" w:rsidR="00120B76" w:rsidRPr="002713A3" w:rsidRDefault="00F716EB" w:rsidP="00120B76">
      <w:pPr>
        <w:numPr>
          <w:ilvl w:val="0"/>
          <w:numId w:val="5"/>
        </w:numPr>
        <w:jc w:val="both"/>
        <w:rPr>
          <w:rFonts w:ascii="Times New Roman" w:hAnsi="Times New Roman"/>
          <w:szCs w:val="24"/>
        </w:rPr>
      </w:pPr>
      <w:r>
        <w:rPr>
          <w:rFonts w:ascii="Times New Roman" w:hAnsi="Times New Roman"/>
          <w:szCs w:val="24"/>
        </w:rPr>
        <w:t>Socialinės rizikos veiksnių reiškimosi šeimoje intensyvumo lygis</w:t>
      </w:r>
      <w:r w:rsidR="00120B76">
        <w:rPr>
          <w:rFonts w:ascii="Times New Roman" w:hAnsi="Times New Roman"/>
          <w:szCs w:val="24"/>
        </w:rPr>
        <w:t>:_______________________</w:t>
      </w:r>
      <w:r>
        <w:rPr>
          <w:rFonts w:ascii="Times New Roman" w:hAnsi="Times New Roman"/>
          <w:szCs w:val="24"/>
        </w:rPr>
        <w:t>___</w:t>
      </w:r>
    </w:p>
    <w:p w14:paraId="6368667B" w14:textId="7C84F803" w:rsidR="00120B76" w:rsidRPr="002713A3" w:rsidRDefault="00120B76" w:rsidP="00120B76">
      <w:pPr>
        <w:numPr>
          <w:ilvl w:val="0"/>
          <w:numId w:val="5"/>
        </w:numPr>
        <w:jc w:val="both"/>
        <w:rPr>
          <w:rFonts w:ascii="Times New Roman" w:hAnsi="Times New Roman"/>
          <w:szCs w:val="24"/>
        </w:rPr>
      </w:pPr>
      <w:r>
        <w:rPr>
          <w:rFonts w:ascii="Times New Roman" w:hAnsi="Times New Roman"/>
          <w:szCs w:val="24"/>
        </w:rPr>
        <w:t>Problemos:___________________________________________________________________</w:t>
      </w:r>
      <w:r w:rsidR="00F716EB">
        <w:rPr>
          <w:rFonts w:ascii="Times New Roman" w:hAnsi="Times New Roman"/>
          <w:szCs w:val="24"/>
        </w:rPr>
        <w:t>___</w:t>
      </w:r>
      <w:r>
        <w:rPr>
          <w:rFonts w:ascii="Times New Roman" w:hAnsi="Times New Roman"/>
          <w:szCs w:val="24"/>
        </w:rPr>
        <w:t>______________________________________________________________________________________________________________________________________________________</w:t>
      </w:r>
      <w:r w:rsidR="00F716EB">
        <w:rPr>
          <w:rFonts w:ascii="Times New Roman" w:hAnsi="Times New Roman"/>
          <w:szCs w:val="24"/>
        </w:rPr>
        <w:t>_______</w:t>
      </w:r>
    </w:p>
    <w:p w14:paraId="37307685" w14:textId="04770F4E" w:rsidR="00120B76" w:rsidRPr="002713A3" w:rsidRDefault="00120B76" w:rsidP="00120B76">
      <w:pPr>
        <w:numPr>
          <w:ilvl w:val="0"/>
          <w:numId w:val="5"/>
        </w:numPr>
        <w:jc w:val="both"/>
        <w:rPr>
          <w:rFonts w:ascii="Times New Roman" w:hAnsi="Times New Roman"/>
          <w:szCs w:val="24"/>
        </w:rPr>
      </w:pPr>
      <w:r>
        <w:rPr>
          <w:rFonts w:ascii="Times New Roman" w:hAnsi="Times New Roman"/>
          <w:szCs w:val="24"/>
        </w:rPr>
        <w:t>Socialinio darbo šeimoje tikslas:__________________________________________________</w:t>
      </w:r>
      <w:r w:rsidR="00F716EB">
        <w:rPr>
          <w:rFonts w:ascii="Times New Roman" w:hAnsi="Times New Roman"/>
          <w:szCs w:val="24"/>
        </w:rPr>
        <w:t>___</w:t>
      </w:r>
    </w:p>
    <w:p w14:paraId="593F8D21" w14:textId="77777777" w:rsidR="00120B76" w:rsidRPr="002713A3" w:rsidRDefault="00120B76" w:rsidP="00120B76">
      <w:pPr>
        <w:numPr>
          <w:ilvl w:val="0"/>
          <w:numId w:val="5"/>
        </w:numPr>
        <w:rPr>
          <w:rFonts w:ascii="Times New Roman" w:hAnsi="Times New Roman"/>
          <w:szCs w:val="24"/>
        </w:rPr>
      </w:pPr>
      <w:r>
        <w:rPr>
          <w:rFonts w:ascii="Times New Roman" w:hAnsi="Times New Roman"/>
          <w:szCs w:val="24"/>
        </w:rPr>
        <w:t>Teiktos (teikiamos) ar organizuotos (organizuojamos) socialinės paslaugos ir šeimos dalyvavimas veiklose:</w:t>
      </w:r>
    </w:p>
    <w:p w14:paraId="76160965" w14:textId="77777777" w:rsidR="00120B76" w:rsidRPr="002713A3" w:rsidRDefault="00120B76" w:rsidP="00120B76">
      <w:pPr>
        <w:ind w:left="720"/>
        <w:rPr>
          <w:rFonts w:ascii="Times New Roman" w:hAnsi="Times New Roman"/>
          <w:szCs w:val="24"/>
        </w:rPr>
      </w:pPr>
    </w:p>
    <w:tbl>
      <w:tblPr>
        <w:tblW w:w="9667"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6"/>
        <w:gridCol w:w="3419"/>
        <w:gridCol w:w="2612"/>
      </w:tblGrid>
      <w:tr w:rsidR="00F716EB" w:rsidRPr="002713A3" w14:paraId="68E22F92" w14:textId="77777777" w:rsidTr="00F716EB">
        <w:tc>
          <w:tcPr>
            <w:tcW w:w="3636" w:type="dxa"/>
          </w:tcPr>
          <w:p w14:paraId="467362CC" w14:textId="0925C1AC" w:rsidR="00F716EB" w:rsidRPr="0021674D" w:rsidRDefault="00F716EB" w:rsidP="00A353E8">
            <w:pPr>
              <w:jc w:val="center"/>
              <w:rPr>
                <w:rFonts w:ascii="Times New Roman" w:hAnsi="Times New Roman"/>
                <w:b/>
              </w:rPr>
            </w:pPr>
            <w:r w:rsidRPr="0021674D">
              <w:rPr>
                <w:rFonts w:ascii="Times New Roman" w:hAnsi="Times New Roman"/>
                <w:b/>
              </w:rPr>
              <w:t xml:space="preserve">Suteiktos </w:t>
            </w:r>
            <w:r>
              <w:rPr>
                <w:rFonts w:ascii="Times New Roman" w:hAnsi="Times New Roman"/>
                <w:b/>
              </w:rPr>
              <w:t>p</w:t>
            </w:r>
            <w:r w:rsidRPr="0021674D">
              <w:rPr>
                <w:rFonts w:ascii="Times New Roman" w:hAnsi="Times New Roman"/>
                <w:b/>
              </w:rPr>
              <w:t>aslaugos</w:t>
            </w:r>
          </w:p>
        </w:tc>
        <w:tc>
          <w:tcPr>
            <w:tcW w:w="3419" w:type="dxa"/>
          </w:tcPr>
          <w:p w14:paraId="4B59472D" w14:textId="4EC94EE9" w:rsidR="00F716EB" w:rsidRPr="0021674D" w:rsidRDefault="00F716EB" w:rsidP="00A353E8">
            <w:pPr>
              <w:jc w:val="center"/>
              <w:rPr>
                <w:rFonts w:ascii="Times New Roman" w:hAnsi="Times New Roman"/>
                <w:b/>
              </w:rPr>
            </w:pPr>
            <w:r>
              <w:rPr>
                <w:rFonts w:ascii="Times New Roman" w:hAnsi="Times New Roman"/>
                <w:b/>
              </w:rPr>
              <w:t>Paslaugų teikimo dažnumas</w:t>
            </w:r>
          </w:p>
          <w:p w14:paraId="3B0C5EC4" w14:textId="1BE513D1" w:rsidR="00F716EB" w:rsidRPr="0021674D" w:rsidRDefault="00F716EB" w:rsidP="00A353E8">
            <w:pPr>
              <w:jc w:val="center"/>
              <w:rPr>
                <w:rFonts w:ascii="Times New Roman" w:hAnsi="Times New Roman"/>
                <w:b/>
              </w:rPr>
            </w:pPr>
          </w:p>
        </w:tc>
        <w:tc>
          <w:tcPr>
            <w:tcW w:w="2612" w:type="dxa"/>
          </w:tcPr>
          <w:p w14:paraId="649C61BD" w14:textId="77777777" w:rsidR="00F716EB" w:rsidRPr="0021674D" w:rsidRDefault="00F716EB" w:rsidP="00A353E8">
            <w:pPr>
              <w:jc w:val="center"/>
              <w:rPr>
                <w:rFonts w:ascii="Times New Roman" w:hAnsi="Times New Roman"/>
                <w:b/>
              </w:rPr>
            </w:pPr>
            <w:r w:rsidRPr="0021674D">
              <w:rPr>
                <w:rFonts w:ascii="Times New Roman" w:hAnsi="Times New Roman"/>
                <w:b/>
              </w:rPr>
              <w:t>Pastabos</w:t>
            </w:r>
          </w:p>
          <w:p w14:paraId="5E5E7603" w14:textId="6692DF0D" w:rsidR="00F716EB" w:rsidRPr="00F716EB" w:rsidRDefault="00F716EB" w:rsidP="00F716EB">
            <w:pPr>
              <w:jc w:val="center"/>
              <w:rPr>
                <w:rFonts w:ascii="Times New Roman" w:hAnsi="Times New Roman"/>
              </w:rPr>
            </w:pPr>
          </w:p>
        </w:tc>
      </w:tr>
      <w:tr w:rsidR="00120B76" w:rsidRPr="002713A3" w14:paraId="0BB99CF7" w14:textId="77777777" w:rsidTr="00A353E8">
        <w:tc>
          <w:tcPr>
            <w:tcW w:w="9667" w:type="dxa"/>
            <w:gridSpan w:val="3"/>
          </w:tcPr>
          <w:p w14:paraId="4847F61D" w14:textId="77777777" w:rsidR="00120B76" w:rsidRPr="0021674D" w:rsidRDefault="00120B76" w:rsidP="00A353E8">
            <w:pPr>
              <w:jc w:val="center"/>
              <w:rPr>
                <w:rFonts w:ascii="Times New Roman" w:hAnsi="Times New Roman"/>
              </w:rPr>
            </w:pPr>
            <w:r w:rsidRPr="0021674D">
              <w:rPr>
                <w:rFonts w:ascii="Times New Roman" w:hAnsi="Times New Roman"/>
              </w:rPr>
              <w:t>BENDROSIOS SOCIALINĖS PASLAUGOS</w:t>
            </w:r>
          </w:p>
        </w:tc>
      </w:tr>
      <w:tr w:rsidR="00F716EB" w:rsidRPr="002713A3" w14:paraId="70D24FEC" w14:textId="77777777" w:rsidTr="00F716EB">
        <w:tc>
          <w:tcPr>
            <w:tcW w:w="3636" w:type="dxa"/>
          </w:tcPr>
          <w:p w14:paraId="6AC76ED1" w14:textId="77777777" w:rsidR="00F716EB" w:rsidRPr="0021674D" w:rsidRDefault="00F716EB" w:rsidP="00A353E8">
            <w:pPr>
              <w:rPr>
                <w:rFonts w:ascii="Times New Roman" w:hAnsi="Times New Roman"/>
                <w:sz w:val="20"/>
              </w:rPr>
            </w:pPr>
            <w:r w:rsidRPr="0021674D">
              <w:rPr>
                <w:rFonts w:ascii="Times New Roman" w:hAnsi="Times New Roman"/>
                <w:sz w:val="20"/>
              </w:rPr>
              <w:t>Informavimas</w:t>
            </w:r>
          </w:p>
        </w:tc>
        <w:tc>
          <w:tcPr>
            <w:tcW w:w="3419" w:type="dxa"/>
          </w:tcPr>
          <w:p w14:paraId="32CCAF9E" w14:textId="77777777" w:rsidR="00F716EB" w:rsidRPr="0021674D" w:rsidRDefault="00F716EB" w:rsidP="00A353E8">
            <w:pPr>
              <w:jc w:val="center"/>
              <w:rPr>
                <w:rFonts w:ascii="Times New Roman" w:hAnsi="Times New Roman"/>
                <w:i/>
              </w:rPr>
            </w:pPr>
          </w:p>
        </w:tc>
        <w:tc>
          <w:tcPr>
            <w:tcW w:w="2612" w:type="dxa"/>
          </w:tcPr>
          <w:p w14:paraId="717A0302" w14:textId="77777777" w:rsidR="00F716EB" w:rsidRPr="0021674D" w:rsidRDefault="00F716EB" w:rsidP="00A353E8">
            <w:pPr>
              <w:jc w:val="center"/>
              <w:rPr>
                <w:rFonts w:ascii="Times New Roman" w:hAnsi="Times New Roman"/>
                <w:i/>
              </w:rPr>
            </w:pPr>
          </w:p>
        </w:tc>
      </w:tr>
      <w:tr w:rsidR="00F716EB" w:rsidRPr="002713A3" w14:paraId="2BF38857" w14:textId="77777777" w:rsidTr="00F716EB">
        <w:tc>
          <w:tcPr>
            <w:tcW w:w="3636" w:type="dxa"/>
          </w:tcPr>
          <w:p w14:paraId="4F50F5AA" w14:textId="77777777" w:rsidR="00F716EB" w:rsidRPr="0021674D" w:rsidRDefault="00F716EB" w:rsidP="00A353E8">
            <w:pPr>
              <w:rPr>
                <w:rFonts w:ascii="Times New Roman" w:hAnsi="Times New Roman"/>
                <w:szCs w:val="24"/>
              </w:rPr>
            </w:pPr>
            <w:r w:rsidRPr="0021674D">
              <w:rPr>
                <w:rFonts w:ascii="Times New Roman" w:hAnsi="Times New Roman"/>
                <w:sz w:val="20"/>
              </w:rPr>
              <w:t>Konsultavimas</w:t>
            </w:r>
          </w:p>
        </w:tc>
        <w:tc>
          <w:tcPr>
            <w:tcW w:w="3419" w:type="dxa"/>
          </w:tcPr>
          <w:p w14:paraId="7CF058FA" w14:textId="77777777" w:rsidR="00F716EB" w:rsidRPr="0021674D" w:rsidRDefault="00F716EB" w:rsidP="00A353E8">
            <w:pPr>
              <w:jc w:val="center"/>
              <w:rPr>
                <w:rFonts w:ascii="Times New Roman" w:hAnsi="Times New Roman"/>
                <w:i/>
              </w:rPr>
            </w:pPr>
          </w:p>
        </w:tc>
        <w:tc>
          <w:tcPr>
            <w:tcW w:w="2612" w:type="dxa"/>
          </w:tcPr>
          <w:p w14:paraId="2B927086" w14:textId="77777777" w:rsidR="00F716EB" w:rsidRPr="0021674D" w:rsidRDefault="00F716EB" w:rsidP="00A353E8">
            <w:pPr>
              <w:jc w:val="center"/>
              <w:rPr>
                <w:rFonts w:ascii="Times New Roman" w:hAnsi="Times New Roman"/>
                <w:i/>
              </w:rPr>
            </w:pPr>
          </w:p>
        </w:tc>
      </w:tr>
      <w:tr w:rsidR="00F716EB" w:rsidRPr="002713A3" w14:paraId="437805D4" w14:textId="77777777" w:rsidTr="00F716EB">
        <w:tc>
          <w:tcPr>
            <w:tcW w:w="3636" w:type="dxa"/>
          </w:tcPr>
          <w:p w14:paraId="38C24C45" w14:textId="77777777" w:rsidR="00F716EB" w:rsidRPr="0021674D" w:rsidRDefault="00F716EB" w:rsidP="00A353E8">
            <w:pPr>
              <w:rPr>
                <w:rFonts w:ascii="Times New Roman" w:hAnsi="Times New Roman"/>
                <w:szCs w:val="24"/>
              </w:rPr>
            </w:pPr>
            <w:r w:rsidRPr="0021674D">
              <w:rPr>
                <w:rFonts w:ascii="Times New Roman" w:hAnsi="Times New Roman"/>
                <w:sz w:val="20"/>
              </w:rPr>
              <w:t xml:space="preserve">Tarpininkavimas ir atstovavimas </w:t>
            </w:r>
          </w:p>
        </w:tc>
        <w:tc>
          <w:tcPr>
            <w:tcW w:w="3419" w:type="dxa"/>
          </w:tcPr>
          <w:p w14:paraId="1929802E" w14:textId="77777777" w:rsidR="00F716EB" w:rsidRPr="0021674D" w:rsidRDefault="00F716EB" w:rsidP="00A353E8">
            <w:pPr>
              <w:jc w:val="center"/>
              <w:rPr>
                <w:rFonts w:ascii="Times New Roman" w:hAnsi="Times New Roman"/>
                <w:i/>
              </w:rPr>
            </w:pPr>
          </w:p>
        </w:tc>
        <w:tc>
          <w:tcPr>
            <w:tcW w:w="2612" w:type="dxa"/>
          </w:tcPr>
          <w:p w14:paraId="6827370E" w14:textId="77777777" w:rsidR="00F716EB" w:rsidRPr="0021674D" w:rsidRDefault="00F716EB" w:rsidP="00A353E8">
            <w:pPr>
              <w:jc w:val="center"/>
              <w:rPr>
                <w:rFonts w:ascii="Times New Roman" w:hAnsi="Times New Roman"/>
                <w:i/>
              </w:rPr>
            </w:pPr>
          </w:p>
        </w:tc>
      </w:tr>
      <w:tr w:rsidR="00F716EB" w:rsidRPr="002713A3" w14:paraId="01A0A493" w14:textId="77777777" w:rsidTr="00F716EB">
        <w:tc>
          <w:tcPr>
            <w:tcW w:w="3636" w:type="dxa"/>
          </w:tcPr>
          <w:p w14:paraId="6E846583" w14:textId="77777777" w:rsidR="00F716EB" w:rsidRPr="0021674D" w:rsidRDefault="00F716EB" w:rsidP="00A353E8">
            <w:pPr>
              <w:rPr>
                <w:rFonts w:ascii="Times New Roman" w:hAnsi="Times New Roman"/>
                <w:szCs w:val="24"/>
              </w:rPr>
            </w:pPr>
            <w:r w:rsidRPr="0021674D">
              <w:rPr>
                <w:rFonts w:ascii="Times New Roman" w:hAnsi="Times New Roman"/>
                <w:sz w:val="20"/>
              </w:rPr>
              <w:t>Maitinimo organizavimas (labdara, maisto paketai)</w:t>
            </w:r>
          </w:p>
        </w:tc>
        <w:tc>
          <w:tcPr>
            <w:tcW w:w="3419" w:type="dxa"/>
          </w:tcPr>
          <w:p w14:paraId="2BD4F9EA" w14:textId="77777777" w:rsidR="00F716EB" w:rsidRPr="0021674D" w:rsidRDefault="00F716EB" w:rsidP="00A353E8">
            <w:pPr>
              <w:jc w:val="center"/>
              <w:rPr>
                <w:rFonts w:ascii="Times New Roman" w:hAnsi="Times New Roman"/>
                <w:i/>
              </w:rPr>
            </w:pPr>
          </w:p>
        </w:tc>
        <w:tc>
          <w:tcPr>
            <w:tcW w:w="2612" w:type="dxa"/>
          </w:tcPr>
          <w:p w14:paraId="248446E6" w14:textId="77777777" w:rsidR="00F716EB" w:rsidRPr="0021674D" w:rsidRDefault="00F716EB" w:rsidP="00A353E8">
            <w:pPr>
              <w:jc w:val="center"/>
              <w:rPr>
                <w:rFonts w:ascii="Times New Roman" w:hAnsi="Times New Roman"/>
                <w:i/>
              </w:rPr>
            </w:pPr>
          </w:p>
        </w:tc>
      </w:tr>
      <w:tr w:rsidR="00F716EB" w:rsidRPr="002713A3" w14:paraId="0796CF4A" w14:textId="77777777" w:rsidTr="00F716EB">
        <w:tc>
          <w:tcPr>
            <w:tcW w:w="3636" w:type="dxa"/>
          </w:tcPr>
          <w:p w14:paraId="0AD645AA" w14:textId="77777777" w:rsidR="00F716EB" w:rsidRPr="0021674D" w:rsidRDefault="00F716EB" w:rsidP="00A353E8">
            <w:pPr>
              <w:rPr>
                <w:rFonts w:ascii="Times New Roman" w:hAnsi="Times New Roman"/>
                <w:szCs w:val="24"/>
              </w:rPr>
            </w:pPr>
            <w:r w:rsidRPr="0021674D">
              <w:rPr>
                <w:rFonts w:ascii="Times New Roman" w:hAnsi="Times New Roman"/>
                <w:sz w:val="20"/>
              </w:rPr>
              <w:t>Aprūpinimas būtiniausiais drabužiais ir avalyne</w:t>
            </w:r>
          </w:p>
        </w:tc>
        <w:tc>
          <w:tcPr>
            <w:tcW w:w="3419" w:type="dxa"/>
          </w:tcPr>
          <w:p w14:paraId="535EC37C" w14:textId="77777777" w:rsidR="00F716EB" w:rsidRPr="0021674D" w:rsidRDefault="00F716EB" w:rsidP="00A353E8">
            <w:pPr>
              <w:jc w:val="center"/>
              <w:rPr>
                <w:rFonts w:ascii="Times New Roman" w:hAnsi="Times New Roman"/>
                <w:i/>
              </w:rPr>
            </w:pPr>
          </w:p>
        </w:tc>
        <w:tc>
          <w:tcPr>
            <w:tcW w:w="2612" w:type="dxa"/>
          </w:tcPr>
          <w:p w14:paraId="757E412A" w14:textId="77777777" w:rsidR="00F716EB" w:rsidRPr="0021674D" w:rsidRDefault="00F716EB" w:rsidP="00A353E8">
            <w:pPr>
              <w:jc w:val="center"/>
              <w:rPr>
                <w:rFonts w:ascii="Times New Roman" w:hAnsi="Times New Roman"/>
                <w:i/>
              </w:rPr>
            </w:pPr>
          </w:p>
        </w:tc>
      </w:tr>
      <w:tr w:rsidR="00F716EB" w:rsidRPr="002713A3" w14:paraId="2D64D90E" w14:textId="77777777" w:rsidTr="00F716EB">
        <w:tc>
          <w:tcPr>
            <w:tcW w:w="3636" w:type="dxa"/>
          </w:tcPr>
          <w:p w14:paraId="3F9AF411" w14:textId="77777777" w:rsidR="00F716EB" w:rsidRPr="0021674D" w:rsidRDefault="00F716EB" w:rsidP="00A353E8">
            <w:pPr>
              <w:rPr>
                <w:rFonts w:ascii="Times New Roman" w:hAnsi="Times New Roman"/>
                <w:sz w:val="20"/>
              </w:rPr>
            </w:pPr>
            <w:r w:rsidRPr="0021674D">
              <w:rPr>
                <w:rFonts w:ascii="Times New Roman" w:hAnsi="Times New Roman"/>
                <w:sz w:val="20"/>
              </w:rPr>
              <w:t>Transporto organizavimas</w:t>
            </w:r>
          </w:p>
        </w:tc>
        <w:tc>
          <w:tcPr>
            <w:tcW w:w="3419" w:type="dxa"/>
          </w:tcPr>
          <w:p w14:paraId="1D1B1BAB" w14:textId="77777777" w:rsidR="00F716EB" w:rsidRPr="0021674D" w:rsidRDefault="00F716EB" w:rsidP="00A353E8">
            <w:pPr>
              <w:jc w:val="center"/>
              <w:rPr>
                <w:rFonts w:ascii="Times New Roman" w:hAnsi="Times New Roman"/>
                <w:i/>
              </w:rPr>
            </w:pPr>
          </w:p>
        </w:tc>
        <w:tc>
          <w:tcPr>
            <w:tcW w:w="2612" w:type="dxa"/>
          </w:tcPr>
          <w:p w14:paraId="34013541" w14:textId="77777777" w:rsidR="00F716EB" w:rsidRPr="0021674D" w:rsidRDefault="00F716EB" w:rsidP="00A353E8">
            <w:pPr>
              <w:jc w:val="center"/>
              <w:rPr>
                <w:rFonts w:ascii="Times New Roman" w:hAnsi="Times New Roman"/>
                <w:i/>
              </w:rPr>
            </w:pPr>
          </w:p>
        </w:tc>
      </w:tr>
      <w:tr w:rsidR="00F716EB" w:rsidRPr="002713A3" w14:paraId="48B79FB9" w14:textId="77777777" w:rsidTr="00F716EB">
        <w:tc>
          <w:tcPr>
            <w:tcW w:w="3636" w:type="dxa"/>
          </w:tcPr>
          <w:p w14:paraId="10E7AAC8" w14:textId="77777777" w:rsidR="00F716EB" w:rsidRPr="0021674D" w:rsidRDefault="00F716EB" w:rsidP="00A353E8">
            <w:pPr>
              <w:rPr>
                <w:rFonts w:ascii="Times New Roman" w:hAnsi="Times New Roman"/>
                <w:szCs w:val="24"/>
              </w:rPr>
            </w:pPr>
            <w:r w:rsidRPr="0021674D">
              <w:rPr>
                <w:rFonts w:ascii="Times New Roman" w:hAnsi="Times New Roman"/>
                <w:sz w:val="20"/>
              </w:rPr>
              <w:t>Sociokultūrinės paslaugos (laisvalaikis, sportas)</w:t>
            </w:r>
          </w:p>
        </w:tc>
        <w:tc>
          <w:tcPr>
            <w:tcW w:w="3419" w:type="dxa"/>
          </w:tcPr>
          <w:p w14:paraId="743E977C" w14:textId="77777777" w:rsidR="00F716EB" w:rsidRPr="0021674D" w:rsidRDefault="00F716EB" w:rsidP="00A353E8">
            <w:pPr>
              <w:jc w:val="center"/>
              <w:rPr>
                <w:rFonts w:ascii="Times New Roman" w:hAnsi="Times New Roman"/>
                <w:i/>
              </w:rPr>
            </w:pPr>
          </w:p>
        </w:tc>
        <w:tc>
          <w:tcPr>
            <w:tcW w:w="2612" w:type="dxa"/>
          </w:tcPr>
          <w:p w14:paraId="20466C5B" w14:textId="77777777" w:rsidR="00F716EB" w:rsidRPr="0021674D" w:rsidRDefault="00F716EB" w:rsidP="00A353E8">
            <w:pPr>
              <w:jc w:val="center"/>
              <w:rPr>
                <w:rFonts w:ascii="Times New Roman" w:hAnsi="Times New Roman"/>
                <w:i/>
              </w:rPr>
            </w:pPr>
          </w:p>
        </w:tc>
      </w:tr>
      <w:tr w:rsidR="00F716EB" w:rsidRPr="002713A3" w14:paraId="2757395F" w14:textId="77777777" w:rsidTr="00F716EB">
        <w:tc>
          <w:tcPr>
            <w:tcW w:w="3636" w:type="dxa"/>
          </w:tcPr>
          <w:p w14:paraId="47774CAE" w14:textId="77777777" w:rsidR="00F716EB" w:rsidRPr="0021674D" w:rsidRDefault="00F716EB" w:rsidP="00A353E8">
            <w:pPr>
              <w:rPr>
                <w:rFonts w:ascii="Times New Roman" w:hAnsi="Times New Roman"/>
                <w:szCs w:val="24"/>
              </w:rPr>
            </w:pPr>
            <w:r w:rsidRPr="0021674D">
              <w:rPr>
                <w:rFonts w:ascii="Times New Roman" w:hAnsi="Times New Roman"/>
                <w:sz w:val="20"/>
              </w:rPr>
              <w:t>Asmens higienos (skalbimo, dušo) paslaugų organizavimas</w:t>
            </w:r>
          </w:p>
        </w:tc>
        <w:tc>
          <w:tcPr>
            <w:tcW w:w="3419" w:type="dxa"/>
          </w:tcPr>
          <w:p w14:paraId="23A043F7" w14:textId="77777777" w:rsidR="00F716EB" w:rsidRPr="0021674D" w:rsidRDefault="00F716EB" w:rsidP="00A353E8">
            <w:pPr>
              <w:jc w:val="center"/>
              <w:rPr>
                <w:rFonts w:ascii="Times New Roman" w:hAnsi="Times New Roman"/>
                <w:i/>
              </w:rPr>
            </w:pPr>
          </w:p>
        </w:tc>
        <w:tc>
          <w:tcPr>
            <w:tcW w:w="2612" w:type="dxa"/>
          </w:tcPr>
          <w:p w14:paraId="565C207D" w14:textId="77777777" w:rsidR="00F716EB" w:rsidRPr="0021674D" w:rsidRDefault="00F716EB" w:rsidP="00A353E8">
            <w:pPr>
              <w:jc w:val="center"/>
              <w:rPr>
                <w:rFonts w:ascii="Times New Roman" w:hAnsi="Times New Roman"/>
                <w:i/>
              </w:rPr>
            </w:pPr>
          </w:p>
        </w:tc>
      </w:tr>
      <w:tr w:rsidR="00F716EB" w:rsidRPr="002713A3" w14:paraId="7F454B2F" w14:textId="77777777" w:rsidTr="00F716EB">
        <w:tc>
          <w:tcPr>
            <w:tcW w:w="3636" w:type="dxa"/>
          </w:tcPr>
          <w:p w14:paraId="7A5083FD" w14:textId="77777777" w:rsidR="00F716EB" w:rsidRPr="0021674D" w:rsidRDefault="00F716EB" w:rsidP="00A353E8">
            <w:pPr>
              <w:rPr>
                <w:rFonts w:ascii="Times New Roman" w:hAnsi="Times New Roman"/>
                <w:sz w:val="20"/>
              </w:rPr>
            </w:pPr>
            <w:r w:rsidRPr="0021674D">
              <w:rPr>
                <w:rFonts w:ascii="Times New Roman" w:hAnsi="Times New Roman"/>
                <w:sz w:val="20"/>
              </w:rPr>
              <w:t xml:space="preserve">Kitos (įrašykite) </w:t>
            </w:r>
          </w:p>
        </w:tc>
        <w:tc>
          <w:tcPr>
            <w:tcW w:w="3419" w:type="dxa"/>
          </w:tcPr>
          <w:p w14:paraId="4006A0A1" w14:textId="77777777" w:rsidR="00F716EB" w:rsidRPr="0021674D" w:rsidRDefault="00F716EB" w:rsidP="00A353E8">
            <w:pPr>
              <w:jc w:val="center"/>
              <w:rPr>
                <w:rFonts w:ascii="Times New Roman" w:hAnsi="Times New Roman"/>
                <w:b/>
              </w:rPr>
            </w:pPr>
          </w:p>
        </w:tc>
        <w:tc>
          <w:tcPr>
            <w:tcW w:w="2612" w:type="dxa"/>
          </w:tcPr>
          <w:p w14:paraId="594D2305" w14:textId="77777777" w:rsidR="00F716EB" w:rsidRPr="0021674D" w:rsidRDefault="00F716EB" w:rsidP="00A353E8">
            <w:pPr>
              <w:jc w:val="center"/>
              <w:rPr>
                <w:rFonts w:ascii="Times New Roman" w:hAnsi="Times New Roman"/>
                <w:b/>
              </w:rPr>
            </w:pPr>
          </w:p>
        </w:tc>
      </w:tr>
      <w:tr w:rsidR="00120B76" w:rsidRPr="002713A3" w14:paraId="7310B6D5" w14:textId="77777777" w:rsidTr="00A353E8">
        <w:tc>
          <w:tcPr>
            <w:tcW w:w="9667" w:type="dxa"/>
            <w:gridSpan w:val="3"/>
          </w:tcPr>
          <w:p w14:paraId="20623825" w14:textId="77777777" w:rsidR="00120B76" w:rsidRPr="0021674D" w:rsidRDefault="00120B76" w:rsidP="00A353E8">
            <w:pPr>
              <w:jc w:val="center"/>
              <w:rPr>
                <w:rFonts w:ascii="Times New Roman" w:hAnsi="Times New Roman"/>
                <w:b/>
              </w:rPr>
            </w:pPr>
            <w:r w:rsidRPr="0021674D">
              <w:rPr>
                <w:rFonts w:ascii="Times New Roman" w:hAnsi="Times New Roman"/>
              </w:rPr>
              <w:t>SPECIALIOSIOS SOCIALINĖS PASLAUGOS (SOCIALINIŲ ĮGŪDŽIŲ UGDYMAS IR PALAIKYMAS)</w:t>
            </w:r>
          </w:p>
        </w:tc>
      </w:tr>
      <w:tr w:rsidR="00F716EB" w:rsidRPr="002713A3" w14:paraId="4B7196C8" w14:textId="77777777" w:rsidTr="00F716EB">
        <w:tc>
          <w:tcPr>
            <w:tcW w:w="3636" w:type="dxa"/>
          </w:tcPr>
          <w:p w14:paraId="63430FF3" w14:textId="77777777" w:rsidR="00F716EB" w:rsidRPr="0021674D" w:rsidRDefault="00F716EB" w:rsidP="00A353E8">
            <w:pPr>
              <w:rPr>
                <w:rFonts w:ascii="Times New Roman" w:hAnsi="Times New Roman"/>
                <w:sz w:val="20"/>
              </w:rPr>
            </w:pPr>
            <w:r w:rsidRPr="0021674D">
              <w:rPr>
                <w:rFonts w:ascii="Times New Roman" w:hAnsi="Times New Roman"/>
                <w:sz w:val="20"/>
              </w:rPr>
              <w:t>Kasdienio gyvenimo įgūdžių ugdymas ir palaikymas (pagalba buityje ir namų ruošoje, apsiperkant, mokant mokesčius, prižiūrint vaikus, bendravimas ir kt.)</w:t>
            </w:r>
          </w:p>
        </w:tc>
        <w:tc>
          <w:tcPr>
            <w:tcW w:w="3419" w:type="dxa"/>
          </w:tcPr>
          <w:p w14:paraId="70163C91" w14:textId="77777777" w:rsidR="00F716EB" w:rsidRPr="0021674D" w:rsidRDefault="00F716EB" w:rsidP="00A353E8">
            <w:pPr>
              <w:jc w:val="center"/>
              <w:rPr>
                <w:rFonts w:ascii="Times New Roman" w:hAnsi="Times New Roman"/>
                <w:i/>
              </w:rPr>
            </w:pPr>
          </w:p>
        </w:tc>
        <w:tc>
          <w:tcPr>
            <w:tcW w:w="2612" w:type="dxa"/>
          </w:tcPr>
          <w:p w14:paraId="201E74BF" w14:textId="77777777" w:rsidR="00F716EB" w:rsidRPr="0021674D" w:rsidRDefault="00F716EB" w:rsidP="00A353E8">
            <w:pPr>
              <w:jc w:val="center"/>
              <w:rPr>
                <w:rFonts w:ascii="Times New Roman" w:hAnsi="Times New Roman"/>
                <w:i/>
              </w:rPr>
            </w:pPr>
          </w:p>
        </w:tc>
      </w:tr>
      <w:tr w:rsidR="00F716EB" w:rsidRPr="002713A3" w14:paraId="6A12A1BE" w14:textId="77777777" w:rsidTr="00F716EB">
        <w:tc>
          <w:tcPr>
            <w:tcW w:w="3636" w:type="dxa"/>
          </w:tcPr>
          <w:p w14:paraId="5FB256DD" w14:textId="77777777" w:rsidR="00F716EB" w:rsidRPr="0021674D" w:rsidRDefault="00F716EB" w:rsidP="00A353E8">
            <w:pPr>
              <w:rPr>
                <w:rFonts w:ascii="Times New Roman" w:hAnsi="Times New Roman"/>
                <w:sz w:val="20"/>
              </w:rPr>
            </w:pPr>
            <w:r w:rsidRPr="0021674D">
              <w:rPr>
                <w:rFonts w:ascii="Times New Roman" w:hAnsi="Times New Roman"/>
                <w:sz w:val="20"/>
              </w:rPr>
              <w:t>Darbinių įgūdžių ugdymas (siuvimas, mezgimas, dailės dirbiniai, keramika ir kt.)</w:t>
            </w:r>
          </w:p>
        </w:tc>
        <w:tc>
          <w:tcPr>
            <w:tcW w:w="3419" w:type="dxa"/>
          </w:tcPr>
          <w:p w14:paraId="4565AC4C" w14:textId="77777777" w:rsidR="00F716EB" w:rsidRPr="0021674D" w:rsidRDefault="00F716EB" w:rsidP="00A353E8">
            <w:pPr>
              <w:jc w:val="center"/>
              <w:rPr>
                <w:rFonts w:ascii="Times New Roman" w:hAnsi="Times New Roman"/>
                <w:i/>
              </w:rPr>
            </w:pPr>
          </w:p>
        </w:tc>
        <w:tc>
          <w:tcPr>
            <w:tcW w:w="2612" w:type="dxa"/>
          </w:tcPr>
          <w:p w14:paraId="688FA750" w14:textId="77777777" w:rsidR="00F716EB" w:rsidRPr="0021674D" w:rsidRDefault="00F716EB" w:rsidP="00A353E8">
            <w:pPr>
              <w:jc w:val="center"/>
              <w:rPr>
                <w:rFonts w:ascii="Times New Roman" w:hAnsi="Times New Roman"/>
                <w:i/>
              </w:rPr>
            </w:pPr>
          </w:p>
        </w:tc>
      </w:tr>
      <w:tr w:rsidR="00F716EB" w:rsidRPr="002713A3" w14:paraId="4BAAEF19" w14:textId="77777777" w:rsidTr="00F716EB">
        <w:tc>
          <w:tcPr>
            <w:tcW w:w="3636" w:type="dxa"/>
            <w:tcBorders>
              <w:bottom w:val="single" w:sz="4" w:space="0" w:color="auto"/>
            </w:tcBorders>
          </w:tcPr>
          <w:p w14:paraId="67D3F5A0" w14:textId="77777777" w:rsidR="00F716EB" w:rsidRPr="0021674D" w:rsidRDefault="00F716EB" w:rsidP="00A353E8">
            <w:pPr>
              <w:rPr>
                <w:rFonts w:ascii="Times New Roman" w:hAnsi="Times New Roman"/>
                <w:sz w:val="20"/>
              </w:rPr>
            </w:pPr>
            <w:r w:rsidRPr="0021674D">
              <w:rPr>
                <w:rFonts w:ascii="Times New Roman" w:hAnsi="Times New Roman"/>
                <w:sz w:val="20"/>
              </w:rPr>
              <w:t>Psichologinės / psichoterapinės pagalbos organizavimas</w:t>
            </w:r>
          </w:p>
        </w:tc>
        <w:tc>
          <w:tcPr>
            <w:tcW w:w="3419" w:type="dxa"/>
          </w:tcPr>
          <w:p w14:paraId="3D1C634A" w14:textId="77777777" w:rsidR="00F716EB" w:rsidRPr="0021674D" w:rsidRDefault="00F716EB" w:rsidP="00A353E8">
            <w:pPr>
              <w:jc w:val="center"/>
              <w:rPr>
                <w:rFonts w:ascii="Times New Roman" w:hAnsi="Times New Roman"/>
                <w:b/>
                <w:i/>
              </w:rPr>
            </w:pPr>
          </w:p>
        </w:tc>
        <w:tc>
          <w:tcPr>
            <w:tcW w:w="2612" w:type="dxa"/>
          </w:tcPr>
          <w:p w14:paraId="0519D91D" w14:textId="77777777" w:rsidR="00F716EB" w:rsidRPr="0021674D" w:rsidRDefault="00F716EB" w:rsidP="00A353E8">
            <w:pPr>
              <w:jc w:val="center"/>
              <w:rPr>
                <w:rFonts w:ascii="Times New Roman" w:hAnsi="Times New Roman"/>
                <w:i/>
              </w:rPr>
            </w:pPr>
          </w:p>
        </w:tc>
      </w:tr>
      <w:tr w:rsidR="00F716EB" w:rsidRPr="002713A3" w14:paraId="34360516" w14:textId="77777777" w:rsidTr="00F716EB">
        <w:tc>
          <w:tcPr>
            <w:tcW w:w="3636" w:type="dxa"/>
            <w:tcBorders>
              <w:bottom w:val="single" w:sz="4" w:space="0" w:color="auto"/>
            </w:tcBorders>
          </w:tcPr>
          <w:p w14:paraId="77A36972" w14:textId="77777777" w:rsidR="00F716EB" w:rsidRPr="0021674D" w:rsidRDefault="00F716EB" w:rsidP="00A353E8">
            <w:pPr>
              <w:rPr>
                <w:rFonts w:ascii="Times New Roman" w:hAnsi="Times New Roman"/>
                <w:sz w:val="20"/>
              </w:rPr>
            </w:pPr>
            <w:r w:rsidRPr="0021674D">
              <w:rPr>
                <w:rFonts w:ascii="Times New Roman" w:hAnsi="Times New Roman"/>
                <w:sz w:val="20"/>
              </w:rPr>
              <w:t>Socialinė priežiūra vaikų dienos centre</w:t>
            </w:r>
          </w:p>
        </w:tc>
        <w:tc>
          <w:tcPr>
            <w:tcW w:w="3419" w:type="dxa"/>
          </w:tcPr>
          <w:p w14:paraId="55D1DEDA" w14:textId="77777777" w:rsidR="00F716EB" w:rsidRPr="0021674D" w:rsidRDefault="00F716EB" w:rsidP="00A353E8">
            <w:pPr>
              <w:jc w:val="center"/>
              <w:rPr>
                <w:rFonts w:ascii="Times New Roman" w:hAnsi="Times New Roman"/>
                <w:b/>
                <w:i/>
              </w:rPr>
            </w:pPr>
          </w:p>
        </w:tc>
        <w:tc>
          <w:tcPr>
            <w:tcW w:w="2612" w:type="dxa"/>
          </w:tcPr>
          <w:p w14:paraId="6F5F4063" w14:textId="77777777" w:rsidR="00F716EB" w:rsidRPr="0021674D" w:rsidRDefault="00F716EB" w:rsidP="00A353E8">
            <w:pPr>
              <w:jc w:val="center"/>
              <w:rPr>
                <w:rFonts w:ascii="Times New Roman" w:hAnsi="Times New Roman"/>
                <w:i/>
              </w:rPr>
            </w:pPr>
          </w:p>
        </w:tc>
      </w:tr>
      <w:tr w:rsidR="00F716EB" w:rsidRPr="002713A3" w14:paraId="73802F62" w14:textId="77777777" w:rsidTr="00F716EB">
        <w:tc>
          <w:tcPr>
            <w:tcW w:w="3636" w:type="dxa"/>
            <w:tcBorders>
              <w:top w:val="single" w:sz="4" w:space="0" w:color="auto"/>
              <w:left w:val="single" w:sz="4" w:space="0" w:color="auto"/>
              <w:bottom w:val="single" w:sz="4" w:space="0" w:color="auto"/>
              <w:right w:val="single" w:sz="4" w:space="0" w:color="auto"/>
            </w:tcBorders>
          </w:tcPr>
          <w:p w14:paraId="176DDEDB" w14:textId="77777777" w:rsidR="00F716EB" w:rsidRPr="0021674D" w:rsidRDefault="00F716EB" w:rsidP="00A353E8">
            <w:pPr>
              <w:rPr>
                <w:rFonts w:ascii="Times New Roman" w:hAnsi="Times New Roman"/>
                <w:sz w:val="20"/>
              </w:rPr>
            </w:pPr>
            <w:r w:rsidRPr="0021674D">
              <w:rPr>
                <w:rFonts w:ascii="Times New Roman" w:hAnsi="Times New Roman"/>
                <w:sz w:val="20"/>
              </w:rPr>
              <w:t>Kitos (įrašykite)</w:t>
            </w:r>
          </w:p>
        </w:tc>
        <w:tc>
          <w:tcPr>
            <w:tcW w:w="3419" w:type="dxa"/>
            <w:tcBorders>
              <w:left w:val="single" w:sz="4" w:space="0" w:color="auto"/>
            </w:tcBorders>
          </w:tcPr>
          <w:p w14:paraId="644D3E19" w14:textId="77777777" w:rsidR="00F716EB" w:rsidRPr="0021674D" w:rsidRDefault="00F716EB" w:rsidP="00A353E8">
            <w:pPr>
              <w:jc w:val="center"/>
              <w:rPr>
                <w:rFonts w:ascii="Times New Roman" w:hAnsi="Times New Roman"/>
                <w:b/>
                <w:i/>
              </w:rPr>
            </w:pPr>
          </w:p>
        </w:tc>
        <w:tc>
          <w:tcPr>
            <w:tcW w:w="2612" w:type="dxa"/>
          </w:tcPr>
          <w:p w14:paraId="025434F4" w14:textId="77777777" w:rsidR="00F716EB" w:rsidRPr="0021674D" w:rsidRDefault="00F716EB" w:rsidP="00A353E8">
            <w:pPr>
              <w:jc w:val="center"/>
              <w:rPr>
                <w:rFonts w:ascii="Times New Roman" w:hAnsi="Times New Roman"/>
                <w:b/>
                <w:i/>
              </w:rPr>
            </w:pPr>
          </w:p>
        </w:tc>
      </w:tr>
    </w:tbl>
    <w:p w14:paraId="2E1EA907" w14:textId="77777777" w:rsidR="00120B76" w:rsidRPr="002713A3" w:rsidRDefault="00120B76" w:rsidP="00120B76">
      <w:pPr>
        <w:ind w:left="360"/>
        <w:jc w:val="both"/>
        <w:rPr>
          <w:rFonts w:ascii="Times New Roman" w:hAnsi="Times New Roman"/>
          <w:szCs w:val="24"/>
        </w:rPr>
      </w:pPr>
      <w:r>
        <w:rPr>
          <w:rFonts w:ascii="Times New Roman" w:hAnsi="Times New Roman"/>
          <w:szCs w:val="24"/>
        </w:rPr>
        <w:lastRenderedPageBreak/>
        <w:t>8.  Pokyčiai šeimoje:</w:t>
      </w:r>
    </w:p>
    <w:p w14:paraId="6947484F" w14:textId="10F0FA25" w:rsidR="00120B76" w:rsidRPr="002713A3" w:rsidRDefault="00120B76" w:rsidP="00120B76">
      <w:pPr>
        <w:ind w:left="360"/>
        <w:jc w:val="both"/>
        <w:rPr>
          <w:rFonts w:ascii="Times New Roman" w:hAnsi="Times New Roman"/>
          <w:szCs w:val="24"/>
        </w:rPr>
      </w:pPr>
      <w:r>
        <w:rPr>
          <w:rFonts w:ascii="Times New Roman" w:hAnsi="Times New Roman"/>
          <w:szCs w:val="24"/>
        </w:rPr>
        <w:t xml:space="preserve">     8.1. Teigiami pokyčiai__________________________________________________________</w:t>
      </w:r>
      <w:r w:rsidR="00F716EB">
        <w:rPr>
          <w:rFonts w:ascii="Times New Roman" w:hAnsi="Times New Roman"/>
          <w:szCs w:val="24"/>
        </w:rPr>
        <w:t>___</w:t>
      </w:r>
    </w:p>
    <w:p w14:paraId="6EADE593" w14:textId="7A47CCDB" w:rsidR="00120B76" w:rsidRPr="002713A3" w:rsidRDefault="00120B76" w:rsidP="00120B76">
      <w:pPr>
        <w:ind w:left="360"/>
        <w:jc w:val="both"/>
        <w:rPr>
          <w:rFonts w:ascii="Times New Roman" w:hAnsi="Times New Roman"/>
          <w:szCs w:val="24"/>
        </w:rPr>
      </w:pPr>
      <w:r>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w:t>
      </w:r>
      <w:r w:rsidR="00F716EB">
        <w:rPr>
          <w:rFonts w:ascii="Times New Roman" w:hAnsi="Times New Roman"/>
          <w:szCs w:val="24"/>
        </w:rPr>
        <w:t>_________</w:t>
      </w:r>
    </w:p>
    <w:p w14:paraId="204D214E" w14:textId="08A48F8A" w:rsidR="00120B76" w:rsidRPr="002713A3" w:rsidRDefault="00120B76" w:rsidP="00120B76">
      <w:pPr>
        <w:ind w:left="360"/>
        <w:jc w:val="both"/>
        <w:rPr>
          <w:rFonts w:ascii="Times New Roman" w:hAnsi="Times New Roman"/>
          <w:szCs w:val="24"/>
        </w:rPr>
      </w:pPr>
      <w:r>
        <w:rPr>
          <w:rFonts w:ascii="Times New Roman" w:hAnsi="Times New Roman"/>
          <w:szCs w:val="24"/>
        </w:rPr>
        <w:t>_______________________________________________________________________________</w:t>
      </w:r>
      <w:r w:rsidR="00F716EB">
        <w:rPr>
          <w:rFonts w:ascii="Times New Roman" w:hAnsi="Times New Roman"/>
          <w:szCs w:val="24"/>
        </w:rPr>
        <w:t>___</w:t>
      </w:r>
    </w:p>
    <w:p w14:paraId="4A036C33" w14:textId="055C2A4C" w:rsidR="00120B76" w:rsidRPr="002713A3" w:rsidRDefault="00120B76" w:rsidP="00120B76">
      <w:pPr>
        <w:ind w:left="360"/>
        <w:jc w:val="both"/>
        <w:rPr>
          <w:rFonts w:ascii="Times New Roman" w:hAnsi="Times New Roman"/>
          <w:szCs w:val="24"/>
        </w:rPr>
      </w:pPr>
      <w:r>
        <w:rPr>
          <w:rFonts w:ascii="Times New Roman" w:hAnsi="Times New Roman"/>
          <w:szCs w:val="24"/>
        </w:rPr>
        <w:t>_______________________________________________________________________________</w:t>
      </w:r>
      <w:r w:rsidR="00F716EB">
        <w:rPr>
          <w:rFonts w:ascii="Times New Roman" w:hAnsi="Times New Roman"/>
          <w:szCs w:val="24"/>
        </w:rPr>
        <w:t>___</w:t>
      </w:r>
    </w:p>
    <w:p w14:paraId="005AC995" w14:textId="7DDA19A2" w:rsidR="00120B76" w:rsidRPr="002713A3" w:rsidRDefault="00120B76" w:rsidP="00120B76">
      <w:pPr>
        <w:ind w:left="360"/>
        <w:jc w:val="both"/>
        <w:rPr>
          <w:rFonts w:ascii="Times New Roman" w:hAnsi="Times New Roman"/>
          <w:szCs w:val="24"/>
        </w:rPr>
      </w:pPr>
      <w:r>
        <w:rPr>
          <w:rFonts w:ascii="Times New Roman" w:hAnsi="Times New Roman"/>
          <w:szCs w:val="24"/>
        </w:rPr>
        <w:t xml:space="preserve">    8.2. Išlieka neigiama_____________________________________________________________</w:t>
      </w:r>
      <w:r w:rsidR="00F716EB">
        <w:rPr>
          <w:rFonts w:ascii="Times New Roman" w:hAnsi="Times New Roman"/>
          <w:szCs w:val="24"/>
        </w:rPr>
        <w:t>__</w:t>
      </w:r>
    </w:p>
    <w:p w14:paraId="35F3FF91" w14:textId="1F3F07C9" w:rsidR="00120B76" w:rsidRPr="002713A3" w:rsidRDefault="00120B76" w:rsidP="00120B76">
      <w:pPr>
        <w:ind w:left="360"/>
        <w:jc w:val="both"/>
        <w:rPr>
          <w:rFonts w:ascii="Times New Roman" w:hAnsi="Times New Roman"/>
          <w:szCs w:val="24"/>
        </w:rPr>
      </w:pPr>
      <w:r>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w:t>
      </w:r>
      <w:r w:rsidR="00F716EB">
        <w:rPr>
          <w:rFonts w:ascii="Times New Roman" w:hAnsi="Times New Roman"/>
          <w:szCs w:val="24"/>
        </w:rPr>
        <w:t>_________</w:t>
      </w:r>
    </w:p>
    <w:p w14:paraId="6CA03E7B" w14:textId="77777777" w:rsidR="00120B76" w:rsidRPr="002713A3" w:rsidRDefault="00120B76" w:rsidP="00120B76">
      <w:pPr>
        <w:ind w:left="360"/>
        <w:jc w:val="both"/>
        <w:rPr>
          <w:rFonts w:ascii="Times New Roman" w:hAnsi="Times New Roman"/>
          <w:szCs w:val="24"/>
        </w:rPr>
      </w:pPr>
    </w:p>
    <w:p w14:paraId="5A89F6FC" w14:textId="6FAC5776" w:rsidR="00120B76" w:rsidRPr="002713A3" w:rsidRDefault="00120B76" w:rsidP="00120B76">
      <w:pPr>
        <w:ind w:left="360"/>
        <w:jc w:val="both"/>
        <w:rPr>
          <w:rFonts w:ascii="Times New Roman" w:hAnsi="Times New Roman"/>
          <w:szCs w:val="24"/>
        </w:rPr>
      </w:pPr>
      <w:r>
        <w:rPr>
          <w:rFonts w:ascii="Times New Roman" w:hAnsi="Times New Roman"/>
          <w:szCs w:val="24"/>
        </w:rPr>
        <w:t>Išvad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716EB">
        <w:rPr>
          <w:rFonts w:ascii="Times New Roman" w:hAnsi="Times New Roman"/>
          <w:szCs w:val="24"/>
        </w:rPr>
        <w:t>____________</w:t>
      </w:r>
    </w:p>
    <w:p w14:paraId="79D4F696" w14:textId="77777777" w:rsidR="00120B76" w:rsidRDefault="00120B76" w:rsidP="00120B76">
      <w:pPr>
        <w:ind w:left="360"/>
        <w:jc w:val="both"/>
        <w:rPr>
          <w:rFonts w:ascii="Times New Roman" w:hAnsi="Times New Roman"/>
          <w:szCs w:val="24"/>
        </w:rPr>
      </w:pPr>
    </w:p>
    <w:p w14:paraId="7A04DEE9" w14:textId="77777777" w:rsidR="00120B76" w:rsidRPr="002713A3" w:rsidRDefault="00120B76" w:rsidP="00120B76">
      <w:pPr>
        <w:ind w:left="360"/>
        <w:jc w:val="both"/>
        <w:rPr>
          <w:rFonts w:ascii="Times New Roman" w:hAnsi="Times New Roman"/>
          <w:szCs w:val="24"/>
        </w:rPr>
      </w:pPr>
    </w:p>
    <w:p w14:paraId="27E88BC1" w14:textId="77777777" w:rsidR="00120B76" w:rsidRPr="002713A3" w:rsidRDefault="00120B76" w:rsidP="00120B76">
      <w:pPr>
        <w:ind w:left="360"/>
        <w:jc w:val="both"/>
        <w:rPr>
          <w:rFonts w:ascii="Times New Roman" w:hAnsi="Times New Roman"/>
          <w:szCs w:val="24"/>
        </w:rPr>
      </w:pPr>
      <w:r>
        <w:rPr>
          <w:rFonts w:ascii="Times New Roman" w:hAnsi="Times New Roman"/>
          <w:szCs w:val="24"/>
        </w:rPr>
        <w:t>Socialinis darbuotojas                                                              ___________________________</w:t>
      </w:r>
    </w:p>
    <w:p w14:paraId="1F462F60" w14:textId="77777777" w:rsidR="00120B76" w:rsidRPr="00AA23F7" w:rsidRDefault="00120B76" w:rsidP="00120B76">
      <w:pPr>
        <w:ind w:left="5544" w:firstLine="936"/>
        <w:jc w:val="both"/>
        <w:rPr>
          <w:rFonts w:ascii="Times New Roman" w:hAnsi="Times New Roman"/>
          <w:sz w:val="20"/>
        </w:rPr>
      </w:pPr>
      <w:r>
        <w:rPr>
          <w:rFonts w:ascii="Times New Roman" w:hAnsi="Times New Roman"/>
          <w:sz w:val="20"/>
        </w:rPr>
        <w:t xml:space="preserve">            </w:t>
      </w:r>
      <w:r w:rsidRPr="00AA23F7">
        <w:rPr>
          <w:rFonts w:ascii="Times New Roman" w:hAnsi="Times New Roman"/>
          <w:sz w:val="20"/>
        </w:rPr>
        <w:t>(vardas, pavardė, parašas)</w:t>
      </w:r>
    </w:p>
    <w:p w14:paraId="42D48950" w14:textId="77777777" w:rsidR="00120B76" w:rsidRDefault="00120B76" w:rsidP="008B60CC">
      <w:pPr>
        <w:jc w:val="center"/>
      </w:pPr>
    </w:p>
    <w:p w14:paraId="6E700A11" w14:textId="2505B3DE" w:rsidR="008B60CC" w:rsidRDefault="008B60CC" w:rsidP="008B60CC">
      <w:pPr>
        <w:suppressAutoHyphens/>
        <w:ind w:left="10206"/>
        <w:rPr>
          <w:rFonts w:ascii="Times New Roman" w:hAnsi="Times New Roman"/>
          <w:szCs w:val="24"/>
        </w:rPr>
      </w:pPr>
    </w:p>
    <w:p w14:paraId="66D22316" w14:textId="26990239" w:rsidR="00CD5824" w:rsidRDefault="00CD5824" w:rsidP="008B60CC">
      <w:pPr>
        <w:suppressAutoHyphens/>
        <w:ind w:left="10206"/>
        <w:rPr>
          <w:rFonts w:ascii="Times New Roman" w:hAnsi="Times New Roman"/>
          <w:szCs w:val="24"/>
        </w:rPr>
      </w:pPr>
    </w:p>
    <w:p w14:paraId="56F70884" w14:textId="77777777" w:rsidR="00CD5824" w:rsidRPr="004F3ED7" w:rsidRDefault="00CD5824" w:rsidP="008B60CC">
      <w:pPr>
        <w:suppressAutoHyphens/>
        <w:ind w:left="10206"/>
        <w:rPr>
          <w:rFonts w:ascii="Times New Roman" w:hAnsi="Times New Roman"/>
          <w:szCs w:val="24"/>
        </w:rPr>
      </w:pPr>
    </w:p>
    <w:sectPr w:rsidR="00CD5824" w:rsidRPr="004F3ED7" w:rsidSect="00120B76">
      <w:pgSz w:w="11906" w:h="16838" w:code="9"/>
      <w:pgMar w:top="340" w:right="567" w:bottom="284" w:left="1134" w:header="284" w:footer="28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70D67" w14:textId="77777777" w:rsidR="00C91C36" w:rsidRDefault="00C91C36">
      <w:r>
        <w:separator/>
      </w:r>
    </w:p>
  </w:endnote>
  <w:endnote w:type="continuationSeparator" w:id="0">
    <w:p w14:paraId="501E8BA3" w14:textId="77777777" w:rsidR="00C91C36" w:rsidRDefault="00C9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BoldMT">
    <w:altName w:val="Times New Roman"/>
    <w:charset w:val="00"/>
    <w:family w:val="auto"/>
    <w:pitch w:val="default"/>
    <w:sig w:usb0="00000007" w:usb1="00000000" w:usb2="00000000" w:usb3="00000000" w:csb0="00000003" w:csb1="00000000"/>
  </w:font>
  <w:font w:name="TimesNewRomanPSMT">
    <w:altName w:val="MS Gothic"/>
    <w:charset w:val="8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CE9C5" w14:textId="77777777" w:rsidR="00C91C36" w:rsidRDefault="00C91C36">
      <w:r>
        <w:separator/>
      </w:r>
    </w:p>
  </w:footnote>
  <w:footnote w:type="continuationSeparator" w:id="0">
    <w:p w14:paraId="07D5FBB8" w14:textId="77777777" w:rsidR="00C91C36" w:rsidRDefault="00C91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05947"/>
      <w:docPartObj>
        <w:docPartGallery w:val="Page Numbers (Top of Page)"/>
        <w:docPartUnique/>
      </w:docPartObj>
    </w:sdtPr>
    <w:sdtEndPr/>
    <w:sdtContent>
      <w:p w14:paraId="38160120" w14:textId="77777777" w:rsidR="00292DBE" w:rsidRDefault="00292DBE">
        <w:pPr>
          <w:pStyle w:val="Antrats"/>
          <w:jc w:val="center"/>
        </w:pPr>
        <w:r>
          <w:fldChar w:fldCharType="begin"/>
        </w:r>
        <w:r>
          <w:instrText>PAGE   \* MERGEFORMAT</w:instrText>
        </w:r>
        <w:r>
          <w:fldChar w:fldCharType="separate"/>
        </w:r>
        <w:r w:rsidR="001F6401">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66A4516"/>
    <w:multiLevelType w:val="hybridMultilevel"/>
    <w:tmpl w:val="384286EE"/>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58"/>
    <w:rsid w:val="00024E05"/>
    <w:rsid w:val="0007794C"/>
    <w:rsid w:val="00097910"/>
    <w:rsid w:val="000B179E"/>
    <w:rsid w:val="000C21EC"/>
    <w:rsid w:val="000D6ED2"/>
    <w:rsid w:val="000E0215"/>
    <w:rsid w:val="001077C5"/>
    <w:rsid w:val="0011415F"/>
    <w:rsid w:val="00120B76"/>
    <w:rsid w:val="001644F0"/>
    <w:rsid w:val="00173CAD"/>
    <w:rsid w:val="00194783"/>
    <w:rsid w:val="001A5702"/>
    <w:rsid w:val="001B070A"/>
    <w:rsid w:val="001B688F"/>
    <w:rsid w:val="001D4BDA"/>
    <w:rsid w:val="001E0347"/>
    <w:rsid w:val="001E1E05"/>
    <w:rsid w:val="001E612B"/>
    <w:rsid w:val="001F4D85"/>
    <w:rsid w:val="001F6401"/>
    <w:rsid w:val="001F776B"/>
    <w:rsid w:val="00203CD2"/>
    <w:rsid w:val="00247B22"/>
    <w:rsid w:val="00281B38"/>
    <w:rsid w:val="00292DBE"/>
    <w:rsid w:val="002B5407"/>
    <w:rsid w:val="002C3734"/>
    <w:rsid w:val="002D4815"/>
    <w:rsid w:val="002E61A4"/>
    <w:rsid w:val="00304C78"/>
    <w:rsid w:val="00315BD5"/>
    <w:rsid w:val="003510F6"/>
    <w:rsid w:val="00354BEA"/>
    <w:rsid w:val="00354EBB"/>
    <w:rsid w:val="00382F55"/>
    <w:rsid w:val="003861BC"/>
    <w:rsid w:val="00393734"/>
    <w:rsid w:val="00396B1F"/>
    <w:rsid w:val="003A2262"/>
    <w:rsid w:val="003C141A"/>
    <w:rsid w:val="003C3427"/>
    <w:rsid w:val="003D3682"/>
    <w:rsid w:val="00405760"/>
    <w:rsid w:val="00420F0B"/>
    <w:rsid w:val="0042768F"/>
    <w:rsid w:val="00434E8A"/>
    <w:rsid w:val="00442C57"/>
    <w:rsid w:val="00446D96"/>
    <w:rsid w:val="004542CD"/>
    <w:rsid w:val="004B1207"/>
    <w:rsid w:val="004C2180"/>
    <w:rsid w:val="004C2BCC"/>
    <w:rsid w:val="004D0187"/>
    <w:rsid w:val="004E66A8"/>
    <w:rsid w:val="004F3ED7"/>
    <w:rsid w:val="004F4A6D"/>
    <w:rsid w:val="00506E58"/>
    <w:rsid w:val="00525C33"/>
    <w:rsid w:val="00527718"/>
    <w:rsid w:val="0059211A"/>
    <w:rsid w:val="0059326E"/>
    <w:rsid w:val="005A1B33"/>
    <w:rsid w:val="005B64DA"/>
    <w:rsid w:val="00622D40"/>
    <w:rsid w:val="006301D4"/>
    <w:rsid w:val="00645986"/>
    <w:rsid w:val="0065060D"/>
    <w:rsid w:val="00674194"/>
    <w:rsid w:val="006747DC"/>
    <w:rsid w:val="00680FA0"/>
    <w:rsid w:val="00684AE2"/>
    <w:rsid w:val="006C4566"/>
    <w:rsid w:val="006E0919"/>
    <w:rsid w:val="00710DED"/>
    <w:rsid w:val="0071170E"/>
    <w:rsid w:val="00723A20"/>
    <w:rsid w:val="0072433D"/>
    <w:rsid w:val="00727D92"/>
    <w:rsid w:val="007307A2"/>
    <w:rsid w:val="00741E0C"/>
    <w:rsid w:val="0077221B"/>
    <w:rsid w:val="0078718D"/>
    <w:rsid w:val="007B0356"/>
    <w:rsid w:val="007B7BEA"/>
    <w:rsid w:val="007C1076"/>
    <w:rsid w:val="007D61BE"/>
    <w:rsid w:val="007D682B"/>
    <w:rsid w:val="007E2F77"/>
    <w:rsid w:val="007E6671"/>
    <w:rsid w:val="007F1B7A"/>
    <w:rsid w:val="007F4D07"/>
    <w:rsid w:val="007F63E3"/>
    <w:rsid w:val="007F79BA"/>
    <w:rsid w:val="00816A40"/>
    <w:rsid w:val="0082749C"/>
    <w:rsid w:val="00830AF2"/>
    <w:rsid w:val="008421BA"/>
    <w:rsid w:val="0084233B"/>
    <w:rsid w:val="00863CFB"/>
    <w:rsid w:val="00870698"/>
    <w:rsid w:val="00887493"/>
    <w:rsid w:val="008925F2"/>
    <w:rsid w:val="008B60CC"/>
    <w:rsid w:val="008F1277"/>
    <w:rsid w:val="009139E9"/>
    <w:rsid w:val="00931FBA"/>
    <w:rsid w:val="00937735"/>
    <w:rsid w:val="009A7E79"/>
    <w:rsid w:val="009D780C"/>
    <w:rsid w:val="00A23D83"/>
    <w:rsid w:val="00A353E8"/>
    <w:rsid w:val="00AA1ED2"/>
    <w:rsid w:val="00AA4247"/>
    <w:rsid w:val="00AC7C19"/>
    <w:rsid w:val="00AD43AB"/>
    <w:rsid w:val="00AE2979"/>
    <w:rsid w:val="00AF4389"/>
    <w:rsid w:val="00B61DE0"/>
    <w:rsid w:val="00B625E5"/>
    <w:rsid w:val="00B63F24"/>
    <w:rsid w:val="00B66D00"/>
    <w:rsid w:val="00B66F2D"/>
    <w:rsid w:val="00B7377F"/>
    <w:rsid w:val="00B77CA6"/>
    <w:rsid w:val="00B81A0D"/>
    <w:rsid w:val="00B87BEE"/>
    <w:rsid w:val="00B91FFD"/>
    <w:rsid w:val="00BA4993"/>
    <w:rsid w:val="00BA5BCD"/>
    <w:rsid w:val="00BD0612"/>
    <w:rsid w:val="00BF2B6E"/>
    <w:rsid w:val="00C01A7E"/>
    <w:rsid w:val="00C1382B"/>
    <w:rsid w:val="00C34DC7"/>
    <w:rsid w:val="00C82D8A"/>
    <w:rsid w:val="00C91C36"/>
    <w:rsid w:val="00C94E09"/>
    <w:rsid w:val="00CB3CF0"/>
    <w:rsid w:val="00CB3ED7"/>
    <w:rsid w:val="00CB5C0C"/>
    <w:rsid w:val="00CD5824"/>
    <w:rsid w:val="00D05149"/>
    <w:rsid w:val="00D612C9"/>
    <w:rsid w:val="00D71774"/>
    <w:rsid w:val="00D80469"/>
    <w:rsid w:val="00D92195"/>
    <w:rsid w:val="00DB3D01"/>
    <w:rsid w:val="00DC088F"/>
    <w:rsid w:val="00DE13F4"/>
    <w:rsid w:val="00DF4145"/>
    <w:rsid w:val="00DF4745"/>
    <w:rsid w:val="00DF50AC"/>
    <w:rsid w:val="00E40A1C"/>
    <w:rsid w:val="00E4354F"/>
    <w:rsid w:val="00E53D06"/>
    <w:rsid w:val="00E86190"/>
    <w:rsid w:val="00E97F76"/>
    <w:rsid w:val="00EA5FEB"/>
    <w:rsid w:val="00EB4845"/>
    <w:rsid w:val="00ED4CD2"/>
    <w:rsid w:val="00EF1F85"/>
    <w:rsid w:val="00F554AD"/>
    <w:rsid w:val="00F60ABA"/>
    <w:rsid w:val="00F716EB"/>
    <w:rsid w:val="00F97474"/>
    <w:rsid w:val="00FA1708"/>
    <w:rsid w:val="00FC2718"/>
    <w:rsid w:val="00FC7924"/>
    <w:rsid w:val="00FE0B4A"/>
    <w:rsid w:val="00FF1078"/>
    <w:rsid w:val="00FF1474"/>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styleId="Betarp">
    <w:name w:val="No Spacing"/>
    <w:uiPriority w:val="99"/>
    <w:qFormat/>
    <w:rsid w:val="00B7377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47043143">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145732537">
      <w:bodyDiv w:val="1"/>
      <w:marLeft w:val="0"/>
      <w:marRight w:val="0"/>
      <w:marTop w:val="0"/>
      <w:marBottom w:val="0"/>
      <w:divBdr>
        <w:top w:val="none" w:sz="0" w:space="0" w:color="auto"/>
        <w:left w:val="none" w:sz="0" w:space="0" w:color="auto"/>
        <w:bottom w:val="none" w:sz="0" w:space="0" w:color="auto"/>
        <w:right w:val="none" w:sz="0" w:space="0" w:color="auto"/>
      </w:divBdr>
      <w:divsChild>
        <w:div w:id="1761294203">
          <w:marLeft w:val="0"/>
          <w:marRight w:val="0"/>
          <w:marTop w:val="0"/>
          <w:marBottom w:val="0"/>
          <w:divBdr>
            <w:top w:val="none" w:sz="0" w:space="0" w:color="auto"/>
            <w:left w:val="none" w:sz="0" w:space="0" w:color="auto"/>
            <w:bottom w:val="none" w:sz="0" w:space="0" w:color="auto"/>
            <w:right w:val="none" w:sz="0" w:space="0" w:color="auto"/>
          </w:divBdr>
        </w:div>
        <w:div w:id="30422658">
          <w:marLeft w:val="0"/>
          <w:marRight w:val="0"/>
          <w:marTop w:val="0"/>
          <w:marBottom w:val="0"/>
          <w:divBdr>
            <w:top w:val="none" w:sz="0" w:space="0" w:color="auto"/>
            <w:left w:val="none" w:sz="0" w:space="0" w:color="auto"/>
            <w:bottom w:val="none" w:sz="0" w:space="0" w:color="auto"/>
            <w:right w:val="none" w:sz="0" w:space="0" w:color="auto"/>
          </w:divBdr>
        </w:div>
        <w:div w:id="833423442">
          <w:marLeft w:val="0"/>
          <w:marRight w:val="0"/>
          <w:marTop w:val="0"/>
          <w:marBottom w:val="0"/>
          <w:divBdr>
            <w:top w:val="none" w:sz="0" w:space="0" w:color="auto"/>
            <w:left w:val="none" w:sz="0" w:space="0" w:color="auto"/>
            <w:bottom w:val="none" w:sz="0" w:space="0" w:color="auto"/>
            <w:right w:val="none" w:sz="0" w:space="0" w:color="auto"/>
          </w:divBdr>
        </w:div>
      </w:divsChild>
    </w:div>
    <w:div w:id="1260792269">
      <w:bodyDiv w:val="1"/>
      <w:marLeft w:val="0"/>
      <w:marRight w:val="0"/>
      <w:marTop w:val="0"/>
      <w:marBottom w:val="0"/>
      <w:divBdr>
        <w:top w:val="none" w:sz="0" w:space="0" w:color="auto"/>
        <w:left w:val="none" w:sz="0" w:space="0" w:color="auto"/>
        <w:bottom w:val="none" w:sz="0" w:space="0" w:color="auto"/>
        <w:right w:val="none" w:sz="0" w:space="0" w:color="auto"/>
      </w:divBdr>
      <w:divsChild>
        <w:div w:id="1111899863">
          <w:marLeft w:val="0"/>
          <w:marRight w:val="0"/>
          <w:marTop w:val="0"/>
          <w:marBottom w:val="0"/>
          <w:divBdr>
            <w:top w:val="none" w:sz="0" w:space="0" w:color="auto"/>
            <w:left w:val="none" w:sz="0" w:space="0" w:color="auto"/>
            <w:bottom w:val="none" w:sz="0" w:space="0" w:color="auto"/>
            <w:right w:val="none" w:sz="0" w:space="0" w:color="auto"/>
          </w:divBdr>
          <w:divsChild>
            <w:div w:id="421612069">
              <w:marLeft w:val="0"/>
              <w:marRight w:val="0"/>
              <w:marTop w:val="0"/>
              <w:marBottom w:val="0"/>
              <w:divBdr>
                <w:top w:val="none" w:sz="0" w:space="0" w:color="auto"/>
                <w:left w:val="none" w:sz="0" w:space="0" w:color="auto"/>
                <w:bottom w:val="none" w:sz="0" w:space="0" w:color="auto"/>
                <w:right w:val="none" w:sz="0" w:space="0" w:color="auto"/>
              </w:divBdr>
            </w:div>
            <w:div w:id="454565594">
              <w:marLeft w:val="0"/>
              <w:marRight w:val="0"/>
              <w:marTop w:val="0"/>
              <w:marBottom w:val="0"/>
              <w:divBdr>
                <w:top w:val="none" w:sz="0" w:space="0" w:color="auto"/>
                <w:left w:val="none" w:sz="0" w:space="0" w:color="auto"/>
                <w:bottom w:val="none" w:sz="0" w:space="0" w:color="auto"/>
                <w:right w:val="none" w:sz="0" w:space="0" w:color="auto"/>
              </w:divBdr>
            </w:div>
            <w:div w:id="442921553">
              <w:marLeft w:val="0"/>
              <w:marRight w:val="0"/>
              <w:marTop w:val="0"/>
              <w:marBottom w:val="0"/>
              <w:divBdr>
                <w:top w:val="none" w:sz="0" w:space="0" w:color="auto"/>
                <w:left w:val="none" w:sz="0" w:space="0" w:color="auto"/>
                <w:bottom w:val="none" w:sz="0" w:space="0" w:color="auto"/>
                <w:right w:val="none" w:sz="0" w:space="0" w:color="auto"/>
              </w:divBdr>
            </w:div>
            <w:div w:id="1027366958">
              <w:marLeft w:val="0"/>
              <w:marRight w:val="0"/>
              <w:marTop w:val="0"/>
              <w:marBottom w:val="0"/>
              <w:divBdr>
                <w:top w:val="none" w:sz="0" w:space="0" w:color="auto"/>
                <w:left w:val="none" w:sz="0" w:space="0" w:color="auto"/>
                <w:bottom w:val="none" w:sz="0" w:space="0" w:color="auto"/>
                <w:right w:val="none" w:sz="0" w:space="0" w:color="auto"/>
              </w:divBdr>
            </w:div>
            <w:div w:id="1725056374">
              <w:marLeft w:val="0"/>
              <w:marRight w:val="0"/>
              <w:marTop w:val="0"/>
              <w:marBottom w:val="0"/>
              <w:divBdr>
                <w:top w:val="none" w:sz="0" w:space="0" w:color="auto"/>
                <w:left w:val="none" w:sz="0" w:space="0" w:color="auto"/>
                <w:bottom w:val="none" w:sz="0" w:space="0" w:color="auto"/>
                <w:right w:val="none" w:sz="0" w:space="0" w:color="auto"/>
              </w:divBdr>
            </w:div>
            <w:div w:id="1357467789">
              <w:marLeft w:val="0"/>
              <w:marRight w:val="0"/>
              <w:marTop w:val="0"/>
              <w:marBottom w:val="0"/>
              <w:divBdr>
                <w:top w:val="none" w:sz="0" w:space="0" w:color="auto"/>
                <w:left w:val="none" w:sz="0" w:space="0" w:color="auto"/>
                <w:bottom w:val="none" w:sz="0" w:space="0" w:color="auto"/>
                <w:right w:val="none" w:sz="0" w:space="0" w:color="auto"/>
              </w:divBdr>
            </w:div>
            <w:div w:id="1498377057">
              <w:marLeft w:val="0"/>
              <w:marRight w:val="0"/>
              <w:marTop w:val="0"/>
              <w:marBottom w:val="0"/>
              <w:divBdr>
                <w:top w:val="none" w:sz="0" w:space="0" w:color="auto"/>
                <w:left w:val="none" w:sz="0" w:space="0" w:color="auto"/>
                <w:bottom w:val="none" w:sz="0" w:space="0" w:color="auto"/>
                <w:right w:val="none" w:sz="0" w:space="0" w:color="auto"/>
              </w:divBdr>
            </w:div>
            <w:div w:id="340621793">
              <w:marLeft w:val="0"/>
              <w:marRight w:val="0"/>
              <w:marTop w:val="0"/>
              <w:marBottom w:val="0"/>
              <w:divBdr>
                <w:top w:val="none" w:sz="0" w:space="0" w:color="auto"/>
                <w:left w:val="none" w:sz="0" w:space="0" w:color="auto"/>
                <w:bottom w:val="none" w:sz="0" w:space="0" w:color="auto"/>
                <w:right w:val="none" w:sz="0" w:space="0" w:color="auto"/>
              </w:divBdr>
            </w:div>
            <w:div w:id="1217201955">
              <w:marLeft w:val="0"/>
              <w:marRight w:val="0"/>
              <w:marTop w:val="0"/>
              <w:marBottom w:val="0"/>
              <w:divBdr>
                <w:top w:val="none" w:sz="0" w:space="0" w:color="auto"/>
                <w:left w:val="none" w:sz="0" w:space="0" w:color="auto"/>
                <w:bottom w:val="none" w:sz="0" w:space="0" w:color="auto"/>
                <w:right w:val="none" w:sz="0" w:space="0" w:color="auto"/>
              </w:divBdr>
            </w:div>
          </w:divsChild>
        </w:div>
        <w:div w:id="1676416310">
          <w:marLeft w:val="0"/>
          <w:marRight w:val="0"/>
          <w:marTop w:val="0"/>
          <w:marBottom w:val="0"/>
          <w:divBdr>
            <w:top w:val="none" w:sz="0" w:space="0" w:color="auto"/>
            <w:left w:val="none" w:sz="0" w:space="0" w:color="auto"/>
            <w:bottom w:val="none" w:sz="0" w:space="0" w:color="auto"/>
            <w:right w:val="none" w:sz="0" w:space="0" w:color="auto"/>
          </w:divBdr>
        </w:div>
        <w:div w:id="1378580974">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25229</Words>
  <Characters>14381</Characters>
  <Application>Microsoft Office Word</Application>
  <DocSecurity>0</DocSecurity>
  <Lines>119</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39531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Gintarė Čiūraite</cp:lastModifiedBy>
  <cp:revision>3</cp:revision>
  <cp:lastPrinted>2021-03-01T08:37:00Z</cp:lastPrinted>
  <dcterms:created xsi:type="dcterms:W3CDTF">2021-03-09T12:36:00Z</dcterms:created>
  <dcterms:modified xsi:type="dcterms:W3CDTF">2021-03-09T12:36:00Z</dcterms:modified>
</cp:coreProperties>
</file>