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A7" w:rsidRPr="005445A7" w:rsidRDefault="005445A7" w:rsidP="005445A7">
      <w:pPr>
        <w:jc w:val="center"/>
        <w:rPr>
          <w:b/>
          <w:sz w:val="24"/>
          <w:szCs w:val="24"/>
        </w:rPr>
      </w:pPr>
      <w:r w:rsidRPr="005445A7">
        <w:rPr>
          <w:b/>
          <w:sz w:val="24"/>
          <w:szCs w:val="24"/>
        </w:rPr>
        <w:t>DĖL AMBULATORINIŲ ASMENS SVEIKATOS PRIEŽIŪROS PASLAUGŲ TEIKIMO COVID-19 LIGA SERGANTIEMS IR ESANTIEMS RIZIKOS GRUPĖJE ASMENIMS JŲ NAMUOSE AR SOCIALINĖS GLOBOS NAMUOSE, KURIUOSE GYVENA</w:t>
      </w:r>
    </w:p>
    <w:p w:rsidR="00F611EC" w:rsidRPr="005445A7" w:rsidRDefault="00F611EC" w:rsidP="00D34468">
      <w:pPr>
        <w:jc w:val="center"/>
        <w:rPr>
          <w:color w:val="000000"/>
          <w:sz w:val="24"/>
          <w:szCs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B60D08">
        <w:rPr>
          <w:color w:val="000000"/>
          <w:sz w:val="24"/>
        </w:rPr>
        <w:t>lapkričio</w:t>
      </w:r>
      <w:proofErr w:type="spellEnd"/>
      <w:r w:rsidR="00B60D08">
        <w:rPr>
          <w:color w:val="000000"/>
          <w:sz w:val="24"/>
        </w:rPr>
        <w:t xml:space="preserve"> 23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B60D08">
        <w:rPr>
          <w:color w:val="000000"/>
          <w:sz w:val="24"/>
        </w:rPr>
        <w:t>668</w:t>
      </w:r>
      <w:bookmarkStart w:id="0" w:name="_GoBack"/>
      <w:bookmarkEnd w:id="0"/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5445A7" w:rsidRDefault="005445A7" w:rsidP="005445A7">
      <w:pPr>
        <w:ind w:firstLine="851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5445A7">
        <w:rPr>
          <w:sz w:val="24"/>
          <w:szCs w:val="24"/>
        </w:rPr>
        <w:t>Vadovaudamasi</w:t>
      </w:r>
      <w:r w:rsidR="00A12515">
        <w:rPr>
          <w:sz w:val="24"/>
          <w:szCs w:val="24"/>
        </w:rPr>
        <w:t>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Lietuvos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Respublikos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vietos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savivaldos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įstatymo</w:t>
      </w:r>
      <w:proofErr w:type="spellEnd"/>
      <w:r w:rsidRPr="005445A7">
        <w:rPr>
          <w:sz w:val="24"/>
          <w:szCs w:val="24"/>
        </w:rPr>
        <w:t xml:space="preserve"> 29 </w:t>
      </w:r>
      <w:proofErr w:type="spellStart"/>
      <w:r w:rsidRPr="005445A7">
        <w:rPr>
          <w:sz w:val="24"/>
          <w:szCs w:val="24"/>
        </w:rPr>
        <w:t>straipsnio</w:t>
      </w:r>
      <w:proofErr w:type="spellEnd"/>
      <w:r w:rsidRPr="005445A7">
        <w:rPr>
          <w:sz w:val="24"/>
          <w:szCs w:val="24"/>
        </w:rPr>
        <w:t xml:space="preserve"> 8 </w:t>
      </w:r>
      <w:proofErr w:type="spellStart"/>
      <w:r w:rsidRPr="005445A7">
        <w:rPr>
          <w:sz w:val="24"/>
          <w:szCs w:val="24"/>
        </w:rPr>
        <w:t>dalies</w:t>
      </w:r>
      <w:proofErr w:type="spellEnd"/>
      <w:r w:rsidRPr="005445A7">
        <w:rPr>
          <w:sz w:val="24"/>
          <w:szCs w:val="24"/>
        </w:rPr>
        <w:t xml:space="preserve"> </w:t>
      </w:r>
      <w:r w:rsidR="00A12515">
        <w:rPr>
          <w:sz w:val="24"/>
          <w:szCs w:val="24"/>
        </w:rPr>
        <w:t xml:space="preserve">         </w:t>
      </w:r>
      <w:r w:rsidRPr="005445A7">
        <w:rPr>
          <w:sz w:val="24"/>
          <w:szCs w:val="24"/>
        </w:rPr>
        <w:t xml:space="preserve">2 </w:t>
      </w:r>
      <w:proofErr w:type="spellStart"/>
      <w:r w:rsidRPr="005445A7">
        <w:rPr>
          <w:sz w:val="24"/>
          <w:szCs w:val="24"/>
        </w:rPr>
        <w:t>punktu</w:t>
      </w:r>
      <w:proofErr w:type="spellEnd"/>
      <w:r w:rsidRPr="005445A7">
        <w:rPr>
          <w:sz w:val="24"/>
          <w:szCs w:val="24"/>
        </w:rPr>
        <w:t xml:space="preserve">, </w:t>
      </w:r>
      <w:proofErr w:type="spellStart"/>
      <w:r w:rsidRPr="005445A7">
        <w:rPr>
          <w:sz w:val="24"/>
          <w:szCs w:val="24"/>
        </w:rPr>
        <w:t>Lietuvos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Respublikos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civilinės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saugos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įstatymo</w:t>
      </w:r>
      <w:proofErr w:type="spellEnd"/>
      <w:r w:rsidRPr="005445A7">
        <w:rPr>
          <w:sz w:val="24"/>
          <w:szCs w:val="24"/>
        </w:rPr>
        <w:t xml:space="preserve"> 15 </w:t>
      </w:r>
      <w:proofErr w:type="spellStart"/>
      <w:r w:rsidRPr="005445A7">
        <w:rPr>
          <w:sz w:val="24"/>
          <w:szCs w:val="24"/>
        </w:rPr>
        <w:t>straipsnio</w:t>
      </w:r>
      <w:proofErr w:type="spellEnd"/>
      <w:r w:rsidRPr="005445A7">
        <w:rPr>
          <w:sz w:val="24"/>
          <w:szCs w:val="24"/>
        </w:rPr>
        <w:t xml:space="preserve"> 2 </w:t>
      </w:r>
      <w:proofErr w:type="spellStart"/>
      <w:r w:rsidRPr="005445A7">
        <w:rPr>
          <w:sz w:val="24"/>
          <w:szCs w:val="24"/>
        </w:rPr>
        <w:t>dalies</w:t>
      </w:r>
      <w:proofErr w:type="spellEnd"/>
      <w:r w:rsidRPr="005445A7">
        <w:rPr>
          <w:sz w:val="24"/>
          <w:szCs w:val="24"/>
        </w:rPr>
        <w:t xml:space="preserve"> 4 </w:t>
      </w:r>
      <w:proofErr w:type="spellStart"/>
      <w:r w:rsidRPr="005445A7">
        <w:rPr>
          <w:sz w:val="24"/>
          <w:szCs w:val="24"/>
        </w:rPr>
        <w:t>punktu</w:t>
      </w:r>
      <w:proofErr w:type="spellEnd"/>
      <w:r w:rsidRPr="005445A7">
        <w:rPr>
          <w:sz w:val="24"/>
          <w:szCs w:val="24"/>
        </w:rPr>
        <w:t xml:space="preserve">, </w:t>
      </w:r>
      <w:proofErr w:type="spellStart"/>
      <w:r w:rsidRPr="005445A7">
        <w:rPr>
          <w:sz w:val="24"/>
          <w:szCs w:val="24"/>
        </w:rPr>
        <w:t>Lietuvos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Respublikos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sveikatos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priežiūros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įstaigų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įstatymo</w:t>
      </w:r>
      <w:proofErr w:type="spellEnd"/>
      <w:r w:rsidRPr="005445A7">
        <w:rPr>
          <w:sz w:val="24"/>
          <w:szCs w:val="24"/>
        </w:rPr>
        <w:t xml:space="preserve"> 9 </w:t>
      </w:r>
      <w:proofErr w:type="spellStart"/>
      <w:r w:rsidRPr="005445A7">
        <w:rPr>
          <w:sz w:val="24"/>
          <w:szCs w:val="24"/>
        </w:rPr>
        <w:t>straipsnio</w:t>
      </w:r>
      <w:proofErr w:type="spellEnd"/>
      <w:r w:rsidRPr="005445A7">
        <w:rPr>
          <w:sz w:val="24"/>
          <w:szCs w:val="24"/>
        </w:rPr>
        <w:t xml:space="preserve"> 1 </w:t>
      </w:r>
      <w:proofErr w:type="spellStart"/>
      <w:r w:rsidRPr="005445A7">
        <w:rPr>
          <w:sz w:val="24"/>
          <w:szCs w:val="24"/>
        </w:rPr>
        <w:t>dalies</w:t>
      </w:r>
      <w:proofErr w:type="spellEnd"/>
      <w:r w:rsidRPr="005445A7">
        <w:rPr>
          <w:sz w:val="24"/>
          <w:szCs w:val="24"/>
        </w:rPr>
        <w:t xml:space="preserve"> 3 </w:t>
      </w:r>
      <w:proofErr w:type="spellStart"/>
      <w:r w:rsidRPr="005445A7">
        <w:rPr>
          <w:sz w:val="24"/>
          <w:szCs w:val="24"/>
        </w:rPr>
        <w:t>punktu</w:t>
      </w:r>
      <w:proofErr w:type="spellEnd"/>
      <w:r w:rsidRPr="005445A7">
        <w:rPr>
          <w:sz w:val="24"/>
          <w:szCs w:val="24"/>
        </w:rPr>
        <w:t xml:space="preserve">, </w:t>
      </w:r>
      <w:proofErr w:type="spellStart"/>
      <w:r w:rsidRPr="005445A7">
        <w:rPr>
          <w:sz w:val="24"/>
          <w:szCs w:val="24"/>
        </w:rPr>
        <w:t>Lietuvos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Respublikos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žmonių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užkrečiamųjų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ligų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profilaktikos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ir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kontrolės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įstatymo</w:t>
      </w:r>
      <w:proofErr w:type="spellEnd"/>
      <w:r w:rsidRPr="005445A7">
        <w:rPr>
          <w:sz w:val="24"/>
          <w:szCs w:val="24"/>
        </w:rPr>
        <w:t xml:space="preserve"> 25 </w:t>
      </w:r>
      <w:proofErr w:type="spellStart"/>
      <w:r w:rsidR="00A12515">
        <w:rPr>
          <w:sz w:val="24"/>
          <w:szCs w:val="24"/>
        </w:rPr>
        <w:t>straipsnio</w:t>
      </w:r>
      <w:proofErr w:type="spellEnd"/>
      <w:r w:rsidR="00A12515">
        <w:rPr>
          <w:sz w:val="24"/>
          <w:szCs w:val="24"/>
        </w:rPr>
        <w:t xml:space="preserve"> 3 </w:t>
      </w:r>
      <w:proofErr w:type="spellStart"/>
      <w:r w:rsidR="00A12515">
        <w:rPr>
          <w:sz w:val="24"/>
          <w:szCs w:val="24"/>
        </w:rPr>
        <w:t>dalimi</w:t>
      </w:r>
      <w:proofErr w:type="spellEnd"/>
      <w:r w:rsidR="00A12515">
        <w:rPr>
          <w:sz w:val="24"/>
          <w:szCs w:val="24"/>
        </w:rPr>
        <w:t xml:space="preserve">, </w:t>
      </w:r>
      <w:proofErr w:type="spellStart"/>
      <w:r w:rsidRPr="005445A7">
        <w:rPr>
          <w:sz w:val="24"/>
          <w:szCs w:val="24"/>
        </w:rPr>
        <w:t>Pirminės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ambulatorinės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asmens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sveikatos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priežiūros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paslaugų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teikimo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namuose</w:t>
      </w:r>
      <w:proofErr w:type="spellEnd"/>
      <w:r w:rsidRPr="005445A7">
        <w:rPr>
          <w:sz w:val="24"/>
          <w:szCs w:val="24"/>
        </w:rPr>
        <w:t xml:space="preserve"> COVID-19 (</w:t>
      </w:r>
      <w:proofErr w:type="spellStart"/>
      <w:r w:rsidRPr="005445A7">
        <w:rPr>
          <w:sz w:val="24"/>
          <w:szCs w:val="24"/>
        </w:rPr>
        <w:t>koronaviruso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infekcija</w:t>
      </w:r>
      <w:proofErr w:type="spellEnd"/>
      <w:r w:rsidRPr="005445A7">
        <w:rPr>
          <w:sz w:val="24"/>
          <w:szCs w:val="24"/>
        </w:rPr>
        <w:t xml:space="preserve">) </w:t>
      </w:r>
      <w:proofErr w:type="spellStart"/>
      <w:r w:rsidRPr="005445A7">
        <w:rPr>
          <w:sz w:val="24"/>
          <w:szCs w:val="24"/>
        </w:rPr>
        <w:t>sergantiems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asme</w:t>
      </w:r>
      <w:r w:rsidR="00A12515">
        <w:rPr>
          <w:sz w:val="24"/>
          <w:szCs w:val="24"/>
        </w:rPr>
        <w:t>nims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="00A12515">
        <w:rPr>
          <w:sz w:val="24"/>
          <w:szCs w:val="24"/>
        </w:rPr>
        <w:t>organizavimo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="00A12515">
        <w:rPr>
          <w:sz w:val="24"/>
          <w:szCs w:val="24"/>
        </w:rPr>
        <w:t>tvarkos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="00A12515">
        <w:rPr>
          <w:sz w:val="24"/>
          <w:szCs w:val="24"/>
        </w:rPr>
        <w:t>aprašu</w:t>
      </w:r>
      <w:proofErr w:type="spellEnd"/>
      <w:r w:rsidR="00A12515">
        <w:rPr>
          <w:sz w:val="24"/>
          <w:szCs w:val="24"/>
        </w:rPr>
        <w:t xml:space="preserve">, </w:t>
      </w:r>
      <w:proofErr w:type="spellStart"/>
      <w:r w:rsidR="00A12515">
        <w:rPr>
          <w:sz w:val="24"/>
          <w:szCs w:val="24"/>
        </w:rPr>
        <w:t>patvirtintu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Lietuvos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Respublikos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sveikatos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apsaugos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ministro</w:t>
      </w:r>
      <w:proofErr w:type="spellEnd"/>
      <w:r w:rsidRPr="005445A7">
        <w:rPr>
          <w:sz w:val="24"/>
          <w:szCs w:val="24"/>
        </w:rPr>
        <w:t xml:space="preserve"> – </w:t>
      </w:r>
      <w:proofErr w:type="spellStart"/>
      <w:r w:rsidRPr="005445A7">
        <w:rPr>
          <w:sz w:val="24"/>
          <w:szCs w:val="24"/>
        </w:rPr>
        <w:t>Valstybės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lygio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ekstremaliosios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situacijos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valstybės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operacijų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vadovo</w:t>
      </w:r>
      <w:proofErr w:type="spellEnd"/>
      <w:r w:rsidRPr="005445A7">
        <w:rPr>
          <w:sz w:val="24"/>
          <w:szCs w:val="24"/>
        </w:rPr>
        <w:t xml:space="preserve"> 2</w:t>
      </w:r>
      <w:r w:rsidR="00A12515">
        <w:rPr>
          <w:sz w:val="24"/>
          <w:szCs w:val="24"/>
        </w:rPr>
        <w:t xml:space="preserve">020 m. </w:t>
      </w:r>
      <w:proofErr w:type="spellStart"/>
      <w:r w:rsidR="00A12515">
        <w:rPr>
          <w:sz w:val="24"/>
          <w:szCs w:val="24"/>
        </w:rPr>
        <w:t>lapkričio</w:t>
      </w:r>
      <w:proofErr w:type="spellEnd"/>
      <w:r w:rsidR="00A12515">
        <w:rPr>
          <w:sz w:val="24"/>
          <w:szCs w:val="24"/>
        </w:rPr>
        <w:t xml:space="preserve"> 11 d. </w:t>
      </w:r>
      <w:proofErr w:type="spellStart"/>
      <w:r w:rsidR="00A12515">
        <w:rPr>
          <w:sz w:val="24"/>
          <w:szCs w:val="24"/>
        </w:rPr>
        <w:t>sprendimu</w:t>
      </w:r>
      <w:proofErr w:type="spellEnd"/>
      <w:r w:rsidRPr="005445A7">
        <w:rPr>
          <w:sz w:val="24"/>
          <w:szCs w:val="24"/>
        </w:rPr>
        <w:t xml:space="preserve"> </w:t>
      </w:r>
      <w:proofErr w:type="spellStart"/>
      <w:r w:rsidRPr="005445A7">
        <w:rPr>
          <w:sz w:val="24"/>
          <w:szCs w:val="24"/>
        </w:rPr>
        <w:t>Nr</w:t>
      </w:r>
      <w:proofErr w:type="spellEnd"/>
      <w:r w:rsidRPr="005445A7">
        <w:rPr>
          <w:sz w:val="24"/>
          <w:szCs w:val="24"/>
        </w:rPr>
        <w:t>. V-2586 „</w:t>
      </w:r>
      <w:proofErr w:type="spellStart"/>
      <w:r w:rsidRPr="005445A7">
        <w:rPr>
          <w:bCs/>
          <w:sz w:val="24"/>
          <w:szCs w:val="24"/>
        </w:rPr>
        <w:t>Dėl</w:t>
      </w:r>
      <w:proofErr w:type="spellEnd"/>
      <w:r w:rsidRPr="005445A7">
        <w:rPr>
          <w:bCs/>
          <w:sz w:val="24"/>
          <w:szCs w:val="24"/>
        </w:rPr>
        <w:t xml:space="preserve"> </w:t>
      </w:r>
      <w:proofErr w:type="spellStart"/>
      <w:r w:rsidRPr="005445A7">
        <w:rPr>
          <w:bCs/>
          <w:sz w:val="24"/>
          <w:szCs w:val="24"/>
        </w:rPr>
        <w:t>pirminės</w:t>
      </w:r>
      <w:proofErr w:type="spellEnd"/>
      <w:r w:rsidRPr="005445A7">
        <w:rPr>
          <w:bCs/>
          <w:sz w:val="24"/>
          <w:szCs w:val="24"/>
        </w:rPr>
        <w:t xml:space="preserve"> </w:t>
      </w:r>
      <w:proofErr w:type="spellStart"/>
      <w:r w:rsidRPr="005445A7">
        <w:rPr>
          <w:bCs/>
          <w:sz w:val="24"/>
          <w:szCs w:val="24"/>
        </w:rPr>
        <w:t>ambulatorinės</w:t>
      </w:r>
      <w:proofErr w:type="spellEnd"/>
      <w:r w:rsidRPr="005445A7">
        <w:rPr>
          <w:bCs/>
          <w:sz w:val="24"/>
          <w:szCs w:val="24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asmens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sveikatos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priežiūros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paslaugų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teikimo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namuose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COVID-19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liga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koronaviruso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infekcija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sergantiems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asmenims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organizavimo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tvarkos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aprašo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45A7">
        <w:rPr>
          <w:bCs/>
          <w:color w:val="000000"/>
          <w:sz w:val="24"/>
          <w:szCs w:val="24"/>
          <w:shd w:val="clear" w:color="auto" w:fill="FFFFFF"/>
        </w:rPr>
        <w:t>patvirtinimo</w:t>
      </w:r>
      <w:proofErr w:type="spellEnd"/>
      <w:r w:rsidRPr="005445A7">
        <w:rPr>
          <w:bCs/>
          <w:color w:val="000000"/>
          <w:sz w:val="24"/>
          <w:szCs w:val="24"/>
          <w:shd w:val="clear" w:color="auto" w:fill="FFFFFF"/>
        </w:rPr>
        <w:t>“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4A2FC8" w:rsidRPr="004A2FC8" w:rsidRDefault="004A2FC8" w:rsidP="004A2FC8">
      <w:pPr>
        <w:ind w:firstLine="851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="00A12515">
        <w:rPr>
          <w:bCs/>
          <w:color w:val="000000"/>
          <w:sz w:val="24"/>
          <w:szCs w:val="24"/>
          <w:shd w:val="clear" w:color="auto" w:fill="FFFFFF"/>
        </w:rPr>
        <w:t>N u s t a t a u</w:t>
      </w:r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kad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Panevėžio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rajono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savivaldybė</w:t>
      </w:r>
      <w:r w:rsidRPr="004A2FC8">
        <w:rPr>
          <w:bCs/>
          <w:color w:val="000000"/>
          <w:sz w:val="24"/>
          <w:szCs w:val="24"/>
          <w:shd w:val="clear" w:color="auto" w:fill="FFFFFF"/>
        </w:rPr>
        <w:t>je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veiklą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vykdančias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515">
        <w:rPr>
          <w:bCs/>
          <w:color w:val="000000"/>
          <w:sz w:val="24"/>
          <w:szCs w:val="24"/>
          <w:shd w:val="clear" w:color="auto" w:fill="FFFFFF"/>
        </w:rPr>
        <w:t>pirminė</w:t>
      </w:r>
      <w:r w:rsidR="005445A7" w:rsidRPr="004A2FC8">
        <w:rPr>
          <w:bCs/>
          <w:color w:val="000000"/>
          <w:sz w:val="24"/>
          <w:szCs w:val="24"/>
          <w:shd w:val="clear" w:color="auto" w:fill="FFFFFF"/>
        </w:rPr>
        <w:t>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asme</w:t>
      </w:r>
      <w:r w:rsidRPr="004A2FC8">
        <w:rPr>
          <w:bCs/>
          <w:color w:val="000000"/>
          <w:sz w:val="24"/>
          <w:szCs w:val="24"/>
          <w:shd w:val="clear" w:color="auto" w:fill="FFFFFF"/>
        </w:rPr>
        <w:t>ns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color w:val="000000"/>
          <w:sz w:val="24"/>
          <w:szCs w:val="24"/>
          <w:shd w:val="clear" w:color="auto" w:fill="FFFFFF"/>
        </w:rPr>
        <w:t>sveikatos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color w:val="000000"/>
          <w:sz w:val="24"/>
          <w:szCs w:val="24"/>
          <w:shd w:val="clear" w:color="auto" w:fill="FFFFFF"/>
        </w:rPr>
        <w:t>priežiūros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color w:val="000000"/>
          <w:sz w:val="24"/>
          <w:szCs w:val="24"/>
          <w:shd w:val="clear" w:color="auto" w:fill="FFFFFF"/>
        </w:rPr>
        <w:t>įstaigos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toliau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– ASPĮ),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nepriklausomai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nuo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pavaldumo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2FC8">
        <w:rPr>
          <w:bCs/>
          <w:sz w:val="24"/>
          <w:szCs w:val="24"/>
          <w:shd w:val="clear" w:color="auto" w:fill="FFFFFF"/>
        </w:rPr>
        <w:t>privalo</w:t>
      </w:r>
      <w:proofErr w:type="spellEnd"/>
      <w:r w:rsidR="005445A7" w:rsidRPr="004A2FC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sz w:val="24"/>
          <w:szCs w:val="24"/>
          <w:shd w:val="clear" w:color="auto" w:fill="FFFFFF"/>
        </w:rPr>
        <w:t>užtikrinti</w:t>
      </w:r>
      <w:proofErr w:type="spellEnd"/>
      <w:r w:rsidR="005445A7" w:rsidRPr="004A2FC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sz w:val="24"/>
          <w:szCs w:val="24"/>
          <w:shd w:val="clear" w:color="auto" w:fill="FFFFFF"/>
        </w:rPr>
        <w:t>mobiliosios</w:t>
      </w:r>
      <w:proofErr w:type="spellEnd"/>
      <w:r w:rsidRPr="004A2FC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sz w:val="24"/>
          <w:szCs w:val="24"/>
          <w:shd w:val="clear" w:color="auto" w:fill="FFFFFF"/>
        </w:rPr>
        <w:t>komandos</w:t>
      </w:r>
      <w:proofErr w:type="spellEnd"/>
      <w:r w:rsidRPr="004A2FC8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2FC8">
        <w:rPr>
          <w:bCs/>
          <w:sz w:val="24"/>
          <w:szCs w:val="24"/>
          <w:shd w:val="clear" w:color="auto" w:fill="FFFFFF"/>
        </w:rPr>
        <w:t>paslaugas</w:t>
      </w:r>
      <w:proofErr w:type="spellEnd"/>
      <w:r w:rsidRPr="004A2FC8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pirminių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ambulatorinių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asmens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sveikatos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priežiūros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paslaugų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teikimą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515">
        <w:rPr>
          <w:bCs/>
          <w:color w:val="000000"/>
          <w:sz w:val="24"/>
          <w:szCs w:val="24"/>
          <w:shd w:val="clear" w:color="auto" w:fill="FFFFFF"/>
        </w:rPr>
        <w:t>visoje</w:t>
      </w:r>
      <w:proofErr w:type="spellEnd"/>
      <w:r w:rsidR="00A125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515">
        <w:rPr>
          <w:bCs/>
          <w:color w:val="000000"/>
          <w:sz w:val="24"/>
          <w:szCs w:val="24"/>
          <w:shd w:val="clear" w:color="auto" w:fill="FFFFFF"/>
        </w:rPr>
        <w:t>savivaldybės</w:t>
      </w:r>
      <w:proofErr w:type="spellEnd"/>
      <w:r w:rsidR="00A125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515">
        <w:rPr>
          <w:bCs/>
          <w:color w:val="000000"/>
          <w:sz w:val="24"/>
          <w:szCs w:val="24"/>
          <w:shd w:val="clear" w:color="auto" w:fill="FFFFFF"/>
        </w:rPr>
        <w:t>teri</w:t>
      </w:r>
      <w:r w:rsidRPr="004A2FC8">
        <w:rPr>
          <w:bCs/>
          <w:color w:val="000000"/>
          <w:sz w:val="24"/>
          <w:szCs w:val="24"/>
          <w:shd w:val="clear" w:color="auto" w:fill="FFFFFF"/>
        </w:rPr>
        <w:t>torijoje</w:t>
      </w:r>
      <w:proofErr w:type="spellEnd"/>
      <w:r w:rsidR="00A12515" w:rsidRPr="00A125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2515" w:rsidRPr="004A2FC8">
        <w:rPr>
          <w:bCs/>
          <w:color w:val="000000"/>
          <w:sz w:val="24"/>
          <w:szCs w:val="24"/>
          <w:shd w:val="clear" w:color="auto" w:fill="FFFFFF"/>
        </w:rPr>
        <w:t>pac</w:t>
      </w:r>
      <w:r w:rsidR="00A12515">
        <w:rPr>
          <w:bCs/>
          <w:color w:val="000000"/>
          <w:sz w:val="24"/>
          <w:szCs w:val="24"/>
          <w:shd w:val="clear" w:color="auto" w:fill="FFFFFF"/>
        </w:rPr>
        <w:t>ientams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sergantiems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COVID-19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liga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ir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priskiriamiems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rizikos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grupei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jų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namuose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ar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socialinės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globos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namuose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kuriuose</w:t>
      </w:r>
      <w:proofErr w:type="spellEnd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4A2FC8">
        <w:rPr>
          <w:bCs/>
          <w:color w:val="000000"/>
          <w:sz w:val="24"/>
          <w:szCs w:val="24"/>
          <w:shd w:val="clear" w:color="auto" w:fill="FFFFFF"/>
        </w:rPr>
        <w:t>gyvena</w:t>
      </w:r>
      <w:proofErr w:type="spellEnd"/>
      <w:r w:rsidR="0085615C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85615C">
        <w:rPr>
          <w:bCs/>
          <w:color w:val="000000"/>
          <w:sz w:val="24"/>
          <w:szCs w:val="24"/>
          <w:shd w:val="clear" w:color="auto" w:fill="FFFFFF"/>
        </w:rPr>
        <w:t>tol</w:t>
      </w:r>
      <w:r w:rsidRPr="004A2FC8">
        <w:rPr>
          <w:bCs/>
          <w:color w:val="000000"/>
          <w:sz w:val="24"/>
          <w:szCs w:val="24"/>
          <w:shd w:val="clear" w:color="auto" w:fill="FFFFFF"/>
        </w:rPr>
        <w:t>iau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4A2FC8">
        <w:rPr>
          <w:bCs/>
          <w:color w:val="000000"/>
          <w:sz w:val="24"/>
          <w:szCs w:val="24"/>
          <w:shd w:val="clear" w:color="auto" w:fill="FFFFFF"/>
        </w:rPr>
        <w:t>pacientas</w:t>
      </w:r>
      <w:proofErr w:type="spellEnd"/>
      <w:r w:rsidRPr="004A2FC8">
        <w:rPr>
          <w:bCs/>
          <w:color w:val="000000"/>
          <w:sz w:val="24"/>
          <w:szCs w:val="24"/>
          <w:shd w:val="clear" w:color="auto" w:fill="FFFFFF"/>
        </w:rPr>
        <w:t>):</w:t>
      </w:r>
    </w:p>
    <w:p w:rsidR="005445A7" w:rsidRDefault="004A2FC8" w:rsidP="0085615C">
      <w:pPr>
        <w:ind w:firstLine="851"/>
        <w:jc w:val="both"/>
        <w:rPr>
          <w:sz w:val="24"/>
          <w:szCs w:val="24"/>
          <w:shd w:val="clear" w:color="auto" w:fill="FFFFFF"/>
        </w:rPr>
      </w:pPr>
      <w:r w:rsidRPr="004A2FC8">
        <w:rPr>
          <w:sz w:val="24"/>
          <w:szCs w:val="24"/>
          <w:shd w:val="clear" w:color="auto" w:fill="FFFFFF"/>
        </w:rPr>
        <w:t xml:space="preserve">1.1. </w:t>
      </w:r>
      <w:r w:rsidR="00A12515">
        <w:rPr>
          <w:sz w:val="24"/>
          <w:szCs w:val="24"/>
          <w:shd w:val="clear" w:color="auto" w:fill="FFFFFF"/>
        </w:rPr>
        <w:t>ASPĮ</w:t>
      </w:r>
      <w:r w:rsidR="00843240">
        <w:rPr>
          <w:sz w:val="24"/>
          <w:szCs w:val="24"/>
          <w:shd w:val="clear" w:color="auto" w:fill="FFFFFF"/>
        </w:rPr>
        <w:t xml:space="preserve"> </w:t>
      </w:r>
      <w:proofErr w:type="spellStart"/>
      <w:r w:rsidR="00843240">
        <w:rPr>
          <w:sz w:val="24"/>
          <w:szCs w:val="24"/>
          <w:shd w:val="clear" w:color="auto" w:fill="FFFFFF"/>
        </w:rPr>
        <w:t>sudaro</w:t>
      </w:r>
      <w:proofErr w:type="spellEnd"/>
      <w:r w:rsidR="00EA1CB2">
        <w:rPr>
          <w:sz w:val="24"/>
          <w:szCs w:val="24"/>
          <w:shd w:val="clear" w:color="auto" w:fill="FFFFFF"/>
        </w:rPr>
        <w:t xml:space="preserve"> </w:t>
      </w:r>
      <w:proofErr w:type="spellStart"/>
      <w:r w:rsidR="00EA1CB2">
        <w:rPr>
          <w:sz w:val="24"/>
          <w:szCs w:val="24"/>
          <w:shd w:val="clear" w:color="auto" w:fill="FFFFFF"/>
        </w:rPr>
        <w:t>mobiliąją</w:t>
      </w:r>
      <w:proofErr w:type="spellEnd"/>
      <w:r w:rsidR="00EA1CB2">
        <w:rPr>
          <w:sz w:val="24"/>
          <w:szCs w:val="24"/>
          <w:shd w:val="clear" w:color="auto" w:fill="FFFFFF"/>
        </w:rPr>
        <w:t xml:space="preserve"> </w:t>
      </w:r>
      <w:proofErr w:type="spellStart"/>
      <w:r w:rsidR="00EA1CB2">
        <w:rPr>
          <w:sz w:val="24"/>
          <w:szCs w:val="24"/>
          <w:shd w:val="clear" w:color="auto" w:fill="FFFFFF"/>
        </w:rPr>
        <w:t>komandą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ir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teikia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paslaugas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paciento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namuose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ar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socialinės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globos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namuose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, </w:t>
      </w:r>
      <w:proofErr w:type="spellStart"/>
      <w:r w:rsidR="006914CE">
        <w:rPr>
          <w:sz w:val="24"/>
          <w:szCs w:val="24"/>
          <w:shd w:val="clear" w:color="auto" w:fill="FFFFFF"/>
        </w:rPr>
        <w:t>kuriuose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gyvena</w:t>
      </w:r>
      <w:proofErr w:type="spellEnd"/>
      <w:r w:rsidR="006914CE">
        <w:rPr>
          <w:sz w:val="24"/>
          <w:szCs w:val="24"/>
          <w:shd w:val="clear" w:color="auto" w:fill="FFFFFF"/>
        </w:rPr>
        <w:t>;</w:t>
      </w:r>
    </w:p>
    <w:p w:rsidR="006914CE" w:rsidRDefault="00A12515" w:rsidP="0085615C">
      <w:pPr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1.2. </w:t>
      </w:r>
      <w:proofErr w:type="spellStart"/>
      <w:r w:rsidRPr="00F5189E">
        <w:rPr>
          <w:sz w:val="24"/>
          <w:szCs w:val="24"/>
          <w:shd w:val="clear" w:color="auto" w:fill="FFFFFF"/>
        </w:rPr>
        <w:t>m</w:t>
      </w:r>
      <w:r w:rsidR="006914CE" w:rsidRPr="00F5189E">
        <w:rPr>
          <w:sz w:val="24"/>
          <w:szCs w:val="24"/>
          <w:shd w:val="clear" w:color="auto" w:fill="FFFFFF"/>
        </w:rPr>
        <w:t>obilioji</w:t>
      </w:r>
      <w:proofErr w:type="spellEnd"/>
      <w:r w:rsidR="006914CE" w:rsidRPr="00F5189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 w:rsidRPr="00F5189E">
        <w:rPr>
          <w:sz w:val="24"/>
          <w:szCs w:val="24"/>
          <w:shd w:val="clear" w:color="auto" w:fill="FFFFFF"/>
        </w:rPr>
        <w:t>komanda</w:t>
      </w:r>
      <w:proofErr w:type="spellEnd"/>
      <w:r w:rsidR="006914CE" w:rsidRPr="00F5189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 w:rsidRPr="00F5189E">
        <w:rPr>
          <w:sz w:val="24"/>
          <w:szCs w:val="24"/>
          <w:shd w:val="clear" w:color="auto" w:fill="FFFFFF"/>
        </w:rPr>
        <w:t>p</w:t>
      </w:r>
      <w:r w:rsidR="006914CE">
        <w:rPr>
          <w:sz w:val="24"/>
          <w:szCs w:val="24"/>
          <w:shd w:val="clear" w:color="auto" w:fill="FFFFFF"/>
        </w:rPr>
        <w:t>aslaugas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teikia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nuo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8.00 val. </w:t>
      </w:r>
      <w:proofErr w:type="spellStart"/>
      <w:r w:rsidR="006914CE">
        <w:rPr>
          <w:sz w:val="24"/>
          <w:szCs w:val="24"/>
          <w:shd w:val="clear" w:color="auto" w:fill="FFFFFF"/>
        </w:rPr>
        <w:t>iki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20.00 val. </w:t>
      </w:r>
      <w:proofErr w:type="spellStart"/>
      <w:r w:rsidR="006914CE">
        <w:rPr>
          <w:sz w:val="24"/>
          <w:szCs w:val="24"/>
          <w:shd w:val="clear" w:color="auto" w:fill="FFFFFF"/>
        </w:rPr>
        <w:t>darbo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dienomis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, o </w:t>
      </w:r>
      <w:proofErr w:type="spellStart"/>
      <w:r w:rsidR="006914CE">
        <w:rPr>
          <w:sz w:val="24"/>
          <w:szCs w:val="24"/>
          <w:shd w:val="clear" w:color="auto" w:fill="FFFFFF"/>
        </w:rPr>
        <w:t>kitu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metu</w:t>
      </w:r>
      <w:proofErr w:type="spellEnd"/>
      <w:r>
        <w:rPr>
          <w:sz w:val="24"/>
          <w:szCs w:val="24"/>
          <w:shd w:val="clear" w:color="auto" w:fill="FFFFFF"/>
        </w:rPr>
        <w:t>,</w:t>
      </w:r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pablogėjus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paciento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sveikatos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būklei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, </w:t>
      </w:r>
      <w:proofErr w:type="spellStart"/>
      <w:r w:rsidR="006914CE">
        <w:rPr>
          <w:sz w:val="24"/>
          <w:szCs w:val="24"/>
          <w:shd w:val="clear" w:color="auto" w:fill="FFFFFF"/>
        </w:rPr>
        <w:t>kviečiama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greitoji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medicinos</w:t>
      </w:r>
      <w:proofErr w:type="spellEnd"/>
      <w:r w:rsidR="006914CE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4CE">
        <w:rPr>
          <w:sz w:val="24"/>
          <w:szCs w:val="24"/>
          <w:shd w:val="clear" w:color="auto" w:fill="FFFFFF"/>
        </w:rPr>
        <w:t>pagalba</w:t>
      </w:r>
      <w:proofErr w:type="spellEnd"/>
      <w:r w:rsidR="006914CE">
        <w:rPr>
          <w:sz w:val="24"/>
          <w:szCs w:val="24"/>
          <w:shd w:val="clear" w:color="auto" w:fill="FFFFFF"/>
        </w:rPr>
        <w:t>;</w:t>
      </w:r>
    </w:p>
    <w:p w:rsidR="006914CE" w:rsidRPr="004A2FC8" w:rsidRDefault="0085615C" w:rsidP="0085615C">
      <w:pPr>
        <w:tabs>
          <w:tab w:val="center" w:pos="993"/>
          <w:tab w:val="left" w:pos="1134"/>
          <w:tab w:val="right" w:pos="8306"/>
          <w:tab w:val="right" w:pos="9356"/>
        </w:tabs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proofErr w:type="gramStart"/>
      <w:r w:rsidR="006914CE">
        <w:rPr>
          <w:sz w:val="24"/>
          <w:szCs w:val="24"/>
          <w:shd w:val="clear" w:color="auto" w:fill="FFFFFF"/>
        </w:rPr>
        <w:t>1.3</w:t>
      </w:r>
      <w:r w:rsidR="00A12515">
        <w:rPr>
          <w:sz w:val="24"/>
          <w:szCs w:val="24"/>
          <w:shd w:val="clear" w:color="auto" w:fill="FFFFFF"/>
        </w:rPr>
        <w:t xml:space="preserve">. </w:t>
      </w:r>
      <w:proofErr w:type="spellStart"/>
      <w:r w:rsidR="00A12515">
        <w:rPr>
          <w:sz w:val="24"/>
          <w:szCs w:val="24"/>
          <w:shd w:val="clear" w:color="auto" w:fill="FFFFFF"/>
        </w:rPr>
        <w:t>p</w:t>
      </w:r>
      <w:r w:rsidR="00A12515">
        <w:rPr>
          <w:sz w:val="24"/>
          <w:szCs w:val="24"/>
        </w:rPr>
        <w:t>acientas</w:t>
      </w:r>
      <w:proofErr w:type="spellEnd"/>
      <w:r w:rsidRPr="0085615C">
        <w:rPr>
          <w:sz w:val="24"/>
          <w:szCs w:val="24"/>
        </w:rPr>
        <w:t xml:space="preserve">, </w:t>
      </w:r>
      <w:proofErr w:type="spellStart"/>
      <w:r w:rsidRPr="0085615C">
        <w:rPr>
          <w:sz w:val="24"/>
          <w:szCs w:val="24"/>
        </w:rPr>
        <w:t>atsiradus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naujų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simptomų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ir</w:t>
      </w:r>
      <w:proofErr w:type="spellEnd"/>
      <w:r w:rsidRPr="0085615C">
        <w:rPr>
          <w:sz w:val="24"/>
          <w:szCs w:val="24"/>
        </w:rPr>
        <w:t xml:space="preserve"> / </w:t>
      </w:r>
      <w:proofErr w:type="spellStart"/>
      <w:r w:rsidRPr="0085615C">
        <w:rPr>
          <w:sz w:val="24"/>
          <w:szCs w:val="24"/>
        </w:rPr>
        <w:t>ar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pablogėjus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sveikatos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būklei</w:t>
      </w:r>
      <w:proofErr w:type="spellEnd"/>
      <w:r w:rsidRPr="0085615C">
        <w:rPr>
          <w:sz w:val="24"/>
          <w:szCs w:val="24"/>
        </w:rPr>
        <w:t xml:space="preserve">, </w:t>
      </w:r>
      <w:proofErr w:type="spellStart"/>
      <w:r w:rsidR="00A12515">
        <w:rPr>
          <w:sz w:val="24"/>
          <w:szCs w:val="24"/>
        </w:rPr>
        <w:t>Lietuvos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="00A12515">
        <w:rPr>
          <w:sz w:val="24"/>
          <w:szCs w:val="24"/>
        </w:rPr>
        <w:t>Respublikos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sveikatos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apsaugos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ministro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patvirtinto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Nuotolinių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gydytojo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ir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šeimos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gydytojo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komandos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nario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konsultacijų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pacientui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ir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gydytojo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konsultacijų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gydytojui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teikimo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ir</w:t>
      </w:r>
      <w:proofErr w:type="spellEnd"/>
      <w:r w:rsidRPr="0085615C">
        <w:rPr>
          <w:bCs/>
          <w:sz w:val="24"/>
          <w:szCs w:val="24"/>
        </w:rPr>
        <w:t xml:space="preserve"> </w:t>
      </w:r>
      <w:proofErr w:type="spellStart"/>
      <w:r w:rsidRPr="0085615C">
        <w:rPr>
          <w:bCs/>
          <w:sz w:val="24"/>
          <w:szCs w:val="24"/>
        </w:rPr>
        <w:t>jų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išlaidų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apmokėjimo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Privalomojo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sveikatos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draudimo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fondo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biudžeto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lėšomis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tvarkos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aprašo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nustatyta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tvarka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nedelsiant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kreipiasi</w:t>
      </w:r>
      <w:proofErr w:type="spellEnd"/>
      <w:r w:rsidRPr="0085615C">
        <w:rPr>
          <w:sz w:val="24"/>
          <w:szCs w:val="24"/>
        </w:rPr>
        <w:t xml:space="preserve"> į </w:t>
      </w:r>
      <w:proofErr w:type="spellStart"/>
      <w:r w:rsidRPr="0085615C">
        <w:rPr>
          <w:sz w:val="24"/>
          <w:szCs w:val="24"/>
        </w:rPr>
        <w:t>savo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šeimos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gydytoją</w:t>
      </w:r>
      <w:proofErr w:type="spellEnd"/>
      <w:r w:rsidRPr="0085615C">
        <w:rPr>
          <w:sz w:val="24"/>
          <w:szCs w:val="24"/>
        </w:rPr>
        <w:t xml:space="preserve"> (</w:t>
      </w:r>
      <w:proofErr w:type="spellStart"/>
      <w:r w:rsidRPr="0085615C">
        <w:rPr>
          <w:sz w:val="24"/>
          <w:szCs w:val="24"/>
        </w:rPr>
        <w:t>arba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pirmines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ambulatorines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asmens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sveikatos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priežiūros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paslaugas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teikiantį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vidaus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ligų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gydytoją</w:t>
      </w:r>
      <w:proofErr w:type="spellEnd"/>
      <w:r w:rsidRPr="0085615C">
        <w:rPr>
          <w:sz w:val="24"/>
          <w:szCs w:val="24"/>
        </w:rPr>
        <w:t xml:space="preserve">, </w:t>
      </w:r>
      <w:proofErr w:type="spellStart"/>
      <w:r w:rsidRPr="0085615C">
        <w:rPr>
          <w:sz w:val="24"/>
          <w:szCs w:val="24"/>
        </w:rPr>
        <w:t>vaikų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ligų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gydytoją</w:t>
      </w:r>
      <w:proofErr w:type="spellEnd"/>
      <w:r w:rsidRPr="0085615C">
        <w:rPr>
          <w:sz w:val="24"/>
          <w:szCs w:val="24"/>
        </w:rPr>
        <w:t xml:space="preserve"> (</w:t>
      </w:r>
      <w:proofErr w:type="spellStart"/>
      <w:r w:rsidRPr="0085615C">
        <w:rPr>
          <w:sz w:val="24"/>
          <w:szCs w:val="24"/>
        </w:rPr>
        <w:t>toli</w:t>
      </w:r>
      <w:r w:rsidR="00A12515">
        <w:rPr>
          <w:sz w:val="24"/>
          <w:szCs w:val="24"/>
        </w:rPr>
        <w:t>au</w:t>
      </w:r>
      <w:proofErr w:type="spellEnd"/>
      <w:r w:rsidR="00A12515">
        <w:rPr>
          <w:sz w:val="24"/>
          <w:szCs w:val="24"/>
        </w:rPr>
        <w:t xml:space="preserve"> – </w:t>
      </w:r>
      <w:proofErr w:type="spellStart"/>
      <w:r w:rsidR="00A12515">
        <w:rPr>
          <w:sz w:val="24"/>
          <w:szCs w:val="24"/>
        </w:rPr>
        <w:t>šeimos</w:t>
      </w:r>
      <w:proofErr w:type="spellEnd"/>
      <w:r w:rsidR="00A12515">
        <w:rPr>
          <w:sz w:val="24"/>
          <w:szCs w:val="24"/>
        </w:rPr>
        <w:t xml:space="preserve"> </w:t>
      </w:r>
      <w:proofErr w:type="spellStart"/>
      <w:r w:rsidR="00A12515">
        <w:rPr>
          <w:sz w:val="24"/>
          <w:szCs w:val="24"/>
        </w:rPr>
        <w:t>gydytojas</w:t>
      </w:r>
      <w:proofErr w:type="spellEnd"/>
      <w:r w:rsidR="00A12515">
        <w:rPr>
          <w:sz w:val="24"/>
          <w:szCs w:val="24"/>
        </w:rPr>
        <w:t xml:space="preserve">), kuris, </w:t>
      </w:r>
      <w:proofErr w:type="spellStart"/>
      <w:r w:rsidRPr="0085615C">
        <w:rPr>
          <w:sz w:val="24"/>
          <w:szCs w:val="24"/>
        </w:rPr>
        <w:t>nustatęs</w:t>
      </w:r>
      <w:proofErr w:type="spellEnd"/>
      <w:r w:rsidRPr="0085615C">
        <w:rPr>
          <w:sz w:val="24"/>
          <w:szCs w:val="24"/>
        </w:rPr>
        <w:t xml:space="preserve">, </w:t>
      </w:r>
      <w:proofErr w:type="spellStart"/>
      <w:r w:rsidRPr="0085615C">
        <w:rPr>
          <w:sz w:val="24"/>
          <w:szCs w:val="24"/>
        </w:rPr>
        <w:t>kad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pacientui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reikalinga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kontaktinė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konsultacija</w:t>
      </w:r>
      <w:proofErr w:type="spellEnd"/>
      <w:r w:rsidRPr="0085615C">
        <w:rPr>
          <w:sz w:val="24"/>
          <w:szCs w:val="24"/>
        </w:rPr>
        <w:t xml:space="preserve">, </w:t>
      </w:r>
      <w:proofErr w:type="spellStart"/>
      <w:r w:rsidRPr="0085615C">
        <w:rPr>
          <w:sz w:val="24"/>
          <w:szCs w:val="24"/>
        </w:rPr>
        <w:t>Elektroninėje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sveikatos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paslaugų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ir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bendradarbiavimo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infrastruktūros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informacinėje</w:t>
      </w:r>
      <w:proofErr w:type="spellEnd"/>
      <w:r w:rsidRPr="0085615C">
        <w:rPr>
          <w:sz w:val="24"/>
          <w:szCs w:val="24"/>
        </w:rPr>
        <w:t xml:space="preserve"> </w:t>
      </w:r>
      <w:proofErr w:type="spellStart"/>
      <w:r w:rsidRPr="0085615C">
        <w:rPr>
          <w:sz w:val="24"/>
          <w:szCs w:val="24"/>
        </w:rPr>
        <w:t>sistemoje</w:t>
      </w:r>
      <w:proofErr w:type="spellEnd"/>
      <w:r w:rsidRPr="0085615C">
        <w:rPr>
          <w:sz w:val="24"/>
          <w:szCs w:val="24"/>
        </w:rPr>
        <w:t xml:space="preserve"> (</w:t>
      </w:r>
      <w:proofErr w:type="spellStart"/>
      <w:r w:rsidRPr="0085615C">
        <w:rPr>
          <w:sz w:val="24"/>
          <w:szCs w:val="24"/>
        </w:rPr>
        <w:t>toliau</w:t>
      </w:r>
      <w:proofErr w:type="spellEnd"/>
      <w:r w:rsidRPr="0085615C">
        <w:rPr>
          <w:sz w:val="24"/>
          <w:szCs w:val="24"/>
        </w:rPr>
        <w:t xml:space="preserve"> –</w:t>
      </w:r>
      <w:r w:rsidRPr="0085615C">
        <w:rPr>
          <w:sz w:val="24"/>
          <w:szCs w:val="24"/>
          <w:lang w:eastAsia="lt-LT"/>
        </w:rPr>
        <w:t xml:space="preserve"> ESPB IS) </w:t>
      </w:r>
      <w:proofErr w:type="spellStart"/>
      <w:r w:rsidRPr="0085615C">
        <w:rPr>
          <w:sz w:val="24"/>
          <w:szCs w:val="24"/>
          <w:lang w:eastAsia="lt-LT"/>
        </w:rPr>
        <w:t>paciento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kreipimosi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dieną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užpildo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bCs/>
          <w:sz w:val="24"/>
          <w:szCs w:val="24"/>
        </w:rPr>
        <w:t>formą</w:t>
      </w:r>
      <w:proofErr w:type="spellEnd"/>
      <w:r w:rsidRPr="0085615C">
        <w:rPr>
          <w:bCs/>
          <w:sz w:val="24"/>
          <w:szCs w:val="24"/>
        </w:rPr>
        <w:t xml:space="preserve"> E027 „</w:t>
      </w:r>
      <w:proofErr w:type="spellStart"/>
      <w:r w:rsidRPr="0085615C">
        <w:rPr>
          <w:spacing w:val="-1"/>
          <w:sz w:val="24"/>
          <w:szCs w:val="24"/>
        </w:rPr>
        <w:t>Siuntimas</w:t>
      </w:r>
      <w:proofErr w:type="spellEnd"/>
      <w:r w:rsidRPr="0085615C">
        <w:rPr>
          <w:spacing w:val="-1"/>
          <w:sz w:val="24"/>
          <w:szCs w:val="24"/>
        </w:rPr>
        <w:t xml:space="preserve"> </w:t>
      </w:r>
      <w:proofErr w:type="spellStart"/>
      <w:r w:rsidRPr="0085615C">
        <w:rPr>
          <w:spacing w:val="-1"/>
          <w:sz w:val="24"/>
          <w:szCs w:val="24"/>
        </w:rPr>
        <w:t>konsultacijai</w:t>
      </w:r>
      <w:proofErr w:type="spellEnd"/>
      <w:r w:rsidRPr="0085615C">
        <w:rPr>
          <w:spacing w:val="-1"/>
          <w:sz w:val="24"/>
          <w:szCs w:val="24"/>
        </w:rPr>
        <w:t xml:space="preserve">, </w:t>
      </w:r>
      <w:proofErr w:type="spellStart"/>
      <w:r w:rsidRPr="0085615C">
        <w:rPr>
          <w:spacing w:val="-1"/>
          <w:sz w:val="24"/>
          <w:szCs w:val="24"/>
        </w:rPr>
        <w:t>tyrimams</w:t>
      </w:r>
      <w:proofErr w:type="spellEnd"/>
      <w:r w:rsidRPr="0085615C">
        <w:rPr>
          <w:spacing w:val="-1"/>
          <w:sz w:val="24"/>
          <w:szCs w:val="24"/>
        </w:rPr>
        <w:t xml:space="preserve">, </w:t>
      </w:r>
      <w:proofErr w:type="spellStart"/>
      <w:r w:rsidRPr="0085615C">
        <w:rPr>
          <w:sz w:val="24"/>
          <w:szCs w:val="24"/>
        </w:rPr>
        <w:t>gydymui</w:t>
      </w:r>
      <w:proofErr w:type="spellEnd"/>
      <w:r w:rsidRPr="0085615C">
        <w:rPr>
          <w:spacing w:val="-1"/>
          <w:sz w:val="24"/>
          <w:szCs w:val="24"/>
        </w:rPr>
        <w:t>“ (</w:t>
      </w:r>
      <w:proofErr w:type="spellStart"/>
      <w:r w:rsidRPr="0085615C">
        <w:rPr>
          <w:spacing w:val="-1"/>
          <w:sz w:val="24"/>
          <w:szCs w:val="24"/>
        </w:rPr>
        <w:t>toliau</w:t>
      </w:r>
      <w:proofErr w:type="spellEnd"/>
      <w:r w:rsidRPr="0085615C">
        <w:rPr>
          <w:spacing w:val="-1"/>
          <w:sz w:val="24"/>
          <w:szCs w:val="24"/>
        </w:rPr>
        <w:t xml:space="preserve"> – forma E027)</w:t>
      </w:r>
      <w:r w:rsidRPr="0085615C">
        <w:rPr>
          <w:sz w:val="24"/>
          <w:szCs w:val="24"/>
          <w:lang w:eastAsia="lt-LT"/>
        </w:rPr>
        <w:t>.</w:t>
      </w:r>
      <w:proofErr w:type="gram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="00843240">
        <w:rPr>
          <w:sz w:val="24"/>
          <w:szCs w:val="24"/>
          <w:lang w:eastAsia="lt-LT"/>
        </w:rPr>
        <w:t>M</w:t>
      </w:r>
      <w:r w:rsidR="00F5189E">
        <w:rPr>
          <w:sz w:val="24"/>
          <w:szCs w:val="24"/>
          <w:lang w:eastAsia="lt-LT"/>
        </w:rPr>
        <w:t>obilioji</w:t>
      </w:r>
      <w:proofErr w:type="spellEnd"/>
      <w:r w:rsidR="00F5189E">
        <w:rPr>
          <w:sz w:val="24"/>
          <w:szCs w:val="24"/>
          <w:lang w:eastAsia="lt-LT"/>
        </w:rPr>
        <w:t xml:space="preserve"> </w:t>
      </w:r>
      <w:proofErr w:type="spellStart"/>
      <w:r w:rsidR="00F5189E" w:rsidRPr="00F5189E">
        <w:rPr>
          <w:sz w:val="24"/>
          <w:szCs w:val="24"/>
          <w:lang w:eastAsia="lt-LT"/>
        </w:rPr>
        <w:t>k</w:t>
      </w:r>
      <w:r w:rsidRPr="00F5189E">
        <w:rPr>
          <w:sz w:val="24"/>
          <w:szCs w:val="24"/>
          <w:lang w:eastAsia="lt-LT"/>
        </w:rPr>
        <w:t>omanda</w:t>
      </w:r>
      <w:proofErr w:type="spellEnd"/>
      <w:r w:rsidRPr="0085615C">
        <w:rPr>
          <w:sz w:val="24"/>
          <w:szCs w:val="24"/>
          <w:lang w:eastAsia="lt-LT"/>
        </w:rPr>
        <w:t xml:space="preserve"> pas </w:t>
      </w:r>
      <w:proofErr w:type="spellStart"/>
      <w:r w:rsidRPr="0085615C">
        <w:rPr>
          <w:sz w:val="24"/>
          <w:szCs w:val="24"/>
          <w:lang w:eastAsia="lt-LT"/>
        </w:rPr>
        <w:t>pacientus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vyksta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paciento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kreipimosi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dieną</w:t>
      </w:r>
      <w:proofErr w:type="spellEnd"/>
      <w:r w:rsidRPr="0085615C">
        <w:rPr>
          <w:sz w:val="24"/>
          <w:szCs w:val="24"/>
          <w:lang w:eastAsia="lt-LT"/>
        </w:rPr>
        <w:t xml:space="preserve"> PAASPĮ </w:t>
      </w:r>
      <w:proofErr w:type="spellStart"/>
      <w:r w:rsidRPr="0085615C">
        <w:rPr>
          <w:sz w:val="24"/>
          <w:szCs w:val="24"/>
          <w:lang w:eastAsia="lt-LT"/>
        </w:rPr>
        <w:t>vadovo</w:t>
      </w:r>
      <w:proofErr w:type="spellEnd"/>
      <w:r w:rsidRPr="0085615C">
        <w:rPr>
          <w:sz w:val="24"/>
          <w:szCs w:val="24"/>
          <w:lang w:eastAsia="lt-LT"/>
        </w:rPr>
        <w:t xml:space="preserve">, </w:t>
      </w:r>
      <w:proofErr w:type="spellStart"/>
      <w:r w:rsidRPr="0085615C">
        <w:rPr>
          <w:sz w:val="24"/>
          <w:szCs w:val="24"/>
          <w:lang w:eastAsia="lt-LT"/>
        </w:rPr>
        <w:t>atsižvelgiant</w:t>
      </w:r>
      <w:proofErr w:type="spellEnd"/>
      <w:r w:rsidRPr="0085615C">
        <w:rPr>
          <w:sz w:val="24"/>
          <w:szCs w:val="24"/>
          <w:lang w:eastAsia="lt-LT"/>
        </w:rPr>
        <w:t xml:space="preserve"> į </w:t>
      </w:r>
      <w:proofErr w:type="spellStart"/>
      <w:r w:rsidRPr="0085615C">
        <w:rPr>
          <w:sz w:val="24"/>
          <w:szCs w:val="24"/>
          <w:lang w:eastAsia="lt-LT"/>
        </w:rPr>
        <w:t>pacientų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sveikatos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būklę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ir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pacientų</w:t>
      </w:r>
      <w:proofErr w:type="spellEnd"/>
      <w:r w:rsidRPr="0085615C">
        <w:rPr>
          <w:sz w:val="24"/>
          <w:szCs w:val="24"/>
          <w:lang w:eastAsia="lt-LT"/>
        </w:rPr>
        <w:t xml:space="preserve"> </w:t>
      </w:r>
      <w:proofErr w:type="spellStart"/>
      <w:r w:rsidRPr="0085615C">
        <w:rPr>
          <w:sz w:val="24"/>
          <w:szCs w:val="24"/>
          <w:lang w:eastAsia="lt-LT"/>
        </w:rPr>
        <w:t>gyvena</w:t>
      </w:r>
      <w:r>
        <w:rPr>
          <w:sz w:val="24"/>
          <w:szCs w:val="24"/>
          <w:lang w:eastAsia="lt-LT"/>
        </w:rPr>
        <w:t>mąją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vietą</w:t>
      </w:r>
      <w:proofErr w:type="spellEnd"/>
      <w:r>
        <w:rPr>
          <w:sz w:val="24"/>
          <w:szCs w:val="24"/>
          <w:lang w:eastAsia="lt-LT"/>
        </w:rPr>
        <w:t xml:space="preserve">, </w:t>
      </w:r>
      <w:proofErr w:type="spellStart"/>
      <w:r>
        <w:rPr>
          <w:sz w:val="24"/>
          <w:szCs w:val="24"/>
          <w:lang w:eastAsia="lt-LT"/>
        </w:rPr>
        <w:t>nustatytu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eiliškumu</w:t>
      </w:r>
      <w:proofErr w:type="spellEnd"/>
      <w:r>
        <w:rPr>
          <w:sz w:val="24"/>
          <w:szCs w:val="24"/>
          <w:lang w:eastAsia="lt-LT"/>
        </w:rPr>
        <w:t>.</w:t>
      </w:r>
    </w:p>
    <w:p w:rsidR="005445A7" w:rsidRPr="005445A7" w:rsidRDefault="0085615C" w:rsidP="005445A7">
      <w:pPr>
        <w:ind w:firstLine="851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. P a v e d u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šio</w:t>
      </w:r>
      <w:proofErr w:type="spell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įs</w:t>
      </w:r>
      <w:r>
        <w:rPr>
          <w:bCs/>
          <w:color w:val="000000"/>
          <w:sz w:val="24"/>
          <w:szCs w:val="24"/>
          <w:shd w:val="clear" w:color="auto" w:fill="FFFFFF"/>
        </w:rPr>
        <w:t>akymo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vykdymo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kontrolę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Panevėžio</w:t>
      </w:r>
      <w:proofErr w:type="spell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rajono</w:t>
      </w:r>
      <w:proofErr w:type="spell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savivaldybės</w:t>
      </w:r>
      <w:proofErr w:type="spell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administracijos</w:t>
      </w:r>
      <w:proofErr w:type="spell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savivaldybės</w:t>
      </w:r>
      <w:proofErr w:type="spellEnd"/>
      <w:proofErr w:type="gramEnd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45A7" w:rsidRPr="005445A7">
        <w:rPr>
          <w:bCs/>
          <w:color w:val="000000"/>
          <w:sz w:val="24"/>
          <w:szCs w:val="24"/>
          <w:shd w:val="clear" w:color="auto" w:fill="FFFFFF"/>
        </w:rPr>
        <w:t>gydytojui</w:t>
      </w:r>
      <w:proofErr w:type="spellEnd"/>
      <w:r w:rsidR="00A12515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A12515">
        <w:rPr>
          <w:bCs/>
          <w:color w:val="000000"/>
          <w:sz w:val="24"/>
          <w:szCs w:val="24"/>
          <w:shd w:val="clear" w:color="auto" w:fill="FFFFFF"/>
        </w:rPr>
        <w:t>vyriausia</w:t>
      </w:r>
      <w:r>
        <w:rPr>
          <w:bCs/>
          <w:color w:val="000000"/>
          <w:sz w:val="24"/>
          <w:szCs w:val="24"/>
          <w:shd w:val="clear" w:color="auto" w:fill="FFFFFF"/>
        </w:rPr>
        <w:t>jam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specialistui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>)</w:t>
      </w:r>
      <w:r w:rsidR="005445A7" w:rsidRPr="005445A7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9C03B2" w:rsidRPr="005445A7" w:rsidRDefault="0085615C" w:rsidP="005445A7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>
        <w:rPr>
          <w:sz w:val="24"/>
          <w:szCs w:val="24"/>
        </w:rPr>
        <w:tab/>
        <w:t>3</w:t>
      </w:r>
      <w:r w:rsidR="005445A7" w:rsidRPr="005445A7">
        <w:rPr>
          <w:sz w:val="24"/>
          <w:szCs w:val="24"/>
        </w:rPr>
        <w:t xml:space="preserve">. N u r o d a u </w:t>
      </w:r>
      <w:proofErr w:type="spellStart"/>
      <w:r w:rsidR="005445A7" w:rsidRPr="005445A7">
        <w:rPr>
          <w:sz w:val="24"/>
          <w:szCs w:val="24"/>
        </w:rPr>
        <w:t>skelbti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šį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įsakymą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Teisės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aktų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registre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ir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 w:rsidR="005445A7" w:rsidRPr="005445A7">
        <w:rPr>
          <w:sz w:val="24"/>
          <w:szCs w:val="24"/>
        </w:rPr>
        <w:t>savivaldybės</w:t>
      </w:r>
      <w:proofErr w:type="spellEnd"/>
      <w:r w:rsidR="005445A7" w:rsidRPr="005445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svetainėje</w:t>
      </w:r>
      <w:proofErr w:type="spellEnd"/>
      <w:r>
        <w:rPr>
          <w:sz w:val="24"/>
          <w:szCs w:val="24"/>
        </w:rPr>
        <w:t>.</w:t>
      </w:r>
    </w:p>
    <w:p w:rsidR="007470FD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12515" w:rsidRPr="001E4D51" w:rsidRDefault="00A12515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A12515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 xml:space="preserve">Eugenijus </w:t>
      </w:r>
      <w:proofErr w:type="spellStart"/>
      <w:r w:rsidRPr="001E4D51">
        <w:rPr>
          <w:rFonts w:eastAsia="SimSun"/>
          <w:kern w:val="1"/>
          <w:sz w:val="24"/>
          <w:szCs w:val="24"/>
          <w:lang w:val="lt-LT"/>
        </w:rPr>
        <w:t>Lunskis</w:t>
      </w:r>
      <w:proofErr w:type="spellEnd"/>
    </w:p>
    <w:sectPr w:rsidR="00F611EC" w:rsidRPr="001E4D51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04" w:rsidRDefault="00E61204">
      <w:r>
        <w:separator/>
      </w:r>
    </w:p>
  </w:endnote>
  <w:endnote w:type="continuationSeparator" w:id="0">
    <w:p w:rsidR="00E61204" w:rsidRDefault="00E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04" w:rsidRDefault="00E61204">
      <w:r>
        <w:separator/>
      </w:r>
    </w:p>
  </w:footnote>
  <w:footnote w:type="continuationSeparator" w:id="0">
    <w:p w:rsidR="00E61204" w:rsidRDefault="00E6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1251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5445A7" w:rsidP="00A12515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6100" cy="648335"/>
          <wp:effectExtent l="0" t="0" r="635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Pr="00A12515" w:rsidRDefault="003A7655" w:rsidP="005637B0">
    <w:pPr>
      <w:pStyle w:val="Antrats"/>
      <w:jc w:val="center"/>
      <w:rPr>
        <w:b/>
        <w:sz w:val="24"/>
        <w:szCs w:val="24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891720E"/>
    <w:multiLevelType w:val="hybridMultilevel"/>
    <w:tmpl w:val="604E2760"/>
    <w:lvl w:ilvl="0" w:tplc="CDBA0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6AEC"/>
    <w:rsid w:val="000A7336"/>
    <w:rsid w:val="000A784B"/>
    <w:rsid w:val="000B301E"/>
    <w:rsid w:val="000D0329"/>
    <w:rsid w:val="000F6C36"/>
    <w:rsid w:val="00107122"/>
    <w:rsid w:val="00121720"/>
    <w:rsid w:val="001265B8"/>
    <w:rsid w:val="00154C13"/>
    <w:rsid w:val="00174A53"/>
    <w:rsid w:val="00184146"/>
    <w:rsid w:val="00186A44"/>
    <w:rsid w:val="001906C6"/>
    <w:rsid w:val="0019431D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51CC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A2FC8"/>
    <w:rsid w:val="004B12BF"/>
    <w:rsid w:val="004B190A"/>
    <w:rsid w:val="004B341A"/>
    <w:rsid w:val="004C5E35"/>
    <w:rsid w:val="005403E1"/>
    <w:rsid w:val="005443FD"/>
    <w:rsid w:val="005445A7"/>
    <w:rsid w:val="005547C3"/>
    <w:rsid w:val="00561849"/>
    <w:rsid w:val="005637B0"/>
    <w:rsid w:val="005A1BDA"/>
    <w:rsid w:val="005A5C5F"/>
    <w:rsid w:val="005B1B08"/>
    <w:rsid w:val="005D5658"/>
    <w:rsid w:val="005E14D8"/>
    <w:rsid w:val="005F46D0"/>
    <w:rsid w:val="005F7D55"/>
    <w:rsid w:val="006319F1"/>
    <w:rsid w:val="00637784"/>
    <w:rsid w:val="00646186"/>
    <w:rsid w:val="0066003E"/>
    <w:rsid w:val="00660701"/>
    <w:rsid w:val="006742B2"/>
    <w:rsid w:val="00686BFB"/>
    <w:rsid w:val="006914CE"/>
    <w:rsid w:val="006B41BA"/>
    <w:rsid w:val="007037EE"/>
    <w:rsid w:val="007107B0"/>
    <w:rsid w:val="0071265D"/>
    <w:rsid w:val="00733B49"/>
    <w:rsid w:val="007470FD"/>
    <w:rsid w:val="00753B34"/>
    <w:rsid w:val="00756159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3240"/>
    <w:rsid w:val="00847626"/>
    <w:rsid w:val="00850507"/>
    <w:rsid w:val="0085615C"/>
    <w:rsid w:val="0085626A"/>
    <w:rsid w:val="0086130E"/>
    <w:rsid w:val="008911A7"/>
    <w:rsid w:val="0089402E"/>
    <w:rsid w:val="0089422E"/>
    <w:rsid w:val="008A4F83"/>
    <w:rsid w:val="008C547C"/>
    <w:rsid w:val="008C6EF9"/>
    <w:rsid w:val="008D21CA"/>
    <w:rsid w:val="008D7D7F"/>
    <w:rsid w:val="008E13C3"/>
    <w:rsid w:val="008E5828"/>
    <w:rsid w:val="0095741F"/>
    <w:rsid w:val="009700A6"/>
    <w:rsid w:val="009A2E28"/>
    <w:rsid w:val="009B4A44"/>
    <w:rsid w:val="009C03B2"/>
    <w:rsid w:val="009F5D2E"/>
    <w:rsid w:val="00A0398E"/>
    <w:rsid w:val="00A12515"/>
    <w:rsid w:val="00A367B1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60D08"/>
    <w:rsid w:val="00B96193"/>
    <w:rsid w:val="00BE7605"/>
    <w:rsid w:val="00C03179"/>
    <w:rsid w:val="00C04E02"/>
    <w:rsid w:val="00C121E9"/>
    <w:rsid w:val="00C139E1"/>
    <w:rsid w:val="00C14DDB"/>
    <w:rsid w:val="00C161F3"/>
    <w:rsid w:val="00C34137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E14F3F"/>
    <w:rsid w:val="00E438A6"/>
    <w:rsid w:val="00E5065E"/>
    <w:rsid w:val="00E5336E"/>
    <w:rsid w:val="00E61204"/>
    <w:rsid w:val="00E62A8B"/>
    <w:rsid w:val="00E768D6"/>
    <w:rsid w:val="00E80087"/>
    <w:rsid w:val="00E90292"/>
    <w:rsid w:val="00E96E59"/>
    <w:rsid w:val="00EA1CB2"/>
    <w:rsid w:val="00ED1132"/>
    <w:rsid w:val="00ED5F6B"/>
    <w:rsid w:val="00F1655B"/>
    <w:rsid w:val="00F23C56"/>
    <w:rsid w:val="00F24D47"/>
    <w:rsid w:val="00F4567B"/>
    <w:rsid w:val="00F5189E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A40C-98ED-42B5-8EC1-25DAF23D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3</cp:revision>
  <cp:lastPrinted>2019-02-28T09:37:00Z</cp:lastPrinted>
  <dcterms:created xsi:type="dcterms:W3CDTF">2020-11-20T11:17:00Z</dcterms:created>
  <dcterms:modified xsi:type="dcterms:W3CDTF">2020-11-23T13:22:00Z</dcterms:modified>
</cp:coreProperties>
</file>