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38B4" w14:textId="6F0A2595"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4B7EB7">
        <w:rPr>
          <w:b/>
          <w:sz w:val="24"/>
          <w:szCs w:val="24"/>
        </w:rPr>
        <w:t xml:space="preserve"> </w:t>
      </w:r>
      <w:r w:rsidR="007273D1">
        <w:rPr>
          <w:b/>
          <w:sz w:val="24"/>
          <w:szCs w:val="24"/>
        </w:rPr>
        <w:t>SMILGIŲ GIMNAZIJOS</w:t>
      </w:r>
      <w:r w:rsidR="004B7EB7">
        <w:rPr>
          <w:b/>
          <w:sz w:val="24"/>
          <w:szCs w:val="24"/>
        </w:rPr>
        <w:t xml:space="preserve"> PRIEŠMOKYKLINIO UGDYMO</w:t>
      </w:r>
      <w:r w:rsidR="009546D7">
        <w:rPr>
          <w:b/>
          <w:sz w:val="24"/>
          <w:szCs w:val="24"/>
        </w:rPr>
        <w:t xml:space="preserve"> </w:t>
      </w:r>
      <w:r w:rsidR="00A223B0">
        <w:rPr>
          <w:b/>
          <w:sz w:val="24"/>
          <w:szCs w:val="24"/>
        </w:rPr>
        <w:t>GRUPĖJE</w:t>
      </w:r>
    </w:p>
    <w:p w14:paraId="3253430F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3F405F0E" w14:textId="7066BA05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8B5533">
        <w:rPr>
          <w:sz w:val="24"/>
          <w:szCs w:val="24"/>
        </w:rPr>
        <w:t xml:space="preserve"> </w:t>
      </w:r>
      <w:r w:rsidR="00D63FF5">
        <w:rPr>
          <w:sz w:val="24"/>
          <w:szCs w:val="24"/>
        </w:rPr>
        <w:t xml:space="preserve">   </w:t>
      </w:r>
      <w:r w:rsidR="008B5533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</w:p>
    <w:p w14:paraId="238B764D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38463620" w14:textId="77777777" w:rsidR="00890571" w:rsidRPr="00890571" w:rsidRDefault="00890571" w:rsidP="00890571">
      <w:pPr>
        <w:rPr>
          <w:sz w:val="24"/>
          <w:szCs w:val="24"/>
        </w:rPr>
      </w:pPr>
    </w:p>
    <w:p w14:paraId="78972E68" w14:textId="1FD3E267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F024F3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6E1AF0">
        <w:rPr>
          <w:sz w:val="24"/>
          <w:szCs w:val="24"/>
        </w:rPr>
        <w:t xml:space="preserve"> 2020-11-</w:t>
      </w:r>
      <w:r w:rsidR="00894C40">
        <w:rPr>
          <w:sz w:val="24"/>
          <w:szCs w:val="24"/>
        </w:rPr>
        <w:t>23</w:t>
      </w:r>
      <w:r w:rsidR="001B0BF9">
        <w:rPr>
          <w:sz w:val="24"/>
          <w:szCs w:val="24"/>
        </w:rPr>
        <w:t xml:space="preserve"> raštą </w:t>
      </w:r>
      <w:r w:rsidR="001B0BF9" w:rsidRPr="003B4138">
        <w:rPr>
          <w:sz w:val="24"/>
          <w:szCs w:val="24"/>
        </w:rPr>
        <w:t>Nr. (5-13 16.1.17 E)</w:t>
      </w:r>
      <w:r w:rsidR="00F024F3">
        <w:rPr>
          <w:sz w:val="24"/>
          <w:szCs w:val="24"/>
        </w:rPr>
        <w:t xml:space="preserve"> </w:t>
      </w:r>
      <w:r w:rsidR="001B0BF9" w:rsidRPr="003B4138">
        <w:rPr>
          <w:sz w:val="24"/>
          <w:szCs w:val="24"/>
        </w:rPr>
        <w:t>2-</w:t>
      </w:r>
      <w:r w:rsidR="006E1AF0" w:rsidRPr="006E1AF0">
        <w:rPr>
          <w:sz w:val="24"/>
          <w:szCs w:val="24"/>
        </w:rPr>
        <w:t>10</w:t>
      </w:r>
      <w:r w:rsidR="00894C40">
        <w:rPr>
          <w:sz w:val="24"/>
          <w:szCs w:val="24"/>
        </w:rPr>
        <w:t>8259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5ADC423E" w14:textId="63B68760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894C40">
        <w:rPr>
          <w:sz w:val="24"/>
          <w:szCs w:val="24"/>
        </w:rPr>
        <w:t>Smilgių gimnazijos</w:t>
      </w:r>
      <w:r w:rsidR="004B7EB7">
        <w:rPr>
          <w:sz w:val="24"/>
          <w:szCs w:val="24"/>
        </w:rPr>
        <w:t xml:space="preserve"> </w:t>
      </w:r>
      <w:r w:rsidR="00D4457C">
        <w:rPr>
          <w:sz w:val="24"/>
          <w:szCs w:val="24"/>
        </w:rPr>
        <w:t xml:space="preserve">ikimokyklinio ugdymo skyriaus </w:t>
      </w:r>
      <w:r w:rsidR="004B7EB7">
        <w:rPr>
          <w:sz w:val="24"/>
          <w:szCs w:val="24"/>
        </w:rPr>
        <w:t>priešmokyklinio ugdymo</w:t>
      </w:r>
      <w:r w:rsidR="009546D7">
        <w:rPr>
          <w:sz w:val="24"/>
          <w:szCs w:val="24"/>
        </w:rPr>
        <w:t xml:space="preserve"> „Pelėdžiukų“</w:t>
      </w:r>
      <w:r w:rsidR="004B7EB7">
        <w:rPr>
          <w:sz w:val="24"/>
          <w:szCs w:val="24"/>
        </w:rPr>
        <w:t xml:space="preserve"> grupėje nuo 2020 m. lapkričio </w:t>
      </w:r>
      <w:r w:rsidR="009546D7">
        <w:rPr>
          <w:sz w:val="24"/>
          <w:szCs w:val="24"/>
        </w:rPr>
        <w:t>17</w:t>
      </w:r>
      <w:r w:rsidR="00B33D01" w:rsidRPr="007E39C0">
        <w:rPr>
          <w:sz w:val="24"/>
          <w:szCs w:val="24"/>
        </w:rPr>
        <w:t xml:space="preserve"> d. iki 2020 m. </w:t>
      </w:r>
      <w:r w:rsidR="00422B2F">
        <w:rPr>
          <w:sz w:val="24"/>
          <w:szCs w:val="24"/>
        </w:rPr>
        <w:t>lapkričio 30</w:t>
      </w:r>
      <w:r w:rsidR="00A223B0" w:rsidRPr="007E39C0">
        <w:rPr>
          <w:sz w:val="24"/>
          <w:szCs w:val="24"/>
        </w:rPr>
        <w:t xml:space="preserve"> d.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4EE6251B" w14:textId="30C3FA57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546D7">
        <w:rPr>
          <w:sz w:val="24"/>
          <w:szCs w:val="24"/>
        </w:rPr>
        <w:t>Smilgių gimnazijos</w:t>
      </w:r>
      <w:r w:rsidR="004B7EB7">
        <w:rPr>
          <w:sz w:val="24"/>
          <w:szCs w:val="24"/>
        </w:rPr>
        <w:t xml:space="preserve"> direktorei A</w:t>
      </w:r>
      <w:r w:rsidR="009546D7">
        <w:rPr>
          <w:sz w:val="24"/>
          <w:szCs w:val="24"/>
        </w:rPr>
        <w:t xml:space="preserve">stai </w:t>
      </w:r>
      <w:proofErr w:type="spellStart"/>
      <w:r w:rsidR="009546D7">
        <w:rPr>
          <w:sz w:val="24"/>
          <w:szCs w:val="24"/>
        </w:rPr>
        <w:t>Kačarauskienei</w:t>
      </w:r>
      <w:proofErr w:type="spellEnd"/>
      <w:r w:rsidRPr="007E39C0">
        <w:rPr>
          <w:sz w:val="24"/>
          <w:szCs w:val="24"/>
        </w:rPr>
        <w:t>:</w:t>
      </w:r>
    </w:p>
    <w:p w14:paraId="6E2A5BD1" w14:textId="6CAAC344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4B7EB7">
        <w:rPr>
          <w:sz w:val="24"/>
          <w:szCs w:val="24"/>
        </w:rPr>
        <w:t>priešmokyklinio ugdymo</w:t>
      </w:r>
      <w:r w:rsidR="00422B2F">
        <w:rPr>
          <w:sz w:val="24"/>
          <w:szCs w:val="24"/>
        </w:rPr>
        <w:t xml:space="preserve"> „Pelėdžiukų“</w:t>
      </w:r>
      <w:r w:rsidR="00A223B0" w:rsidRPr="007E39C0">
        <w:rPr>
          <w:sz w:val="24"/>
          <w:szCs w:val="24"/>
        </w:rPr>
        <w:t xml:space="preserve">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6A11470D" w14:textId="2FFB3313"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4B7EB7">
        <w:rPr>
          <w:sz w:val="24"/>
          <w:szCs w:val="24"/>
        </w:rPr>
        <w:t>užtikrinti priešmokyklinio ugdymo</w:t>
      </w:r>
      <w:r w:rsidR="00C86FDD">
        <w:rPr>
          <w:sz w:val="24"/>
          <w:szCs w:val="24"/>
        </w:rPr>
        <w:t xml:space="preserve"> „Pelėdžiukų“</w:t>
      </w:r>
      <w:r>
        <w:rPr>
          <w:sz w:val="24"/>
          <w:szCs w:val="24"/>
        </w:rPr>
        <w:t xml:space="preserve">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4B7EB7">
        <w:rPr>
          <w:sz w:val="24"/>
          <w:szCs w:val="24"/>
        </w:rPr>
        <w:t xml:space="preserve"> </w:t>
      </w:r>
      <w:r w:rsidR="00164C95" w:rsidRPr="007E39C0">
        <w:rPr>
          <w:sz w:val="24"/>
          <w:szCs w:val="24"/>
        </w:rPr>
        <w:t>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>ekomendacijomis dėl aplinkos valymo ir d</w:t>
      </w:r>
      <w:r w:rsidR="004B7EB7">
        <w:rPr>
          <w:sz w:val="24"/>
          <w:szCs w:val="24"/>
        </w:rPr>
        <w:t xml:space="preserve">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14:paraId="33DFADBE" w14:textId="77777777"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14:paraId="27191AB5" w14:textId="77777777" w:rsidR="005654DC" w:rsidRDefault="005654DC" w:rsidP="00636517">
      <w:pPr>
        <w:jc w:val="both"/>
        <w:rPr>
          <w:sz w:val="24"/>
          <w:szCs w:val="24"/>
        </w:rPr>
      </w:pPr>
    </w:p>
    <w:p w14:paraId="09224C94" w14:textId="77777777" w:rsidR="00B66FFF" w:rsidRDefault="00B66FFF" w:rsidP="00636517">
      <w:pPr>
        <w:jc w:val="both"/>
        <w:rPr>
          <w:sz w:val="24"/>
          <w:szCs w:val="24"/>
        </w:rPr>
      </w:pPr>
    </w:p>
    <w:p w14:paraId="03E06D6F" w14:textId="77777777"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14:paraId="53D3007B" w14:textId="77777777" w:rsidR="002C74AB" w:rsidRDefault="002C74AB" w:rsidP="00890571">
      <w:pPr>
        <w:rPr>
          <w:sz w:val="24"/>
          <w:szCs w:val="24"/>
        </w:rPr>
      </w:pPr>
    </w:p>
    <w:p w14:paraId="60C6619F" w14:textId="77777777" w:rsidR="002C74AB" w:rsidRDefault="002C74AB" w:rsidP="00890571">
      <w:pPr>
        <w:rPr>
          <w:sz w:val="24"/>
          <w:szCs w:val="24"/>
        </w:rPr>
      </w:pPr>
    </w:p>
    <w:p w14:paraId="359C0307" w14:textId="77777777" w:rsidR="00992D9D" w:rsidRDefault="00992D9D" w:rsidP="00890571">
      <w:pPr>
        <w:rPr>
          <w:sz w:val="24"/>
          <w:szCs w:val="24"/>
        </w:rPr>
      </w:pPr>
    </w:p>
    <w:p w14:paraId="3D2CFD75" w14:textId="77777777" w:rsidR="006A56BC" w:rsidRDefault="006A56BC" w:rsidP="00890571">
      <w:pPr>
        <w:rPr>
          <w:sz w:val="24"/>
          <w:szCs w:val="24"/>
        </w:rPr>
      </w:pPr>
    </w:p>
    <w:p w14:paraId="02044A26" w14:textId="77777777" w:rsidR="000025A1" w:rsidRDefault="000025A1" w:rsidP="00890571">
      <w:pPr>
        <w:rPr>
          <w:sz w:val="24"/>
          <w:szCs w:val="24"/>
        </w:rPr>
      </w:pPr>
    </w:p>
    <w:p w14:paraId="799D42B5" w14:textId="77777777" w:rsidR="000025A1" w:rsidRDefault="000025A1" w:rsidP="00890571">
      <w:pPr>
        <w:rPr>
          <w:sz w:val="24"/>
          <w:szCs w:val="24"/>
        </w:rPr>
      </w:pPr>
    </w:p>
    <w:p w14:paraId="21150EB9" w14:textId="77777777" w:rsidR="000025A1" w:rsidRDefault="000025A1" w:rsidP="00890571">
      <w:pPr>
        <w:rPr>
          <w:sz w:val="24"/>
          <w:szCs w:val="24"/>
        </w:rPr>
      </w:pPr>
    </w:p>
    <w:p w14:paraId="3FE28814" w14:textId="77777777" w:rsidR="000025A1" w:rsidRDefault="000025A1" w:rsidP="00890571">
      <w:pPr>
        <w:rPr>
          <w:sz w:val="24"/>
          <w:szCs w:val="24"/>
        </w:rPr>
      </w:pPr>
    </w:p>
    <w:p w14:paraId="708B3BEF" w14:textId="77777777" w:rsidR="000025A1" w:rsidRDefault="000025A1" w:rsidP="00890571">
      <w:pPr>
        <w:rPr>
          <w:sz w:val="24"/>
          <w:szCs w:val="24"/>
        </w:rPr>
      </w:pPr>
    </w:p>
    <w:p w14:paraId="28872368" w14:textId="77777777" w:rsidR="00245F72" w:rsidRDefault="00245F72" w:rsidP="00890571">
      <w:pPr>
        <w:rPr>
          <w:sz w:val="24"/>
          <w:szCs w:val="24"/>
        </w:rPr>
      </w:pPr>
    </w:p>
    <w:p w14:paraId="63660FB1" w14:textId="77777777" w:rsidR="004B7EB7" w:rsidRPr="00FD1C6A" w:rsidRDefault="004B7EB7" w:rsidP="008301AD">
      <w:pPr>
        <w:rPr>
          <w:sz w:val="24"/>
          <w:szCs w:val="24"/>
        </w:rPr>
      </w:pPr>
    </w:p>
    <w:sectPr w:rsidR="004B7EB7" w:rsidRPr="00FD1C6A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0AF75" w14:textId="77777777" w:rsidR="00D869BD" w:rsidRDefault="00D869BD">
      <w:r>
        <w:separator/>
      </w:r>
    </w:p>
  </w:endnote>
  <w:endnote w:type="continuationSeparator" w:id="0">
    <w:p w14:paraId="113B8203" w14:textId="77777777" w:rsidR="00D869BD" w:rsidRDefault="00D8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15C9" w14:textId="77777777"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3FA2BD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65AB7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76D44" w14:textId="77777777" w:rsidR="00D869BD" w:rsidRDefault="00D869BD">
      <w:r>
        <w:separator/>
      </w:r>
    </w:p>
  </w:footnote>
  <w:footnote w:type="continuationSeparator" w:id="0">
    <w:p w14:paraId="35E996B4" w14:textId="77777777" w:rsidR="00D869BD" w:rsidRDefault="00D8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BC04E" w14:textId="77777777"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68D2CA8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D862" w14:textId="77777777" w:rsidR="00A20CA3" w:rsidRDefault="00A20CA3">
    <w:pPr>
      <w:pStyle w:val="Antrats"/>
      <w:jc w:val="center"/>
    </w:pPr>
    <w:r>
      <w:object w:dxaOrig="729" w:dyaOrig="864" w14:anchorId="1F84B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67729560" r:id="rId2"/>
      </w:object>
    </w:r>
  </w:p>
  <w:p w14:paraId="5911CC3E" w14:textId="77777777" w:rsidR="00A20CA3" w:rsidRDefault="00A20CA3" w:rsidP="003B4138">
    <w:pPr>
      <w:pStyle w:val="Antrats"/>
    </w:pPr>
  </w:p>
  <w:p w14:paraId="1AD5398C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10D6D3B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7B241AD7" w14:textId="77777777" w:rsidR="00A20CA3" w:rsidRDefault="00A20CA3">
    <w:pPr>
      <w:pStyle w:val="Antrats"/>
      <w:jc w:val="center"/>
      <w:rPr>
        <w:b/>
        <w:sz w:val="28"/>
      </w:rPr>
    </w:pPr>
  </w:p>
  <w:p w14:paraId="3326A2F8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E0F85"/>
    <w:rsid w:val="000E199A"/>
    <w:rsid w:val="000F7308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5F72"/>
    <w:rsid w:val="0024726E"/>
    <w:rsid w:val="00261F70"/>
    <w:rsid w:val="00262D8C"/>
    <w:rsid w:val="00294322"/>
    <w:rsid w:val="002A0599"/>
    <w:rsid w:val="002A4A24"/>
    <w:rsid w:val="002B001F"/>
    <w:rsid w:val="002C74AB"/>
    <w:rsid w:val="002D595D"/>
    <w:rsid w:val="002E250F"/>
    <w:rsid w:val="002F3653"/>
    <w:rsid w:val="00306352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11DA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22B2F"/>
    <w:rsid w:val="0043358E"/>
    <w:rsid w:val="00451D46"/>
    <w:rsid w:val="00451EE0"/>
    <w:rsid w:val="004667C9"/>
    <w:rsid w:val="00484FA7"/>
    <w:rsid w:val="00486DD4"/>
    <w:rsid w:val="004874B7"/>
    <w:rsid w:val="004945AF"/>
    <w:rsid w:val="004A109A"/>
    <w:rsid w:val="004B7EB7"/>
    <w:rsid w:val="004D44B8"/>
    <w:rsid w:val="004D533C"/>
    <w:rsid w:val="004E6D6C"/>
    <w:rsid w:val="004F4091"/>
    <w:rsid w:val="00500556"/>
    <w:rsid w:val="00513110"/>
    <w:rsid w:val="00537BC1"/>
    <w:rsid w:val="005462CA"/>
    <w:rsid w:val="00551BBA"/>
    <w:rsid w:val="00551EE5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527BA"/>
    <w:rsid w:val="00673C01"/>
    <w:rsid w:val="00676522"/>
    <w:rsid w:val="00680B2D"/>
    <w:rsid w:val="006A56BC"/>
    <w:rsid w:val="006C088A"/>
    <w:rsid w:val="006D17C5"/>
    <w:rsid w:val="006D50CE"/>
    <w:rsid w:val="006E17CE"/>
    <w:rsid w:val="006E1AF0"/>
    <w:rsid w:val="006E201B"/>
    <w:rsid w:val="006E3EC8"/>
    <w:rsid w:val="0070020F"/>
    <w:rsid w:val="007004D4"/>
    <w:rsid w:val="007163DC"/>
    <w:rsid w:val="007273D1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A2605"/>
    <w:rsid w:val="007A57F0"/>
    <w:rsid w:val="007E39C0"/>
    <w:rsid w:val="007E5623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94C40"/>
    <w:rsid w:val="0089794C"/>
    <w:rsid w:val="008B36A5"/>
    <w:rsid w:val="008B5533"/>
    <w:rsid w:val="008C20C3"/>
    <w:rsid w:val="008C6A95"/>
    <w:rsid w:val="008C7DB0"/>
    <w:rsid w:val="008D16F5"/>
    <w:rsid w:val="008D777C"/>
    <w:rsid w:val="008E4005"/>
    <w:rsid w:val="008F1AF8"/>
    <w:rsid w:val="00901EBD"/>
    <w:rsid w:val="0092534C"/>
    <w:rsid w:val="0093187D"/>
    <w:rsid w:val="009442D3"/>
    <w:rsid w:val="0094698E"/>
    <w:rsid w:val="009474FB"/>
    <w:rsid w:val="009546D7"/>
    <w:rsid w:val="009710E3"/>
    <w:rsid w:val="00983665"/>
    <w:rsid w:val="00992D9D"/>
    <w:rsid w:val="00997C88"/>
    <w:rsid w:val="009A0E2B"/>
    <w:rsid w:val="009C1787"/>
    <w:rsid w:val="009D0410"/>
    <w:rsid w:val="009D3A2A"/>
    <w:rsid w:val="009F16AA"/>
    <w:rsid w:val="009F2EDE"/>
    <w:rsid w:val="00A066A7"/>
    <w:rsid w:val="00A17847"/>
    <w:rsid w:val="00A1797E"/>
    <w:rsid w:val="00A20CA3"/>
    <w:rsid w:val="00A223B0"/>
    <w:rsid w:val="00A33F6F"/>
    <w:rsid w:val="00A3678F"/>
    <w:rsid w:val="00A70FAD"/>
    <w:rsid w:val="00A838EF"/>
    <w:rsid w:val="00A84DDE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0680C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0915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86FDD"/>
    <w:rsid w:val="00C95FA6"/>
    <w:rsid w:val="00CD5AC6"/>
    <w:rsid w:val="00CE7248"/>
    <w:rsid w:val="00CF65C8"/>
    <w:rsid w:val="00D04CE9"/>
    <w:rsid w:val="00D1250C"/>
    <w:rsid w:val="00D16ACC"/>
    <w:rsid w:val="00D24B10"/>
    <w:rsid w:val="00D2603C"/>
    <w:rsid w:val="00D27CAB"/>
    <w:rsid w:val="00D4276E"/>
    <w:rsid w:val="00D4457C"/>
    <w:rsid w:val="00D51518"/>
    <w:rsid w:val="00D53713"/>
    <w:rsid w:val="00D5469F"/>
    <w:rsid w:val="00D63FF5"/>
    <w:rsid w:val="00D7278B"/>
    <w:rsid w:val="00D869BD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C1B9B"/>
    <w:rsid w:val="00EE2B7C"/>
    <w:rsid w:val="00F024F3"/>
    <w:rsid w:val="00F06229"/>
    <w:rsid w:val="00F14C8B"/>
    <w:rsid w:val="00F21536"/>
    <w:rsid w:val="00F23238"/>
    <w:rsid w:val="00F30F4F"/>
    <w:rsid w:val="00F31AB3"/>
    <w:rsid w:val="00F34489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82129"/>
  <w15:docId w15:val="{5A05D36F-3B80-49D1-BF25-75038627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Panevezio Namai</cp:lastModifiedBy>
  <cp:revision>2</cp:revision>
  <cp:lastPrinted>2017-02-28T06:09:00Z</cp:lastPrinted>
  <dcterms:created xsi:type="dcterms:W3CDTF">2020-11-24T11:26:00Z</dcterms:created>
  <dcterms:modified xsi:type="dcterms:W3CDTF">2020-11-24T11:26:00Z</dcterms:modified>
</cp:coreProperties>
</file>