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DE5B12">
      <w:pPr>
        <w:pageBreakBefore/>
        <w:jc w:val="center"/>
        <w:rPr>
          <w:color w:val="000000"/>
          <w:sz w:val="20"/>
        </w:rPr>
      </w:pPr>
      <w: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50347478" r:id="rId9"/>
        </w:object>
      </w:r>
    </w:p>
    <w:p w:rsidR="00000000" w:rsidRDefault="00DE5B12">
      <w:pPr>
        <w:pStyle w:val="Antrats"/>
        <w:jc w:val="center"/>
        <w:rPr>
          <w:color w:val="000000"/>
          <w:sz w:val="20"/>
        </w:rPr>
      </w:pPr>
    </w:p>
    <w:p w:rsidR="00000000" w:rsidRDefault="00DE5B12">
      <w:pPr>
        <w:pStyle w:val="Antrats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>PANEVĖŽIO RAJONO SAVIVALDYBĖS ADMINISTRACIJOS</w:t>
      </w:r>
    </w:p>
    <w:p w:rsidR="00000000" w:rsidRDefault="00DE5B12">
      <w:pPr>
        <w:pStyle w:val="Antrats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DIREKTORIUS</w:t>
      </w:r>
    </w:p>
    <w:p w:rsidR="00000000" w:rsidRDefault="00DE5B12">
      <w:pPr>
        <w:pStyle w:val="Standarduser"/>
        <w:rPr>
          <w:color w:val="000000"/>
          <w:szCs w:val="24"/>
        </w:rPr>
      </w:pPr>
    </w:p>
    <w:p w:rsidR="00000000" w:rsidRDefault="00DE5B12">
      <w:pPr>
        <w:pStyle w:val="Standarduser"/>
        <w:jc w:val="center"/>
        <w:rPr>
          <w:rStyle w:val="Style3"/>
          <w:b/>
          <w:bCs/>
          <w:color w:val="000000"/>
        </w:rPr>
      </w:pPr>
      <w:r>
        <w:rPr>
          <w:b/>
          <w:color w:val="000000"/>
          <w:sz w:val="28"/>
          <w:szCs w:val="28"/>
        </w:rPr>
        <w:t>ĮSAKYMAS</w:t>
      </w:r>
    </w:p>
    <w:p w:rsidR="00000000" w:rsidRDefault="00DE5B12">
      <w:pPr>
        <w:pStyle w:val="Standarduser"/>
        <w:jc w:val="center"/>
        <w:rPr>
          <w:color w:val="000000"/>
        </w:rPr>
      </w:pPr>
      <w:bookmarkStart w:id="1" w:name="_Hlk38297116"/>
      <w:r>
        <w:rPr>
          <w:rStyle w:val="Style3"/>
          <w:b/>
          <w:bCs/>
          <w:color w:val="000000"/>
        </w:rPr>
        <w:t xml:space="preserve">DĖL PANEVĖŽIO RAJONO SAVIVALDYBĖS TERITORIJOJE VEIKIANČIŲ VAISTINIŲ IR PREKYBOS VIETŲ DARBUOTOJŲ PREVENCINIŲ LABORATORINIŲ TYRIMŲ COVID-19 </w:t>
      </w:r>
      <w:r>
        <w:rPr>
          <w:rStyle w:val="Style3"/>
          <w:b/>
          <w:bCs/>
          <w:color w:val="000000"/>
        </w:rPr>
        <w:t>LIGAI (KORONAVIRUSO INFEKCIJAI) DIA</w:t>
      </w:r>
      <w:r>
        <w:rPr>
          <w:rStyle w:val="Style3"/>
          <w:b/>
          <w:bCs/>
          <w:color w:val="000000"/>
        </w:rPr>
        <w:t>GNOZUOTI TVARKOS APRAŠO PATVIRTINIMO</w:t>
      </w:r>
    </w:p>
    <w:p w:rsidR="00000000" w:rsidRDefault="00DE5B12">
      <w:pPr>
        <w:pStyle w:val="Standarduser"/>
        <w:jc w:val="center"/>
        <w:rPr>
          <w:color w:val="000000"/>
        </w:rPr>
      </w:pPr>
    </w:p>
    <w:p w:rsidR="00000000" w:rsidRDefault="00DE5B12">
      <w:pPr>
        <w:pStyle w:val="Standarduser"/>
        <w:jc w:val="center"/>
        <w:rPr>
          <w:color w:val="000000"/>
        </w:rPr>
      </w:pPr>
      <w:r>
        <w:rPr>
          <w:color w:val="000000"/>
        </w:rPr>
        <w:t>2020 m. gegužės 7  d. Nr. A-273</w:t>
      </w:r>
    </w:p>
    <w:p w:rsidR="00000000" w:rsidRDefault="00DE5B12">
      <w:pPr>
        <w:pStyle w:val="Standarduser"/>
        <w:jc w:val="center"/>
        <w:rPr>
          <w:color w:val="000000"/>
        </w:rPr>
      </w:pPr>
      <w:r>
        <w:rPr>
          <w:color w:val="000000"/>
        </w:rPr>
        <w:t>Panevėžys</w:t>
      </w:r>
    </w:p>
    <w:p w:rsidR="00000000" w:rsidRDefault="00DE5B12">
      <w:pPr>
        <w:pStyle w:val="Standarduser"/>
        <w:jc w:val="center"/>
        <w:rPr>
          <w:color w:val="000000"/>
        </w:rPr>
      </w:pPr>
    </w:p>
    <w:p w:rsidR="00000000" w:rsidRDefault="00DE5B12">
      <w:pPr>
        <w:pStyle w:val="Standarduser"/>
        <w:ind w:firstLine="840"/>
        <w:jc w:val="both"/>
        <w:rPr>
          <w:rStyle w:val="Numatytasispastraiposriftas"/>
          <w:color w:val="000000"/>
        </w:rPr>
      </w:pPr>
      <w:r>
        <w:rPr>
          <w:rStyle w:val="Numatytasispastraiposriftas"/>
          <w:color w:val="000000"/>
        </w:rPr>
        <w:t xml:space="preserve">Vadovaudamasis Lietuvos Respublikos vietos savivaldos įstatymo 29 straipsnio 8 dalies </w:t>
      </w:r>
      <w:r>
        <w:rPr>
          <w:rStyle w:val="Numatytasispastraiposriftas"/>
          <w:color w:val="000000"/>
        </w:rPr>
        <w:br/>
      </w:r>
      <w:r>
        <w:rPr>
          <w:rStyle w:val="Numatytasispastraiposriftas"/>
          <w:color w:val="000000"/>
        </w:rPr>
        <w:t>2 punktu, Lietuvos Respublikos civilinės saugos įstatymo 1</w:t>
      </w:r>
      <w:r>
        <w:rPr>
          <w:rStyle w:val="Numatytasispastraiposriftas"/>
          <w:color w:val="000000"/>
        </w:rPr>
        <w:t>5 straipsnio 2 dalies 4 punktu</w:t>
      </w:r>
      <w:r>
        <w:rPr>
          <w:rStyle w:val="Numatytasispastraiposriftas"/>
          <w:color w:val="000000"/>
        </w:rPr>
        <w:t>, Lietuvos Respublikos sveikatos apsaugos ministro – Valstybės lygio ekstremaliosios situacijos valstybės operacijų vadovo 2020 m. balandžio 30 d. sprendimu Nr. V-1052 „Dėl prevencinių laboratorinių tyrimų COVID-19 ligai (koro</w:t>
      </w:r>
      <w:r>
        <w:rPr>
          <w:rStyle w:val="Numatytasispastraiposriftas"/>
          <w:color w:val="000000"/>
        </w:rPr>
        <w:t>naviruso infekcijai) diagnozuo</w:t>
      </w:r>
      <w:r>
        <w:rPr>
          <w:rStyle w:val="Numatytasispastraiposriftas"/>
          <w:color w:val="000000"/>
        </w:rPr>
        <w:t>ti vaistinių darbuotojams“, Lietuvos Respublikos sveikatos apsaugos ministro – Valstybės lygio ekstremaliosios situacijos valstybės operacijų vadovo 2020 m. balandžio 30 d. sprendimu Nr. V-1055 „Dėl prevencinių laboratorinių t</w:t>
      </w:r>
      <w:r>
        <w:rPr>
          <w:rStyle w:val="Numatytasispastraiposriftas"/>
          <w:color w:val="000000"/>
        </w:rPr>
        <w:t>yrimų COVID-19 ligai (koronavi</w:t>
      </w:r>
      <w:r>
        <w:rPr>
          <w:rStyle w:val="Numatytasispastraiposriftas"/>
          <w:color w:val="000000"/>
        </w:rPr>
        <w:t>ruso infekcijai) diagnozuoti prekybos vietų darbuotojams“:</w:t>
      </w:r>
    </w:p>
    <w:p w:rsidR="00000000" w:rsidRDefault="00DE5B12">
      <w:pPr>
        <w:pStyle w:val="Standarduser"/>
        <w:ind w:firstLine="840"/>
        <w:jc w:val="both"/>
        <w:rPr>
          <w:rStyle w:val="Numatytasispastraiposriftas"/>
          <w:color w:val="000000"/>
          <w:shd w:val="clear" w:color="auto" w:fill="FFFFFF"/>
        </w:rPr>
      </w:pPr>
      <w:r>
        <w:rPr>
          <w:rStyle w:val="Numatytasispastraiposriftas"/>
          <w:color w:val="000000"/>
        </w:rPr>
        <w:t>1.</w:t>
      </w:r>
      <w:r>
        <w:rPr>
          <w:rStyle w:val="Numatytasispastraiposriftas"/>
          <w:color w:val="000000"/>
        </w:rPr>
        <w:tab/>
        <w:t>T v i r t i n u P</w:t>
      </w:r>
      <w:r>
        <w:rPr>
          <w:rStyle w:val="Style3"/>
        </w:rPr>
        <w:t>anevėžio rajono savivaldybės teritorijoje veikiančių vaistinių ir prekybos vietų darbuotojų prevencinių laboratorinių tyrimų COVID-19 ligai (korona</w:t>
      </w:r>
      <w:r>
        <w:rPr>
          <w:rStyle w:val="Style3"/>
        </w:rPr>
        <w:t>viruso infekcijai) diagnozuoti</w:t>
      </w:r>
      <w:r>
        <w:rPr>
          <w:rStyle w:val="Style3"/>
        </w:rPr>
        <w:t xml:space="preserve"> tvarkos aprašą (pridedama).</w:t>
      </w:r>
    </w:p>
    <w:p w:rsidR="00000000" w:rsidRDefault="00DE5B12">
      <w:pPr>
        <w:pStyle w:val="Standarduser"/>
        <w:ind w:firstLine="840"/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rPr>
          <w:rStyle w:val="Numatytasispastraiposriftas"/>
          <w:color w:val="000000"/>
          <w:shd w:val="clear" w:color="auto" w:fill="FFFFFF"/>
        </w:rPr>
        <w:t>2.</w:t>
      </w:r>
      <w:r>
        <w:rPr>
          <w:rStyle w:val="Numatytasispastraiposriftas"/>
          <w:color w:val="000000"/>
          <w:shd w:val="clear" w:color="auto" w:fill="FFFFFF"/>
        </w:rPr>
        <w:tab/>
        <w:t xml:space="preserve">P a v e d u </w:t>
      </w:r>
      <w:r>
        <w:rPr>
          <w:rStyle w:val="Numatytasispastraiposriftas"/>
          <w:color w:val="000000"/>
          <w:szCs w:val="24"/>
          <w:shd w:val="clear" w:color="auto" w:fill="FFFFFF"/>
        </w:rPr>
        <w:t>Panevėžio rajono seniūnijų seniūnams ir Panevėžio rajo</w:t>
      </w:r>
      <w:r>
        <w:rPr>
          <w:rStyle w:val="Numatytasispastraiposriftas"/>
          <w:color w:val="000000"/>
          <w:szCs w:val="24"/>
        </w:rPr>
        <w:t>no savivaldybės</w:t>
      </w:r>
      <w:r>
        <w:rPr>
          <w:rStyle w:val="Numatytasispastraiposriftas"/>
          <w:color w:val="000000"/>
          <w:szCs w:val="24"/>
          <w:shd w:val="clear" w:color="auto" w:fill="FFFFFF"/>
        </w:rPr>
        <w:t xml:space="preserve"> visuomenės sveikatos biurui teikti informaciją Panevėžio rajono savivaldybės teritorijoje esančių vaistinių ir pardavimo vietų vadovams apie p</w:t>
      </w:r>
      <w:r>
        <w:rPr>
          <w:rStyle w:val="Numatytasispastraiposriftas"/>
          <w:color w:val="000000"/>
          <w:szCs w:val="24"/>
          <w:shd w:val="clear" w:color="auto" w:fill="FFFFFF"/>
        </w:rPr>
        <w:t>atvirtintą P</w:t>
      </w:r>
      <w:r>
        <w:rPr>
          <w:rStyle w:val="Style3"/>
          <w:color w:val="000000"/>
          <w:szCs w:val="24"/>
          <w:shd w:val="clear" w:color="auto" w:fill="FFFFFF"/>
        </w:rPr>
        <w:t>anevėžio rajono savivaldybės teritorijoje veikiančių vaistinių ir prekybos vietų darbuotojų prevencinių laboratorinių tyrimų COVID-19 ligai (koronaviruso infekcijai) diagnozuoti tvarkos aprašą, bei kontroliuoti šio aprašo vykdymą.</w:t>
      </w:r>
    </w:p>
    <w:p w:rsidR="00000000" w:rsidRDefault="00DE5B12">
      <w:pPr>
        <w:pStyle w:val="Standarduser"/>
        <w:ind w:firstLine="840"/>
        <w:jc w:val="both"/>
        <w:rPr>
          <w:color w:val="000000"/>
        </w:rPr>
      </w:pPr>
      <w:r>
        <w:rPr>
          <w:rStyle w:val="Numatytasispastraiposriftas"/>
          <w:color w:val="000000"/>
          <w:szCs w:val="24"/>
          <w:shd w:val="clear" w:color="auto" w:fill="FFFFFF"/>
        </w:rPr>
        <w:t xml:space="preserve">3. </w:t>
      </w:r>
      <w:r>
        <w:rPr>
          <w:rStyle w:val="Numatytasispastraiposriftas"/>
          <w:color w:val="000000"/>
          <w:szCs w:val="24"/>
          <w:shd w:val="clear" w:color="auto" w:fill="FFFFFF"/>
        </w:rPr>
        <w:tab/>
        <w:t>N u r o d</w:t>
      </w:r>
      <w:r>
        <w:rPr>
          <w:rStyle w:val="Numatytasispastraiposriftas"/>
          <w:color w:val="000000"/>
          <w:szCs w:val="24"/>
          <w:shd w:val="clear" w:color="auto" w:fill="FFFFFF"/>
        </w:rPr>
        <w:t xml:space="preserve"> a u P</w:t>
      </w:r>
      <w:r>
        <w:rPr>
          <w:rStyle w:val="Style3"/>
          <w:color w:val="000000"/>
          <w:szCs w:val="24"/>
          <w:shd w:val="clear" w:color="auto" w:fill="FFFFFF"/>
        </w:rPr>
        <w:t>anevėžio rajono savivaldybės teritorijoje veikiančių vaist</w:t>
      </w:r>
      <w:r>
        <w:rPr>
          <w:rStyle w:val="Style3"/>
          <w:color w:val="000000"/>
          <w:szCs w:val="24"/>
        </w:rPr>
        <w:t xml:space="preserve">inių ir prekybos vietų </w:t>
      </w:r>
      <w:r>
        <w:rPr>
          <w:rStyle w:val="Style3"/>
          <w:color w:val="000000"/>
          <w:szCs w:val="24"/>
        </w:rPr>
        <w:t xml:space="preserve">vadovams iki 2020 m. gegužės 11 d. pateikti </w:t>
      </w:r>
      <w:r>
        <w:rPr>
          <w:rStyle w:val="Style3"/>
          <w:rFonts w:eastAsia="Times New Roman"/>
          <w:color w:val="000000"/>
          <w:szCs w:val="24"/>
        </w:rPr>
        <w:t>prevenciškai tikrinamų darbuotojų sąrašus.</w:t>
      </w:r>
    </w:p>
    <w:p w:rsidR="00000000" w:rsidRDefault="00DE5B12">
      <w:pPr>
        <w:pStyle w:val="Standarduser"/>
        <w:ind w:firstLine="840"/>
        <w:jc w:val="both"/>
        <w:rPr>
          <w:color w:val="000000"/>
        </w:rPr>
      </w:pPr>
      <w:r>
        <w:rPr>
          <w:color w:val="000000"/>
        </w:rPr>
        <w:t>Šis įsakymas gali būti skundžiamas Lietuvos Respublikos administracinių bylų teise</w:t>
      </w:r>
      <w:r>
        <w:rPr>
          <w:color w:val="000000"/>
        </w:rPr>
        <w:t>nos įstatymo nustatyta tvarka.</w:t>
      </w:r>
    </w:p>
    <w:p w:rsidR="00000000" w:rsidRDefault="00DE5B12">
      <w:pPr>
        <w:pStyle w:val="Standarduser"/>
        <w:jc w:val="center"/>
        <w:rPr>
          <w:color w:val="000000"/>
        </w:rPr>
      </w:pPr>
    </w:p>
    <w:p w:rsidR="00000000" w:rsidRDefault="00DE5B12">
      <w:pPr>
        <w:pStyle w:val="Standarduser"/>
        <w:jc w:val="center"/>
        <w:rPr>
          <w:color w:val="000000"/>
        </w:rPr>
      </w:pPr>
    </w:p>
    <w:p w:rsidR="00000000" w:rsidRDefault="00DE5B12">
      <w:pPr>
        <w:pStyle w:val="Standarduser"/>
        <w:jc w:val="both"/>
        <w:rPr>
          <w:color w:val="000000"/>
        </w:rPr>
        <w:sectPr w:rsidR="00000000">
          <w:pgSz w:w="11906" w:h="16838"/>
          <w:pgMar w:top="1134" w:right="1134" w:bottom="1134" w:left="1134" w:header="567" w:footer="567" w:gutter="0"/>
          <w:cols w:space="1296"/>
        </w:sectPr>
      </w:pPr>
      <w:r>
        <w:rPr>
          <w:rStyle w:val="Numatytasispastraiposriftas"/>
          <w:color w:val="000000"/>
        </w:rPr>
        <w:t xml:space="preserve">Savivaldybės administracijos direktorius </w:t>
      </w:r>
      <w:r>
        <w:rPr>
          <w:rStyle w:val="Numatytasispastraiposriftas"/>
          <w:color w:val="000000"/>
        </w:rPr>
        <w:tab/>
        <w:t xml:space="preserve">  </w:t>
      </w:r>
      <w:r>
        <w:rPr>
          <w:rStyle w:val="Numatytasispastraiposriftas"/>
          <w:color w:val="000000"/>
        </w:rPr>
        <w:tab/>
        <w:t xml:space="preserve">         </w:t>
      </w:r>
      <w:r>
        <w:rPr>
          <w:rStyle w:val="Numatytasispastraiposriftas"/>
          <w:color w:val="000000"/>
        </w:rPr>
        <w:t xml:space="preserve">    Eugenijus Lunskis</w:t>
      </w:r>
    </w:p>
    <w:p w:rsidR="00000000" w:rsidRDefault="00DE5B12">
      <w:pPr>
        <w:pStyle w:val="Betarp"/>
        <w:pageBreakBefore/>
        <w:ind w:left="5760"/>
        <w:rPr>
          <w:color w:val="000000"/>
        </w:rPr>
      </w:pPr>
      <w:r>
        <w:rPr>
          <w:color w:val="000000"/>
        </w:rPr>
        <w:lastRenderedPageBreak/>
        <w:t>PATVIRTINTA</w:t>
      </w:r>
    </w:p>
    <w:p w:rsidR="00000000" w:rsidRDefault="00DE5B12">
      <w:pPr>
        <w:pStyle w:val="Betarp"/>
        <w:ind w:left="4464" w:firstLine="1296"/>
        <w:rPr>
          <w:color w:val="000000"/>
        </w:rPr>
      </w:pPr>
      <w:r>
        <w:rPr>
          <w:color w:val="000000"/>
        </w:rPr>
        <w:t>Panevėžio rajono savivaldybės</w:t>
      </w:r>
    </w:p>
    <w:p w:rsidR="00000000" w:rsidRDefault="00DE5B12">
      <w:pPr>
        <w:pStyle w:val="Betarp"/>
        <w:ind w:left="4464" w:firstLine="1296"/>
        <w:rPr>
          <w:color w:val="000000"/>
        </w:rPr>
      </w:pPr>
      <w:r>
        <w:rPr>
          <w:color w:val="000000"/>
        </w:rPr>
        <w:t>administracijos direktoriaus</w:t>
      </w:r>
    </w:p>
    <w:p w:rsidR="00000000" w:rsidRDefault="00DE5B12">
      <w:pPr>
        <w:pStyle w:val="Betarp"/>
        <w:ind w:left="4464" w:firstLine="1296"/>
        <w:rPr>
          <w:color w:val="000000"/>
        </w:rPr>
      </w:pPr>
      <w:r>
        <w:rPr>
          <w:color w:val="000000"/>
        </w:rPr>
        <w:t>2020 m. gegužės  7 d.</w:t>
      </w:r>
    </w:p>
    <w:p w:rsidR="00000000" w:rsidRDefault="00DE5B12">
      <w:pPr>
        <w:pStyle w:val="Betarp"/>
        <w:ind w:left="5184" w:firstLine="576"/>
        <w:rPr>
          <w:color w:val="000000"/>
        </w:rPr>
      </w:pPr>
      <w:r>
        <w:rPr>
          <w:color w:val="000000"/>
        </w:rPr>
        <w:t>įsakymu Nr. A-273</w:t>
      </w:r>
    </w:p>
    <w:p w:rsidR="00000000" w:rsidRDefault="00DE5B12">
      <w:pPr>
        <w:pStyle w:val="Betarp"/>
        <w:rPr>
          <w:color w:val="000000"/>
        </w:rPr>
      </w:pPr>
    </w:p>
    <w:p w:rsidR="00000000" w:rsidRDefault="00DE5B12">
      <w:pPr>
        <w:pStyle w:val="Standarduser"/>
        <w:jc w:val="center"/>
        <w:rPr>
          <w:color w:val="000000"/>
        </w:rPr>
      </w:pPr>
      <w:r>
        <w:rPr>
          <w:rStyle w:val="Style3"/>
          <w:b/>
          <w:color w:val="000000"/>
        </w:rPr>
        <w:t>PANEVĖŽIO RAJONO SAVIVALDYBĖS TERIT</w:t>
      </w:r>
      <w:r>
        <w:rPr>
          <w:rStyle w:val="Style3"/>
          <w:b/>
          <w:color w:val="000000"/>
        </w:rPr>
        <w:t>ORIJOJE VEIKIANČIŲ VAISTINIŲ IR PREKYBOS VIETŲ DARBUOTOJŲ PREVENCINIŲ LABORATORINIŲ TYRIM</w:t>
      </w:r>
      <w:r>
        <w:rPr>
          <w:rStyle w:val="Style3"/>
          <w:b/>
          <w:color w:val="000000"/>
        </w:rPr>
        <w:t>Ų COVID-19 LIGAI (KORONAVIRUSO INFEKCIJAI) DIAGNOZUOTI TVARKOS APRAŠAS</w:t>
      </w:r>
    </w:p>
    <w:p w:rsidR="00000000" w:rsidRDefault="00DE5B12">
      <w:pPr>
        <w:pStyle w:val="Standarduser"/>
        <w:jc w:val="center"/>
        <w:rPr>
          <w:color w:val="000000"/>
        </w:rPr>
      </w:pPr>
    </w:p>
    <w:p w:rsidR="00000000" w:rsidRDefault="00DE5B12">
      <w:pPr>
        <w:pStyle w:val="Standarduser"/>
        <w:tabs>
          <w:tab w:val="left" w:pos="846"/>
        </w:tabs>
        <w:jc w:val="both"/>
        <w:rPr>
          <w:rStyle w:val="Numatytasispastraiposriftas"/>
          <w:color w:val="000000"/>
        </w:rPr>
      </w:pPr>
      <w:r>
        <w:rPr>
          <w:rStyle w:val="Style3"/>
          <w:bCs/>
          <w:color w:val="000000"/>
        </w:rPr>
        <w:tab/>
        <w:t xml:space="preserve">1. </w:t>
      </w:r>
      <w:r>
        <w:rPr>
          <w:rStyle w:val="Style3"/>
          <w:color w:val="000000"/>
        </w:rPr>
        <w:t>Panevėžio rajono savivaldybės teritorijoje veikiančių vaistinių ir prekybos vietų darbuotoj</w:t>
      </w:r>
      <w:r>
        <w:rPr>
          <w:rStyle w:val="Style3"/>
          <w:color w:val="000000"/>
        </w:rPr>
        <w:t>ų prevencinių laboratorinių tyrimų COVID-19 ligai (koronaviruso infekcijai) diagnozuoti</w:t>
      </w:r>
      <w:r>
        <w:rPr>
          <w:rStyle w:val="Style3"/>
          <w:bCs/>
          <w:color w:val="000000"/>
        </w:rPr>
        <w:t xml:space="preserve"> t</w:t>
      </w:r>
      <w:r>
        <w:rPr>
          <w:rStyle w:val="Style3"/>
          <w:bCs/>
          <w:color w:val="000000"/>
        </w:rPr>
        <w:t xml:space="preserve">varkos aprašas (toliau – Aprašas) parengtas vadovaujantis </w:t>
      </w:r>
      <w:r>
        <w:rPr>
          <w:rStyle w:val="Numatytasispastraiposriftas"/>
          <w:color w:val="000000"/>
        </w:rPr>
        <w:t>Lietuvos Respublikos sveikatos apsaugos ministro – Valstybės lygio ekstremaliosios situacijos valstybės opera</w:t>
      </w:r>
      <w:r>
        <w:rPr>
          <w:rStyle w:val="Numatytasispastraiposriftas"/>
          <w:color w:val="000000"/>
        </w:rPr>
        <w:t>cijų vadovo (toliau – Operacijų vadovas) 2020 m. balandžio 30 d. sprendimu Nr. V-1052 „Dė</w:t>
      </w:r>
      <w:r>
        <w:rPr>
          <w:rStyle w:val="Numatytasispastraiposriftas"/>
          <w:color w:val="000000"/>
        </w:rPr>
        <w:t>l prevencinių laboratorinių tyrimų COVID-19 ligai (koronaviruso infekcijai) diagnozuoti vaistinių darbuotojams“ (toliau – Sprendimas Nr. V-1052) ir Operacijų vadovo 20</w:t>
      </w:r>
      <w:r>
        <w:rPr>
          <w:rStyle w:val="Numatytasispastraiposriftas"/>
          <w:color w:val="000000"/>
        </w:rPr>
        <w:t>20 m. balandžio 30 d. sprendimu Nr. V-1055 „Dėl prevencinių laboratorinių tyrimų COVID-19</w:t>
      </w:r>
      <w:r>
        <w:rPr>
          <w:rStyle w:val="Numatytasispastraiposriftas"/>
          <w:color w:val="000000"/>
        </w:rPr>
        <w:t xml:space="preserve"> ligai (koronaviruso infekcijai) diagnozuoti prekybos vietų darbuotojams“ (toliau – Sprendimas Nr. V-1055).</w:t>
      </w:r>
    </w:p>
    <w:p w:rsidR="00000000" w:rsidRDefault="00DE5B12">
      <w:pPr>
        <w:pStyle w:val="Standarduser"/>
        <w:tabs>
          <w:tab w:val="left" w:pos="846"/>
        </w:tabs>
        <w:jc w:val="both"/>
        <w:rPr>
          <w:rStyle w:val="Numatytasispastraiposriftas"/>
          <w:color w:val="000000"/>
        </w:rPr>
      </w:pPr>
      <w:r>
        <w:rPr>
          <w:rStyle w:val="Numatytasispastraiposriftas"/>
          <w:color w:val="000000"/>
        </w:rPr>
        <w:tab/>
        <w:t>2. Šis Aprašas taikomas Panevėžio rajono savivaldybės teri</w:t>
      </w:r>
      <w:r>
        <w:rPr>
          <w:rStyle w:val="Numatytasispastraiposriftas"/>
          <w:color w:val="000000"/>
        </w:rPr>
        <w:t>torijoje veikiančių vaistinių ir prekybos vietų darbuotojams.</w:t>
      </w:r>
    </w:p>
    <w:p w:rsidR="00000000" w:rsidRDefault="00DE5B12">
      <w:pPr>
        <w:pStyle w:val="Standarduser"/>
        <w:tabs>
          <w:tab w:val="left" w:pos="868"/>
        </w:tabs>
        <w:jc w:val="both"/>
        <w:rPr>
          <w:rStyle w:val="Style3"/>
          <w:b/>
          <w:color w:val="000000"/>
        </w:rPr>
      </w:pPr>
      <w:r>
        <w:rPr>
          <w:rStyle w:val="Numatytasispastraiposriftas"/>
          <w:color w:val="000000"/>
        </w:rPr>
        <w:tab/>
        <w:t>3. Vaistinių ir prekybos v</w:t>
      </w:r>
      <w:r>
        <w:rPr>
          <w:rStyle w:val="Numatytasispastraiposriftas"/>
          <w:color w:val="000000"/>
        </w:rPr>
        <w:t xml:space="preserve">ietų vadovai, nepriklausomai </w:t>
      </w:r>
      <w:r>
        <w:rPr>
          <w:rStyle w:val="Numatytasispastraiposriftas"/>
          <w:color w:val="000000"/>
          <w:spacing w:val="-1"/>
        </w:rPr>
        <w:t xml:space="preserve">nuo nuosavybės formos ir pavaldumo, privalo vadovautis priimamais COVID-19 ligos (koronaviruso </w:t>
      </w:r>
      <w:r>
        <w:rPr>
          <w:rStyle w:val="Numatytasispastraiposriftas"/>
          <w:color w:val="000000"/>
        </w:rPr>
        <w:t>infekcijos) plitimo valdymą reglamentuojanč</w:t>
      </w:r>
      <w:r>
        <w:rPr>
          <w:rStyle w:val="Numatytasispastraiposriftas"/>
          <w:color w:val="000000"/>
        </w:rPr>
        <w:t xml:space="preserve">iais teisės aktais, </w:t>
      </w:r>
      <w:r>
        <w:rPr>
          <w:rStyle w:val="Numatytasispastraiposriftas"/>
          <w:color w:val="000000"/>
          <w:szCs w:val="24"/>
        </w:rPr>
        <w:t xml:space="preserve">Lietuvos Respublikos sveikatos </w:t>
      </w:r>
      <w:r>
        <w:rPr>
          <w:rStyle w:val="Numatytasispastraiposriftas"/>
          <w:color w:val="000000"/>
        </w:rPr>
        <w:t xml:space="preserve">apsaugos </w:t>
      </w:r>
      <w:r>
        <w:rPr>
          <w:rStyle w:val="Numatytasispastraiposriftas"/>
          <w:color w:val="000000"/>
        </w:rPr>
        <w:t>ministro-valstybės lygio ekstremaliosios situacijos valstybės operacijų vadovo sprendimais, šiuo Aprašu.</w:t>
      </w:r>
    </w:p>
    <w:p w:rsidR="00000000" w:rsidRDefault="00DE5B12">
      <w:pPr>
        <w:pStyle w:val="Standarduser"/>
        <w:tabs>
          <w:tab w:val="left" w:pos="836"/>
        </w:tabs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rPr>
          <w:rStyle w:val="Style3"/>
          <w:b/>
          <w:color w:val="000000"/>
        </w:rPr>
        <w:tab/>
      </w:r>
      <w:r>
        <w:rPr>
          <w:rStyle w:val="Style3"/>
          <w:color w:val="000000"/>
        </w:rPr>
        <w:t>4</w:t>
      </w:r>
      <w:r>
        <w:rPr>
          <w:rStyle w:val="Numatytasispastraiposriftas"/>
          <w:rFonts w:eastAsia="Times New Roman"/>
          <w:color w:val="000000"/>
          <w:szCs w:val="24"/>
        </w:rPr>
        <w:t>. Vaistinių darbuotojai</w:t>
      </w:r>
      <w:r>
        <w:rPr>
          <w:rStyle w:val="Style3"/>
          <w:bCs/>
          <w:color w:val="000000"/>
          <w:szCs w:val="24"/>
        </w:rPr>
        <w:t xml:space="preserve"> prevenciniu tikslu tikrinami Operacijų vadovo </w:t>
      </w:r>
      <w:r>
        <w:rPr>
          <w:rStyle w:val="Numatytasispastraiposriftas"/>
          <w:color w:val="000000"/>
          <w:szCs w:val="24"/>
        </w:rPr>
        <w:t>Sprendime         N</w:t>
      </w:r>
      <w:r>
        <w:rPr>
          <w:rStyle w:val="Numatytasispastraiposriftas"/>
          <w:color w:val="000000"/>
          <w:szCs w:val="24"/>
        </w:rPr>
        <w:t>r. V-1052 nustatyta prioriteto t</w:t>
      </w:r>
      <w:r>
        <w:rPr>
          <w:rStyle w:val="Numatytasispastraiposriftas"/>
          <w:color w:val="000000"/>
          <w:szCs w:val="24"/>
          <w:shd w:val="clear" w:color="auto" w:fill="FFFFFF"/>
        </w:rPr>
        <w:t>varka ir terminais.</w:t>
      </w:r>
    </w:p>
    <w:p w:rsidR="00000000" w:rsidRDefault="00DE5B12">
      <w:pPr>
        <w:pStyle w:val="Standarduser"/>
        <w:tabs>
          <w:tab w:val="left" w:pos="846"/>
        </w:tabs>
        <w:jc w:val="both"/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</w:pPr>
      <w:r>
        <w:rPr>
          <w:rStyle w:val="Numatytasispastraiposriftas"/>
          <w:color w:val="000000"/>
          <w:szCs w:val="24"/>
          <w:shd w:val="clear" w:color="auto" w:fill="FFFFFF"/>
        </w:rPr>
        <w:tab/>
        <w:t>5. Pr</w:t>
      </w:r>
      <w:r>
        <w:rPr>
          <w:rStyle w:val="Numatytasispastraiposriftas"/>
          <w:color w:val="000000"/>
          <w:szCs w:val="24"/>
          <w:shd w:val="clear" w:color="auto" w:fill="FFFFFF"/>
        </w:rPr>
        <w:t>ekybos vietų darbuotojai prevenciniu tikslu tikrinami</w:t>
      </w:r>
      <w:r>
        <w:rPr>
          <w:rStyle w:val="Style3"/>
          <w:bCs/>
          <w:color w:val="000000"/>
          <w:szCs w:val="24"/>
          <w:shd w:val="clear" w:color="auto" w:fill="FFFFFF"/>
        </w:rPr>
        <w:t xml:space="preserve"> Operacijų vadovo </w:t>
      </w:r>
      <w:r>
        <w:rPr>
          <w:rStyle w:val="Numatytasispastraiposriftas"/>
          <w:color w:val="000000"/>
          <w:szCs w:val="24"/>
          <w:shd w:val="clear" w:color="auto" w:fill="FFFFFF"/>
        </w:rPr>
        <w:t>Sprendime  Nr. V-1055 nustatyta prioriteto tvarka ir terminais.</w:t>
      </w:r>
    </w:p>
    <w:p w:rsidR="00000000" w:rsidRDefault="00DE5B12">
      <w:pPr>
        <w:pStyle w:val="Standarduser"/>
        <w:tabs>
          <w:tab w:val="left" w:pos="836"/>
        </w:tabs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ab/>
        <w:t xml:space="preserve">6. Panevėžio 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>rajono savivaldybės teritorijoje veikiančių vaist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inių ir prekybos vietų vadovai identifikuoja 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>darbuotojus p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>agal Operacij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>ų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 vadovo Sprendimo Nr. 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>V-1052 ir Sprendimo Nr. V-1055 nustatytus kriterijus ir pateikia prevenciškai tikrinamų darbuotojų sąrašus (vardas, pavardė, pareigos, tel. numeris) Panevėžio raj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>ono savivaldybės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 administracijai el. p. renata.valantinien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>e@panrs.lt.</w:t>
      </w:r>
    </w:p>
    <w:p w:rsidR="00000000" w:rsidRDefault="00DE5B12">
      <w:pPr>
        <w:pStyle w:val="Standarduser"/>
        <w:tabs>
          <w:tab w:val="left" w:pos="836"/>
        </w:tabs>
        <w:jc w:val="both"/>
      </w:pPr>
      <w:r>
        <w:rPr>
          <w:rStyle w:val="Numatytasispastraiposriftas"/>
          <w:color w:val="000000"/>
          <w:szCs w:val="24"/>
          <w:shd w:val="clear" w:color="auto" w:fill="FFFFFF"/>
        </w:rPr>
        <w:tab/>
        <w:t>7. Panevėžio rajono savivaldybės gydytoja (vyr. specialistė), gautus prevenciškai tiriamų COVID-19 ligai (koronaviruso infekcijai) diagnozuoti darbuotojų sąrašus, pateikia mobilaus punk</w:t>
      </w:r>
      <w:r>
        <w:rPr>
          <w:rStyle w:val="Numatytasispastraiposriftas"/>
          <w:color w:val="000000"/>
          <w:szCs w:val="24"/>
          <w:shd w:val="clear" w:color="auto" w:fill="FFFFFF"/>
        </w:rPr>
        <w:t xml:space="preserve">to koordinatoriui el. p. </w:t>
      </w:r>
      <w:hyperlink r:id="rId10" w:anchor="_blank" w:history="1">
        <w:r>
          <w:rPr>
            <w:rStyle w:val="Hyperlink"/>
            <w:color w:val="000000"/>
            <w:u w:val="none"/>
          </w:rPr>
          <w:t>info@paneveziomp.lt</w:t>
        </w:r>
      </w:hyperlink>
      <w:r>
        <w:rPr>
          <w:rStyle w:val="Numatytasispastraiposriftas"/>
          <w:color w:val="000000"/>
          <w:szCs w:val="24"/>
          <w:shd w:val="clear" w:color="auto" w:fill="FFFFFF"/>
        </w:rPr>
        <w:t>.</w:t>
      </w:r>
    </w:p>
    <w:p w:rsidR="00000000" w:rsidRDefault="00DE5B12">
      <w:pPr>
        <w:pStyle w:val="Standarduser"/>
        <w:tabs>
          <w:tab w:val="left" w:pos="836"/>
        </w:tabs>
        <w:jc w:val="both"/>
        <w:rPr>
          <w:rStyle w:val="Numatytasispastraiposriftas"/>
          <w:bCs/>
        </w:rPr>
      </w:pPr>
      <w:r>
        <w:tab/>
        <w:t>8. Mobilaus punkto koordinatorius, atsižvelgdamas į priskirtos laboratorijos pajėgumus, turimų terpių kiekį ir mobilaus punkto pajėgumus,</w:t>
      </w:r>
      <w:r>
        <w:rPr>
          <w:rStyle w:val="Numatytasispastraiposriftas"/>
          <w:bCs/>
        </w:rPr>
        <w:t xml:space="preserve"> informuoja Panevėžio</w:t>
      </w:r>
      <w:r>
        <w:rPr>
          <w:rStyle w:val="Numatytasispastraiposriftas"/>
          <w:bCs/>
        </w:rPr>
        <w:t xml:space="preserve"> rajono savivaldybės gydytoją (vyr. specialistę) apie tyrimų orga</w:t>
      </w:r>
      <w:r>
        <w:rPr>
          <w:rStyle w:val="Numatytasispastraiposriftas"/>
          <w:bCs/>
        </w:rPr>
        <w:t>nizavimo tvarką, laiką ir kiekį.</w:t>
      </w:r>
    </w:p>
    <w:p w:rsidR="00000000" w:rsidRDefault="00DE5B12">
      <w:pPr>
        <w:pStyle w:val="Standarduser"/>
        <w:tabs>
          <w:tab w:val="left" w:pos="836"/>
        </w:tabs>
        <w:jc w:val="both"/>
        <w:rPr>
          <w:rStyle w:val="Numatytasispastraiposriftas"/>
          <w:bCs/>
        </w:rPr>
      </w:pPr>
      <w:r>
        <w:rPr>
          <w:rStyle w:val="Numatytasispastraiposriftas"/>
          <w:bCs/>
        </w:rPr>
        <w:tab/>
        <w:t>9. P</w:t>
      </w:r>
      <w:r>
        <w:t>anevėžio rajono savivaldybės gydytoja (vyr. specialistė) gavusi informaciją apie punkto pajėgumus, informuoja</w:t>
      </w:r>
      <w:r>
        <w:rPr>
          <w:rStyle w:val="Numatytasispastraiposriftas"/>
          <w:bCs/>
        </w:rPr>
        <w:t xml:space="preserve"> vaistinių ir prekybos tinklų vadovus apie t</w:t>
      </w:r>
      <w:r>
        <w:rPr>
          <w:rStyle w:val="Numatytasispastraiposriftas"/>
          <w:bCs/>
        </w:rPr>
        <w:t>yrimų organizavimo tvarką ir laiką.</w:t>
      </w:r>
    </w:p>
    <w:p w:rsidR="00000000" w:rsidRDefault="00DE5B12">
      <w:pPr>
        <w:pStyle w:val="Standarduser"/>
        <w:tabs>
          <w:tab w:val="left" w:pos="836"/>
        </w:tabs>
        <w:jc w:val="both"/>
      </w:pPr>
      <w:r>
        <w:rPr>
          <w:rStyle w:val="Numatytasispastraiposriftas"/>
          <w:bCs/>
        </w:rPr>
        <w:tab/>
        <w:t xml:space="preserve">10. </w:t>
      </w:r>
      <w:r>
        <w:t>Vaistinių ir prekybos vietų darbuotojai, gavę nur</w:t>
      </w:r>
      <w:r>
        <w:t>odym</w:t>
      </w:r>
      <w:r>
        <w:rPr>
          <w:rStyle w:val="Numatytasispastraiposriftas"/>
        </w:rPr>
        <w:t>us</w:t>
      </w:r>
      <w:r>
        <w:t xml:space="preserve"> iš</w:t>
      </w:r>
      <w:r>
        <w:t xml:space="preserve"> savo vadovo, skambina į Karštąją liniją trumpuoju telefono numeriu 1808. Karštoji linija informuoja darbuotoją trumpąja žinute į mobiliojo telefono numerį, </w:t>
      </w:r>
      <w:r>
        <w:t>iš kurio skambinta į Karštąją liniją, apie laiką ir adresą, kuriuo darbuotojas turi atvykti.</w:t>
      </w:r>
    </w:p>
    <w:p w:rsidR="00000000" w:rsidRDefault="00DE5B12">
      <w:pPr>
        <w:pStyle w:val="Standarduser"/>
        <w:tabs>
          <w:tab w:val="left" w:pos="836"/>
        </w:tabs>
        <w:jc w:val="both"/>
        <w:rPr>
          <w:rStyle w:val="Numatytasispastraiposriftas"/>
          <w:bCs/>
        </w:rPr>
      </w:pPr>
      <w:r>
        <w:tab/>
        <w:t>11. Vaistinių ir prekybos vietų darbuotojams tepinėliai imami Panevėžio miesto savivaldybės mobiliame pu</w:t>
      </w:r>
      <w:bookmarkStart w:id="2" w:name="part_41e6ff4b85554df4b7d4c01e809dfe18"/>
      <w:bookmarkEnd w:id="2"/>
      <w:r>
        <w:t>nkte adresu: Parko g. 12, Panevėžys (prie „Cido“ arenos).</w:t>
      </w:r>
    </w:p>
    <w:p w:rsidR="00000000" w:rsidRDefault="00DE5B12">
      <w:pPr>
        <w:pStyle w:val="Standarduser"/>
        <w:tabs>
          <w:tab w:val="left" w:pos="836"/>
        </w:tabs>
        <w:jc w:val="both"/>
      </w:pPr>
      <w:r>
        <w:rPr>
          <w:rStyle w:val="Numatytasispastraiposriftas"/>
          <w:bCs/>
        </w:rPr>
        <w:tab/>
        <w:t xml:space="preserve">12. Vykdamas į mobilų punktą darbuotojas vyksta automobiliu, su asmens apsaugos priemonėmis – veido kauke ir vienkartinėmis pirštinėmis, su savimi privalo turėti </w:t>
      </w:r>
      <w:r>
        <w:t xml:space="preserve">mobilųjį </w:t>
      </w:r>
      <w:r>
        <w:lastRenderedPageBreak/>
        <w:t>telefoną, iš kurio skambino į Karštąją liniją, ir ant A4 formato lapo užrašytą minėt</w:t>
      </w:r>
      <w:r>
        <w:t>o mobiliojo telefono numerį</w:t>
      </w:r>
      <w:r>
        <w:rPr>
          <w:rStyle w:val="Numatytasispastraiposriftas"/>
          <w:bCs/>
        </w:rPr>
        <w:t>.</w:t>
      </w:r>
    </w:p>
    <w:p w:rsidR="00000000" w:rsidRDefault="00DE5B12">
      <w:pPr>
        <w:pStyle w:val="Standarduser"/>
        <w:tabs>
          <w:tab w:val="left" w:pos="836"/>
        </w:tabs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tab/>
        <w:t>13. Informacija apie tepinėlio rezultatus gaus darbuotojas trumpąja žinute į mobiliojo telefono numerį, iš kurio skambino į Karštąją liniją (Lietuvos Respublikos sveikatos apsaugos ministro 2020 m. kovo 16 d. įsakymas Nr. V-39</w:t>
      </w:r>
      <w:r>
        <w:t>0).</w:t>
      </w:r>
    </w:p>
    <w:p w:rsidR="00000000" w:rsidRDefault="00DE5B12">
      <w:pPr>
        <w:pStyle w:val="Standarduser"/>
        <w:tabs>
          <w:tab w:val="left" w:pos="836"/>
        </w:tabs>
        <w:jc w:val="both"/>
        <w:rPr>
          <w:rStyle w:val="Numatytasispastraiposriftas"/>
          <w:color w:val="000000"/>
          <w:szCs w:val="24"/>
          <w:shd w:val="clear" w:color="auto" w:fill="FFFFFF"/>
        </w:rPr>
      </w:pPr>
      <w:r>
        <w:rPr>
          <w:rStyle w:val="Numatytasispastraiposriftas"/>
          <w:color w:val="000000"/>
          <w:szCs w:val="24"/>
          <w:shd w:val="clear" w:color="auto" w:fill="FFFFFF"/>
        </w:rPr>
        <w:tab/>
        <w:t xml:space="preserve">14. Vaistinių ir prekybos vietų vadovai  informaciją apie atlikto tyrimo rezultatus privalo  pranešti Panevėžio rajono savivaldybės </w:t>
      </w:r>
      <w:r>
        <w:rPr>
          <w:rStyle w:val="Numatytasispastraiposriftas"/>
          <w:rFonts w:eastAsia="Times New Roman"/>
          <w:bCs/>
          <w:color w:val="000000"/>
          <w:szCs w:val="24"/>
          <w:shd w:val="clear" w:color="auto" w:fill="FFFFFF"/>
        </w:rPr>
        <w:t>administracijai el. p. renata.valantiniene@panrs.lt.</w:t>
      </w:r>
    </w:p>
    <w:p w:rsidR="00000000" w:rsidRDefault="00DE5B12">
      <w:pPr>
        <w:pStyle w:val="Standarduser"/>
        <w:tabs>
          <w:tab w:val="left" w:pos="846"/>
        </w:tabs>
        <w:jc w:val="both"/>
        <w:rPr>
          <w:rStyle w:val="Numatytasispastraiposriftas"/>
          <w:bCs/>
          <w:color w:val="000000"/>
          <w:szCs w:val="24"/>
        </w:rPr>
      </w:pPr>
      <w:r>
        <w:rPr>
          <w:rStyle w:val="Numatytasispastraiposriftas"/>
          <w:color w:val="000000"/>
          <w:szCs w:val="24"/>
          <w:shd w:val="clear" w:color="auto" w:fill="FFFFFF"/>
        </w:rPr>
        <w:tab/>
        <w:t>15.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 Už stat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istinių duomenų teikimą ir kaupimą apie vaistinių ir </w:t>
      </w:r>
      <w:r>
        <w:rPr>
          <w:rStyle w:val="Numatytasispastraiposriftas"/>
          <w:rFonts w:eastAsia="Times New Roman"/>
          <w:bCs/>
          <w:color w:val="000000"/>
          <w:szCs w:val="24"/>
          <w:shd w:val="clear" w:color="auto" w:fill="FFFFFF"/>
        </w:rPr>
        <w:t>p</w:t>
      </w:r>
      <w:r>
        <w:rPr>
          <w:rStyle w:val="Numatytasispastraiposriftas"/>
          <w:rFonts w:eastAsia="Times New Roman"/>
          <w:bCs/>
          <w:color w:val="000000"/>
          <w:szCs w:val="24"/>
          <w:shd w:val="clear" w:color="auto" w:fill="FFFFFF"/>
        </w:rPr>
        <w:t xml:space="preserve">rekybos vietų </w:t>
      </w:r>
      <w:r>
        <w:rPr>
          <w:rStyle w:val="Numatytasispastraiposriftas"/>
          <w:rFonts w:eastAsia="Times New Roman"/>
          <w:color w:val="000000"/>
          <w:szCs w:val="24"/>
          <w:shd w:val="clear" w:color="auto" w:fill="FFFFFF"/>
        </w:rPr>
        <w:t xml:space="preserve"> darbuotojus</w:t>
      </w:r>
      <w:r>
        <w:rPr>
          <w:rStyle w:val="Numatytasispastraiposriftas"/>
          <w:bCs/>
          <w:color w:val="000000"/>
          <w:szCs w:val="24"/>
          <w:shd w:val="clear" w:color="auto" w:fill="FFFFFF"/>
        </w:rPr>
        <w:t xml:space="preserve"> </w:t>
      </w:r>
      <w:r>
        <w:rPr>
          <w:rStyle w:val="Numatytasispastraiposriftas"/>
          <w:rFonts w:eastAsia="Times New Roman"/>
          <w:bCs/>
          <w:color w:val="000000"/>
          <w:szCs w:val="24"/>
          <w:shd w:val="clear" w:color="auto" w:fill="FFFFFF"/>
        </w:rPr>
        <w:t>pagal Operac</w:t>
      </w:r>
      <w:r>
        <w:rPr>
          <w:rStyle w:val="Numatytasispastraiposriftas"/>
          <w:rFonts w:eastAsia="Times New Roman"/>
          <w:bCs/>
          <w:color w:val="000000"/>
          <w:szCs w:val="24"/>
        </w:rPr>
        <w:t>ijų vadovo Sprendimo Nr. V-1052 ir Sprendimo Nr. V-1055 nustatytus terminus ir formas atsakinga Panevėžio rajono savivaldybės gydytoja (vyr. specialistė).</w:t>
      </w:r>
    </w:p>
    <w:p w:rsidR="00000000" w:rsidRDefault="00DE5B12">
      <w:pPr>
        <w:pStyle w:val="Standarduser"/>
        <w:tabs>
          <w:tab w:val="left" w:pos="846"/>
        </w:tabs>
        <w:jc w:val="both"/>
        <w:rPr>
          <w:color w:val="000000"/>
        </w:rPr>
      </w:pPr>
      <w:r>
        <w:rPr>
          <w:rStyle w:val="Numatytasispastraiposriftas"/>
          <w:bCs/>
          <w:color w:val="000000"/>
          <w:szCs w:val="24"/>
        </w:rPr>
        <w:tab/>
      </w:r>
    </w:p>
    <w:p w:rsidR="00000000" w:rsidRDefault="00DE5B12">
      <w:pPr>
        <w:pStyle w:val="Standarduser"/>
        <w:jc w:val="center"/>
        <w:rPr>
          <w:color w:val="000000"/>
        </w:rPr>
      </w:pPr>
      <w:r>
        <w:rPr>
          <w:color w:val="000000"/>
        </w:rPr>
        <w:t>____________________</w:t>
      </w:r>
    </w:p>
    <w:bookmarkEnd w:id="1"/>
    <w:p w:rsidR="00000000" w:rsidRDefault="00DE5B12">
      <w:pPr>
        <w:pStyle w:val="Standarduser"/>
        <w:tabs>
          <w:tab w:val="left" w:pos="851"/>
        </w:tabs>
        <w:jc w:val="both"/>
        <w:rPr>
          <w:color w:val="000000"/>
        </w:rPr>
      </w:pPr>
    </w:p>
    <w:p w:rsidR="00DE5B12" w:rsidRDefault="00DE5B12">
      <w:pPr>
        <w:pStyle w:val="Standarduser"/>
        <w:tabs>
          <w:tab w:val="left" w:pos="851"/>
        </w:tabs>
        <w:jc w:val="both"/>
      </w:pPr>
    </w:p>
    <w:sectPr w:rsidR="00DE5B1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7" w:bottom="993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12" w:rsidRDefault="00DE5B12">
      <w:pPr>
        <w:spacing w:line="240" w:lineRule="auto"/>
      </w:pPr>
      <w:r>
        <w:separator/>
      </w:r>
    </w:p>
  </w:endnote>
  <w:endnote w:type="continuationSeparator" w:id="0">
    <w:p w:rsidR="00DE5B12" w:rsidRDefault="00DE5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BA"/>
    <w:family w:val="swiss"/>
    <w:pitch w:val="variable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B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B1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B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12" w:rsidRDefault="00DE5B12">
      <w:pPr>
        <w:spacing w:line="240" w:lineRule="auto"/>
      </w:pPr>
      <w:r>
        <w:separator/>
      </w:r>
    </w:p>
  </w:footnote>
  <w:footnote w:type="continuationSeparator" w:id="0">
    <w:p w:rsidR="00DE5B12" w:rsidRDefault="00DE5B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B1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B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F2"/>
    <w:rsid w:val="00B830F2"/>
    <w:rsid w:val="00D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Heading1">
    <w:name w:val="heading 1"/>
    <w:basedOn w:val="Standarduser"/>
    <w:next w:val="Textbodyuser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beringSymbolsuser">
    <w:name w:val="Numbering Symbols (user)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Numatytasispastraiposriftas4">
    <w:name w:val="Numatytasis pastraipos šriftas4"/>
  </w:style>
  <w:style w:type="character" w:styleId="Hyperlink">
    <w:name w:val="Hyperlink"/>
    <w:rPr>
      <w:color w:val="000080"/>
      <w:u w:val="single"/>
    </w:rPr>
  </w:style>
  <w:style w:type="character" w:customStyle="1" w:styleId="WWCharLFO1LVL2">
    <w:name w:val="WW_CharLFO1LVL2"/>
    <w:rPr>
      <w:color w:val="000000"/>
    </w:rPr>
  </w:style>
  <w:style w:type="character" w:customStyle="1" w:styleId="WWCharLFO2LVL1">
    <w:name w:val="WW_CharLFO2LVL1"/>
    <w:rPr>
      <w:color w:val="0000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Standard"/>
    <w:pPr>
      <w:spacing w:after="120"/>
    </w:pPr>
  </w:style>
  <w:style w:type="paragraph" w:styleId="Title">
    <w:name w:val="Title"/>
    <w:basedOn w:val="Standard"/>
    <w:next w:val="BodyText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customStyle="1" w:styleId="prastasis">
    <w:name w:val="Įprastasis"/>
    <w:pPr>
      <w:widowControl w:val="0"/>
      <w:suppressAutoHyphens/>
      <w:spacing w:line="100" w:lineRule="atLeast"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Caption">
    <w:name w:val="caption"/>
    <w:basedOn w:val="Normal"/>
    <w:qFormat/>
    <w:pPr>
      <w:keepNext/>
      <w:suppressLineNumbers/>
      <w:spacing w:before="120" w:after="120"/>
    </w:pPr>
    <w:rPr>
      <w:rFonts w:ascii="Arial" w:eastAsia="Microsoft YaHei" w:hAnsi="Arial"/>
      <w:i/>
      <w:iCs/>
      <w:sz w:val="28"/>
      <w:szCs w:val="28"/>
    </w:rPr>
  </w:style>
  <w:style w:type="paragraph" w:styleId="List">
    <w:name w:val="List"/>
    <w:basedOn w:val="Textbodyuser"/>
    <w:rPr>
      <w:rFonts w:cs="Lucida Sans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suppressAutoHyphens/>
      <w:spacing w:line="100" w:lineRule="atLeast"/>
      <w:textAlignment w:val="baseline"/>
    </w:pPr>
    <w:rPr>
      <w:rFonts w:eastAsia="Calibri"/>
      <w:kern w:val="1"/>
      <w:sz w:val="24"/>
      <w:szCs w:val="22"/>
      <w:lang w:eastAsia="ar-SA"/>
    </w:rPr>
  </w:style>
  <w:style w:type="paragraph" w:customStyle="1" w:styleId="Standard">
    <w:name w:val="Standard"/>
    <w:pPr>
      <w:widowControl w:val="0"/>
      <w:suppressAutoHyphens/>
      <w:spacing w:line="100" w:lineRule="atLeast"/>
      <w:textAlignment w:val="baseline"/>
    </w:pPr>
    <w:rPr>
      <w:rFonts w:eastAsia="Calibri"/>
      <w:kern w:val="1"/>
      <w:sz w:val="22"/>
      <w:szCs w:val="22"/>
      <w:lang w:eastAsia="ar-SA"/>
    </w:rPr>
  </w:style>
  <w:style w:type="paragraph" w:customStyle="1" w:styleId="Antrat1">
    <w:name w:val="Antraštė1"/>
    <w:basedOn w:val="Standarduser"/>
    <w:next w:val="BodyText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Lucida Sans"/>
    </w:rPr>
  </w:style>
  <w:style w:type="paragraph" w:customStyle="1" w:styleId="Debesliotekstas">
    <w:name w:val="Debesėlio tekstas"/>
    <w:basedOn w:val="Standarduser"/>
    <w:rPr>
      <w:rFonts w:ascii="Segoe UI" w:hAnsi="Segoe UI" w:cs="Segoe UI"/>
      <w:sz w:val="18"/>
      <w:szCs w:val="18"/>
    </w:rPr>
  </w:style>
  <w:style w:type="paragraph" w:customStyle="1" w:styleId="Antrats">
    <w:name w:val="Antraštės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raopastraipa">
    <w:name w:val="Sąrašo pastraipa"/>
    <w:basedOn w:val="Standarduser"/>
    <w:pPr>
      <w:ind w:left="720"/>
    </w:pPr>
  </w:style>
  <w:style w:type="paragraph" w:customStyle="1" w:styleId="Betarp">
    <w:name w:val="Be tarpų"/>
    <w:pPr>
      <w:widowControl w:val="0"/>
      <w:suppressAutoHyphens/>
      <w:autoSpaceDE w:val="0"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paragraph" w:customStyle="1" w:styleId="Porat">
    <w:name w:val="Poraštė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Heading1">
    <w:name w:val="heading 1"/>
    <w:basedOn w:val="Standarduser"/>
    <w:next w:val="Textbodyuser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beringSymbolsuser">
    <w:name w:val="Numbering Symbols (user)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Numatytasispastraiposriftas4">
    <w:name w:val="Numatytasis pastraipos šriftas4"/>
  </w:style>
  <w:style w:type="character" w:styleId="Hyperlink">
    <w:name w:val="Hyperlink"/>
    <w:rPr>
      <w:color w:val="000080"/>
      <w:u w:val="single"/>
    </w:rPr>
  </w:style>
  <w:style w:type="character" w:customStyle="1" w:styleId="WWCharLFO1LVL2">
    <w:name w:val="WW_CharLFO1LVL2"/>
    <w:rPr>
      <w:color w:val="000000"/>
    </w:rPr>
  </w:style>
  <w:style w:type="character" w:customStyle="1" w:styleId="WWCharLFO2LVL1">
    <w:name w:val="WW_CharLFO2LVL1"/>
    <w:rPr>
      <w:color w:val="0000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Standard"/>
    <w:pPr>
      <w:spacing w:after="120"/>
    </w:pPr>
  </w:style>
  <w:style w:type="paragraph" w:styleId="Title">
    <w:name w:val="Title"/>
    <w:basedOn w:val="Standard"/>
    <w:next w:val="BodyText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customStyle="1" w:styleId="prastasis">
    <w:name w:val="Įprastasis"/>
    <w:pPr>
      <w:widowControl w:val="0"/>
      <w:suppressAutoHyphens/>
      <w:spacing w:line="100" w:lineRule="atLeast"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Caption">
    <w:name w:val="caption"/>
    <w:basedOn w:val="Normal"/>
    <w:qFormat/>
    <w:pPr>
      <w:keepNext/>
      <w:suppressLineNumbers/>
      <w:spacing w:before="120" w:after="120"/>
    </w:pPr>
    <w:rPr>
      <w:rFonts w:ascii="Arial" w:eastAsia="Microsoft YaHei" w:hAnsi="Arial"/>
      <w:i/>
      <w:iCs/>
      <w:sz w:val="28"/>
      <w:szCs w:val="28"/>
    </w:rPr>
  </w:style>
  <w:style w:type="paragraph" w:styleId="List">
    <w:name w:val="List"/>
    <w:basedOn w:val="Textbodyuser"/>
    <w:rPr>
      <w:rFonts w:cs="Lucida Sans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suppressAutoHyphens/>
      <w:spacing w:line="100" w:lineRule="atLeast"/>
      <w:textAlignment w:val="baseline"/>
    </w:pPr>
    <w:rPr>
      <w:rFonts w:eastAsia="Calibri"/>
      <w:kern w:val="1"/>
      <w:sz w:val="24"/>
      <w:szCs w:val="22"/>
      <w:lang w:eastAsia="ar-SA"/>
    </w:rPr>
  </w:style>
  <w:style w:type="paragraph" w:customStyle="1" w:styleId="Standard">
    <w:name w:val="Standard"/>
    <w:pPr>
      <w:widowControl w:val="0"/>
      <w:suppressAutoHyphens/>
      <w:spacing w:line="100" w:lineRule="atLeast"/>
      <w:textAlignment w:val="baseline"/>
    </w:pPr>
    <w:rPr>
      <w:rFonts w:eastAsia="Calibri"/>
      <w:kern w:val="1"/>
      <w:sz w:val="22"/>
      <w:szCs w:val="22"/>
      <w:lang w:eastAsia="ar-SA"/>
    </w:rPr>
  </w:style>
  <w:style w:type="paragraph" w:customStyle="1" w:styleId="Antrat1">
    <w:name w:val="Antraštė1"/>
    <w:basedOn w:val="Standarduser"/>
    <w:next w:val="BodyText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Lucida Sans"/>
    </w:rPr>
  </w:style>
  <w:style w:type="paragraph" w:customStyle="1" w:styleId="Debesliotekstas">
    <w:name w:val="Debesėlio tekstas"/>
    <w:basedOn w:val="Standarduser"/>
    <w:rPr>
      <w:rFonts w:ascii="Segoe UI" w:hAnsi="Segoe UI" w:cs="Segoe UI"/>
      <w:sz w:val="18"/>
      <w:szCs w:val="18"/>
    </w:rPr>
  </w:style>
  <w:style w:type="paragraph" w:customStyle="1" w:styleId="Antrats">
    <w:name w:val="Antraštės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raopastraipa">
    <w:name w:val="Sąrašo pastraipa"/>
    <w:basedOn w:val="Standarduser"/>
    <w:pPr>
      <w:ind w:left="720"/>
    </w:pPr>
  </w:style>
  <w:style w:type="paragraph" w:customStyle="1" w:styleId="Betarp">
    <w:name w:val="Be tarpų"/>
    <w:pPr>
      <w:widowControl w:val="0"/>
      <w:suppressAutoHyphens/>
      <w:autoSpaceDE w:val="0"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paragraph" w:customStyle="1" w:styleId="Porat">
    <w:name w:val="Poraštė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paneveziomp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4215</Words>
  <Characters>2404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Haroldas Vaitkūnas</dc:creator>
  <cp:lastModifiedBy>Milda Bagdonaite</cp:lastModifiedBy>
  <cp:revision>2</cp:revision>
  <cp:lastPrinted>2020-05-06T08:32:00Z</cp:lastPrinted>
  <dcterms:created xsi:type="dcterms:W3CDTF">2020-05-07T06:05:00Z</dcterms:created>
  <dcterms:modified xsi:type="dcterms:W3CDTF">2020-05-07T06:05:00Z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