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11" w:rsidRDefault="004A637E" w:rsidP="004A637E">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5" o:title=""/>
          </v:shape>
          <o:OLEObject Type="Embed" ProgID="PI3.Image" ShapeID="_x0000_i1025" DrawAspect="Content" ObjectID="_1616476790" r:id="rId6"/>
        </w:object>
      </w:r>
    </w:p>
    <w:p w:rsidR="006C7E11" w:rsidRDefault="006C7E11">
      <w:pPr>
        <w:jc w:val="center"/>
      </w:pPr>
    </w:p>
    <w:p w:rsidR="006C7E11" w:rsidRDefault="006C7E11">
      <w:pPr>
        <w:pStyle w:val="Pagrindinistekstas"/>
      </w:pPr>
      <w:r>
        <w:t>PANEVĖŽIO RAJONO SAVIVALDYBĖS ADMINISTRACIJOS DIREKTORIUS</w:t>
      </w:r>
    </w:p>
    <w:p w:rsidR="006C7E11" w:rsidRPr="00E45728" w:rsidRDefault="006C7E11">
      <w:pPr>
        <w:jc w:val="center"/>
        <w:rPr>
          <w:rFonts w:ascii="Times New Roman" w:hAnsi="Times New Roman"/>
          <w:b/>
          <w:szCs w:val="24"/>
        </w:rPr>
      </w:pPr>
    </w:p>
    <w:p w:rsidR="006C7E11" w:rsidRPr="007E1FEF" w:rsidRDefault="006C7E11">
      <w:pPr>
        <w:jc w:val="center"/>
        <w:rPr>
          <w:rFonts w:ascii="Times New Roman" w:hAnsi="Times New Roman"/>
          <w:b/>
          <w:sz w:val="28"/>
          <w:szCs w:val="28"/>
        </w:rPr>
      </w:pPr>
      <w:r w:rsidRPr="007E1FEF">
        <w:rPr>
          <w:rFonts w:ascii="Times New Roman" w:hAnsi="Times New Roman"/>
          <w:b/>
          <w:sz w:val="28"/>
          <w:szCs w:val="28"/>
        </w:rPr>
        <w:t>ĮSAKYMAS</w:t>
      </w:r>
    </w:p>
    <w:p w:rsidR="006C7E11" w:rsidRDefault="007E1FEF">
      <w:pPr>
        <w:jc w:val="center"/>
        <w:rPr>
          <w:rFonts w:ascii="Times New Roman" w:hAnsi="Times New Roman"/>
          <w:b/>
        </w:rPr>
      </w:pPr>
      <w:r w:rsidRPr="002E56A4">
        <w:rPr>
          <w:rFonts w:ascii="Times New Roman" w:hAnsi="Times New Roman"/>
          <w:b/>
          <w:bCs/>
          <w:szCs w:val="24"/>
          <w:lang w:eastAsia="lt-LT"/>
        </w:rPr>
        <w:t xml:space="preserve">DĖL BŪSTO PRITAIKYMO NEĮGALIESIEMS KOMISIJOS SUDARYMO IR </w:t>
      </w:r>
      <w:r w:rsidR="001752BC">
        <w:rPr>
          <w:rFonts w:ascii="Times New Roman" w:hAnsi="Times New Roman"/>
          <w:b/>
          <w:bCs/>
          <w:szCs w:val="24"/>
          <w:lang w:eastAsia="lt-LT"/>
        </w:rPr>
        <w:t>KOMISIJOS</w:t>
      </w:r>
      <w:r w:rsidRPr="002E56A4">
        <w:rPr>
          <w:rFonts w:ascii="Times New Roman" w:hAnsi="Times New Roman"/>
          <w:b/>
          <w:bCs/>
          <w:szCs w:val="24"/>
          <w:lang w:eastAsia="lt-LT"/>
        </w:rPr>
        <w:t xml:space="preserve"> NUOSTATŲ PATVIRTINIMO</w:t>
      </w:r>
    </w:p>
    <w:p w:rsidR="006C7E11" w:rsidRDefault="006C7E11">
      <w:pPr>
        <w:jc w:val="center"/>
        <w:rPr>
          <w:rFonts w:ascii="Times New Roman" w:hAnsi="Times New Roman"/>
          <w:b/>
          <w:sz w:val="16"/>
          <w:szCs w:val="16"/>
        </w:rPr>
      </w:pPr>
    </w:p>
    <w:p w:rsidR="001752BC" w:rsidRPr="0085472C" w:rsidRDefault="001752BC">
      <w:pPr>
        <w:jc w:val="center"/>
        <w:rPr>
          <w:rFonts w:ascii="Times New Roman" w:hAnsi="Times New Roman"/>
          <w:b/>
          <w:sz w:val="16"/>
          <w:szCs w:val="16"/>
        </w:rPr>
      </w:pPr>
    </w:p>
    <w:p w:rsidR="006C7E11" w:rsidRDefault="006C7E11">
      <w:pPr>
        <w:jc w:val="center"/>
        <w:rPr>
          <w:rFonts w:ascii="Times New Roman" w:hAnsi="Times New Roman"/>
        </w:rPr>
      </w:pPr>
      <w:r>
        <w:rPr>
          <w:rFonts w:ascii="Times New Roman" w:hAnsi="Times New Roman"/>
        </w:rPr>
        <w:t>20</w:t>
      </w:r>
      <w:r w:rsidR="00DA13E2">
        <w:rPr>
          <w:rFonts w:ascii="Times New Roman" w:hAnsi="Times New Roman"/>
        </w:rPr>
        <w:t>1</w:t>
      </w:r>
      <w:r w:rsidR="006D3BF6">
        <w:rPr>
          <w:rFonts w:ascii="Times New Roman" w:hAnsi="Times New Roman"/>
        </w:rPr>
        <w:t>9</w:t>
      </w:r>
      <w:r>
        <w:rPr>
          <w:rFonts w:ascii="Times New Roman" w:hAnsi="Times New Roman"/>
        </w:rPr>
        <w:t xml:space="preserve"> m. </w:t>
      </w:r>
      <w:r w:rsidR="007E1FEF">
        <w:rPr>
          <w:rFonts w:ascii="Times New Roman" w:hAnsi="Times New Roman"/>
        </w:rPr>
        <w:t xml:space="preserve">balandžio </w:t>
      </w:r>
      <w:r w:rsidR="00F46BED">
        <w:rPr>
          <w:rFonts w:ascii="Times New Roman" w:hAnsi="Times New Roman"/>
        </w:rPr>
        <w:t>11</w:t>
      </w:r>
      <w:r>
        <w:rPr>
          <w:rFonts w:ascii="Times New Roman" w:hAnsi="Times New Roman"/>
        </w:rPr>
        <w:t xml:space="preserve"> d. Nr. </w:t>
      </w:r>
      <w:r w:rsidR="00F46BED">
        <w:rPr>
          <w:rFonts w:ascii="Times New Roman" w:hAnsi="Times New Roman"/>
        </w:rPr>
        <w:t>A-177</w:t>
      </w:r>
    </w:p>
    <w:p w:rsidR="006C7E11" w:rsidRDefault="006C7E11">
      <w:pPr>
        <w:jc w:val="center"/>
        <w:rPr>
          <w:rFonts w:ascii="Times New Roman" w:hAnsi="Times New Roman"/>
        </w:rPr>
      </w:pPr>
      <w:r>
        <w:rPr>
          <w:rFonts w:ascii="Times New Roman" w:hAnsi="Times New Roman"/>
        </w:rPr>
        <w:t>Panevėžys</w:t>
      </w:r>
    </w:p>
    <w:p w:rsidR="006C7E11" w:rsidRDefault="006C7E11">
      <w:pPr>
        <w:jc w:val="center"/>
        <w:rPr>
          <w:rFonts w:ascii="Times New Roman" w:hAnsi="Times New Roman"/>
          <w:sz w:val="16"/>
          <w:szCs w:val="16"/>
        </w:rPr>
      </w:pPr>
    </w:p>
    <w:p w:rsidR="001752BC" w:rsidRPr="0085472C" w:rsidRDefault="001752BC">
      <w:pPr>
        <w:jc w:val="center"/>
        <w:rPr>
          <w:rFonts w:ascii="Times New Roman" w:hAnsi="Times New Roman"/>
          <w:sz w:val="16"/>
          <w:szCs w:val="16"/>
        </w:rPr>
      </w:pPr>
    </w:p>
    <w:p w:rsidR="007E1FEF" w:rsidRPr="002E56A4" w:rsidRDefault="007E1FEF" w:rsidP="007E1FEF">
      <w:pPr>
        <w:ind w:firstLine="720"/>
        <w:jc w:val="both"/>
        <w:rPr>
          <w:rFonts w:ascii="Times New Roman" w:hAnsi="Times New Roman"/>
          <w:szCs w:val="24"/>
          <w:lang w:eastAsia="lt-LT"/>
        </w:rPr>
      </w:pPr>
      <w:r w:rsidRPr="002E56A4">
        <w:rPr>
          <w:rFonts w:ascii="Times New Roman" w:hAnsi="Times New Roman"/>
          <w:szCs w:val="24"/>
          <w:lang w:eastAsia="lt-LT"/>
        </w:rPr>
        <w:t>Vadovaudamasis Būsto pritaikymo neįgaliesiems tvarkos aprašo, patvirtinto Lietuvos Respublikos socialinės apsaugos ir darbo ministro 201</w:t>
      </w:r>
      <w:r w:rsidR="00DC068A">
        <w:rPr>
          <w:rFonts w:ascii="Times New Roman" w:hAnsi="Times New Roman"/>
          <w:szCs w:val="24"/>
          <w:lang w:eastAsia="lt-LT"/>
        </w:rPr>
        <w:t>9</w:t>
      </w:r>
      <w:r w:rsidRPr="002E56A4">
        <w:rPr>
          <w:rFonts w:ascii="Times New Roman" w:hAnsi="Times New Roman"/>
          <w:szCs w:val="24"/>
          <w:lang w:eastAsia="lt-LT"/>
        </w:rPr>
        <w:t xml:space="preserve"> m. </w:t>
      </w:r>
      <w:r w:rsidR="00DC068A">
        <w:rPr>
          <w:rFonts w:ascii="Times New Roman" w:hAnsi="Times New Roman"/>
          <w:szCs w:val="24"/>
          <w:lang w:eastAsia="lt-LT"/>
        </w:rPr>
        <w:t>vasario 19</w:t>
      </w:r>
      <w:r w:rsidRPr="002E56A4">
        <w:rPr>
          <w:rFonts w:ascii="Times New Roman" w:hAnsi="Times New Roman"/>
          <w:szCs w:val="24"/>
          <w:lang w:eastAsia="lt-LT"/>
        </w:rPr>
        <w:t xml:space="preserve"> d. įsakymu Nr. A1-</w:t>
      </w:r>
      <w:r w:rsidR="00DC068A">
        <w:rPr>
          <w:rFonts w:ascii="Times New Roman" w:hAnsi="Times New Roman"/>
          <w:szCs w:val="24"/>
          <w:lang w:eastAsia="lt-LT"/>
        </w:rPr>
        <w:t>103</w:t>
      </w:r>
      <w:r w:rsidR="001752BC">
        <w:rPr>
          <w:rFonts w:ascii="Times New Roman" w:hAnsi="Times New Roman"/>
          <w:szCs w:val="24"/>
          <w:lang w:eastAsia="lt-LT"/>
        </w:rPr>
        <w:t xml:space="preserve"> „Dėl </w:t>
      </w:r>
      <w:r w:rsidR="00B91DBF">
        <w:rPr>
          <w:rFonts w:ascii="Times New Roman" w:hAnsi="Times New Roman"/>
          <w:szCs w:val="24"/>
          <w:lang w:eastAsia="lt-LT"/>
        </w:rPr>
        <w:t>B</w:t>
      </w:r>
      <w:r w:rsidR="001752BC">
        <w:rPr>
          <w:rFonts w:ascii="Times New Roman" w:hAnsi="Times New Roman"/>
          <w:szCs w:val="24"/>
          <w:lang w:eastAsia="lt-LT"/>
        </w:rPr>
        <w:t>ūsto pritaikymo neįgaliesiems tvarkos aprašo patvirtinimo“</w:t>
      </w:r>
      <w:r w:rsidRPr="002E56A4">
        <w:rPr>
          <w:rFonts w:ascii="Times New Roman" w:hAnsi="Times New Roman"/>
          <w:szCs w:val="24"/>
          <w:lang w:eastAsia="lt-LT"/>
        </w:rPr>
        <w:t xml:space="preserve">, 2 </w:t>
      </w:r>
      <w:r w:rsidR="00482063">
        <w:rPr>
          <w:rFonts w:ascii="Times New Roman" w:hAnsi="Times New Roman"/>
          <w:szCs w:val="24"/>
          <w:lang w:eastAsia="lt-LT"/>
        </w:rPr>
        <w:t xml:space="preserve">ir 17 </w:t>
      </w:r>
      <w:r w:rsidRPr="002E56A4">
        <w:rPr>
          <w:rFonts w:ascii="Times New Roman" w:hAnsi="Times New Roman"/>
          <w:szCs w:val="24"/>
          <w:lang w:eastAsia="lt-LT"/>
        </w:rPr>
        <w:t>punkt</w:t>
      </w:r>
      <w:r w:rsidR="00482063">
        <w:rPr>
          <w:rFonts w:ascii="Times New Roman" w:hAnsi="Times New Roman"/>
          <w:szCs w:val="24"/>
          <w:lang w:eastAsia="lt-LT"/>
        </w:rPr>
        <w:t>ais</w:t>
      </w:r>
      <w:r w:rsidRPr="002E56A4">
        <w:rPr>
          <w:rFonts w:ascii="Times New Roman" w:hAnsi="Times New Roman"/>
          <w:szCs w:val="24"/>
          <w:lang w:eastAsia="lt-LT"/>
        </w:rPr>
        <w:t>, atsižvelgdamas į Būsto pritaikymo neįgaliesiems komisijos pavyzdinius nuostatus, patvirtintus Neįgaliųjų reikalų departamento prie Socialinės apsaugos ir darbo ministerijos direktoriaus 201</w:t>
      </w:r>
      <w:r w:rsidR="00DC068A">
        <w:rPr>
          <w:rFonts w:ascii="Times New Roman" w:hAnsi="Times New Roman"/>
          <w:szCs w:val="24"/>
          <w:lang w:eastAsia="lt-LT"/>
        </w:rPr>
        <w:t>9</w:t>
      </w:r>
      <w:r w:rsidRPr="002E56A4">
        <w:rPr>
          <w:rFonts w:ascii="Times New Roman" w:hAnsi="Times New Roman"/>
          <w:szCs w:val="24"/>
          <w:lang w:eastAsia="lt-LT"/>
        </w:rPr>
        <w:t xml:space="preserve"> m. </w:t>
      </w:r>
      <w:r w:rsidR="00DC068A">
        <w:rPr>
          <w:rFonts w:ascii="Times New Roman" w:hAnsi="Times New Roman"/>
          <w:szCs w:val="24"/>
          <w:lang w:eastAsia="lt-LT"/>
        </w:rPr>
        <w:t>kovo</w:t>
      </w:r>
      <w:r w:rsidRPr="002E56A4">
        <w:rPr>
          <w:rFonts w:ascii="Times New Roman" w:hAnsi="Times New Roman"/>
          <w:szCs w:val="24"/>
          <w:lang w:eastAsia="lt-LT"/>
        </w:rPr>
        <w:t xml:space="preserve"> </w:t>
      </w:r>
      <w:r w:rsidR="00DC068A">
        <w:rPr>
          <w:rFonts w:ascii="Times New Roman" w:hAnsi="Times New Roman"/>
          <w:szCs w:val="24"/>
          <w:lang w:eastAsia="lt-LT"/>
        </w:rPr>
        <w:t>14</w:t>
      </w:r>
      <w:r w:rsidRPr="002E56A4">
        <w:rPr>
          <w:rFonts w:ascii="Times New Roman" w:hAnsi="Times New Roman"/>
          <w:szCs w:val="24"/>
          <w:lang w:eastAsia="lt-LT"/>
        </w:rPr>
        <w:t xml:space="preserve"> d. įsakymu Nr. V-</w:t>
      </w:r>
      <w:r w:rsidR="00DC068A">
        <w:rPr>
          <w:rFonts w:ascii="Times New Roman" w:hAnsi="Times New Roman"/>
          <w:szCs w:val="24"/>
          <w:lang w:eastAsia="lt-LT"/>
        </w:rPr>
        <w:t>23</w:t>
      </w:r>
      <w:r w:rsidR="001752BC">
        <w:rPr>
          <w:rFonts w:ascii="Times New Roman" w:hAnsi="Times New Roman"/>
          <w:szCs w:val="24"/>
          <w:lang w:eastAsia="lt-LT"/>
        </w:rPr>
        <w:t xml:space="preserve"> „Dėl </w:t>
      </w:r>
      <w:r w:rsidR="00B91DBF">
        <w:rPr>
          <w:rFonts w:ascii="Times New Roman" w:hAnsi="Times New Roman"/>
          <w:szCs w:val="24"/>
          <w:lang w:eastAsia="lt-LT"/>
        </w:rPr>
        <w:t>B</w:t>
      </w:r>
      <w:r w:rsidR="001752BC">
        <w:rPr>
          <w:rFonts w:ascii="Times New Roman" w:hAnsi="Times New Roman"/>
          <w:szCs w:val="24"/>
          <w:lang w:eastAsia="lt-LT"/>
        </w:rPr>
        <w:t xml:space="preserve">ūsto pritaikymo neįgaliesiems komisijos </w:t>
      </w:r>
      <w:r w:rsidR="00C30947">
        <w:rPr>
          <w:rFonts w:ascii="Times New Roman" w:hAnsi="Times New Roman"/>
          <w:szCs w:val="24"/>
          <w:lang w:eastAsia="lt-LT"/>
        </w:rPr>
        <w:t xml:space="preserve">pavyzdinių </w:t>
      </w:r>
      <w:r w:rsidR="001752BC">
        <w:rPr>
          <w:rFonts w:ascii="Times New Roman" w:hAnsi="Times New Roman"/>
          <w:szCs w:val="24"/>
          <w:lang w:eastAsia="lt-LT"/>
        </w:rPr>
        <w:t>nuostatų</w:t>
      </w:r>
      <w:r w:rsidR="00482063">
        <w:rPr>
          <w:rFonts w:ascii="Times New Roman" w:hAnsi="Times New Roman"/>
          <w:szCs w:val="24"/>
          <w:lang w:eastAsia="lt-LT"/>
        </w:rPr>
        <w:t xml:space="preserve"> </w:t>
      </w:r>
      <w:r w:rsidR="00C30947">
        <w:rPr>
          <w:rFonts w:ascii="Times New Roman" w:hAnsi="Times New Roman"/>
          <w:szCs w:val="24"/>
          <w:lang w:eastAsia="lt-LT"/>
        </w:rPr>
        <w:t>patvirtinimo“</w:t>
      </w:r>
      <w:r w:rsidR="00B91DBF">
        <w:rPr>
          <w:rFonts w:ascii="Times New Roman" w:hAnsi="Times New Roman"/>
          <w:szCs w:val="24"/>
          <w:lang w:eastAsia="lt-LT"/>
        </w:rPr>
        <w:t>,</w:t>
      </w:r>
      <w:r w:rsidRPr="002E56A4">
        <w:rPr>
          <w:rFonts w:ascii="Times New Roman" w:hAnsi="Times New Roman"/>
          <w:szCs w:val="24"/>
          <w:lang w:eastAsia="lt-LT"/>
        </w:rPr>
        <w:t xml:space="preserve"> ir Neįgaliųjų reikalų departamento prie Socialinės apsaugos ir darbo ministerijos </w:t>
      </w:r>
      <w:r>
        <w:rPr>
          <w:rFonts w:ascii="Times New Roman" w:hAnsi="Times New Roman"/>
          <w:szCs w:val="24"/>
          <w:lang w:eastAsia="lt-LT"/>
        </w:rPr>
        <w:t>201</w:t>
      </w:r>
      <w:r w:rsidR="00482063">
        <w:rPr>
          <w:rFonts w:ascii="Times New Roman" w:hAnsi="Times New Roman"/>
          <w:szCs w:val="24"/>
          <w:lang w:eastAsia="lt-LT"/>
        </w:rPr>
        <w:t>9</w:t>
      </w:r>
      <w:r>
        <w:rPr>
          <w:rFonts w:ascii="Times New Roman" w:hAnsi="Times New Roman"/>
          <w:szCs w:val="24"/>
          <w:lang w:eastAsia="lt-LT"/>
        </w:rPr>
        <w:t>-03-</w:t>
      </w:r>
      <w:r w:rsidR="00482063">
        <w:rPr>
          <w:rFonts w:ascii="Times New Roman" w:hAnsi="Times New Roman"/>
          <w:szCs w:val="24"/>
          <w:lang w:eastAsia="lt-LT"/>
        </w:rPr>
        <w:t>08</w:t>
      </w:r>
      <w:r>
        <w:rPr>
          <w:rFonts w:ascii="Times New Roman" w:hAnsi="Times New Roman"/>
          <w:szCs w:val="24"/>
          <w:lang w:eastAsia="lt-LT"/>
        </w:rPr>
        <w:t xml:space="preserve"> </w:t>
      </w:r>
      <w:r w:rsidRPr="002E56A4">
        <w:rPr>
          <w:rFonts w:ascii="Times New Roman" w:hAnsi="Times New Roman"/>
          <w:szCs w:val="24"/>
          <w:lang w:eastAsia="lt-LT"/>
        </w:rPr>
        <w:t>rašt</w:t>
      </w:r>
      <w:r w:rsidR="00C30947">
        <w:rPr>
          <w:rFonts w:ascii="Times New Roman" w:hAnsi="Times New Roman"/>
          <w:szCs w:val="24"/>
          <w:lang w:eastAsia="lt-LT"/>
        </w:rPr>
        <w:t>ą</w:t>
      </w:r>
      <w:r w:rsidRPr="002E56A4">
        <w:rPr>
          <w:rFonts w:ascii="Times New Roman" w:hAnsi="Times New Roman"/>
          <w:szCs w:val="24"/>
          <w:lang w:eastAsia="lt-LT"/>
        </w:rPr>
        <w:t xml:space="preserve"> </w:t>
      </w:r>
      <w:r w:rsidR="00752539">
        <w:rPr>
          <w:rFonts w:ascii="Times New Roman" w:hAnsi="Times New Roman"/>
          <w:szCs w:val="24"/>
          <w:lang w:eastAsia="lt-LT"/>
        </w:rPr>
        <w:br/>
      </w:r>
      <w:r w:rsidRPr="002E56A4">
        <w:rPr>
          <w:rFonts w:ascii="Times New Roman" w:hAnsi="Times New Roman"/>
          <w:szCs w:val="24"/>
          <w:lang w:eastAsia="lt-LT"/>
        </w:rPr>
        <w:t>Nr. (3.13)-SD-</w:t>
      </w:r>
      <w:r w:rsidR="00482063">
        <w:rPr>
          <w:rFonts w:ascii="Times New Roman" w:hAnsi="Times New Roman"/>
          <w:szCs w:val="24"/>
          <w:lang w:eastAsia="lt-LT"/>
        </w:rPr>
        <w:t>307</w:t>
      </w:r>
      <w:r w:rsidR="00C30947">
        <w:rPr>
          <w:rFonts w:ascii="Times New Roman" w:hAnsi="Times New Roman"/>
          <w:szCs w:val="24"/>
          <w:lang w:eastAsia="lt-LT"/>
        </w:rPr>
        <w:t xml:space="preserve"> „Dėl atstovo</w:t>
      </w:r>
      <w:r w:rsidR="00482063">
        <w:rPr>
          <w:rFonts w:ascii="Times New Roman" w:hAnsi="Times New Roman"/>
          <w:szCs w:val="24"/>
          <w:lang w:eastAsia="lt-LT"/>
        </w:rPr>
        <w:t xml:space="preserve"> delegavimo</w:t>
      </w:r>
      <w:r w:rsidR="00C30947">
        <w:rPr>
          <w:rFonts w:ascii="Times New Roman" w:hAnsi="Times New Roman"/>
          <w:szCs w:val="24"/>
          <w:lang w:eastAsia="lt-LT"/>
        </w:rPr>
        <w:t xml:space="preserve"> į </w:t>
      </w:r>
      <w:r w:rsidR="00B91DBF">
        <w:rPr>
          <w:rFonts w:ascii="Times New Roman" w:hAnsi="Times New Roman"/>
          <w:szCs w:val="24"/>
          <w:lang w:eastAsia="lt-LT"/>
        </w:rPr>
        <w:t>b</w:t>
      </w:r>
      <w:r w:rsidR="00C30947">
        <w:rPr>
          <w:rFonts w:ascii="Times New Roman" w:hAnsi="Times New Roman"/>
          <w:szCs w:val="24"/>
          <w:lang w:eastAsia="lt-LT"/>
        </w:rPr>
        <w:t xml:space="preserve">ūsto pritaikymo </w:t>
      </w:r>
      <w:r w:rsidR="00482063">
        <w:rPr>
          <w:rFonts w:ascii="Times New Roman" w:hAnsi="Times New Roman"/>
          <w:szCs w:val="24"/>
          <w:lang w:eastAsia="lt-LT"/>
        </w:rPr>
        <w:t xml:space="preserve">neįgaliesiems </w:t>
      </w:r>
      <w:r w:rsidR="00C30947">
        <w:rPr>
          <w:rFonts w:ascii="Times New Roman" w:hAnsi="Times New Roman"/>
          <w:szCs w:val="24"/>
          <w:lang w:eastAsia="lt-LT"/>
        </w:rPr>
        <w:t>komisiją“</w:t>
      </w:r>
      <w:r w:rsidRPr="002E56A4">
        <w:rPr>
          <w:rFonts w:ascii="Times New Roman" w:hAnsi="Times New Roman"/>
          <w:szCs w:val="24"/>
          <w:lang w:eastAsia="lt-LT"/>
        </w:rPr>
        <w:t>:</w:t>
      </w:r>
    </w:p>
    <w:p w:rsidR="007E1FEF" w:rsidRDefault="007E1FEF" w:rsidP="007E1FEF">
      <w:pPr>
        <w:ind w:firstLine="720"/>
        <w:jc w:val="both"/>
        <w:rPr>
          <w:rFonts w:ascii="Times New Roman" w:hAnsi="Times New Roman"/>
          <w:szCs w:val="24"/>
          <w:lang w:eastAsia="lt-LT"/>
        </w:rPr>
      </w:pPr>
      <w:bookmarkStart w:id="0" w:name="part_1e2cc66115314f2b900f8a2596ca3854"/>
      <w:bookmarkEnd w:id="0"/>
      <w:r w:rsidRPr="002E56A4">
        <w:rPr>
          <w:rFonts w:ascii="Times New Roman" w:hAnsi="Times New Roman"/>
          <w:szCs w:val="24"/>
          <w:lang w:eastAsia="lt-LT"/>
        </w:rPr>
        <w:t>1. S u d a r a u Būsto pritaikymo neįgaliesiems komisiją:</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1.1. Saulius Glinskis – Architektūros skyriaus vedėjas;</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 xml:space="preserve">1.2. Mindaugas Malinauskas – </w:t>
      </w:r>
      <w:r w:rsidR="00482063">
        <w:rPr>
          <w:rFonts w:ascii="Times New Roman" w:hAnsi="Times New Roman"/>
          <w:szCs w:val="24"/>
          <w:lang w:eastAsia="lt-LT"/>
        </w:rPr>
        <w:t xml:space="preserve">Statybos ir infrastruktūros </w:t>
      </w:r>
      <w:r>
        <w:rPr>
          <w:rFonts w:ascii="Times New Roman" w:hAnsi="Times New Roman"/>
          <w:szCs w:val="24"/>
          <w:lang w:eastAsia="lt-LT"/>
        </w:rPr>
        <w:t>ūkio skyriaus vyriausiasis specialistas;</w:t>
      </w:r>
    </w:p>
    <w:p w:rsidR="00482063" w:rsidRDefault="00482063" w:rsidP="007E1FEF">
      <w:pPr>
        <w:ind w:firstLine="720"/>
        <w:jc w:val="both"/>
        <w:rPr>
          <w:rFonts w:ascii="Times New Roman" w:hAnsi="Times New Roman"/>
          <w:szCs w:val="24"/>
          <w:lang w:eastAsia="lt-LT"/>
        </w:rPr>
      </w:pPr>
      <w:r>
        <w:rPr>
          <w:rFonts w:ascii="Times New Roman" w:hAnsi="Times New Roman"/>
          <w:szCs w:val="24"/>
          <w:lang w:eastAsia="lt-LT"/>
        </w:rPr>
        <w:t>1.3. Rasa Sakalauskienė – Socialinės paramos skyriaus vyriausioji specialistė (komisijos pirmininko pavaduotoja)</w:t>
      </w:r>
    </w:p>
    <w:p w:rsidR="00482063" w:rsidRDefault="00482063" w:rsidP="00482063">
      <w:pPr>
        <w:ind w:firstLine="720"/>
        <w:jc w:val="both"/>
        <w:rPr>
          <w:rFonts w:ascii="Times New Roman" w:hAnsi="Times New Roman"/>
          <w:szCs w:val="24"/>
          <w:lang w:eastAsia="lt-LT"/>
        </w:rPr>
      </w:pPr>
      <w:r>
        <w:rPr>
          <w:rFonts w:ascii="Times New Roman" w:hAnsi="Times New Roman"/>
          <w:szCs w:val="24"/>
          <w:lang w:eastAsia="lt-LT"/>
        </w:rPr>
        <w:t>1.4. Virginija Savickienė – Socialinės paramos skyriaus vedėja (komisijos pirmininkė);</w:t>
      </w:r>
    </w:p>
    <w:p w:rsidR="00C30947" w:rsidRDefault="00C30947" w:rsidP="007E1FEF">
      <w:pPr>
        <w:ind w:firstLine="720"/>
        <w:jc w:val="both"/>
        <w:rPr>
          <w:rFonts w:ascii="Times New Roman" w:hAnsi="Times New Roman"/>
          <w:szCs w:val="24"/>
          <w:lang w:eastAsia="lt-LT"/>
        </w:rPr>
      </w:pPr>
      <w:r>
        <w:rPr>
          <w:rFonts w:ascii="Times New Roman" w:hAnsi="Times New Roman"/>
          <w:szCs w:val="24"/>
          <w:lang w:eastAsia="lt-LT"/>
        </w:rPr>
        <w:t>1.</w:t>
      </w:r>
      <w:r w:rsidR="00482063">
        <w:rPr>
          <w:rFonts w:ascii="Times New Roman" w:hAnsi="Times New Roman"/>
          <w:szCs w:val="24"/>
          <w:lang w:eastAsia="lt-LT"/>
        </w:rPr>
        <w:t>5</w:t>
      </w:r>
      <w:r>
        <w:rPr>
          <w:rFonts w:ascii="Times New Roman" w:hAnsi="Times New Roman"/>
          <w:szCs w:val="24"/>
          <w:lang w:eastAsia="lt-LT"/>
        </w:rPr>
        <w:t>. Seniūnijos seniūnas (asmens gyvenamosios vietos).</w:t>
      </w:r>
    </w:p>
    <w:p w:rsidR="00482063" w:rsidRDefault="00C30947" w:rsidP="007E1FEF">
      <w:pPr>
        <w:ind w:firstLine="720"/>
        <w:jc w:val="both"/>
        <w:rPr>
          <w:rFonts w:ascii="Times New Roman" w:hAnsi="Times New Roman"/>
          <w:szCs w:val="24"/>
          <w:lang w:eastAsia="lt-LT"/>
        </w:rPr>
      </w:pPr>
      <w:r>
        <w:rPr>
          <w:rFonts w:ascii="Times New Roman" w:hAnsi="Times New Roman"/>
          <w:szCs w:val="24"/>
          <w:lang w:eastAsia="lt-LT"/>
        </w:rPr>
        <w:t xml:space="preserve">2. K v i e č i u </w:t>
      </w:r>
      <w:r w:rsidR="00647C80">
        <w:rPr>
          <w:rFonts w:ascii="Times New Roman" w:hAnsi="Times New Roman"/>
          <w:szCs w:val="24"/>
          <w:lang w:eastAsia="lt-LT"/>
        </w:rPr>
        <w:t xml:space="preserve"> </w:t>
      </w:r>
      <w:r>
        <w:rPr>
          <w:rFonts w:ascii="Times New Roman" w:hAnsi="Times New Roman"/>
          <w:szCs w:val="24"/>
          <w:lang w:eastAsia="lt-LT"/>
        </w:rPr>
        <w:t>dalyvauti komisijos darbe</w:t>
      </w:r>
      <w:r w:rsidR="00482063">
        <w:rPr>
          <w:rFonts w:ascii="Times New Roman" w:hAnsi="Times New Roman"/>
          <w:szCs w:val="24"/>
          <w:lang w:eastAsia="lt-LT"/>
        </w:rPr>
        <w:t>:</w:t>
      </w:r>
    </w:p>
    <w:p w:rsidR="00C30947" w:rsidRDefault="00482063" w:rsidP="007E1FEF">
      <w:pPr>
        <w:ind w:firstLine="720"/>
        <w:jc w:val="both"/>
        <w:rPr>
          <w:rFonts w:ascii="Times New Roman" w:hAnsi="Times New Roman"/>
          <w:szCs w:val="24"/>
          <w:lang w:eastAsia="lt-LT"/>
        </w:rPr>
      </w:pPr>
      <w:r>
        <w:rPr>
          <w:rFonts w:ascii="Times New Roman" w:hAnsi="Times New Roman"/>
          <w:szCs w:val="24"/>
          <w:lang w:eastAsia="lt-LT"/>
        </w:rPr>
        <w:t>2.1.</w:t>
      </w:r>
      <w:r w:rsidR="00C30947">
        <w:rPr>
          <w:rFonts w:ascii="Times New Roman" w:hAnsi="Times New Roman"/>
          <w:szCs w:val="24"/>
          <w:lang w:eastAsia="lt-LT"/>
        </w:rPr>
        <w:t xml:space="preserve"> </w:t>
      </w:r>
      <w:r>
        <w:rPr>
          <w:rFonts w:ascii="Times New Roman" w:hAnsi="Times New Roman"/>
          <w:szCs w:val="24"/>
          <w:lang w:eastAsia="lt-LT"/>
        </w:rPr>
        <w:t xml:space="preserve">Joną </w:t>
      </w:r>
      <w:proofErr w:type="spellStart"/>
      <w:r>
        <w:rPr>
          <w:rFonts w:ascii="Times New Roman" w:hAnsi="Times New Roman"/>
          <w:szCs w:val="24"/>
          <w:lang w:eastAsia="lt-LT"/>
        </w:rPr>
        <w:t>Dumšą</w:t>
      </w:r>
      <w:proofErr w:type="spellEnd"/>
      <w:r w:rsidR="00C30947">
        <w:rPr>
          <w:rFonts w:ascii="Times New Roman" w:hAnsi="Times New Roman"/>
          <w:szCs w:val="24"/>
          <w:lang w:eastAsia="lt-LT"/>
        </w:rPr>
        <w:t xml:space="preserve"> – </w:t>
      </w:r>
      <w:r w:rsidR="007D67DB">
        <w:rPr>
          <w:rFonts w:ascii="Times New Roman" w:hAnsi="Times New Roman"/>
          <w:szCs w:val="24"/>
          <w:lang w:eastAsia="lt-LT"/>
        </w:rPr>
        <w:t>Lietuvos žmonių su negalia sąjungos</w:t>
      </w:r>
      <w:r w:rsidR="00C30947">
        <w:rPr>
          <w:rFonts w:ascii="Times New Roman" w:hAnsi="Times New Roman"/>
          <w:szCs w:val="24"/>
          <w:lang w:eastAsia="lt-LT"/>
        </w:rPr>
        <w:t xml:space="preserve"> atstovą</w:t>
      </w:r>
      <w:r w:rsidR="007D67DB">
        <w:rPr>
          <w:rFonts w:ascii="Times New Roman" w:hAnsi="Times New Roman"/>
          <w:szCs w:val="24"/>
          <w:lang w:eastAsia="lt-LT"/>
        </w:rPr>
        <w:t>;</w:t>
      </w:r>
    </w:p>
    <w:p w:rsidR="007D67DB" w:rsidRDefault="007D67DB" w:rsidP="007E1FEF">
      <w:pPr>
        <w:ind w:firstLine="720"/>
        <w:jc w:val="both"/>
        <w:rPr>
          <w:rFonts w:ascii="Times New Roman" w:hAnsi="Times New Roman"/>
          <w:szCs w:val="24"/>
          <w:lang w:eastAsia="lt-LT"/>
        </w:rPr>
      </w:pPr>
      <w:r>
        <w:rPr>
          <w:rFonts w:ascii="Times New Roman" w:hAnsi="Times New Roman"/>
          <w:szCs w:val="24"/>
          <w:lang w:eastAsia="lt-LT"/>
        </w:rPr>
        <w:t>2.2. Aureliją Petronienę – Panevėžio rajono neįgaliųjų draugijos pirmininkę.</w:t>
      </w:r>
    </w:p>
    <w:p w:rsidR="007D67DB" w:rsidRPr="002E56A4" w:rsidRDefault="007D67DB" w:rsidP="007E1FEF">
      <w:pPr>
        <w:ind w:firstLine="720"/>
        <w:jc w:val="both"/>
        <w:rPr>
          <w:rFonts w:ascii="Times New Roman" w:hAnsi="Times New Roman"/>
          <w:szCs w:val="24"/>
          <w:lang w:eastAsia="lt-LT"/>
        </w:rPr>
      </w:pPr>
      <w:r>
        <w:rPr>
          <w:rFonts w:ascii="Times New Roman" w:hAnsi="Times New Roman"/>
          <w:szCs w:val="24"/>
          <w:lang w:eastAsia="lt-LT"/>
        </w:rPr>
        <w:t xml:space="preserve">3. </w:t>
      </w:r>
      <w:r>
        <w:rPr>
          <w:rFonts w:ascii="Times New Roman" w:hAnsi="Times New Roman"/>
          <w:szCs w:val="24"/>
        </w:rPr>
        <w:t xml:space="preserve">S k i r i u  komisijos sekretore </w:t>
      </w:r>
      <w:r w:rsidR="007762D2">
        <w:rPr>
          <w:rFonts w:ascii="Times New Roman" w:hAnsi="Times New Roman"/>
          <w:szCs w:val="24"/>
        </w:rPr>
        <w:t>Dalią Grigaliūnienę</w:t>
      </w:r>
      <w:r>
        <w:rPr>
          <w:rFonts w:ascii="Times New Roman" w:hAnsi="Times New Roman"/>
          <w:szCs w:val="24"/>
        </w:rPr>
        <w:t xml:space="preserve">, Socialinės paramos skyriaus </w:t>
      </w:r>
      <w:r w:rsidR="000C69BA">
        <w:rPr>
          <w:rFonts w:ascii="Times New Roman" w:hAnsi="Times New Roman"/>
          <w:szCs w:val="24"/>
        </w:rPr>
        <w:t>socialinę darbuotoją darbui su neįgaliaisiais.</w:t>
      </w:r>
    </w:p>
    <w:p w:rsidR="007E1FEF" w:rsidRPr="002E56A4" w:rsidRDefault="000C69BA" w:rsidP="007E1FEF">
      <w:pPr>
        <w:ind w:firstLine="720"/>
        <w:jc w:val="both"/>
        <w:rPr>
          <w:rFonts w:ascii="Times New Roman" w:hAnsi="Times New Roman"/>
          <w:szCs w:val="24"/>
          <w:lang w:eastAsia="lt-LT"/>
        </w:rPr>
      </w:pPr>
      <w:bookmarkStart w:id="1" w:name="part_bb0ed2065e484739bd373a541cfdd955"/>
      <w:bookmarkEnd w:id="1"/>
      <w:r>
        <w:rPr>
          <w:rFonts w:ascii="Times New Roman" w:hAnsi="Times New Roman"/>
          <w:szCs w:val="24"/>
          <w:lang w:eastAsia="lt-LT"/>
        </w:rPr>
        <w:t>4</w:t>
      </w:r>
      <w:r w:rsidR="007E1FEF" w:rsidRPr="002E56A4">
        <w:rPr>
          <w:rFonts w:ascii="Times New Roman" w:hAnsi="Times New Roman"/>
          <w:szCs w:val="24"/>
          <w:lang w:eastAsia="lt-LT"/>
        </w:rPr>
        <w:t>. T v i r t i n u Būsto pritaikymo neįgaliesiems komisijos nuostatus (pridedama).</w:t>
      </w:r>
    </w:p>
    <w:p w:rsidR="007E1FEF" w:rsidRDefault="000C69BA" w:rsidP="007E1FEF">
      <w:pPr>
        <w:ind w:firstLine="720"/>
        <w:jc w:val="both"/>
        <w:rPr>
          <w:rFonts w:ascii="Times New Roman" w:hAnsi="Times New Roman"/>
          <w:szCs w:val="24"/>
          <w:lang w:eastAsia="lt-LT"/>
        </w:rPr>
      </w:pPr>
      <w:bookmarkStart w:id="2" w:name="part_f43926b1b3f445839274ac84c5497030"/>
      <w:bookmarkEnd w:id="2"/>
      <w:r>
        <w:rPr>
          <w:rFonts w:ascii="Times New Roman" w:hAnsi="Times New Roman"/>
          <w:szCs w:val="24"/>
          <w:lang w:eastAsia="lt-LT"/>
        </w:rPr>
        <w:t>5</w:t>
      </w:r>
      <w:r w:rsidR="007E1FEF" w:rsidRPr="002E56A4">
        <w:rPr>
          <w:rFonts w:ascii="Times New Roman" w:hAnsi="Times New Roman"/>
          <w:szCs w:val="24"/>
          <w:lang w:eastAsia="lt-LT"/>
        </w:rPr>
        <w:t xml:space="preserve">. N u s t a t a u </w:t>
      </w:r>
      <w:r>
        <w:rPr>
          <w:rFonts w:ascii="Times New Roman" w:hAnsi="Times New Roman"/>
          <w:szCs w:val="24"/>
          <w:lang w:eastAsia="lt-LT"/>
        </w:rPr>
        <w:t xml:space="preserve"> </w:t>
      </w:r>
      <w:r w:rsidR="007E1FEF" w:rsidRPr="002E56A4">
        <w:rPr>
          <w:rFonts w:ascii="Times New Roman" w:hAnsi="Times New Roman"/>
          <w:szCs w:val="24"/>
          <w:lang w:eastAsia="lt-LT"/>
        </w:rPr>
        <w:t xml:space="preserve">prašymų pateikimo terminą – iki </w:t>
      </w:r>
      <w:r w:rsidR="00C30947">
        <w:rPr>
          <w:rFonts w:ascii="Times New Roman" w:hAnsi="Times New Roman"/>
          <w:szCs w:val="24"/>
          <w:lang w:eastAsia="lt-LT"/>
        </w:rPr>
        <w:t>balandžio</w:t>
      </w:r>
      <w:r w:rsidR="007E1FEF" w:rsidRPr="002E56A4">
        <w:rPr>
          <w:rFonts w:ascii="Times New Roman" w:hAnsi="Times New Roman"/>
          <w:szCs w:val="24"/>
          <w:lang w:eastAsia="lt-LT"/>
        </w:rPr>
        <w:t xml:space="preserve"> 1 d.</w:t>
      </w:r>
    </w:p>
    <w:p w:rsidR="000C69BA" w:rsidRDefault="000C69BA" w:rsidP="000C69BA">
      <w:pPr>
        <w:ind w:firstLine="720"/>
        <w:jc w:val="both"/>
        <w:rPr>
          <w:rFonts w:ascii="Times New Roman" w:hAnsi="Times New Roman"/>
          <w:szCs w:val="24"/>
        </w:rPr>
      </w:pPr>
      <w:r>
        <w:rPr>
          <w:rFonts w:ascii="Times New Roman" w:hAnsi="Times New Roman"/>
          <w:szCs w:val="24"/>
          <w:lang w:eastAsia="lt-LT"/>
        </w:rPr>
        <w:t xml:space="preserve">6. </w:t>
      </w:r>
      <w:r w:rsidR="00F67753">
        <w:rPr>
          <w:rFonts w:ascii="Times New Roman" w:hAnsi="Times New Roman"/>
          <w:szCs w:val="24"/>
        </w:rPr>
        <w:t>P r i p a ž į s t u  netekusi</w:t>
      </w:r>
      <w:r>
        <w:rPr>
          <w:rFonts w:ascii="Times New Roman" w:hAnsi="Times New Roman"/>
          <w:szCs w:val="24"/>
        </w:rPr>
        <w:t>ais</w:t>
      </w:r>
      <w:r w:rsidR="00F67753">
        <w:rPr>
          <w:rFonts w:ascii="Times New Roman" w:hAnsi="Times New Roman"/>
          <w:szCs w:val="24"/>
        </w:rPr>
        <w:t xml:space="preserve"> galios</w:t>
      </w:r>
      <w:r>
        <w:rPr>
          <w:rFonts w:ascii="Times New Roman" w:hAnsi="Times New Roman"/>
          <w:szCs w:val="24"/>
        </w:rPr>
        <w:t>:</w:t>
      </w:r>
    </w:p>
    <w:p w:rsidR="000C69BA" w:rsidRDefault="000C69BA" w:rsidP="000C69BA">
      <w:pPr>
        <w:ind w:firstLine="720"/>
        <w:jc w:val="both"/>
        <w:rPr>
          <w:rFonts w:ascii="Times New Roman" w:hAnsi="Times New Roman"/>
          <w:b/>
        </w:rPr>
      </w:pPr>
      <w:r>
        <w:rPr>
          <w:rFonts w:ascii="Times New Roman" w:hAnsi="Times New Roman"/>
          <w:szCs w:val="24"/>
        </w:rPr>
        <w:t xml:space="preserve">6.1. Savivaldybės administracijos direktoriaus 2016 m. balandžio 8 d. įsakymą Nr. A-424 </w:t>
      </w:r>
      <w:r>
        <w:rPr>
          <w:rFonts w:ascii="Times New Roman" w:hAnsi="Times New Roman"/>
          <w:bCs/>
          <w:szCs w:val="24"/>
          <w:lang w:eastAsia="lt-LT"/>
        </w:rPr>
        <w:t xml:space="preserve">„Dėl </w:t>
      </w:r>
      <w:r w:rsidR="004C0624">
        <w:rPr>
          <w:rFonts w:ascii="Times New Roman" w:hAnsi="Times New Roman"/>
          <w:bCs/>
          <w:szCs w:val="24"/>
          <w:lang w:eastAsia="lt-LT"/>
        </w:rPr>
        <w:t>B</w:t>
      </w:r>
      <w:r w:rsidRPr="000C69BA">
        <w:rPr>
          <w:rFonts w:ascii="Times New Roman" w:hAnsi="Times New Roman"/>
          <w:bCs/>
          <w:szCs w:val="24"/>
          <w:lang w:eastAsia="lt-LT"/>
        </w:rPr>
        <w:t>ūsto pritaikymo neįgaliesiems komisijos sudarymo ir komisijos nuostatų patvirtinimo“</w:t>
      </w:r>
      <w:r>
        <w:rPr>
          <w:rFonts w:ascii="Times New Roman" w:hAnsi="Times New Roman"/>
          <w:bCs/>
          <w:szCs w:val="24"/>
          <w:lang w:eastAsia="lt-LT"/>
        </w:rPr>
        <w:t>.</w:t>
      </w:r>
    </w:p>
    <w:p w:rsidR="00F67753" w:rsidRDefault="000C69BA" w:rsidP="00DA13E2">
      <w:pPr>
        <w:ind w:firstLine="720"/>
        <w:jc w:val="both"/>
        <w:rPr>
          <w:rFonts w:ascii="Times New Roman" w:hAnsi="Times New Roman"/>
          <w:szCs w:val="24"/>
        </w:rPr>
      </w:pPr>
      <w:r>
        <w:rPr>
          <w:rFonts w:ascii="Times New Roman" w:hAnsi="Times New Roman"/>
          <w:szCs w:val="24"/>
        </w:rPr>
        <w:t>6</w:t>
      </w:r>
      <w:r w:rsidR="00F665C2">
        <w:rPr>
          <w:rFonts w:ascii="Times New Roman" w:hAnsi="Times New Roman"/>
          <w:szCs w:val="24"/>
        </w:rPr>
        <w:t>.</w:t>
      </w:r>
      <w:r>
        <w:rPr>
          <w:rFonts w:ascii="Times New Roman" w:hAnsi="Times New Roman"/>
          <w:szCs w:val="24"/>
        </w:rPr>
        <w:t>2</w:t>
      </w:r>
      <w:r w:rsidR="00F665C2">
        <w:rPr>
          <w:rFonts w:ascii="Times New Roman" w:hAnsi="Times New Roman"/>
          <w:szCs w:val="24"/>
        </w:rPr>
        <w:t xml:space="preserve">. </w:t>
      </w:r>
      <w:r w:rsidR="00DA13E2" w:rsidRPr="0099502A">
        <w:rPr>
          <w:rFonts w:ascii="Times New Roman" w:hAnsi="Times New Roman"/>
          <w:szCs w:val="24"/>
        </w:rPr>
        <w:t xml:space="preserve">Panevėžio rajono </w:t>
      </w:r>
      <w:r w:rsidR="00DA13E2">
        <w:rPr>
          <w:rFonts w:ascii="Times New Roman" w:hAnsi="Times New Roman"/>
          <w:szCs w:val="24"/>
        </w:rPr>
        <w:t>savivaldybės administracijos direktoriaus</w:t>
      </w:r>
      <w:r w:rsidR="00DA13E2" w:rsidRPr="0099502A">
        <w:rPr>
          <w:rFonts w:ascii="Times New Roman" w:hAnsi="Times New Roman"/>
          <w:szCs w:val="24"/>
        </w:rPr>
        <w:t xml:space="preserve"> 20</w:t>
      </w:r>
      <w:r w:rsidR="00DA13E2">
        <w:rPr>
          <w:rFonts w:ascii="Times New Roman" w:hAnsi="Times New Roman"/>
          <w:szCs w:val="24"/>
        </w:rPr>
        <w:t>1</w:t>
      </w:r>
      <w:r>
        <w:rPr>
          <w:rFonts w:ascii="Times New Roman" w:hAnsi="Times New Roman"/>
          <w:szCs w:val="24"/>
        </w:rPr>
        <w:t>7</w:t>
      </w:r>
      <w:r w:rsidR="00DA13E2">
        <w:rPr>
          <w:rFonts w:ascii="Times New Roman" w:hAnsi="Times New Roman"/>
          <w:szCs w:val="24"/>
        </w:rPr>
        <w:t xml:space="preserve"> m. </w:t>
      </w:r>
      <w:r>
        <w:rPr>
          <w:rFonts w:ascii="Times New Roman" w:hAnsi="Times New Roman"/>
          <w:szCs w:val="24"/>
        </w:rPr>
        <w:t>rugsėjo 27</w:t>
      </w:r>
      <w:r w:rsidR="00DA13E2" w:rsidRPr="0099502A">
        <w:rPr>
          <w:rFonts w:ascii="Times New Roman" w:hAnsi="Times New Roman"/>
          <w:szCs w:val="24"/>
        </w:rPr>
        <w:t xml:space="preserve"> </w:t>
      </w:r>
      <w:r w:rsidR="00DA13E2">
        <w:rPr>
          <w:rFonts w:ascii="Times New Roman" w:hAnsi="Times New Roman"/>
          <w:szCs w:val="24"/>
        </w:rPr>
        <w:t xml:space="preserve">d. įsakymą </w:t>
      </w:r>
      <w:r w:rsidR="00DA13E2" w:rsidRPr="0099502A">
        <w:rPr>
          <w:rFonts w:ascii="Times New Roman" w:hAnsi="Times New Roman"/>
          <w:szCs w:val="24"/>
        </w:rPr>
        <w:t>Nr.</w:t>
      </w:r>
      <w:r w:rsidR="00DA13E2">
        <w:rPr>
          <w:rFonts w:ascii="Times New Roman" w:hAnsi="Times New Roman"/>
          <w:szCs w:val="24"/>
        </w:rPr>
        <w:t xml:space="preserve"> A-</w:t>
      </w:r>
      <w:r>
        <w:rPr>
          <w:rFonts w:ascii="Times New Roman" w:hAnsi="Times New Roman"/>
          <w:szCs w:val="24"/>
        </w:rPr>
        <w:t>570</w:t>
      </w:r>
      <w:r w:rsidR="00DA13E2" w:rsidRPr="0099502A">
        <w:rPr>
          <w:rFonts w:ascii="Times New Roman" w:hAnsi="Times New Roman"/>
          <w:szCs w:val="24"/>
        </w:rPr>
        <w:t xml:space="preserve"> „Dėl </w:t>
      </w:r>
      <w:r>
        <w:rPr>
          <w:rFonts w:ascii="Times New Roman" w:hAnsi="Times New Roman"/>
          <w:szCs w:val="24"/>
        </w:rPr>
        <w:t xml:space="preserve">Savivaldybės </w:t>
      </w:r>
      <w:r w:rsidR="00DA13E2">
        <w:rPr>
          <w:rFonts w:ascii="Times New Roman" w:hAnsi="Times New Roman"/>
          <w:szCs w:val="24"/>
        </w:rPr>
        <w:t>administracijos direktoriaus 201</w:t>
      </w:r>
      <w:r>
        <w:rPr>
          <w:rFonts w:ascii="Times New Roman" w:hAnsi="Times New Roman"/>
          <w:szCs w:val="24"/>
        </w:rPr>
        <w:t>6</w:t>
      </w:r>
      <w:r w:rsidR="00DA13E2">
        <w:rPr>
          <w:rFonts w:ascii="Times New Roman" w:hAnsi="Times New Roman"/>
          <w:szCs w:val="24"/>
        </w:rPr>
        <w:t xml:space="preserve"> m. </w:t>
      </w:r>
      <w:r>
        <w:rPr>
          <w:rFonts w:ascii="Times New Roman" w:hAnsi="Times New Roman"/>
          <w:szCs w:val="24"/>
        </w:rPr>
        <w:t>balandžio 8</w:t>
      </w:r>
      <w:r w:rsidR="00DA13E2">
        <w:rPr>
          <w:rFonts w:ascii="Times New Roman" w:hAnsi="Times New Roman"/>
          <w:szCs w:val="24"/>
        </w:rPr>
        <w:t xml:space="preserve"> d. įsakymo Nr. A-</w:t>
      </w:r>
      <w:r>
        <w:rPr>
          <w:rFonts w:ascii="Times New Roman" w:hAnsi="Times New Roman"/>
          <w:szCs w:val="24"/>
        </w:rPr>
        <w:t>424</w:t>
      </w:r>
      <w:r w:rsidR="00DA13E2">
        <w:rPr>
          <w:rFonts w:ascii="Times New Roman" w:hAnsi="Times New Roman"/>
          <w:szCs w:val="24"/>
        </w:rPr>
        <w:t xml:space="preserve"> „Dėl </w:t>
      </w:r>
      <w:r w:rsidR="004C0624">
        <w:rPr>
          <w:rFonts w:ascii="Times New Roman" w:hAnsi="Times New Roman"/>
          <w:szCs w:val="24"/>
        </w:rPr>
        <w:t>B</w:t>
      </w:r>
      <w:r w:rsidR="007E1FEF">
        <w:rPr>
          <w:rFonts w:ascii="Times New Roman" w:hAnsi="Times New Roman"/>
          <w:szCs w:val="24"/>
        </w:rPr>
        <w:t xml:space="preserve">ūsto pritaikymo </w:t>
      </w:r>
      <w:r w:rsidR="004C0624">
        <w:rPr>
          <w:rFonts w:ascii="Times New Roman" w:hAnsi="Times New Roman"/>
          <w:szCs w:val="24"/>
        </w:rPr>
        <w:t>neįgaliesiems</w:t>
      </w:r>
      <w:r w:rsidR="007E1FEF">
        <w:rPr>
          <w:rFonts w:ascii="Times New Roman" w:hAnsi="Times New Roman"/>
          <w:szCs w:val="24"/>
        </w:rPr>
        <w:t xml:space="preserve"> komisijos sudarymo </w:t>
      </w:r>
      <w:r w:rsidR="004C0624">
        <w:rPr>
          <w:rFonts w:ascii="Times New Roman" w:hAnsi="Times New Roman"/>
          <w:szCs w:val="24"/>
        </w:rPr>
        <w:t>ir komisijos nuostatų patvirtinimo</w:t>
      </w:r>
      <w:r w:rsidR="007E1FEF">
        <w:rPr>
          <w:rFonts w:ascii="Times New Roman" w:hAnsi="Times New Roman"/>
          <w:szCs w:val="24"/>
        </w:rPr>
        <w:t xml:space="preserve">“ </w:t>
      </w:r>
      <w:r w:rsidR="004C0624">
        <w:rPr>
          <w:rFonts w:ascii="Times New Roman" w:hAnsi="Times New Roman"/>
          <w:szCs w:val="24"/>
        </w:rPr>
        <w:t>pakeitimo</w:t>
      </w:r>
      <w:r w:rsidR="00DA13E2" w:rsidRPr="0099502A">
        <w:rPr>
          <w:rFonts w:ascii="Times New Roman" w:hAnsi="Times New Roman"/>
          <w:szCs w:val="24"/>
        </w:rPr>
        <w:t>“</w:t>
      </w:r>
      <w:r w:rsidR="00DA13E2">
        <w:rPr>
          <w:rFonts w:ascii="Times New Roman" w:hAnsi="Times New Roman"/>
          <w:szCs w:val="24"/>
        </w:rPr>
        <w:t>.</w:t>
      </w:r>
    </w:p>
    <w:p w:rsidR="00F67753" w:rsidRDefault="00F67753">
      <w:pPr>
        <w:jc w:val="both"/>
        <w:rPr>
          <w:rFonts w:ascii="Times New Roman" w:hAnsi="Times New Roman"/>
          <w:szCs w:val="24"/>
        </w:rPr>
      </w:pPr>
    </w:p>
    <w:p w:rsidR="00F67753" w:rsidRPr="00F67753" w:rsidRDefault="00F67753">
      <w:pPr>
        <w:jc w:val="both"/>
        <w:rPr>
          <w:rFonts w:ascii="Times New Roman" w:hAnsi="Times New Roman"/>
          <w:szCs w:val="24"/>
        </w:rPr>
      </w:pPr>
    </w:p>
    <w:p w:rsidR="006C7E11" w:rsidRPr="007E1FEF" w:rsidRDefault="007E1FEF">
      <w:pPr>
        <w:jc w:val="both"/>
        <w:rPr>
          <w:rFonts w:ascii="Times New Roman" w:hAnsi="Times New Roman"/>
          <w:szCs w:val="24"/>
        </w:rPr>
      </w:pPr>
      <w:r w:rsidRPr="007E1FEF">
        <w:rPr>
          <w:rFonts w:ascii="Times New Roman" w:hAnsi="Times New Roman"/>
          <w:szCs w:val="24"/>
        </w:rPr>
        <w:t>Savivaldybės a</w:t>
      </w:r>
      <w:r w:rsidR="006C7E11" w:rsidRPr="007E1FEF">
        <w:rPr>
          <w:rFonts w:ascii="Times New Roman" w:hAnsi="Times New Roman"/>
          <w:szCs w:val="24"/>
        </w:rPr>
        <w:t>dministracijo</w:t>
      </w:r>
      <w:r w:rsidRPr="007E1FEF">
        <w:rPr>
          <w:rFonts w:ascii="Times New Roman" w:hAnsi="Times New Roman"/>
          <w:szCs w:val="24"/>
        </w:rPr>
        <w:t>s direktorius</w:t>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t xml:space="preserve">      Eugenijus Lunskis</w:t>
      </w:r>
    </w:p>
    <w:p w:rsidR="006C7E11" w:rsidRDefault="006C7E11">
      <w:pPr>
        <w:jc w:val="both"/>
        <w:rPr>
          <w:rFonts w:ascii="Times New Roman" w:hAnsi="Times New Roman"/>
          <w:szCs w:val="24"/>
        </w:rPr>
      </w:pPr>
    </w:p>
    <w:p w:rsidR="0080528A" w:rsidRPr="007E1FEF" w:rsidRDefault="0080528A">
      <w:pPr>
        <w:jc w:val="both"/>
        <w:rPr>
          <w:rFonts w:ascii="Times New Roman" w:hAnsi="Times New Roman"/>
          <w:szCs w:val="24"/>
        </w:rPr>
      </w:pPr>
    </w:p>
    <w:p w:rsidR="00F67753" w:rsidRDefault="00F67753">
      <w:pPr>
        <w:jc w:val="both"/>
        <w:rPr>
          <w:rFonts w:ascii="Times New Roman" w:hAnsi="Times New Roman"/>
          <w:szCs w:val="24"/>
        </w:rPr>
      </w:pPr>
    </w:p>
    <w:p w:rsidR="004C0624" w:rsidRDefault="004C0624">
      <w:pPr>
        <w:jc w:val="both"/>
        <w:rPr>
          <w:rFonts w:ascii="Times New Roman" w:hAnsi="Times New Roman"/>
          <w:szCs w:val="24"/>
        </w:rPr>
      </w:pPr>
    </w:p>
    <w:p w:rsidR="00E47281" w:rsidRDefault="00E47281">
      <w:pPr>
        <w:jc w:val="both"/>
        <w:rPr>
          <w:rFonts w:ascii="Times New Roman" w:hAnsi="Times New Roman"/>
          <w:szCs w:val="24"/>
        </w:rPr>
      </w:pPr>
    </w:p>
    <w:p w:rsidR="00CF4651" w:rsidRDefault="00CF4651" w:rsidP="007E1FEF">
      <w:pPr>
        <w:ind w:left="6481"/>
        <w:rPr>
          <w:rFonts w:ascii="Times New Roman" w:hAnsi="Times New Roman"/>
          <w:caps/>
          <w:szCs w:val="24"/>
          <w:lang w:val="en-GB" w:eastAsia="lt-LT"/>
        </w:rPr>
      </w:pPr>
    </w:p>
    <w:p w:rsidR="00F46BED" w:rsidRDefault="00F46BED" w:rsidP="007E1FEF">
      <w:pPr>
        <w:ind w:left="6481"/>
        <w:rPr>
          <w:rFonts w:ascii="Times New Roman" w:hAnsi="Times New Roman"/>
          <w:caps/>
          <w:szCs w:val="24"/>
          <w:lang w:val="en-GB" w:eastAsia="lt-LT"/>
        </w:rPr>
      </w:pPr>
    </w:p>
    <w:p w:rsidR="00F46BED" w:rsidRDefault="00F46BED" w:rsidP="007E1FEF">
      <w:pPr>
        <w:ind w:left="6481"/>
        <w:rPr>
          <w:rFonts w:ascii="Times New Roman" w:hAnsi="Times New Roman"/>
          <w:caps/>
          <w:szCs w:val="24"/>
          <w:lang w:val="en-GB" w:eastAsia="lt-LT"/>
        </w:rPr>
      </w:pPr>
    </w:p>
    <w:p w:rsidR="00CF4651" w:rsidRDefault="00CF4651" w:rsidP="007E1FEF">
      <w:pPr>
        <w:ind w:left="6481"/>
        <w:rPr>
          <w:rFonts w:ascii="Times New Roman" w:hAnsi="Times New Roman"/>
          <w:caps/>
          <w:szCs w:val="24"/>
          <w:lang w:val="en-GB" w:eastAsia="lt-LT"/>
        </w:rPr>
      </w:pPr>
    </w:p>
    <w:p w:rsidR="007E1FEF" w:rsidRPr="002E56A4" w:rsidRDefault="007E1FEF" w:rsidP="007E1FEF">
      <w:pPr>
        <w:ind w:left="6481"/>
        <w:rPr>
          <w:rFonts w:ascii="Times New Roman" w:hAnsi="Times New Roman"/>
          <w:szCs w:val="24"/>
          <w:lang w:eastAsia="lt-LT"/>
        </w:rPr>
      </w:pPr>
      <w:r w:rsidRPr="002E56A4">
        <w:rPr>
          <w:rFonts w:ascii="Times New Roman" w:hAnsi="Times New Roman"/>
          <w:caps/>
          <w:szCs w:val="24"/>
          <w:lang w:val="en-GB" w:eastAsia="lt-LT"/>
        </w:rPr>
        <w:lastRenderedPageBreak/>
        <w:t>patvirtinta</w:t>
      </w:r>
    </w:p>
    <w:p w:rsidR="007E1FEF" w:rsidRPr="002E56A4" w:rsidRDefault="007E1FEF" w:rsidP="0080528A">
      <w:pPr>
        <w:ind w:left="6481"/>
        <w:rPr>
          <w:rFonts w:ascii="Times New Roman" w:hAnsi="Times New Roman"/>
          <w:szCs w:val="24"/>
          <w:lang w:eastAsia="lt-LT"/>
        </w:rPr>
      </w:pPr>
      <w:r>
        <w:rPr>
          <w:rFonts w:ascii="Times New Roman" w:hAnsi="Times New Roman"/>
          <w:szCs w:val="24"/>
          <w:lang w:eastAsia="lt-LT"/>
        </w:rPr>
        <w:t>S</w:t>
      </w:r>
      <w:r w:rsidRPr="002E56A4">
        <w:rPr>
          <w:rFonts w:ascii="Times New Roman" w:hAnsi="Times New Roman"/>
          <w:szCs w:val="24"/>
          <w:lang w:eastAsia="lt-LT"/>
        </w:rPr>
        <w:t>avivaldybės</w:t>
      </w:r>
      <w:r w:rsidR="0080528A">
        <w:rPr>
          <w:rFonts w:ascii="Times New Roman" w:hAnsi="Times New Roman"/>
          <w:szCs w:val="24"/>
          <w:lang w:eastAsia="lt-LT"/>
        </w:rPr>
        <w:t xml:space="preserve"> </w:t>
      </w:r>
      <w:r w:rsidRPr="002E56A4">
        <w:rPr>
          <w:rFonts w:ascii="Times New Roman" w:hAnsi="Times New Roman"/>
          <w:szCs w:val="24"/>
          <w:lang w:eastAsia="lt-LT"/>
        </w:rPr>
        <w:t>administracijos direktoriaus</w:t>
      </w:r>
    </w:p>
    <w:p w:rsidR="007E1FEF" w:rsidRPr="002E56A4" w:rsidRDefault="007E1FEF" w:rsidP="007E1FEF">
      <w:pPr>
        <w:ind w:left="6481"/>
        <w:rPr>
          <w:rFonts w:ascii="Times New Roman" w:hAnsi="Times New Roman"/>
          <w:szCs w:val="24"/>
          <w:lang w:eastAsia="lt-LT"/>
        </w:rPr>
      </w:pPr>
      <w:r w:rsidRPr="002E56A4">
        <w:rPr>
          <w:rFonts w:ascii="Times New Roman" w:hAnsi="Times New Roman"/>
          <w:szCs w:val="24"/>
          <w:lang w:eastAsia="lt-LT"/>
        </w:rPr>
        <w:t>201</w:t>
      </w:r>
      <w:r w:rsidR="004C0624">
        <w:rPr>
          <w:rFonts w:ascii="Times New Roman" w:hAnsi="Times New Roman"/>
          <w:szCs w:val="24"/>
          <w:lang w:eastAsia="lt-LT"/>
        </w:rPr>
        <w:t>9</w:t>
      </w:r>
      <w:r w:rsidRPr="002E56A4">
        <w:rPr>
          <w:rFonts w:ascii="Times New Roman" w:hAnsi="Times New Roman"/>
          <w:b/>
          <w:bCs/>
          <w:szCs w:val="24"/>
          <w:lang w:eastAsia="lt-LT"/>
        </w:rPr>
        <w:t xml:space="preserve"> </w:t>
      </w:r>
      <w:r w:rsidRPr="002E56A4">
        <w:rPr>
          <w:rFonts w:ascii="Times New Roman" w:hAnsi="Times New Roman"/>
          <w:szCs w:val="24"/>
          <w:lang w:eastAsia="lt-LT"/>
        </w:rPr>
        <w:t xml:space="preserve">m. </w:t>
      </w:r>
      <w:r>
        <w:rPr>
          <w:rFonts w:ascii="Times New Roman" w:hAnsi="Times New Roman"/>
          <w:szCs w:val="24"/>
          <w:lang w:eastAsia="lt-LT"/>
        </w:rPr>
        <w:t>balandžio</w:t>
      </w:r>
      <w:r w:rsidR="00F46BED">
        <w:rPr>
          <w:rFonts w:ascii="Times New Roman" w:hAnsi="Times New Roman"/>
          <w:szCs w:val="24"/>
          <w:lang w:eastAsia="lt-LT"/>
        </w:rPr>
        <w:t xml:space="preserve"> 11 </w:t>
      </w:r>
      <w:r w:rsidRPr="002E56A4">
        <w:rPr>
          <w:rFonts w:ascii="Times New Roman" w:hAnsi="Times New Roman"/>
          <w:szCs w:val="24"/>
          <w:lang w:eastAsia="lt-LT"/>
        </w:rPr>
        <w:t xml:space="preserve">d. </w:t>
      </w:r>
    </w:p>
    <w:p w:rsidR="007E1FEF" w:rsidRPr="002E56A4" w:rsidRDefault="007E1FEF" w:rsidP="007E1FEF">
      <w:pPr>
        <w:ind w:left="6481"/>
        <w:rPr>
          <w:rFonts w:ascii="Times New Roman" w:hAnsi="Times New Roman"/>
          <w:szCs w:val="24"/>
          <w:lang w:eastAsia="lt-LT"/>
        </w:rPr>
      </w:pPr>
      <w:r w:rsidRPr="002E56A4">
        <w:rPr>
          <w:rFonts w:ascii="Times New Roman" w:hAnsi="Times New Roman"/>
          <w:szCs w:val="24"/>
          <w:lang w:eastAsia="lt-LT"/>
        </w:rPr>
        <w:t>įsa</w:t>
      </w:r>
      <w:r>
        <w:rPr>
          <w:rFonts w:ascii="Times New Roman" w:hAnsi="Times New Roman"/>
          <w:szCs w:val="24"/>
          <w:lang w:eastAsia="lt-LT"/>
        </w:rPr>
        <w:t xml:space="preserve">kymu Nr. </w:t>
      </w:r>
      <w:r w:rsidR="00F46BED">
        <w:rPr>
          <w:rFonts w:ascii="Times New Roman" w:hAnsi="Times New Roman"/>
          <w:szCs w:val="24"/>
          <w:lang w:eastAsia="lt-LT"/>
        </w:rPr>
        <w:t>A-177</w:t>
      </w:r>
      <w:bookmarkStart w:id="3" w:name="_GoBack"/>
      <w:bookmarkEnd w:id="3"/>
    </w:p>
    <w:p w:rsidR="007E1FEF" w:rsidRPr="002E56A4" w:rsidRDefault="007E1FEF" w:rsidP="00B91DBF">
      <w:pPr>
        <w:ind w:firstLine="720"/>
        <w:jc w:val="center"/>
        <w:rPr>
          <w:rFonts w:ascii="Times New Roman" w:hAnsi="Times New Roman"/>
          <w:szCs w:val="24"/>
          <w:lang w:eastAsia="lt-LT"/>
        </w:rPr>
      </w:pPr>
    </w:p>
    <w:p w:rsidR="007E1FEF" w:rsidRPr="002E56A4" w:rsidRDefault="007E1FEF" w:rsidP="00B91DBF">
      <w:pPr>
        <w:ind w:firstLine="720"/>
        <w:jc w:val="center"/>
        <w:rPr>
          <w:rFonts w:ascii="Times New Roman" w:hAnsi="Times New Roman"/>
          <w:szCs w:val="24"/>
          <w:lang w:eastAsia="lt-LT"/>
        </w:rPr>
      </w:pPr>
      <w:r w:rsidRPr="002E56A4">
        <w:rPr>
          <w:rFonts w:ascii="Times New Roman" w:hAnsi="Times New Roman"/>
          <w:b/>
          <w:bCs/>
          <w:caps/>
          <w:szCs w:val="24"/>
          <w:lang w:eastAsia="lt-LT"/>
        </w:rPr>
        <w:t>Būsto pritaikymo neįgaliesiems komisijos</w:t>
      </w:r>
    </w:p>
    <w:p w:rsidR="007E1FEF" w:rsidRPr="002E56A4" w:rsidRDefault="007E1FEF" w:rsidP="00B91DBF">
      <w:pPr>
        <w:ind w:firstLine="720"/>
        <w:jc w:val="center"/>
        <w:rPr>
          <w:rFonts w:ascii="Times New Roman" w:hAnsi="Times New Roman"/>
          <w:szCs w:val="24"/>
          <w:lang w:eastAsia="lt-LT"/>
        </w:rPr>
      </w:pPr>
      <w:r w:rsidRPr="002E56A4">
        <w:rPr>
          <w:rFonts w:ascii="Times New Roman" w:hAnsi="Times New Roman"/>
          <w:b/>
          <w:bCs/>
          <w:caps/>
          <w:szCs w:val="24"/>
          <w:lang w:eastAsia="lt-LT"/>
        </w:rPr>
        <w:t>nuostatai</w:t>
      </w:r>
    </w:p>
    <w:p w:rsidR="007E1FEF" w:rsidRPr="002E56A4" w:rsidRDefault="007E1FEF" w:rsidP="00B91DBF">
      <w:pPr>
        <w:ind w:firstLine="720"/>
        <w:jc w:val="center"/>
        <w:rPr>
          <w:rFonts w:ascii="Times New Roman" w:hAnsi="Times New Roman"/>
          <w:szCs w:val="24"/>
          <w:lang w:eastAsia="lt-LT"/>
        </w:rPr>
      </w:pPr>
    </w:p>
    <w:p w:rsidR="007E1FEF" w:rsidRPr="002E56A4" w:rsidRDefault="007E1FEF" w:rsidP="00B91DBF">
      <w:pPr>
        <w:ind w:firstLine="720"/>
        <w:jc w:val="center"/>
        <w:rPr>
          <w:rFonts w:ascii="Times New Roman" w:hAnsi="Times New Roman"/>
          <w:szCs w:val="24"/>
          <w:lang w:eastAsia="lt-LT"/>
        </w:rPr>
      </w:pPr>
      <w:bookmarkStart w:id="4" w:name="part_d902c69b444f4d20b700d08bbe952b67"/>
      <w:bookmarkEnd w:id="4"/>
      <w:r w:rsidRPr="002E56A4">
        <w:rPr>
          <w:rFonts w:ascii="Times New Roman" w:hAnsi="Times New Roman"/>
          <w:b/>
          <w:bCs/>
          <w:caps/>
          <w:szCs w:val="24"/>
          <w:lang w:eastAsia="lt-LT"/>
        </w:rPr>
        <w:t>I. Bendrosios nuostatos</w:t>
      </w:r>
    </w:p>
    <w:p w:rsidR="007E1FEF" w:rsidRPr="002E56A4" w:rsidRDefault="007E1FEF" w:rsidP="00B91DBF">
      <w:pPr>
        <w:ind w:firstLine="720"/>
        <w:jc w:val="both"/>
        <w:rPr>
          <w:rFonts w:ascii="Times New Roman" w:hAnsi="Times New Roman"/>
          <w:szCs w:val="24"/>
          <w:lang w:eastAsia="lt-LT"/>
        </w:rPr>
      </w:pPr>
    </w:p>
    <w:p w:rsidR="007E1FEF" w:rsidRPr="002E56A4" w:rsidRDefault="007E1FEF" w:rsidP="00B91DBF">
      <w:pPr>
        <w:ind w:firstLine="601"/>
        <w:jc w:val="both"/>
        <w:rPr>
          <w:rFonts w:ascii="Times New Roman" w:hAnsi="Times New Roman"/>
          <w:szCs w:val="24"/>
          <w:lang w:eastAsia="lt-LT"/>
        </w:rPr>
      </w:pPr>
      <w:bookmarkStart w:id="5" w:name="part_65853c282eee4d27b421c9459c6c809a"/>
      <w:bookmarkEnd w:id="5"/>
      <w:r w:rsidRPr="002E56A4">
        <w:rPr>
          <w:rFonts w:ascii="Times New Roman" w:hAnsi="Times New Roman"/>
          <w:szCs w:val="24"/>
          <w:lang w:eastAsia="lt-LT"/>
        </w:rPr>
        <w:t>1. Būsto pritaikymo neįgaliesiems komisijos nuostatai (toliau –</w:t>
      </w:r>
      <w:r w:rsidR="00B91DBF">
        <w:rPr>
          <w:rFonts w:ascii="Times New Roman" w:hAnsi="Times New Roman"/>
          <w:szCs w:val="24"/>
          <w:lang w:eastAsia="lt-LT"/>
        </w:rPr>
        <w:t xml:space="preserve"> </w:t>
      </w:r>
      <w:r w:rsidR="00B55D59">
        <w:rPr>
          <w:rFonts w:ascii="Times New Roman" w:hAnsi="Times New Roman"/>
          <w:szCs w:val="24"/>
          <w:lang w:eastAsia="lt-LT"/>
        </w:rPr>
        <w:t>n</w:t>
      </w:r>
      <w:r w:rsidRPr="002E56A4">
        <w:rPr>
          <w:rFonts w:ascii="Times New Roman" w:hAnsi="Times New Roman"/>
          <w:szCs w:val="24"/>
          <w:lang w:eastAsia="lt-LT"/>
        </w:rPr>
        <w:t xml:space="preserve">uostatai) nustato Būsto pritaikymo neįgaliesiems komisijos (toliau – </w:t>
      </w:r>
      <w:r w:rsidR="00B55D59">
        <w:rPr>
          <w:rFonts w:ascii="Times New Roman" w:hAnsi="Times New Roman"/>
          <w:szCs w:val="24"/>
          <w:lang w:eastAsia="lt-LT"/>
        </w:rPr>
        <w:t>k</w:t>
      </w:r>
      <w:r w:rsidRPr="002E56A4">
        <w:rPr>
          <w:rFonts w:ascii="Times New Roman" w:hAnsi="Times New Roman"/>
          <w:szCs w:val="24"/>
          <w:lang w:eastAsia="lt-LT"/>
        </w:rPr>
        <w:t xml:space="preserve">omisija) paskirtį ir funkcijas, komisijos narių teises ir atsakomybę, darbo organizavimą, sprendimų priėmimą, posėdžio protokolų parengimą. </w:t>
      </w:r>
    </w:p>
    <w:p w:rsidR="007E1FEF" w:rsidRPr="002E56A4" w:rsidRDefault="007E1FEF" w:rsidP="00B91DBF">
      <w:pPr>
        <w:ind w:firstLine="601"/>
        <w:jc w:val="both"/>
        <w:rPr>
          <w:rFonts w:ascii="Times New Roman" w:hAnsi="Times New Roman"/>
          <w:szCs w:val="24"/>
          <w:lang w:eastAsia="lt-LT"/>
        </w:rPr>
      </w:pPr>
      <w:bookmarkStart w:id="6" w:name="part_68e0c4fcb4694335b40452a305f23c22"/>
      <w:bookmarkEnd w:id="6"/>
      <w:r w:rsidRPr="002E56A4">
        <w:rPr>
          <w:rFonts w:ascii="Times New Roman" w:hAnsi="Times New Roman"/>
          <w:szCs w:val="24"/>
          <w:lang w:eastAsia="lt-LT"/>
        </w:rPr>
        <w:t xml:space="preserve">2. Komisija sudaroma </w:t>
      </w:r>
      <w:r w:rsidR="00E47281">
        <w:rPr>
          <w:rFonts w:ascii="Times New Roman" w:hAnsi="Times New Roman"/>
          <w:szCs w:val="24"/>
          <w:lang w:eastAsia="lt-LT"/>
        </w:rPr>
        <w:t>Būsto pritaikymo neįgaliesiems tvarkos aprašo, patvirtinto Lietuvos Respublikos socialinės apsaugos ir darbo ministro 2019 m. vasario 19 d. įsakymu Nr. A1-103 „Dėl Būsto pritaikymo neįgaliesiems tvarkos aprašo patvirtinimo“ galiojimo laikotarpiui.</w:t>
      </w:r>
      <w:r w:rsidRPr="002E56A4">
        <w:rPr>
          <w:rFonts w:ascii="Times New Roman" w:hAnsi="Times New Roman"/>
          <w:szCs w:val="24"/>
          <w:lang w:eastAsia="lt-LT"/>
        </w:rPr>
        <w:t xml:space="preserve"> </w:t>
      </w:r>
    </w:p>
    <w:p w:rsidR="007E1FEF" w:rsidRPr="002E56A4" w:rsidRDefault="007E1FEF" w:rsidP="00B91DBF">
      <w:pPr>
        <w:ind w:firstLine="601"/>
        <w:jc w:val="both"/>
        <w:rPr>
          <w:rFonts w:ascii="Times New Roman" w:hAnsi="Times New Roman"/>
          <w:szCs w:val="24"/>
          <w:lang w:eastAsia="lt-LT"/>
        </w:rPr>
      </w:pPr>
      <w:bookmarkStart w:id="7" w:name="part_26b843aab13d442db61fd32e91b3f74c"/>
      <w:bookmarkEnd w:id="7"/>
      <w:r w:rsidRPr="002E56A4">
        <w:rPr>
          <w:rFonts w:ascii="Times New Roman" w:hAnsi="Times New Roman"/>
          <w:szCs w:val="24"/>
          <w:lang w:eastAsia="lt-LT"/>
        </w:rPr>
        <w:t xml:space="preserve">3. Komisija yra atsakinga ir atskaitinga </w:t>
      </w:r>
      <w:r w:rsidR="00E47281">
        <w:rPr>
          <w:rFonts w:ascii="Times New Roman" w:hAnsi="Times New Roman"/>
          <w:szCs w:val="24"/>
          <w:lang w:eastAsia="lt-LT"/>
        </w:rPr>
        <w:t>S</w:t>
      </w:r>
      <w:r w:rsidRPr="002E56A4">
        <w:rPr>
          <w:rFonts w:ascii="Times New Roman" w:hAnsi="Times New Roman"/>
          <w:szCs w:val="24"/>
          <w:lang w:eastAsia="lt-LT"/>
        </w:rPr>
        <w:t xml:space="preserve">avivaldybės administracijos direktoriui. </w:t>
      </w:r>
    </w:p>
    <w:p w:rsidR="007E1FEF" w:rsidRPr="002E56A4" w:rsidRDefault="007E1FEF" w:rsidP="00B91DBF">
      <w:pPr>
        <w:ind w:firstLine="601"/>
        <w:jc w:val="both"/>
        <w:rPr>
          <w:rFonts w:ascii="Times New Roman" w:hAnsi="Times New Roman"/>
          <w:szCs w:val="24"/>
          <w:lang w:eastAsia="lt-LT"/>
        </w:rPr>
      </w:pPr>
      <w:bookmarkStart w:id="8" w:name="part_052d710875894a95a229d11d7c4ab532"/>
      <w:bookmarkEnd w:id="8"/>
      <w:r w:rsidRPr="002E56A4">
        <w:rPr>
          <w:rFonts w:ascii="Times New Roman" w:hAnsi="Times New Roman"/>
          <w:szCs w:val="24"/>
          <w:lang w:eastAsia="lt-LT"/>
        </w:rPr>
        <w:t xml:space="preserve">4. Savo veikloje komisija vadovaujasi šiais nuostatais, </w:t>
      </w:r>
      <w:r w:rsidR="00B91DBF">
        <w:rPr>
          <w:rFonts w:ascii="Times New Roman" w:hAnsi="Times New Roman"/>
          <w:szCs w:val="24"/>
          <w:lang w:eastAsia="lt-LT"/>
        </w:rPr>
        <w:t>s</w:t>
      </w:r>
      <w:r w:rsidRPr="002E56A4">
        <w:rPr>
          <w:rFonts w:ascii="Times New Roman" w:hAnsi="Times New Roman"/>
          <w:szCs w:val="24"/>
          <w:lang w:eastAsia="lt-LT"/>
        </w:rPr>
        <w:t xml:space="preserve">ocialinės apsaugos ir darbo ministro patvirtintu Būsto pritaikymo neįgaliesiems tvarkos aprašu </w:t>
      </w:r>
      <w:r w:rsidR="00647C80">
        <w:rPr>
          <w:rFonts w:ascii="Times New Roman" w:hAnsi="Times New Roman"/>
          <w:szCs w:val="24"/>
          <w:lang w:eastAsia="lt-LT"/>
        </w:rPr>
        <w:t>(toliau – Tvarkos aprašas) bei</w:t>
      </w:r>
      <w:r w:rsidRPr="002E56A4">
        <w:rPr>
          <w:rFonts w:ascii="Times New Roman" w:hAnsi="Times New Roman"/>
          <w:szCs w:val="24"/>
          <w:lang w:eastAsia="lt-LT"/>
        </w:rPr>
        <w:t xml:space="preserve"> kitais susijusiais įstatymais bei norminiais teisės aktais.</w:t>
      </w:r>
    </w:p>
    <w:p w:rsidR="007E1FEF" w:rsidRPr="002E56A4" w:rsidRDefault="007E1FEF" w:rsidP="00B91DBF">
      <w:pPr>
        <w:ind w:firstLine="601"/>
        <w:jc w:val="both"/>
        <w:rPr>
          <w:rFonts w:ascii="Times New Roman" w:hAnsi="Times New Roman"/>
          <w:szCs w:val="24"/>
          <w:lang w:eastAsia="lt-LT"/>
        </w:rPr>
      </w:pPr>
      <w:bookmarkStart w:id="9" w:name="part_093901f4178e4a1fb4cf050a19b9b766"/>
      <w:bookmarkEnd w:id="9"/>
      <w:r w:rsidRPr="002E56A4">
        <w:rPr>
          <w:rFonts w:ascii="Times New Roman" w:hAnsi="Times New Roman"/>
          <w:szCs w:val="24"/>
          <w:lang w:eastAsia="lt-LT"/>
        </w:rPr>
        <w:t xml:space="preserve">5. Komisija, priimdama sprendimus, laikosi skaidrumo, nešališkumo, teisingumo, sąžiningumo ir protingumo principų. </w:t>
      </w:r>
    </w:p>
    <w:p w:rsidR="007E1FEF" w:rsidRPr="002E56A4" w:rsidRDefault="007E1FEF" w:rsidP="00B91DBF">
      <w:pPr>
        <w:ind w:left="600"/>
        <w:jc w:val="center"/>
        <w:rPr>
          <w:rFonts w:ascii="Times New Roman" w:hAnsi="Times New Roman"/>
          <w:szCs w:val="24"/>
          <w:lang w:eastAsia="lt-LT"/>
        </w:rPr>
      </w:pPr>
    </w:p>
    <w:p w:rsidR="007E1FEF" w:rsidRPr="002E56A4" w:rsidRDefault="007E1FEF" w:rsidP="00B91DBF">
      <w:pPr>
        <w:ind w:left="600"/>
        <w:jc w:val="center"/>
        <w:rPr>
          <w:rFonts w:ascii="Times New Roman" w:hAnsi="Times New Roman"/>
          <w:szCs w:val="24"/>
          <w:lang w:eastAsia="lt-LT"/>
        </w:rPr>
      </w:pPr>
      <w:bookmarkStart w:id="10" w:name="part_1d809df59f21426b878a26cf6991961b"/>
      <w:bookmarkEnd w:id="10"/>
      <w:r w:rsidRPr="002E56A4">
        <w:rPr>
          <w:rFonts w:ascii="Times New Roman" w:hAnsi="Times New Roman"/>
          <w:b/>
          <w:bCs/>
          <w:caps/>
          <w:szCs w:val="24"/>
          <w:lang w:eastAsia="lt-LT"/>
        </w:rPr>
        <w:t>II. komisijos PASKIRTIS ir funkcijos</w:t>
      </w:r>
    </w:p>
    <w:p w:rsidR="007E1FEF" w:rsidRPr="002E56A4" w:rsidRDefault="007E1FEF" w:rsidP="00B91DBF">
      <w:pPr>
        <w:ind w:left="600"/>
        <w:jc w:val="center"/>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11" w:name="part_b0be680073e044cead5d3c1bd5108b58"/>
      <w:bookmarkEnd w:id="11"/>
      <w:r w:rsidRPr="002E56A4">
        <w:rPr>
          <w:rFonts w:ascii="Times New Roman" w:hAnsi="Times New Roman"/>
          <w:szCs w:val="24"/>
          <w:lang w:eastAsia="lt-LT"/>
        </w:rPr>
        <w:t xml:space="preserve">6. Komisijos paskirtis – padėti </w:t>
      </w:r>
      <w:r>
        <w:rPr>
          <w:rFonts w:ascii="Times New Roman" w:hAnsi="Times New Roman"/>
          <w:szCs w:val="24"/>
          <w:lang w:eastAsia="lt-LT"/>
        </w:rPr>
        <w:t>Panevėžio</w:t>
      </w:r>
      <w:r w:rsidRPr="002E56A4">
        <w:rPr>
          <w:rFonts w:ascii="Times New Roman" w:hAnsi="Times New Roman"/>
          <w:szCs w:val="24"/>
          <w:lang w:eastAsia="lt-LT"/>
        </w:rPr>
        <w:t xml:space="preserve"> rajono savivaldybės administracijai (toliau – </w:t>
      </w:r>
      <w:r w:rsidR="00E47281">
        <w:rPr>
          <w:rFonts w:ascii="Times New Roman" w:hAnsi="Times New Roman"/>
          <w:szCs w:val="24"/>
          <w:lang w:eastAsia="lt-LT"/>
        </w:rPr>
        <w:t>S</w:t>
      </w:r>
      <w:r w:rsidRPr="002E56A4">
        <w:rPr>
          <w:rFonts w:ascii="Times New Roman" w:hAnsi="Times New Roman"/>
          <w:szCs w:val="24"/>
          <w:lang w:eastAsia="lt-LT"/>
        </w:rPr>
        <w:t>avivaldybės administracija) organizuoti būsto pritaikymą asmenims su negalia. Veikdama pagal savo paskirtį, komisija atlieka šias funkcijas:</w:t>
      </w:r>
    </w:p>
    <w:p w:rsidR="007E1FEF" w:rsidRPr="002E56A4" w:rsidRDefault="007E1FEF" w:rsidP="00B91DBF">
      <w:pPr>
        <w:ind w:firstLine="600"/>
        <w:jc w:val="both"/>
        <w:textAlignment w:val="baseline"/>
        <w:rPr>
          <w:rFonts w:ascii="Times New Roman" w:hAnsi="Times New Roman"/>
          <w:szCs w:val="24"/>
          <w:lang w:eastAsia="lt-LT"/>
        </w:rPr>
      </w:pPr>
      <w:bookmarkStart w:id="12" w:name="part_a30b94297f054d49965c1b2ed4ef39d3"/>
      <w:bookmarkEnd w:id="12"/>
      <w:r w:rsidRPr="002E56A4">
        <w:rPr>
          <w:rFonts w:ascii="Times New Roman" w:hAnsi="Times New Roman"/>
          <w:color w:val="000000"/>
          <w:szCs w:val="24"/>
          <w:lang w:eastAsia="lt-LT"/>
        </w:rPr>
        <w:t xml:space="preserve">6.1. įvertina būsto ir gyvenamosios aplinkos </w:t>
      </w:r>
      <w:r w:rsidR="00E47281">
        <w:rPr>
          <w:rFonts w:ascii="Times New Roman" w:hAnsi="Times New Roman"/>
          <w:color w:val="000000"/>
          <w:szCs w:val="24"/>
          <w:lang w:eastAsia="lt-LT"/>
        </w:rPr>
        <w:t xml:space="preserve">(toliau – </w:t>
      </w:r>
      <w:r w:rsidR="00B55D59">
        <w:rPr>
          <w:rFonts w:ascii="Times New Roman" w:hAnsi="Times New Roman"/>
          <w:color w:val="000000"/>
          <w:szCs w:val="24"/>
          <w:lang w:eastAsia="lt-LT"/>
        </w:rPr>
        <w:t>b</w:t>
      </w:r>
      <w:r w:rsidR="00E47281">
        <w:rPr>
          <w:rFonts w:ascii="Times New Roman" w:hAnsi="Times New Roman"/>
          <w:color w:val="000000"/>
          <w:szCs w:val="24"/>
          <w:lang w:eastAsia="lt-LT"/>
        </w:rPr>
        <w:t xml:space="preserve">ūsto) </w:t>
      </w:r>
      <w:r w:rsidRPr="002E56A4">
        <w:rPr>
          <w:rFonts w:ascii="Times New Roman" w:hAnsi="Times New Roman"/>
          <w:color w:val="000000"/>
          <w:szCs w:val="24"/>
          <w:lang w:eastAsia="lt-LT"/>
        </w:rPr>
        <w:t>pritaikymo neįgaliesiems poreikį;</w:t>
      </w:r>
    </w:p>
    <w:p w:rsidR="007E1FEF" w:rsidRDefault="007E1FEF" w:rsidP="00B91DBF">
      <w:pPr>
        <w:ind w:firstLine="567"/>
        <w:jc w:val="both"/>
        <w:textAlignment w:val="baseline"/>
        <w:rPr>
          <w:rFonts w:ascii="Times New Roman" w:hAnsi="Times New Roman"/>
          <w:szCs w:val="24"/>
          <w:lang w:eastAsia="lt-LT"/>
        </w:rPr>
      </w:pPr>
      <w:bookmarkStart w:id="13" w:name="part_9a1c59cb0a5f43f5a3a9cb57ba3260c3"/>
      <w:bookmarkEnd w:id="13"/>
      <w:r w:rsidRPr="002E56A4">
        <w:rPr>
          <w:rFonts w:ascii="Times New Roman" w:hAnsi="Times New Roman"/>
          <w:szCs w:val="24"/>
          <w:lang w:eastAsia="lt-LT"/>
        </w:rPr>
        <w:t xml:space="preserve">6.2. </w:t>
      </w:r>
      <w:r w:rsidRPr="002E56A4">
        <w:rPr>
          <w:rFonts w:ascii="Times New Roman" w:hAnsi="Times New Roman"/>
          <w:color w:val="000000"/>
          <w:szCs w:val="24"/>
          <w:lang w:eastAsia="lt-LT"/>
        </w:rPr>
        <w:t xml:space="preserve">sprendžia dėl </w:t>
      </w:r>
      <w:r w:rsidR="00B55D59">
        <w:rPr>
          <w:rFonts w:ascii="Times New Roman" w:hAnsi="Times New Roman"/>
          <w:color w:val="000000"/>
          <w:szCs w:val="24"/>
          <w:lang w:eastAsia="lt-LT"/>
        </w:rPr>
        <w:t>b</w:t>
      </w:r>
      <w:r w:rsidR="00E47281">
        <w:rPr>
          <w:rFonts w:ascii="Times New Roman" w:hAnsi="Times New Roman"/>
          <w:color w:val="000000"/>
          <w:szCs w:val="24"/>
          <w:lang w:eastAsia="lt-LT"/>
        </w:rPr>
        <w:t>ūsto</w:t>
      </w:r>
      <w:r w:rsidRPr="002E56A4">
        <w:rPr>
          <w:rFonts w:ascii="Times New Roman" w:hAnsi="Times New Roman"/>
          <w:color w:val="000000"/>
          <w:szCs w:val="24"/>
          <w:lang w:eastAsia="lt-LT"/>
        </w:rPr>
        <w:t xml:space="preserve"> pritaikymo poreikio tenkinimo</w:t>
      </w:r>
      <w:r w:rsidR="00DF420F">
        <w:rPr>
          <w:rFonts w:ascii="Times New Roman" w:hAnsi="Times New Roman"/>
          <w:color w:val="000000"/>
          <w:szCs w:val="24"/>
          <w:lang w:eastAsia="lt-LT"/>
        </w:rPr>
        <w:t>, svarsto ir patvirtina</w:t>
      </w:r>
      <w:r w:rsidRPr="002E56A4">
        <w:rPr>
          <w:rFonts w:ascii="Times New Roman" w:hAnsi="Times New Roman"/>
          <w:color w:val="000000"/>
          <w:szCs w:val="24"/>
          <w:lang w:eastAsia="lt-LT"/>
        </w:rPr>
        <w:t xml:space="preserve"> Socialinės paramos skyriaus atsakingo specialisto (toliau – </w:t>
      </w:r>
      <w:r w:rsidR="00B55D59">
        <w:rPr>
          <w:rFonts w:ascii="Times New Roman" w:hAnsi="Times New Roman"/>
          <w:color w:val="000000"/>
          <w:szCs w:val="24"/>
          <w:lang w:eastAsia="lt-LT"/>
        </w:rPr>
        <w:t>a</w:t>
      </w:r>
      <w:r w:rsidRPr="002E56A4">
        <w:rPr>
          <w:rFonts w:ascii="Times New Roman" w:hAnsi="Times New Roman"/>
          <w:color w:val="000000"/>
          <w:szCs w:val="24"/>
          <w:lang w:eastAsia="lt-LT"/>
        </w:rPr>
        <w:t xml:space="preserve">tsakingas specialistas) sudarytas būsto pritaikymo eiles, </w:t>
      </w:r>
      <w:r w:rsidRPr="002E56A4">
        <w:rPr>
          <w:rFonts w:ascii="Times New Roman" w:hAnsi="Times New Roman"/>
          <w:szCs w:val="24"/>
          <w:lang w:eastAsia="lt-LT"/>
        </w:rPr>
        <w:t xml:space="preserve">sudaro einamaisiais metais siūlomų pritaikyti </w:t>
      </w:r>
      <w:r w:rsidR="00B55D59">
        <w:rPr>
          <w:rFonts w:ascii="Times New Roman" w:hAnsi="Times New Roman"/>
          <w:szCs w:val="24"/>
          <w:lang w:eastAsia="lt-LT"/>
        </w:rPr>
        <w:t>b</w:t>
      </w:r>
      <w:r w:rsidRPr="002E56A4">
        <w:rPr>
          <w:rFonts w:ascii="Times New Roman" w:hAnsi="Times New Roman"/>
          <w:szCs w:val="24"/>
          <w:lang w:eastAsia="lt-LT"/>
        </w:rPr>
        <w:t>ūstų sąrašą;</w:t>
      </w:r>
    </w:p>
    <w:p w:rsidR="00DF420F" w:rsidRDefault="00DF420F" w:rsidP="00B91DBF">
      <w:pPr>
        <w:ind w:firstLine="567"/>
        <w:jc w:val="both"/>
        <w:textAlignment w:val="baseline"/>
        <w:rPr>
          <w:rFonts w:ascii="Times New Roman" w:hAnsi="Times New Roman"/>
          <w:szCs w:val="24"/>
          <w:lang w:eastAsia="lt-LT"/>
        </w:rPr>
      </w:pPr>
      <w:r>
        <w:rPr>
          <w:rFonts w:ascii="Times New Roman" w:hAnsi="Times New Roman"/>
          <w:szCs w:val="24"/>
          <w:lang w:eastAsia="lt-LT"/>
        </w:rPr>
        <w:t xml:space="preserve">6.3. ne vėliau kaip iki einamųjų metų birželio 1 d. priima sprendimą dėl </w:t>
      </w:r>
      <w:r w:rsidR="00B55D59">
        <w:rPr>
          <w:rFonts w:ascii="Times New Roman" w:hAnsi="Times New Roman"/>
          <w:szCs w:val="24"/>
          <w:lang w:eastAsia="lt-LT"/>
        </w:rPr>
        <w:t>b</w:t>
      </w:r>
      <w:r>
        <w:rPr>
          <w:rFonts w:ascii="Times New Roman" w:hAnsi="Times New Roman"/>
          <w:szCs w:val="24"/>
          <w:lang w:eastAsia="lt-LT"/>
        </w:rPr>
        <w:t xml:space="preserve">ūsto pritaikymo (arba jo nepritaikymo), dėl </w:t>
      </w:r>
      <w:r w:rsidR="00B55D59">
        <w:rPr>
          <w:rFonts w:ascii="Times New Roman" w:hAnsi="Times New Roman"/>
          <w:szCs w:val="24"/>
          <w:lang w:eastAsia="lt-LT"/>
        </w:rPr>
        <w:t>b</w:t>
      </w:r>
      <w:r>
        <w:rPr>
          <w:rFonts w:ascii="Times New Roman" w:hAnsi="Times New Roman"/>
          <w:szCs w:val="24"/>
          <w:lang w:eastAsia="lt-LT"/>
        </w:rPr>
        <w:t>ūsto pritaikymo preliminaraus darbų aprašo ir išlaidų sąmatos patvirtinimo arba nepatvirtinimo;</w:t>
      </w:r>
    </w:p>
    <w:p w:rsidR="00DF420F" w:rsidRPr="002E56A4" w:rsidRDefault="00DF420F" w:rsidP="00B91DBF">
      <w:pPr>
        <w:ind w:firstLine="567"/>
        <w:jc w:val="both"/>
        <w:textAlignment w:val="baseline"/>
        <w:rPr>
          <w:rFonts w:ascii="Times New Roman" w:hAnsi="Times New Roman"/>
          <w:szCs w:val="24"/>
          <w:lang w:eastAsia="lt-LT"/>
        </w:rPr>
      </w:pPr>
      <w:r>
        <w:rPr>
          <w:rFonts w:ascii="Times New Roman" w:hAnsi="Times New Roman"/>
          <w:szCs w:val="24"/>
          <w:lang w:eastAsia="lt-LT"/>
        </w:rPr>
        <w:t xml:space="preserve">6.4. priima sprendimus dėl pareiškėjo </w:t>
      </w:r>
      <w:r w:rsidR="00B55D59">
        <w:rPr>
          <w:rFonts w:ascii="Times New Roman" w:hAnsi="Times New Roman"/>
          <w:szCs w:val="24"/>
          <w:lang w:eastAsia="lt-LT"/>
        </w:rPr>
        <w:t>b</w:t>
      </w:r>
      <w:r>
        <w:rPr>
          <w:rFonts w:ascii="Times New Roman" w:hAnsi="Times New Roman"/>
          <w:szCs w:val="24"/>
          <w:lang w:eastAsia="lt-LT"/>
        </w:rPr>
        <w:t>ūsto pritaikymo eilės praleidimo Tvarkos aprašo nustatytais atvejais;</w:t>
      </w:r>
    </w:p>
    <w:p w:rsidR="0033450D" w:rsidRPr="0033450D" w:rsidRDefault="0033450D" w:rsidP="0033450D">
      <w:pPr>
        <w:widowControl w:val="0"/>
        <w:adjustRightInd w:val="0"/>
        <w:spacing w:line="276" w:lineRule="auto"/>
        <w:ind w:firstLine="567"/>
        <w:jc w:val="both"/>
        <w:textAlignment w:val="baseline"/>
        <w:rPr>
          <w:rFonts w:ascii="Times New Roman" w:hAnsi="Times New Roman"/>
          <w:szCs w:val="24"/>
        </w:rPr>
      </w:pPr>
      <w:bookmarkStart w:id="14" w:name="part_6a763b5a910d4d1c8fc6688825342e23"/>
      <w:bookmarkStart w:id="15" w:name="part_97b1965aeacf42da91a74bc715fef477"/>
      <w:bookmarkEnd w:id="14"/>
      <w:bookmarkEnd w:id="15"/>
      <w:r>
        <w:rPr>
          <w:rFonts w:ascii="Times New Roman" w:hAnsi="Times New Roman"/>
        </w:rPr>
        <w:t xml:space="preserve">6.5. </w:t>
      </w:r>
      <w:r w:rsidRPr="0033450D">
        <w:rPr>
          <w:rFonts w:ascii="Times New Roman" w:hAnsi="Times New Roman"/>
        </w:rPr>
        <w:t xml:space="preserve">priima sprendimus dėl </w:t>
      </w:r>
      <w:r w:rsidR="00B55D59">
        <w:rPr>
          <w:rFonts w:ascii="Times New Roman" w:hAnsi="Times New Roman"/>
        </w:rPr>
        <w:t>b</w:t>
      </w:r>
      <w:r w:rsidRPr="0033450D">
        <w:rPr>
          <w:rFonts w:ascii="Times New Roman" w:hAnsi="Times New Roman"/>
        </w:rPr>
        <w:t xml:space="preserve">ūsto pritaikymo neįgaliajam darbų vykdymo, jei </w:t>
      </w:r>
      <w:r w:rsidR="00B55D59">
        <w:rPr>
          <w:rFonts w:ascii="Times New Roman" w:hAnsi="Times New Roman"/>
        </w:rPr>
        <w:t>b</w:t>
      </w:r>
      <w:r w:rsidRPr="0033450D">
        <w:rPr>
          <w:rFonts w:ascii="Times New Roman" w:hAnsi="Times New Roman"/>
        </w:rPr>
        <w:t xml:space="preserve">ūsto mokestinė vertė yra mažesnė už </w:t>
      </w:r>
      <w:r w:rsidR="00B55D59">
        <w:rPr>
          <w:rFonts w:ascii="Times New Roman" w:hAnsi="Times New Roman"/>
        </w:rPr>
        <w:t>b</w:t>
      </w:r>
      <w:r w:rsidRPr="0033450D">
        <w:rPr>
          <w:rFonts w:ascii="Times New Roman" w:hAnsi="Times New Roman"/>
        </w:rPr>
        <w:t>ūsto pritaikymo neįgaliajam darbų išlaidų sąmatoje numatytas išlaidas;</w:t>
      </w:r>
    </w:p>
    <w:p w:rsidR="0033450D" w:rsidRPr="0033450D" w:rsidRDefault="0033450D" w:rsidP="0033450D">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rPr>
        <w:t xml:space="preserve">6.6. </w:t>
      </w:r>
      <w:r w:rsidRPr="0033450D">
        <w:rPr>
          <w:rFonts w:ascii="Times New Roman" w:hAnsi="Times New Roman"/>
        </w:rPr>
        <w:t xml:space="preserve">priima sprendimus dėl pakartotinio </w:t>
      </w:r>
      <w:r w:rsidR="00B55D59">
        <w:rPr>
          <w:rFonts w:ascii="Times New Roman" w:hAnsi="Times New Roman"/>
        </w:rPr>
        <w:t>b</w:t>
      </w:r>
      <w:r w:rsidRPr="0033450D">
        <w:rPr>
          <w:rFonts w:ascii="Times New Roman" w:hAnsi="Times New Roman"/>
        </w:rPr>
        <w:t xml:space="preserve">ūsto pritaikymo, nepraėjus 10 metų nuo paskutinio sprendimo pritaikyti neįgaliojo </w:t>
      </w:r>
      <w:r w:rsidR="00B55D59">
        <w:rPr>
          <w:rFonts w:ascii="Times New Roman" w:hAnsi="Times New Roman"/>
        </w:rPr>
        <w:t>b</w:t>
      </w:r>
      <w:r w:rsidRPr="0033450D">
        <w:rPr>
          <w:rFonts w:ascii="Times New Roman" w:hAnsi="Times New Roman"/>
        </w:rPr>
        <w:t xml:space="preserve">ūstą priėmimo dienos, tikslingumo kai neįgaliajam dėl pasikeitusios sveikatos būklės ar ugdymosi poreikių reikalingi papildomi </w:t>
      </w:r>
      <w:r w:rsidR="00B55D59">
        <w:rPr>
          <w:rFonts w:ascii="Times New Roman" w:hAnsi="Times New Roman"/>
        </w:rPr>
        <w:t>b</w:t>
      </w:r>
      <w:r w:rsidRPr="0033450D">
        <w:rPr>
          <w:rFonts w:ascii="Times New Roman" w:hAnsi="Times New Roman"/>
        </w:rPr>
        <w:t xml:space="preserve">ūsto pritaikymo darbai arba neįgaliesiems, kuriems buvo skirtas laiptų </w:t>
      </w:r>
      <w:proofErr w:type="spellStart"/>
      <w:r w:rsidRPr="0033450D">
        <w:rPr>
          <w:rFonts w:ascii="Times New Roman" w:hAnsi="Times New Roman"/>
        </w:rPr>
        <w:t>kopiklis</w:t>
      </w:r>
      <w:proofErr w:type="spellEnd"/>
      <w:r w:rsidRPr="0033450D">
        <w:rPr>
          <w:rFonts w:ascii="Times New Roman" w:hAnsi="Times New Roman"/>
        </w:rPr>
        <w:t xml:space="preserve"> arba kurių amžius prašymo nagrinėjimo komisijos posėdyje dieną buvo nuo 7</w:t>
      </w:r>
      <w:r>
        <w:rPr>
          <w:rFonts w:ascii="Times New Roman" w:hAnsi="Times New Roman"/>
        </w:rPr>
        <w:t xml:space="preserve"> </w:t>
      </w:r>
      <w:r w:rsidRPr="0033450D">
        <w:rPr>
          <w:rFonts w:ascii="Times New Roman" w:hAnsi="Times New Roman"/>
        </w:rPr>
        <w:t>iki 24 metų</w:t>
      </w:r>
      <w:r>
        <w:rPr>
          <w:rFonts w:ascii="Times New Roman" w:hAnsi="Times New Roman"/>
        </w:rPr>
        <w:t>;</w:t>
      </w:r>
    </w:p>
    <w:p w:rsidR="0033450D" w:rsidRPr="0033450D" w:rsidRDefault="0033450D" w:rsidP="0033450D">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pacing w:val="-3"/>
          <w:szCs w:val="24"/>
        </w:rPr>
        <w:t xml:space="preserve">6.7. </w:t>
      </w:r>
      <w:r w:rsidRPr="0033450D">
        <w:rPr>
          <w:rFonts w:ascii="Times New Roman" w:hAnsi="Times New Roman"/>
          <w:spacing w:val="-3"/>
          <w:szCs w:val="24"/>
        </w:rPr>
        <w:t xml:space="preserve">priima sprendimus dėl </w:t>
      </w:r>
      <w:r w:rsidR="00B55D59">
        <w:rPr>
          <w:rFonts w:ascii="Times New Roman" w:hAnsi="Times New Roman"/>
          <w:spacing w:val="-3"/>
          <w:szCs w:val="24"/>
        </w:rPr>
        <w:t>b</w:t>
      </w:r>
      <w:r w:rsidRPr="0033450D">
        <w:rPr>
          <w:rFonts w:ascii="Times New Roman" w:hAnsi="Times New Roman"/>
          <w:spacing w:val="-3"/>
          <w:szCs w:val="24"/>
        </w:rPr>
        <w:t xml:space="preserve">ūsto pritaikymo (arba nepritaikymo) jei </w:t>
      </w:r>
      <w:r w:rsidR="00B55D59">
        <w:rPr>
          <w:rFonts w:ascii="Times New Roman" w:hAnsi="Times New Roman"/>
          <w:spacing w:val="-3"/>
          <w:szCs w:val="24"/>
        </w:rPr>
        <w:t>b</w:t>
      </w:r>
      <w:r w:rsidRPr="0033450D">
        <w:rPr>
          <w:rFonts w:ascii="Times New Roman" w:hAnsi="Times New Roman"/>
          <w:spacing w:val="-3"/>
          <w:szCs w:val="24"/>
        </w:rPr>
        <w:t xml:space="preserve">ūste neįgalusis faktiškai negyvena dėl to, kad </w:t>
      </w:r>
      <w:r w:rsidR="00B55D59">
        <w:rPr>
          <w:rFonts w:ascii="Times New Roman" w:hAnsi="Times New Roman"/>
          <w:spacing w:val="-3"/>
          <w:szCs w:val="24"/>
        </w:rPr>
        <w:t>b</w:t>
      </w:r>
      <w:r w:rsidRPr="0033450D">
        <w:rPr>
          <w:rFonts w:ascii="Times New Roman" w:hAnsi="Times New Roman"/>
          <w:spacing w:val="-3"/>
          <w:szCs w:val="24"/>
        </w:rPr>
        <w:t xml:space="preserve">ūstas nėra pritaikytas jo poreikiams; </w:t>
      </w:r>
    </w:p>
    <w:p w:rsidR="0033450D" w:rsidRPr="0033450D" w:rsidRDefault="0033450D" w:rsidP="0033450D">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6.8</w:t>
      </w:r>
      <w:r w:rsidR="00B15950">
        <w:rPr>
          <w:rFonts w:ascii="Times New Roman" w:hAnsi="Times New Roman"/>
          <w:szCs w:val="24"/>
        </w:rPr>
        <w:t>.</w:t>
      </w:r>
      <w:r>
        <w:rPr>
          <w:rFonts w:ascii="Times New Roman" w:hAnsi="Times New Roman"/>
          <w:szCs w:val="24"/>
        </w:rPr>
        <w:t xml:space="preserve"> </w:t>
      </w:r>
      <w:r w:rsidRPr="0033450D">
        <w:rPr>
          <w:rFonts w:ascii="Times New Roman" w:hAnsi="Times New Roman"/>
          <w:szCs w:val="24"/>
        </w:rPr>
        <w:t xml:space="preserve">teikia siūlymus </w:t>
      </w:r>
      <w:r>
        <w:rPr>
          <w:rFonts w:ascii="Times New Roman" w:hAnsi="Times New Roman"/>
          <w:szCs w:val="24"/>
        </w:rPr>
        <w:t>S</w:t>
      </w:r>
      <w:r w:rsidRPr="0033450D">
        <w:rPr>
          <w:rFonts w:ascii="Times New Roman" w:hAnsi="Times New Roman"/>
          <w:szCs w:val="24"/>
        </w:rPr>
        <w:t xml:space="preserve">avivaldybės vykdomajai institucijai dėl daugiabučio namo bendrojo naudojimo objektų pritaikymo neįgaliojo specialiesiems poreikiams, jei pareiškėjas pateikia daugiabučio namo butų ir kitų patalpų savininkų sprendimą nesutikti, kad bendrojo naudojimo objektai būtų pritaikyti neįgaliojo specialiesiems poreikiams, ir jį teikia tvirtinti </w:t>
      </w:r>
      <w:r>
        <w:rPr>
          <w:rFonts w:ascii="Times New Roman" w:hAnsi="Times New Roman"/>
          <w:szCs w:val="24"/>
        </w:rPr>
        <w:t>S</w:t>
      </w:r>
      <w:r w:rsidRPr="0033450D">
        <w:rPr>
          <w:rFonts w:ascii="Times New Roman" w:hAnsi="Times New Roman"/>
          <w:szCs w:val="24"/>
        </w:rPr>
        <w:t>avivaldybės vykdomajai institucijai;</w:t>
      </w:r>
    </w:p>
    <w:p w:rsidR="0033450D" w:rsidRDefault="0033450D" w:rsidP="0033450D">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6.9</w:t>
      </w:r>
      <w:r w:rsidR="00B15950">
        <w:rPr>
          <w:rFonts w:ascii="Times New Roman" w:hAnsi="Times New Roman"/>
          <w:szCs w:val="24"/>
        </w:rPr>
        <w:t xml:space="preserve">. </w:t>
      </w:r>
      <w:r w:rsidRPr="0033450D">
        <w:rPr>
          <w:rFonts w:ascii="Times New Roman" w:hAnsi="Times New Roman"/>
          <w:szCs w:val="24"/>
        </w:rPr>
        <w:t>priima sprendimus skirt</w:t>
      </w:r>
      <w:r w:rsidR="00B15950">
        <w:rPr>
          <w:rFonts w:ascii="Times New Roman" w:hAnsi="Times New Roman"/>
          <w:szCs w:val="24"/>
        </w:rPr>
        <w:t xml:space="preserve">i </w:t>
      </w:r>
      <w:r w:rsidR="00B55D59">
        <w:rPr>
          <w:rFonts w:ascii="Times New Roman" w:hAnsi="Times New Roman"/>
          <w:szCs w:val="24"/>
        </w:rPr>
        <w:t>b</w:t>
      </w:r>
      <w:r w:rsidRPr="0033450D">
        <w:rPr>
          <w:rFonts w:ascii="Times New Roman" w:hAnsi="Times New Roman"/>
          <w:szCs w:val="24"/>
        </w:rPr>
        <w:t xml:space="preserve">ūsto pritaikymo išlaidų kompensaciją, jei pareiškėjas parduoda jo poreikiams nepritaikytą </w:t>
      </w:r>
      <w:r w:rsidR="00B55D59">
        <w:rPr>
          <w:rFonts w:ascii="Times New Roman" w:hAnsi="Times New Roman"/>
          <w:szCs w:val="24"/>
        </w:rPr>
        <w:t>b</w:t>
      </w:r>
      <w:r w:rsidRPr="0033450D">
        <w:rPr>
          <w:rFonts w:ascii="Times New Roman" w:hAnsi="Times New Roman"/>
          <w:szCs w:val="24"/>
        </w:rPr>
        <w:t xml:space="preserve">ūstą ir perka pritaikytą </w:t>
      </w:r>
      <w:r w:rsidR="00647C80">
        <w:rPr>
          <w:rFonts w:ascii="Times New Roman" w:hAnsi="Times New Roman"/>
          <w:szCs w:val="24"/>
        </w:rPr>
        <w:t>b</w:t>
      </w:r>
      <w:r w:rsidRPr="0033450D">
        <w:rPr>
          <w:rFonts w:ascii="Times New Roman" w:hAnsi="Times New Roman"/>
          <w:szCs w:val="24"/>
        </w:rPr>
        <w:t>ūstą;</w:t>
      </w:r>
    </w:p>
    <w:p w:rsidR="00647C80" w:rsidRDefault="00647C80" w:rsidP="0033450D">
      <w:pPr>
        <w:widowControl w:val="0"/>
        <w:adjustRightInd w:val="0"/>
        <w:spacing w:line="276" w:lineRule="auto"/>
        <w:ind w:firstLine="567"/>
        <w:jc w:val="both"/>
        <w:textAlignment w:val="baseline"/>
        <w:rPr>
          <w:rFonts w:ascii="Times New Roman" w:hAnsi="Times New Roman"/>
          <w:szCs w:val="24"/>
        </w:rPr>
      </w:pPr>
    </w:p>
    <w:p w:rsidR="00B15950" w:rsidRPr="0033450D" w:rsidRDefault="00B15950" w:rsidP="00B15950">
      <w:pPr>
        <w:widowControl w:val="0"/>
        <w:adjustRightInd w:val="0"/>
        <w:spacing w:line="276" w:lineRule="auto"/>
        <w:jc w:val="center"/>
        <w:textAlignment w:val="baseline"/>
        <w:rPr>
          <w:rFonts w:ascii="Times New Roman" w:hAnsi="Times New Roman"/>
          <w:szCs w:val="24"/>
        </w:rPr>
      </w:pPr>
      <w:r>
        <w:rPr>
          <w:rFonts w:ascii="Times New Roman" w:hAnsi="Times New Roman"/>
          <w:szCs w:val="24"/>
        </w:rPr>
        <w:lastRenderedPageBreak/>
        <w:t>2</w:t>
      </w:r>
    </w:p>
    <w:p w:rsidR="0033450D" w:rsidRPr="0033450D" w:rsidRDefault="00B15950" w:rsidP="00B1595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 xml:space="preserve">6.10. </w:t>
      </w:r>
      <w:r w:rsidR="0033450D" w:rsidRPr="0033450D">
        <w:rPr>
          <w:rFonts w:ascii="Times New Roman" w:hAnsi="Times New Roman"/>
          <w:szCs w:val="24"/>
        </w:rPr>
        <w:t>priima sprendimus dėl perkamų mobilių techninės pagalbos įrenginių (mobilios vonios ir mobil</w:t>
      </w:r>
      <w:r>
        <w:rPr>
          <w:rFonts w:ascii="Times New Roman" w:hAnsi="Times New Roman"/>
          <w:szCs w:val="24"/>
        </w:rPr>
        <w:t>au</w:t>
      </w:r>
      <w:r w:rsidR="0033450D" w:rsidRPr="0033450D">
        <w:rPr>
          <w:rFonts w:ascii="Times New Roman" w:hAnsi="Times New Roman"/>
          <w:szCs w:val="24"/>
        </w:rPr>
        <w:t>s tualet</w:t>
      </w:r>
      <w:r>
        <w:rPr>
          <w:rFonts w:ascii="Times New Roman" w:hAnsi="Times New Roman"/>
          <w:szCs w:val="24"/>
        </w:rPr>
        <w:t>o</w:t>
      </w:r>
      <w:r w:rsidR="0033450D" w:rsidRPr="0033450D">
        <w:rPr>
          <w:rFonts w:ascii="Times New Roman" w:hAnsi="Times New Roman"/>
          <w:szCs w:val="24"/>
        </w:rPr>
        <w:t xml:space="preserve">) nesant techninių galimybių įrengti </w:t>
      </w:r>
      <w:r w:rsidR="00B55D59">
        <w:rPr>
          <w:rFonts w:ascii="Times New Roman" w:hAnsi="Times New Roman"/>
          <w:szCs w:val="24"/>
        </w:rPr>
        <w:t>b</w:t>
      </w:r>
      <w:r w:rsidR="0033450D" w:rsidRPr="0033450D">
        <w:rPr>
          <w:rFonts w:ascii="Times New Roman" w:hAnsi="Times New Roman"/>
          <w:szCs w:val="24"/>
        </w:rPr>
        <w:t xml:space="preserve">ūste sanitarinius įrenginius arba pritaikyti esančius </w:t>
      </w:r>
      <w:r w:rsidR="00B55D59">
        <w:rPr>
          <w:rFonts w:ascii="Times New Roman" w:hAnsi="Times New Roman"/>
          <w:szCs w:val="24"/>
        </w:rPr>
        <w:t>b</w:t>
      </w:r>
      <w:r w:rsidR="0033450D" w:rsidRPr="0033450D">
        <w:rPr>
          <w:rFonts w:ascii="Times New Roman" w:hAnsi="Times New Roman"/>
          <w:szCs w:val="24"/>
        </w:rPr>
        <w:t>ūste;</w:t>
      </w:r>
    </w:p>
    <w:p w:rsidR="0033450D" w:rsidRPr="0033450D" w:rsidRDefault="00B15950" w:rsidP="00B1595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 xml:space="preserve">6.11. </w:t>
      </w:r>
      <w:r w:rsidR="0033450D" w:rsidRPr="0033450D">
        <w:rPr>
          <w:rFonts w:ascii="Times New Roman" w:hAnsi="Times New Roman"/>
          <w:szCs w:val="24"/>
        </w:rPr>
        <w:t>priima sprendimus dėl keltuvo (lifto) tarp aukštų būsto viduje įrengimo individualiuose namuose;</w:t>
      </w:r>
    </w:p>
    <w:p w:rsidR="0033450D" w:rsidRDefault="00B15950" w:rsidP="00B1595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 xml:space="preserve">6.12. </w:t>
      </w:r>
      <w:r w:rsidR="0033450D" w:rsidRPr="0033450D">
        <w:rPr>
          <w:rFonts w:ascii="Times New Roman" w:hAnsi="Times New Roman"/>
          <w:szCs w:val="24"/>
        </w:rPr>
        <w:t>jeigu neįgaliojo specialiesiems poreikiams ketinama pritaikyti daugiabučio namo bendrojo naudojimo objektus ir pareiškėjas teikdamas prašymą nepateikė daugumos daugiabučio namo butų ir kitų patalpų savininkų sutikimo, informuoja pareiškėją apie sutikimo būtinumą ir pažymi tai akte;</w:t>
      </w:r>
    </w:p>
    <w:p w:rsidR="00B15950" w:rsidRDefault="00B15950" w:rsidP="00B1595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szCs w:val="24"/>
        </w:rPr>
        <w:t xml:space="preserve">6.13. </w:t>
      </w:r>
      <w:r>
        <w:rPr>
          <w:rFonts w:ascii="Times New Roman" w:hAnsi="Times New Roman"/>
          <w:color w:val="000000"/>
          <w:szCs w:val="24"/>
        </w:rPr>
        <w:t xml:space="preserve">nagrinėja skundus dėl būsto </w:t>
      </w:r>
      <w:r w:rsidRPr="00A00FB1">
        <w:rPr>
          <w:rFonts w:ascii="Times New Roman" w:hAnsi="Times New Roman"/>
          <w:color w:val="000000"/>
          <w:szCs w:val="24"/>
        </w:rPr>
        <w:t xml:space="preserve">pritaikymo, įgyvendinamo vadovaujantis </w:t>
      </w:r>
      <w:r w:rsidRPr="00A00FB1">
        <w:rPr>
          <w:rFonts w:ascii="Times New Roman" w:hAnsi="Times New Roman"/>
          <w:szCs w:val="24"/>
        </w:rPr>
        <w:t xml:space="preserve">Tvarkos aprašu, </w:t>
      </w:r>
      <w:r w:rsidRPr="00A00FB1">
        <w:rPr>
          <w:rFonts w:ascii="Times New Roman" w:hAnsi="Times New Roman"/>
          <w:color w:val="000000"/>
          <w:szCs w:val="24"/>
        </w:rPr>
        <w:t>organizavimo ir vykdymo;</w:t>
      </w:r>
    </w:p>
    <w:p w:rsidR="00B15950" w:rsidRDefault="00B15950" w:rsidP="00B1595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color w:val="000000"/>
          <w:szCs w:val="24"/>
        </w:rPr>
        <w:t xml:space="preserve">6.14. </w:t>
      </w:r>
      <w:r w:rsidRPr="00A00FB1">
        <w:rPr>
          <w:rFonts w:ascii="Times New Roman" w:hAnsi="Times New Roman"/>
          <w:color w:val="000000"/>
          <w:szCs w:val="24"/>
        </w:rPr>
        <w:t xml:space="preserve">kontroliuoja, kaip vykdomi </w:t>
      </w:r>
      <w:r w:rsidR="00B55D59">
        <w:rPr>
          <w:rFonts w:ascii="Times New Roman" w:hAnsi="Times New Roman"/>
          <w:color w:val="000000"/>
          <w:szCs w:val="24"/>
        </w:rPr>
        <w:t>b</w:t>
      </w:r>
      <w:r w:rsidRPr="00A00FB1">
        <w:rPr>
          <w:rFonts w:ascii="Times New Roman" w:hAnsi="Times New Roman"/>
          <w:color w:val="000000"/>
          <w:szCs w:val="24"/>
        </w:rPr>
        <w:t xml:space="preserve">ūsto pritaikymo darbai, ir vertina atliktus </w:t>
      </w:r>
      <w:r w:rsidR="00B55D59">
        <w:rPr>
          <w:rFonts w:ascii="Times New Roman" w:hAnsi="Times New Roman"/>
          <w:color w:val="000000"/>
          <w:szCs w:val="24"/>
        </w:rPr>
        <w:t>b</w:t>
      </w:r>
      <w:r w:rsidRPr="00A00FB1">
        <w:rPr>
          <w:rFonts w:ascii="Times New Roman" w:hAnsi="Times New Roman"/>
          <w:color w:val="000000"/>
          <w:szCs w:val="24"/>
        </w:rPr>
        <w:t xml:space="preserve">ūsto pritaikymo darbus – apžiūri pritaikytą </w:t>
      </w:r>
      <w:r w:rsidR="00B55D59">
        <w:rPr>
          <w:rFonts w:ascii="Times New Roman" w:hAnsi="Times New Roman"/>
          <w:color w:val="000000"/>
          <w:szCs w:val="24"/>
        </w:rPr>
        <w:t>b</w:t>
      </w:r>
      <w:r w:rsidRPr="00A00FB1">
        <w:rPr>
          <w:rFonts w:ascii="Times New Roman" w:hAnsi="Times New Roman"/>
          <w:color w:val="000000"/>
          <w:szCs w:val="24"/>
        </w:rPr>
        <w:t xml:space="preserve">ūstą ir prireikus teikia rangovui ar pačiam darbus organizavusiam pareiškėjui pastabas bei pasiūlymus dėl darbų atlikimo kokybės, </w:t>
      </w:r>
      <w:r w:rsidR="00B55D59">
        <w:rPr>
          <w:rFonts w:ascii="Times New Roman" w:hAnsi="Times New Roman"/>
          <w:color w:val="000000"/>
          <w:szCs w:val="24"/>
        </w:rPr>
        <w:t>b</w:t>
      </w:r>
      <w:r w:rsidRPr="00A00FB1">
        <w:rPr>
          <w:rFonts w:ascii="Times New Roman" w:hAnsi="Times New Roman"/>
          <w:color w:val="000000"/>
          <w:szCs w:val="24"/>
        </w:rPr>
        <w:t>ūsto pritaikymo tinkamumo;</w:t>
      </w:r>
    </w:p>
    <w:p w:rsidR="00B15950" w:rsidRDefault="00B15950" w:rsidP="00B1595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color w:val="000000"/>
          <w:szCs w:val="24"/>
        </w:rPr>
        <w:t xml:space="preserve">6.15. </w:t>
      </w:r>
      <w:r w:rsidRPr="00A00FB1">
        <w:rPr>
          <w:rFonts w:ascii="Times New Roman" w:hAnsi="Times New Roman"/>
          <w:color w:val="000000"/>
          <w:szCs w:val="24"/>
        </w:rPr>
        <w:t>įvertina neįgaliesiems pritaikytus būstus ir nustačiusi, kad būstas pritaikytas ir pritaikymo darbai atlikti tinkamai, pasirašo darbų užbaigimo aktą;</w:t>
      </w:r>
    </w:p>
    <w:p w:rsidR="00B15950" w:rsidRDefault="00B15950" w:rsidP="00B1595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color w:val="000000"/>
          <w:szCs w:val="24"/>
        </w:rPr>
        <w:t xml:space="preserve">6.16. </w:t>
      </w:r>
      <w:r w:rsidRPr="002E56A4">
        <w:rPr>
          <w:rFonts w:ascii="Times New Roman" w:hAnsi="Times New Roman"/>
          <w:color w:val="000000"/>
          <w:szCs w:val="24"/>
          <w:lang w:eastAsia="lt-LT"/>
        </w:rPr>
        <w:t xml:space="preserve">viešina informaciją apie </w:t>
      </w:r>
      <w:r w:rsidR="00B55D59">
        <w:rPr>
          <w:rFonts w:ascii="Times New Roman" w:hAnsi="Times New Roman"/>
          <w:color w:val="000000"/>
          <w:szCs w:val="24"/>
          <w:lang w:eastAsia="lt-LT"/>
        </w:rPr>
        <w:t>b</w:t>
      </w:r>
      <w:r w:rsidRPr="002E56A4">
        <w:rPr>
          <w:rFonts w:ascii="Times New Roman" w:hAnsi="Times New Roman"/>
          <w:color w:val="000000"/>
          <w:szCs w:val="24"/>
          <w:lang w:eastAsia="lt-LT"/>
        </w:rPr>
        <w:t xml:space="preserve">ūsto pritaikymą neįgaliesiems </w:t>
      </w:r>
      <w:r>
        <w:rPr>
          <w:rFonts w:ascii="Times New Roman" w:hAnsi="Times New Roman"/>
          <w:color w:val="000000"/>
          <w:szCs w:val="24"/>
          <w:lang w:eastAsia="lt-LT"/>
        </w:rPr>
        <w:t>s</w:t>
      </w:r>
      <w:r w:rsidRPr="002E56A4">
        <w:rPr>
          <w:rFonts w:ascii="Times New Roman" w:hAnsi="Times New Roman"/>
          <w:color w:val="000000"/>
          <w:szCs w:val="24"/>
          <w:lang w:eastAsia="lt-LT"/>
        </w:rPr>
        <w:t>avivaldybės interneto svetainėje</w:t>
      </w:r>
      <w:r>
        <w:rPr>
          <w:rFonts w:ascii="Times New Roman" w:hAnsi="Times New Roman"/>
          <w:color w:val="000000"/>
          <w:szCs w:val="24"/>
          <w:lang w:eastAsia="lt-LT"/>
        </w:rPr>
        <w:t xml:space="preserve"> </w:t>
      </w:r>
      <w:hyperlink r:id="rId7" w:history="1">
        <w:r w:rsidRPr="002A05F7">
          <w:rPr>
            <w:rStyle w:val="Hipersaitas"/>
            <w:rFonts w:ascii="Times New Roman" w:hAnsi="Times New Roman"/>
            <w:szCs w:val="24"/>
            <w:lang w:eastAsia="lt-LT"/>
          </w:rPr>
          <w:t>www.panrs.lt</w:t>
        </w:r>
      </w:hyperlink>
      <w:r>
        <w:rPr>
          <w:rFonts w:ascii="Times New Roman" w:hAnsi="Times New Roman"/>
          <w:color w:val="000000"/>
          <w:szCs w:val="24"/>
          <w:lang w:eastAsia="lt-LT"/>
        </w:rPr>
        <w:t xml:space="preserve"> .</w:t>
      </w:r>
    </w:p>
    <w:p w:rsidR="007E1FEF" w:rsidRPr="002E56A4" w:rsidRDefault="007E1FEF" w:rsidP="00B91DBF">
      <w:pPr>
        <w:ind w:firstLine="600"/>
        <w:jc w:val="both"/>
        <w:rPr>
          <w:rFonts w:ascii="Times New Roman" w:hAnsi="Times New Roman"/>
          <w:szCs w:val="24"/>
          <w:lang w:eastAsia="lt-LT"/>
        </w:rPr>
      </w:pPr>
      <w:bookmarkStart w:id="16" w:name="part_e3b3881df0fc46baaa9858a3f0a97312"/>
      <w:bookmarkEnd w:id="16"/>
      <w:r w:rsidRPr="002E56A4">
        <w:rPr>
          <w:rFonts w:ascii="Times New Roman" w:hAnsi="Times New Roman"/>
          <w:color w:val="000000"/>
          <w:szCs w:val="24"/>
          <w:lang w:eastAsia="lt-LT"/>
        </w:rPr>
        <w:t xml:space="preserve">7. Vykdydama jai pavestas funkcijas, </w:t>
      </w:r>
      <w:r w:rsidR="00B55D59">
        <w:rPr>
          <w:rFonts w:ascii="Times New Roman" w:hAnsi="Times New Roman"/>
          <w:color w:val="000000"/>
          <w:szCs w:val="24"/>
          <w:lang w:eastAsia="lt-LT"/>
        </w:rPr>
        <w:t>k</w:t>
      </w:r>
      <w:r w:rsidRPr="002E56A4">
        <w:rPr>
          <w:rFonts w:ascii="Times New Roman" w:hAnsi="Times New Roman"/>
          <w:color w:val="000000"/>
          <w:szCs w:val="24"/>
          <w:lang w:eastAsia="lt-LT"/>
        </w:rPr>
        <w:t>omisija atlieka šiuos uždavinius:</w:t>
      </w:r>
    </w:p>
    <w:p w:rsidR="007E1FEF" w:rsidRPr="002E56A4" w:rsidRDefault="007E1FEF" w:rsidP="00B91DBF">
      <w:pPr>
        <w:ind w:firstLine="600"/>
        <w:jc w:val="both"/>
        <w:rPr>
          <w:rFonts w:ascii="Times New Roman" w:hAnsi="Times New Roman"/>
          <w:szCs w:val="24"/>
          <w:lang w:eastAsia="lt-LT"/>
        </w:rPr>
      </w:pPr>
      <w:bookmarkStart w:id="17" w:name="part_6d5c6d70a5d148bfac442dae2096cd50"/>
      <w:bookmarkEnd w:id="17"/>
      <w:r w:rsidRPr="002E56A4">
        <w:rPr>
          <w:rFonts w:ascii="Times New Roman" w:hAnsi="Times New Roman"/>
          <w:color w:val="000000"/>
          <w:szCs w:val="24"/>
          <w:lang w:eastAsia="lt-LT"/>
        </w:rPr>
        <w:t xml:space="preserve">7.1. pagal kompetenciją nagrinėja prašymus pritaikyti </w:t>
      </w:r>
      <w:r w:rsidR="00B55D59">
        <w:rPr>
          <w:rFonts w:ascii="Times New Roman" w:hAnsi="Times New Roman"/>
          <w:color w:val="000000"/>
          <w:szCs w:val="24"/>
          <w:lang w:eastAsia="lt-LT"/>
        </w:rPr>
        <w:t>b</w:t>
      </w:r>
      <w:r w:rsidRPr="002E56A4">
        <w:rPr>
          <w:rFonts w:ascii="Times New Roman" w:hAnsi="Times New Roman"/>
          <w:color w:val="000000"/>
          <w:szCs w:val="24"/>
          <w:lang w:eastAsia="lt-LT"/>
        </w:rPr>
        <w:t xml:space="preserve">ūstą bei kitus prie šio prašymo pridedamus </w:t>
      </w:r>
      <w:r w:rsidR="00B55D59">
        <w:rPr>
          <w:rFonts w:ascii="Times New Roman" w:hAnsi="Times New Roman"/>
          <w:color w:val="000000"/>
          <w:szCs w:val="24"/>
          <w:lang w:eastAsia="lt-LT"/>
        </w:rPr>
        <w:t>a</w:t>
      </w:r>
      <w:r w:rsidRPr="002E56A4">
        <w:rPr>
          <w:rFonts w:ascii="Times New Roman" w:hAnsi="Times New Roman"/>
          <w:color w:val="000000"/>
          <w:szCs w:val="24"/>
          <w:lang w:eastAsia="lt-LT"/>
        </w:rPr>
        <w:t>tsakingo specialisto pateiktus dokumentus;</w:t>
      </w:r>
    </w:p>
    <w:p w:rsidR="007E1FEF" w:rsidRPr="002E56A4" w:rsidRDefault="007E1FEF" w:rsidP="00B91DBF">
      <w:pPr>
        <w:ind w:firstLine="600"/>
        <w:jc w:val="both"/>
        <w:rPr>
          <w:rFonts w:ascii="Times New Roman" w:hAnsi="Times New Roman"/>
          <w:szCs w:val="24"/>
          <w:lang w:eastAsia="lt-LT"/>
        </w:rPr>
      </w:pPr>
      <w:bookmarkStart w:id="18" w:name="part_c53ce9da39284d328d94b177ef2f65a1"/>
      <w:bookmarkEnd w:id="18"/>
      <w:r w:rsidRPr="002E56A4">
        <w:rPr>
          <w:rFonts w:ascii="Times New Roman" w:hAnsi="Times New Roman"/>
          <w:color w:val="000000"/>
          <w:szCs w:val="24"/>
          <w:lang w:eastAsia="lt-LT"/>
        </w:rPr>
        <w:t xml:space="preserve">7.2. vyksta apžiūrėti </w:t>
      </w:r>
      <w:r w:rsidR="00B55D59">
        <w:rPr>
          <w:rFonts w:ascii="Times New Roman" w:hAnsi="Times New Roman"/>
          <w:color w:val="000000"/>
          <w:szCs w:val="24"/>
          <w:lang w:eastAsia="lt-LT"/>
        </w:rPr>
        <w:t>b</w:t>
      </w:r>
      <w:r w:rsidRPr="002E56A4">
        <w:rPr>
          <w:rFonts w:ascii="Times New Roman" w:hAnsi="Times New Roman"/>
          <w:color w:val="000000"/>
          <w:szCs w:val="24"/>
          <w:lang w:eastAsia="lt-LT"/>
        </w:rPr>
        <w:t xml:space="preserve">ūstų, įvertina </w:t>
      </w:r>
      <w:r w:rsidR="00B55D59">
        <w:rPr>
          <w:rFonts w:ascii="Times New Roman" w:hAnsi="Times New Roman"/>
          <w:color w:val="000000"/>
          <w:szCs w:val="24"/>
          <w:lang w:eastAsia="lt-LT"/>
        </w:rPr>
        <w:t>b</w:t>
      </w:r>
      <w:r w:rsidRPr="002E56A4">
        <w:rPr>
          <w:rFonts w:ascii="Times New Roman" w:hAnsi="Times New Roman"/>
          <w:color w:val="000000"/>
          <w:szCs w:val="24"/>
          <w:lang w:eastAsia="lt-LT"/>
        </w:rPr>
        <w:t>ūsto pritaikymo neįgaliajam poreik</w:t>
      </w:r>
      <w:r w:rsidR="00B15950">
        <w:rPr>
          <w:rFonts w:ascii="Times New Roman" w:hAnsi="Times New Roman"/>
          <w:color w:val="000000"/>
          <w:szCs w:val="24"/>
          <w:lang w:eastAsia="lt-LT"/>
        </w:rPr>
        <w:t>į</w:t>
      </w:r>
      <w:r w:rsidRPr="002E56A4">
        <w:rPr>
          <w:rFonts w:ascii="Times New Roman" w:hAnsi="Times New Roman"/>
          <w:color w:val="000000"/>
          <w:szCs w:val="24"/>
          <w:lang w:eastAsia="lt-LT"/>
        </w:rPr>
        <w:t>;</w:t>
      </w:r>
    </w:p>
    <w:p w:rsidR="007E1FEF" w:rsidRDefault="007E1FEF" w:rsidP="00B91DBF">
      <w:pPr>
        <w:ind w:firstLine="600"/>
        <w:jc w:val="both"/>
        <w:rPr>
          <w:rFonts w:ascii="Times New Roman" w:hAnsi="Times New Roman"/>
          <w:color w:val="000000"/>
          <w:szCs w:val="24"/>
          <w:lang w:eastAsia="lt-LT"/>
        </w:rPr>
      </w:pPr>
      <w:bookmarkStart w:id="19" w:name="part_c1aa6a42442f4b89bcc969da10cee1bd"/>
      <w:bookmarkEnd w:id="19"/>
      <w:r w:rsidRPr="002E56A4">
        <w:rPr>
          <w:rFonts w:ascii="Times New Roman" w:hAnsi="Times New Roman"/>
          <w:color w:val="000000"/>
          <w:szCs w:val="24"/>
          <w:lang w:eastAsia="lt-LT"/>
        </w:rPr>
        <w:t xml:space="preserve">7.3. dalyvauja priimant perduodamą pritaikytą </w:t>
      </w:r>
      <w:r w:rsidR="00B55D59">
        <w:rPr>
          <w:rFonts w:ascii="Times New Roman" w:hAnsi="Times New Roman"/>
          <w:color w:val="000000"/>
          <w:szCs w:val="24"/>
          <w:lang w:eastAsia="lt-LT"/>
        </w:rPr>
        <w:t>b</w:t>
      </w:r>
      <w:r w:rsidRPr="002E56A4">
        <w:rPr>
          <w:rFonts w:ascii="Times New Roman" w:hAnsi="Times New Roman"/>
          <w:color w:val="000000"/>
          <w:szCs w:val="24"/>
          <w:lang w:eastAsia="lt-LT"/>
        </w:rPr>
        <w:t>ūstą.</w:t>
      </w:r>
    </w:p>
    <w:p w:rsidR="00B15950" w:rsidRPr="002E56A4" w:rsidRDefault="00B15950" w:rsidP="00B91DBF">
      <w:pPr>
        <w:jc w:val="center"/>
        <w:rPr>
          <w:rFonts w:ascii="Times New Roman" w:hAnsi="Times New Roman"/>
          <w:szCs w:val="24"/>
          <w:lang w:eastAsia="lt-LT"/>
        </w:rPr>
      </w:pPr>
    </w:p>
    <w:p w:rsidR="007E1FEF" w:rsidRPr="002E56A4" w:rsidRDefault="007E1FEF" w:rsidP="00B91DBF">
      <w:pPr>
        <w:ind w:left="600"/>
        <w:jc w:val="center"/>
        <w:rPr>
          <w:rFonts w:ascii="Times New Roman" w:hAnsi="Times New Roman"/>
          <w:szCs w:val="24"/>
          <w:lang w:eastAsia="lt-LT"/>
        </w:rPr>
      </w:pPr>
      <w:bookmarkStart w:id="20" w:name="part_e076ce6c75b541cd99ba753210d88bd0"/>
      <w:bookmarkEnd w:id="20"/>
      <w:r w:rsidRPr="002E56A4">
        <w:rPr>
          <w:rFonts w:ascii="Times New Roman" w:hAnsi="Times New Roman"/>
          <w:b/>
          <w:bCs/>
          <w:caps/>
          <w:color w:val="000000"/>
          <w:szCs w:val="24"/>
          <w:lang w:eastAsia="lt-LT"/>
        </w:rPr>
        <w:t xml:space="preserve">Iii. komisijos narių </w:t>
      </w:r>
      <w:r w:rsidRPr="002E56A4">
        <w:rPr>
          <w:rFonts w:ascii="Times New Roman" w:hAnsi="Times New Roman"/>
          <w:b/>
          <w:bCs/>
          <w:caps/>
          <w:szCs w:val="24"/>
          <w:lang w:eastAsia="lt-LT"/>
        </w:rPr>
        <w:t xml:space="preserve">teisės </w:t>
      </w:r>
    </w:p>
    <w:p w:rsidR="007E1FEF" w:rsidRPr="002E56A4" w:rsidRDefault="007E1FEF" w:rsidP="00B91DBF">
      <w:pPr>
        <w:ind w:left="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21" w:name="part_20c12631106e4cf4a09e1792da524a82"/>
      <w:bookmarkEnd w:id="21"/>
      <w:r w:rsidRPr="002E56A4">
        <w:rPr>
          <w:rFonts w:ascii="Times New Roman" w:hAnsi="Times New Roman"/>
          <w:szCs w:val="24"/>
          <w:lang w:eastAsia="lt-LT"/>
        </w:rPr>
        <w:t>8. Komisijos nariai turi teisę:</w:t>
      </w:r>
    </w:p>
    <w:p w:rsidR="007E1FEF" w:rsidRPr="002E56A4" w:rsidRDefault="007E1FEF" w:rsidP="00B91DBF">
      <w:pPr>
        <w:ind w:firstLine="600"/>
        <w:jc w:val="both"/>
        <w:rPr>
          <w:rFonts w:ascii="Times New Roman" w:hAnsi="Times New Roman"/>
          <w:szCs w:val="24"/>
          <w:lang w:eastAsia="lt-LT"/>
        </w:rPr>
      </w:pPr>
      <w:bookmarkStart w:id="22" w:name="part_cedc50a333c54265b0bb0749a49569ab"/>
      <w:bookmarkEnd w:id="22"/>
      <w:r w:rsidRPr="002E56A4">
        <w:rPr>
          <w:rFonts w:ascii="Times New Roman" w:hAnsi="Times New Roman"/>
          <w:szCs w:val="24"/>
          <w:lang w:eastAsia="lt-LT"/>
        </w:rPr>
        <w:t xml:space="preserve">8.1. gauti informaciją apie </w:t>
      </w:r>
      <w:r w:rsidR="00B55D59">
        <w:rPr>
          <w:rFonts w:ascii="Times New Roman" w:hAnsi="Times New Roman"/>
          <w:szCs w:val="24"/>
          <w:lang w:eastAsia="lt-LT"/>
        </w:rPr>
        <w:t>k</w:t>
      </w:r>
      <w:r w:rsidRPr="002E56A4">
        <w:rPr>
          <w:rFonts w:ascii="Times New Roman" w:hAnsi="Times New Roman"/>
          <w:szCs w:val="24"/>
          <w:lang w:eastAsia="lt-LT"/>
        </w:rPr>
        <w:t xml:space="preserve">omisijos posėdžius bei kitą su </w:t>
      </w:r>
      <w:r w:rsidR="00B55D59">
        <w:rPr>
          <w:rFonts w:ascii="Times New Roman" w:hAnsi="Times New Roman"/>
          <w:szCs w:val="24"/>
          <w:lang w:eastAsia="lt-LT"/>
        </w:rPr>
        <w:t>k</w:t>
      </w:r>
      <w:r w:rsidRPr="002E56A4">
        <w:rPr>
          <w:rFonts w:ascii="Times New Roman" w:hAnsi="Times New Roman"/>
          <w:szCs w:val="24"/>
          <w:lang w:eastAsia="lt-LT"/>
        </w:rPr>
        <w:t>omisijos veikla susijusią reikalingą informaciją;</w:t>
      </w:r>
    </w:p>
    <w:p w:rsidR="007E1FEF" w:rsidRPr="002E56A4" w:rsidRDefault="007E1FEF" w:rsidP="00B91DBF">
      <w:pPr>
        <w:ind w:firstLine="600"/>
        <w:jc w:val="both"/>
        <w:rPr>
          <w:rFonts w:ascii="Times New Roman" w:hAnsi="Times New Roman"/>
          <w:szCs w:val="24"/>
          <w:lang w:eastAsia="lt-LT"/>
        </w:rPr>
      </w:pPr>
      <w:bookmarkStart w:id="23" w:name="part_fb3f964c7684452da1bad94b1e317433"/>
      <w:bookmarkEnd w:id="23"/>
      <w:r w:rsidRPr="002E56A4">
        <w:rPr>
          <w:rFonts w:ascii="Times New Roman" w:hAnsi="Times New Roman"/>
          <w:szCs w:val="24"/>
          <w:lang w:eastAsia="lt-LT"/>
        </w:rPr>
        <w:t xml:space="preserve">8.2. teikti pastabas ir pasiūlymus dėl </w:t>
      </w:r>
      <w:r w:rsidR="00B55D59">
        <w:rPr>
          <w:rFonts w:ascii="Times New Roman" w:hAnsi="Times New Roman"/>
          <w:szCs w:val="24"/>
          <w:lang w:eastAsia="lt-LT"/>
        </w:rPr>
        <w:t>k</w:t>
      </w:r>
      <w:r w:rsidRPr="002E56A4">
        <w:rPr>
          <w:rFonts w:ascii="Times New Roman" w:hAnsi="Times New Roman"/>
          <w:szCs w:val="24"/>
          <w:lang w:eastAsia="lt-LT"/>
        </w:rPr>
        <w:t>omisijos posėdžių darbotvarkės;</w:t>
      </w:r>
    </w:p>
    <w:p w:rsidR="007E1FEF" w:rsidRPr="002E56A4" w:rsidRDefault="007E1FEF" w:rsidP="00B91DBF">
      <w:pPr>
        <w:ind w:firstLine="600"/>
        <w:jc w:val="both"/>
        <w:rPr>
          <w:rFonts w:ascii="Times New Roman" w:hAnsi="Times New Roman"/>
          <w:szCs w:val="24"/>
          <w:lang w:eastAsia="lt-LT"/>
        </w:rPr>
      </w:pPr>
      <w:bookmarkStart w:id="24" w:name="part_49e45e1293d948c79f1d46ef14ff1a6d"/>
      <w:bookmarkEnd w:id="24"/>
      <w:r w:rsidRPr="002E56A4">
        <w:rPr>
          <w:rFonts w:ascii="Times New Roman" w:hAnsi="Times New Roman"/>
          <w:szCs w:val="24"/>
          <w:lang w:eastAsia="lt-LT"/>
        </w:rPr>
        <w:t xml:space="preserve">8.3. likus ne mažiau kaip </w:t>
      </w:r>
      <w:r w:rsidR="00B15950">
        <w:rPr>
          <w:rFonts w:ascii="Times New Roman" w:hAnsi="Times New Roman"/>
          <w:szCs w:val="24"/>
          <w:lang w:eastAsia="lt-LT"/>
        </w:rPr>
        <w:t>3</w:t>
      </w:r>
      <w:r w:rsidRPr="002E56A4">
        <w:rPr>
          <w:rFonts w:ascii="Times New Roman" w:hAnsi="Times New Roman"/>
          <w:szCs w:val="24"/>
          <w:lang w:eastAsia="lt-LT"/>
        </w:rPr>
        <w:t xml:space="preserve"> darbo dienoms iki </w:t>
      </w:r>
      <w:r w:rsidR="00B55D59">
        <w:rPr>
          <w:rFonts w:ascii="Times New Roman" w:hAnsi="Times New Roman"/>
          <w:szCs w:val="24"/>
          <w:lang w:eastAsia="lt-LT"/>
        </w:rPr>
        <w:t>k</w:t>
      </w:r>
      <w:r w:rsidRPr="002E56A4">
        <w:rPr>
          <w:rFonts w:ascii="Times New Roman" w:hAnsi="Times New Roman"/>
          <w:szCs w:val="24"/>
          <w:lang w:eastAsia="lt-LT"/>
        </w:rPr>
        <w:t xml:space="preserve">omisijos posėdžio ir posėdžio metu gauti svarstyti pateiktus prašymus pritaikyti </w:t>
      </w:r>
      <w:r w:rsidR="00B55D59">
        <w:rPr>
          <w:rFonts w:ascii="Times New Roman" w:hAnsi="Times New Roman"/>
          <w:szCs w:val="24"/>
          <w:lang w:eastAsia="lt-LT"/>
        </w:rPr>
        <w:t>b</w:t>
      </w:r>
      <w:r w:rsidRPr="002E56A4">
        <w:rPr>
          <w:rFonts w:ascii="Times New Roman" w:hAnsi="Times New Roman"/>
          <w:szCs w:val="24"/>
          <w:lang w:eastAsia="lt-LT"/>
        </w:rPr>
        <w:t xml:space="preserve">ūstą ir visus kitus </w:t>
      </w:r>
      <w:r w:rsidR="00B55D59">
        <w:rPr>
          <w:rFonts w:ascii="Times New Roman" w:hAnsi="Times New Roman"/>
          <w:szCs w:val="24"/>
          <w:lang w:eastAsia="lt-LT"/>
        </w:rPr>
        <w:t>k</w:t>
      </w:r>
      <w:r w:rsidRPr="002E56A4">
        <w:rPr>
          <w:rFonts w:ascii="Times New Roman" w:hAnsi="Times New Roman"/>
          <w:szCs w:val="24"/>
          <w:lang w:eastAsia="lt-LT"/>
        </w:rPr>
        <w:t xml:space="preserve">omisijai pateiktus dokumentus; </w:t>
      </w:r>
    </w:p>
    <w:p w:rsidR="007E1FEF" w:rsidRPr="002E56A4" w:rsidRDefault="007E1FEF" w:rsidP="00B91DBF">
      <w:pPr>
        <w:ind w:firstLine="600"/>
        <w:jc w:val="both"/>
        <w:rPr>
          <w:rFonts w:ascii="Times New Roman" w:hAnsi="Times New Roman"/>
          <w:szCs w:val="24"/>
          <w:lang w:eastAsia="lt-LT"/>
        </w:rPr>
      </w:pPr>
      <w:bookmarkStart w:id="25" w:name="part_5ba9be180c39402e953d578e0ce63c17"/>
      <w:bookmarkEnd w:id="25"/>
      <w:r w:rsidRPr="002E56A4">
        <w:rPr>
          <w:rFonts w:ascii="Times New Roman" w:hAnsi="Times New Roman"/>
          <w:szCs w:val="24"/>
          <w:lang w:eastAsia="lt-LT"/>
        </w:rPr>
        <w:t xml:space="preserve">8.4. pateikti savo pastabas ir pasiūlymus dėl svarstomų prašymų bei </w:t>
      </w:r>
      <w:r w:rsidR="00B55D59">
        <w:rPr>
          <w:rFonts w:ascii="Times New Roman" w:hAnsi="Times New Roman"/>
          <w:szCs w:val="24"/>
          <w:lang w:eastAsia="lt-LT"/>
        </w:rPr>
        <w:t>k</w:t>
      </w:r>
      <w:r w:rsidRPr="002E56A4">
        <w:rPr>
          <w:rFonts w:ascii="Times New Roman" w:hAnsi="Times New Roman"/>
          <w:szCs w:val="24"/>
          <w:lang w:eastAsia="lt-LT"/>
        </w:rPr>
        <w:t xml:space="preserve">omisijos sprendimų, prireikus išdėstyti savo atskirą nuomonę </w:t>
      </w:r>
      <w:r w:rsidR="00B55D59">
        <w:rPr>
          <w:rFonts w:ascii="Times New Roman" w:hAnsi="Times New Roman"/>
          <w:szCs w:val="24"/>
          <w:lang w:eastAsia="lt-LT"/>
        </w:rPr>
        <w:t>k</w:t>
      </w:r>
      <w:r w:rsidRPr="002E56A4">
        <w:rPr>
          <w:rFonts w:ascii="Times New Roman" w:hAnsi="Times New Roman"/>
          <w:szCs w:val="24"/>
          <w:lang w:eastAsia="lt-LT"/>
        </w:rPr>
        <w:t>omisijos posėdžio protokole;</w:t>
      </w:r>
    </w:p>
    <w:p w:rsidR="007E1FEF" w:rsidRPr="002E56A4" w:rsidRDefault="007E1FEF" w:rsidP="00B91DBF">
      <w:pPr>
        <w:ind w:firstLine="600"/>
        <w:jc w:val="both"/>
        <w:rPr>
          <w:rFonts w:ascii="Times New Roman" w:hAnsi="Times New Roman"/>
          <w:szCs w:val="24"/>
          <w:lang w:eastAsia="lt-LT"/>
        </w:rPr>
      </w:pPr>
      <w:bookmarkStart w:id="26" w:name="part_c7af2210498e4c058493e51ea2be0281"/>
      <w:bookmarkEnd w:id="26"/>
      <w:r w:rsidRPr="002E56A4">
        <w:rPr>
          <w:rFonts w:ascii="Times New Roman" w:hAnsi="Times New Roman"/>
          <w:szCs w:val="24"/>
          <w:lang w:eastAsia="lt-LT"/>
        </w:rPr>
        <w:t xml:space="preserve">8.5. teikti pastabas dėl </w:t>
      </w:r>
      <w:r w:rsidR="00B55D59">
        <w:rPr>
          <w:rFonts w:ascii="Times New Roman" w:hAnsi="Times New Roman"/>
          <w:szCs w:val="24"/>
          <w:lang w:eastAsia="lt-LT"/>
        </w:rPr>
        <w:t>k</w:t>
      </w:r>
      <w:r w:rsidRPr="002E56A4">
        <w:rPr>
          <w:rFonts w:ascii="Times New Roman" w:hAnsi="Times New Roman"/>
          <w:szCs w:val="24"/>
          <w:lang w:eastAsia="lt-LT"/>
        </w:rPr>
        <w:t>omisijos posėdžių protokolų bei sprendimų projektų.</w:t>
      </w:r>
    </w:p>
    <w:p w:rsidR="007E1FEF" w:rsidRPr="002E56A4" w:rsidRDefault="007E1FEF" w:rsidP="00B91DBF">
      <w:pPr>
        <w:ind w:left="600" w:firstLine="720"/>
        <w:jc w:val="both"/>
        <w:rPr>
          <w:rFonts w:ascii="Times New Roman" w:hAnsi="Times New Roman"/>
          <w:szCs w:val="24"/>
          <w:lang w:eastAsia="lt-LT"/>
        </w:rPr>
      </w:pPr>
    </w:p>
    <w:p w:rsidR="007E1FEF" w:rsidRPr="002E56A4" w:rsidRDefault="007E1FEF" w:rsidP="00B91DBF">
      <w:pPr>
        <w:jc w:val="center"/>
        <w:rPr>
          <w:rFonts w:ascii="Times New Roman" w:hAnsi="Times New Roman"/>
          <w:szCs w:val="24"/>
          <w:lang w:eastAsia="lt-LT"/>
        </w:rPr>
      </w:pPr>
      <w:bookmarkStart w:id="27" w:name="part_3277dd0d5d6947219c75d6d8af25d985"/>
      <w:bookmarkEnd w:id="27"/>
      <w:r w:rsidRPr="002E56A4">
        <w:rPr>
          <w:rFonts w:ascii="Times New Roman" w:hAnsi="Times New Roman"/>
          <w:b/>
          <w:bCs/>
          <w:szCs w:val="24"/>
          <w:lang w:eastAsia="lt-LT"/>
        </w:rPr>
        <w:t>IV. KOMISIJOS DARBO ORGANIZAVIMAS</w:t>
      </w:r>
    </w:p>
    <w:p w:rsidR="007E1FEF" w:rsidRPr="002E56A4" w:rsidRDefault="007E1FEF" w:rsidP="00B91DBF">
      <w:pPr>
        <w:ind w:left="600" w:firstLine="72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28" w:name="part_c5c5b804da384a4e996cdf357fb04a9b"/>
      <w:bookmarkEnd w:id="28"/>
      <w:r w:rsidRPr="002E56A4">
        <w:rPr>
          <w:rFonts w:ascii="Times New Roman" w:hAnsi="Times New Roman"/>
          <w:szCs w:val="24"/>
          <w:lang w:eastAsia="lt-LT"/>
        </w:rPr>
        <w:t xml:space="preserve">9. Pagrindinės </w:t>
      </w:r>
      <w:r w:rsidR="00B55D59">
        <w:rPr>
          <w:rFonts w:ascii="Times New Roman" w:hAnsi="Times New Roman"/>
          <w:szCs w:val="24"/>
          <w:lang w:eastAsia="lt-LT"/>
        </w:rPr>
        <w:t>k</w:t>
      </w:r>
      <w:r w:rsidRPr="002E56A4">
        <w:rPr>
          <w:rFonts w:ascii="Times New Roman" w:hAnsi="Times New Roman"/>
          <w:szCs w:val="24"/>
          <w:lang w:eastAsia="lt-LT"/>
        </w:rPr>
        <w:t>omisijos darbo formos yra:</w:t>
      </w:r>
    </w:p>
    <w:p w:rsidR="007E1FEF" w:rsidRPr="002E56A4" w:rsidRDefault="007E1FEF" w:rsidP="00B91DBF">
      <w:pPr>
        <w:ind w:left="600"/>
        <w:jc w:val="both"/>
        <w:rPr>
          <w:rFonts w:ascii="Times New Roman" w:hAnsi="Times New Roman"/>
          <w:szCs w:val="24"/>
          <w:lang w:eastAsia="lt-LT"/>
        </w:rPr>
      </w:pPr>
      <w:bookmarkStart w:id="29" w:name="part_38829989e89c498d869e7d72bb108667"/>
      <w:bookmarkEnd w:id="29"/>
      <w:r w:rsidRPr="002E56A4">
        <w:rPr>
          <w:rFonts w:ascii="Times New Roman" w:hAnsi="Times New Roman"/>
          <w:szCs w:val="24"/>
          <w:lang w:eastAsia="lt-LT"/>
        </w:rPr>
        <w:t>9.1. posėdžiai;</w:t>
      </w:r>
    </w:p>
    <w:p w:rsidR="007E1FEF" w:rsidRPr="002E56A4" w:rsidRDefault="007E1FEF" w:rsidP="00B91DBF">
      <w:pPr>
        <w:ind w:firstLine="567"/>
        <w:jc w:val="both"/>
        <w:rPr>
          <w:rFonts w:ascii="Times New Roman" w:hAnsi="Times New Roman"/>
          <w:szCs w:val="24"/>
          <w:lang w:eastAsia="lt-LT"/>
        </w:rPr>
      </w:pPr>
      <w:bookmarkStart w:id="30" w:name="part_55d55bb9d48f40a88e1140f0802fc5e6"/>
      <w:bookmarkEnd w:id="30"/>
      <w:r w:rsidRPr="002E56A4">
        <w:rPr>
          <w:rFonts w:ascii="Times New Roman" w:hAnsi="Times New Roman"/>
          <w:szCs w:val="24"/>
          <w:lang w:eastAsia="lt-LT"/>
        </w:rPr>
        <w:t xml:space="preserve">9.2. </w:t>
      </w:r>
      <w:r w:rsidR="00B55D59">
        <w:rPr>
          <w:rFonts w:ascii="Times New Roman" w:hAnsi="Times New Roman"/>
          <w:szCs w:val="24"/>
          <w:lang w:eastAsia="lt-LT"/>
        </w:rPr>
        <w:t>b</w:t>
      </w:r>
      <w:r w:rsidRPr="002E56A4">
        <w:rPr>
          <w:rFonts w:ascii="Times New Roman" w:hAnsi="Times New Roman"/>
          <w:szCs w:val="24"/>
          <w:lang w:eastAsia="lt-LT"/>
        </w:rPr>
        <w:t xml:space="preserve">ūsto apžiūros vertinant </w:t>
      </w:r>
      <w:r w:rsidR="00B55D59">
        <w:rPr>
          <w:rFonts w:ascii="Times New Roman" w:hAnsi="Times New Roman"/>
          <w:szCs w:val="24"/>
          <w:lang w:eastAsia="lt-LT"/>
        </w:rPr>
        <w:t>b</w:t>
      </w:r>
      <w:r w:rsidRPr="002E56A4">
        <w:rPr>
          <w:rFonts w:ascii="Times New Roman" w:hAnsi="Times New Roman"/>
          <w:szCs w:val="24"/>
          <w:lang w:eastAsia="lt-LT"/>
        </w:rPr>
        <w:t xml:space="preserve">ūsto pritaikymo neįgaliajam poreikį bei priimant perduodamą pritaikytą </w:t>
      </w:r>
      <w:r w:rsidR="00B55D59">
        <w:rPr>
          <w:rFonts w:ascii="Times New Roman" w:hAnsi="Times New Roman"/>
          <w:szCs w:val="24"/>
          <w:lang w:eastAsia="lt-LT"/>
        </w:rPr>
        <w:t>b</w:t>
      </w:r>
      <w:r w:rsidRPr="002E56A4">
        <w:rPr>
          <w:rFonts w:ascii="Times New Roman" w:hAnsi="Times New Roman"/>
          <w:szCs w:val="24"/>
          <w:lang w:eastAsia="lt-LT"/>
        </w:rPr>
        <w:t>ūstą.</w:t>
      </w:r>
    </w:p>
    <w:p w:rsidR="007E1FEF" w:rsidRPr="002E56A4" w:rsidRDefault="007E1FEF" w:rsidP="00B91DBF">
      <w:pPr>
        <w:ind w:firstLine="600"/>
        <w:jc w:val="both"/>
        <w:rPr>
          <w:rFonts w:ascii="Times New Roman" w:hAnsi="Times New Roman"/>
          <w:szCs w:val="24"/>
          <w:lang w:eastAsia="lt-LT"/>
        </w:rPr>
      </w:pPr>
      <w:bookmarkStart w:id="31" w:name="part_edab44435a5f412abf4d5511cf5bcd7a"/>
      <w:bookmarkEnd w:id="31"/>
      <w:r w:rsidRPr="002E56A4">
        <w:rPr>
          <w:rFonts w:ascii="Times New Roman" w:hAnsi="Times New Roman"/>
          <w:szCs w:val="24"/>
          <w:lang w:eastAsia="lt-LT"/>
        </w:rPr>
        <w:t xml:space="preserve">10. Komisijai vadovauja ir jos darbą organizuoja </w:t>
      </w:r>
      <w:r w:rsidR="00B55D59">
        <w:rPr>
          <w:rFonts w:ascii="Times New Roman" w:hAnsi="Times New Roman"/>
          <w:szCs w:val="24"/>
          <w:lang w:eastAsia="lt-LT"/>
        </w:rPr>
        <w:t>k</w:t>
      </w:r>
      <w:r w:rsidRPr="002E56A4">
        <w:rPr>
          <w:rFonts w:ascii="Times New Roman" w:hAnsi="Times New Roman"/>
          <w:szCs w:val="24"/>
          <w:lang w:eastAsia="lt-LT"/>
        </w:rPr>
        <w:t xml:space="preserve">omisijos pirmininkas: </w:t>
      </w:r>
    </w:p>
    <w:p w:rsidR="007E1FEF" w:rsidRPr="002E56A4" w:rsidRDefault="007E1FEF" w:rsidP="00B91DBF">
      <w:pPr>
        <w:ind w:firstLine="600"/>
        <w:jc w:val="both"/>
        <w:rPr>
          <w:rFonts w:ascii="Times New Roman" w:hAnsi="Times New Roman"/>
          <w:szCs w:val="24"/>
          <w:lang w:eastAsia="lt-LT"/>
        </w:rPr>
      </w:pPr>
      <w:bookmarkStart w:id="32" w:name="part_9535d4fe45ba418e9913f942b97abe03"/>
      <w:bookmarkEnd w:id="32"/>
      <w:r w:rsidRPr="002E56A4">
        <w:rPr>
          <w:rFonts w:ascii="Times New Roman" w:hAnsi="Times New Roman"/>
          <w:szCs w:val="24"/>
          <w:lang w:eastAsia="lt-LT"/>
        </w:rPr>
        <w:t xml:space="preserve">10.1. šaukia </w:t>
      </w:r>
      <w:r w:rsidR="00B55D59">
        <w:rPr>
          <w:rFonts w:ascii="Times New Roman" w:hAnsi="Times New Roman"/>
          <w:szCs w:val="24"/>
          <w:lang w:eastAsia="lt-LT"/>
        </w:rPr>
        <w:t>k</w:t>
      </w:r>
      <w:r w:rsidRPr="002E56A4">
        <w:rPr>
          <w:rFonts w:ascii="Times New Roman" w:hAnsi="Times New Roman"/>
          <w:szCs w:val="24"/>
          <w:lang w:eastAsia="lt-LT"/>
        </w:rPr>
        <w:t>omisijos posėdžius ir jiems pirmininkauja;</w:t>
      </w:r>
    </w:p>
    <w:p w:rsidR="007E1FEF" w:rsidRPr="002E56A4" w:rsidRDefault="007E1FEF" w:rsidP="00B91DBF">
      <w:pPr>
        <w:ind w:firstLine="600"/>
        <w:jc w:val="both"/>
        <w:rPr>
          <w:rFonts w:ascii="Times New Roman" w:hAnsi="Times New Roman"/>
          <w:szCs w:val="24"/>
          <w:lang w:eastAsia="lt-LT"/>
        </w:rPr>
      </w:pPr>
      <w:bookmarkStart w:id="33" w:name="part_a85cf4c6ca564dd2bb5f6734e83f4b31"/>
      <w:bookmarkEnd w:id="33"/>
      <w:r w:rsidRPr="002E56A4">
        <w:rPr>
          <w:rFonts w:ascii="Times New Roman" w:hAnsi="Times New Roman"/>
          <w:szCs w:val="24"/>
          <w:lang w:eastAsia="lt-LT"/>
        </w:rPr>
        <w:t xml:space="preserve">10.2. kviečia </w:t>
      </w:r>
      <w:r w:rsidR="00B55D59">
        <w:rPr>
          <w:rFonts w:ascii="Times New Roman" w:hAnsi="Times New Roman"/>
          <w:szCs w:val="24"/>
          <w:lang w:eastAsia="lt-LT"/>
        </w:rPr>
        <w:t>k</w:t>
      </w:r>
      <w:r w:rsidRPr="002E56A4">
        <w:rPr>
          <w:rFonts w:ascii="Times New Roman" w:hAnsi="Times New Roman"/>
          <w:szCs w:val="24"/>
          <w:lang w:eastAsia="lt-LT"/>
        </w:rPr>
        <w:t xml:space="preserve">omisijos narius vykti įvertinti nepritaikyto </w:t>
      </w:r>
      <w:r w:rsidR="00B55D59">
        <w:rPr>
          <w:rFonts w:ascii="Times New Roman" w:hAnsi="Times New Roman"/>
          <w:szCs w:val="24"/>
          <w:lang w:eastAsia="lt-LT"/>
        </w:rPr>
        <w:t>b</w:t>
      </w:r>
      <w:r w:rsidRPr="002E56A4">
        <w:rPr>
          <w:rFonts w:ascii="Times New Roman" w:hAnsi="Times New Roman"/>
          <w:szCs w:val="24"/>
          <w:lang w:eastAsia="lt-LT"/>
        </w:rPr>
        <w:t xml:space="preserve">ūsto ir vadovauja </w:t>
      </w:r>
      <w:r w:rsidR="00B55D59">
        <w:rPr>
          <w:rFonts w:ascii="Times New Roman" w:hAnsi="Times New Roman"/>
          <w:szCs w:val="24"/>
          <w:lang w:eastAsia="lt-LT"/>
        </w:rPr>
        <w:t>k</w:t>
      </w:r>
      <w:r w:rsidRPr="002E56A4">
        <w:rPr>
          <w:rFonts w:ascii="Times New Roman" w:hAnsi="Times New Roman"/>
          <w:szCs w:val="24"/>
          <w:lang w:eastAsia="lt-LT"/>
        </w:rPr>
        <w:t xml:space="preserve">omisijai vertinant </w:t>
      </w:r>
      <w:r w:rsidR="00B55D59">
        <w:rPr>
          <w:rFonts w:ascii="Times New Roman" w:hAnsi="Times New Roman"/>
          <w:szCs w:val="24"/>
          <w:lang w:eastAsia="lt-LT"/>
        </w:rPr>
        <w:t>b</w:t>
      </w:r>
      <w:r w:rsidRPr="002E56A4">
        <w:rPr>
          <w:rFonts w:ascii="Times New Roman" w:hAnsi="Times New Roman"/>
          <w:szCs w:val="24"/>
          <w:lang w:eastAsia="lt-LT"/>
        </w:rPr>
        <w:t>ūsto pritaikymo poreikį neįgaliesiems;</w:t>
      </w:r>
    </w:p>
    <w:p w:rsidR="007E1FEF" w:rsidRPr="002E56A4" w:rsidRDefault="007E1FEF" w:rsidP="00B91DBF">
      <w:pPr>
        <w:ind w:firstLine="600"/>
        <w:jc w:val="both"/>
        <w:rPr>
          <w:rFonts w:ascii="Times New Roman" w:hAnsi="Times New Roman"/>
          <w:szCs w:val="24"/>
          <w:lang w:eastAsia="lt-LT"/>
        </w:rPr>
      </w:pPr>
      <w:bookmarkStart w:id="34" w:name="part_35154fc57dcc4d9a8f3fb1bc24ccdd6d"/>
      <w:bookmarkEnd w:id="34"/>
      <w:r w:rsidRPr="002E56A4">
        <w:rPr>
          <w:rFonts w:ascii="Times New Roman" w:hAnsi="Times New Roman"/>
          <w:szCs w:val="24"/>
          <w:lang w:eastAsia="lt-LT"/>
        </w:rPr>
        <w:t>10.3. kviečia komisijos narius vykti įvertinti pritaikytą būstą ir vadovauja komisijai apžiūroje.</w:t>
      </w:r>
    </w:p>
    <w:p w:rsidR="007E1FEF" w:rsidRPr="002E56A4" w:rsidRDefault="007E1FEF" w:rsidP="00B91DBF">
      <w:pPr>
        <w:ind w:firstLine="600"/>
        <w:jc w:val="both"/>
        <w:rPr>
          <w:rFonts w:ascii="Times New Roman" w:hAnsi="Times New Roman"/>
          <w:szCs w:val="24"/>
          <w:lang w:eastAsia="lt-LT"/>
        </w:rPr>
      </w:pPr>
      <w:bookmarkStart w:id="35" w:name="part_2317dbbd82fe4d02a252c8a56578d525"/>
      <w:bookmarkEnd w:id="35"/>
      <w:r w:rsidRPr="002E56A4">
        <w:rPr>
          <w:rFonts w:ascii="Times New Roman" w:hAnsi="Times New Roman"/>
          <w:szCs w:val="24"/>
          <w:lang w:eastAsia="lt-LT"/>
        </w:rPr>
        <w:t xml:space="preserve">11. </w:t>
      </w:r>
      <w:r w:rsidR="00B55D59">
        <w:rPr>
          <w:rFonts w:ascii="Times New Roman" w:hAnsi="Times New Roman"/>
          <w:szCs w:val="24"/>
          <w:lang w:eastAsia="lt-LT"/>
        </w:rPr>
        <w:t xml:space="preserve">Savivaldybės administracijos direktoriaus </w:t>
      </w:r>
      <w:r w:rsidRPr="002E56A4">
        <w:rPr>
          <w:rFonts w:ascii="Times New Roman" w:hAnsi="Times New Roman"/>
          <w:szCs w:val="24"/>
          <w:lang w:eastAsia="lt-LT"/>
        </w:rPr>
        <w:t>paskirtas komisijos sekretorius (savivaldybės administracijos darbuotojas):</w:t>
      </w:r>
    </w:p>
    <w:p w:rsidR="007E1FEF" w:rsidRPr="002E56A4" w:rsidRDefault="007E1FEF" w:rsidP="00B91DBF">
      <w:pPr>
        <w:ind w:firstLine="600"/>
        <w:jc w:val="both"/>
        <w:rPr>
          <w:rFonts w:ascii="Times New Roman" w:hAnsi="Times New Roman"/>
          <w:szCs w:val="24"/>
          <w:lang w:eastAsia="lt-LT"/>
        </w:rPr>
      </w:pPr>
      <w:bookmarkStart w:id="36" w:name="part_ecd2cb318e3f4becbbd9d8c65cc35fd9"/>
      <w:bookmarkEnd w:id="36"/>
      <w:r w:rsidRPr="002E56A4">
        <w:rPr>
          <w:rFonts w:ascii="Times New Roman" w:hAnsi="Times New Roman"/>
          <w:szCs w:val="24"/>
          <w:lang w:eastAsia="lt-LT"/>
        </w:rPr>
        <w:t>11.1. rengia posėdžių darbotvarkę ir kartu su posėdžio medžiaga pateikia komisijos pirmininkui tvirtinti;</w:t>
      </w:r>
    </w:p>
    <w:p w:rsidR="007E1FEF" w:rsidRPr="002E56A4" w:rsidRDefault="007E1FEF" w:rsidP="00B91DBF">
      <w:pPr>
        <w:ind w:firstLine="600"/>
        <w:jc w:val="both"/>
        <w:rPr>
          <w:rFonts w:ascii="Times New Roman" w:hAnsi="Times New Roman"/>
          <w:szCs w:val="24"/>
          <w:lang w:eastAsia="lt-LT"/>
        </w:rPr>
      </w:pPr>
      <w:bookmarkStart w:id="37" w:name="part_018eb1ba20654c30af7696ad71a73871"/>
      <w:bookmarkEnd w:id="37"/>
      <w:r w:rsidRPr="002E56A4">
        <w:rPr>
          <w:rFonts w:ascii="Times New Roman" w:hAnsi="Times New Roman"/>
          <w:szCs w:val="24"/>
          <w:lang w:eastAsia="lt-LT"/>
        </w:rPr>
        <w:t>11.2. komisijos pirmininkui patvirtinus posėdžio datą, laiką, vietą ir darbotvarkę apie tai raštu informuoja komisijos narius;</w:t>
      </w:r>
    </w:p>
    <w:p w:rsidR="007E1FEF" w:rsidRDefault="007E1FEF" w:rsidP="00B91DBF">
      <w:pPr>
        <w:ind w:firstLine="600"/>
        <w:jc w:val="both"/>
        <w:rPr>
          <w:rFonts w:ascii="Times New Roman" w:hAnsi="Times New Roman"/>
          <w:szCs w:val="24"/>
          <w:lang w:eastAsia="lt-LT"/>
        </w:rPr>
      </w:pPr>
      <w:bookmarkStart w:id="38" w:name="part_bd1a561c45ba46299e11c9cb475abcbb"/>
      <w:bookmarkEnd w:id="38"/>
      <w:r w:rsidRPr="002E56A4">
        <w:rPr>
          <w:rFonts w:ascii="Times New Roman" w:hAnsi="Times New Roman"/>
          <w:szCs w:val="24"/>
          <w:lang w:eastAsia="lt-LT"/>
        </w:rPr>
        <w:t>11.3. renka ir apibendrina gautą informaciją, kurios reikia komisijos sprendimams priimti;</w:t>
      </w:r>
    </w:p>
    <w:p w:rsidR="00B55D59" w:rsidRPr="002E56A4" w:rsidRDefault="00B55D59" w:rsidP="00B55D59">
      <w:pPr>
        <w:jc w:val="center"/>
        <w:rPr>
          <w:rFonts w:ascii="Times New Roman" w:hAnsi="Times New Roman"/>
          <w:szCs w:val="24"/>
          <w:lang w:eastAsia="lt-LT"/>
        </w:rPr>
      </w:pPr>
      <w:r>
        <w:rPr>
          <w:rFonts w:ascii="Times New Roman" w:hAnsi="Times New Roman"/>
          <w:szCs w:val="24"/>
          <w:lang w:eastAsia="lt-LT"/>
        </w:rPr>
        <w:lastRenderedPageBreak/>
        <w:t>3</w:t>
      </w:r>
    </w:p>
    <w:p w:rsidR="007E1FEF" w:rsidRPr="002E56A4" w:rsidRDefault="007E1FEF" w:rsidP="00B91DBF">
      <w:pPr>
        <w:ind w:firstLine="600"/>
        <w:jc w:val="both"/>
        <w:rPr>
          <w:rFonts w:ascii="Times New Roman" w:hAnsi="Times New Roman"/>
          <w:szCs w:val="24"/>
          <w:lang w:eastAsia="lt-LT"/>
        </w:rPr>
      </w:pPr>
      <w:bookmarkStart w:id="39" w:name="part_7c5ff135494242409ad759c3ed376f04"/>
      <w:bookmarkEnd w:id="39"/>
      <w:r w:rsidRPr="002E56A4">
        <w:rPr>
          <w:rFonts w:ascii="Times New Roman" w:hAnsi="Times New Roman"/>
          <w:szCs w:val="24"/>
          <w:lang w:eastAsia="lt-LT"/>
        </w:rPr>
        <w:t xml:space="preserve">11.4. rengia posėdžio protokolo projektą, elektroniniu paštu arba raštu derina su posėdyje dalyvavusiais komisijos nariais. Komisijos posėdžio protokolas registruojamas ir saugomas </w:t>
      </w:r>
      <w:r w:rsidR="00B91DBF">
        <w:rPr>
          <w:rFonts w:ascii="Times New Roman" w:hAnsi="Times New Roman"/>
          <w:szCs w:val="24"/>
          <w:lang w:eastAsia="lt-LT"/>
        </w:rPr>
        <w:t>Socialinės paramos</w:t>
      </w:r>
      <w:r w:rsidRPr="002E56A4">
        <w:rPr>
          <w:rFonts w:ascii="Times New Roman" w:hAnsi="Times New Roman"/>
          <w:szCs w:val="24"/>
          <w:lang w:eastAsia="lt-LT"/>
        </w:rPr>
        <w:t xml:space="preserve"> skyriuje;</w:t>
      </w:r>
    </w:p>
    <w:p w:rsidR="007E1FEF" w:rsidRPr="002E56A4" w:rsidRDefault="007E1FEF" w:rsidP="00B91DBF">
      <w:pPr>
        <w:ind w:firstLine="600"/>
        <w:jc w:val="both"/>
        <w:rPr>
          <w:rFonts w:ascii="Times New Roman" w:hAnsi="Times New Roman"/>
          <w:szCs w:val="24"/>
          <w:lang w:eastAsia="lt-LT"/>
        </w:rPr>
      </w:pPr>
      <w:bookmarkStart w:id="40" w:name="part_09784e7303fe4672842f84ceb0297fa7"/>
      <w:bookmarkEnd w:id="40"/>
      <w:r w:rsidRPr="002E56A4">
        <w:rPr>
          <w:rFonts w:ascii="Times New Roman" w:hAnsi="Times New Roman"/>
          <w:szCs w:val="24"/>
          <w:lang w:eastAsia="lt-LT"/>
        </w:rPr>
        <w:t xml:space="preserve">11.5. atsako už komisijos dokumentų tvarkymą, saugo komisijai pateiktus dokumentus </w:t>
      </w:r>
      <w:r w:rsidR="00B55D59">
        <w:rPr>
          <w:rFonts w:ascii="Times New Roman" w:hAnsi="Times New Roman"/>
          <w:szCs w:val="24"/>
          <w:lang w:eastAsia="lt-LT"/>
        </w:rPr>
        <w:t xml:space="preserve">ir komisijos posėdžio protokolų originalus </w:t>
      </w:r>
      <w:r w:rsidRPr="002E56A4">
        <w:rPr>
          <w:rFonts w:ascii="Times New Roman" w:hAnsi="Times New Roman"/>
          <w:szCs w:val="24"/>
          <w:lang w:eastAsia="lt-LT"/>
        </w:rPr>
        <w:t xml:space="preserve">per visą komisijos veiklos laikotarpį. Komisijai sustabdžius veiklą, su jos veikla susijusius dokumentus perduoda </w:t>
      </w:r>
      <w:r w:rsidR="00B91DBF">
        <w:rPr>
          <w:rFonts w:ascii="Times New Roman" w:hAnsi="Times New Roman"/>
          <w:szCs w:val="24"/>
          <w:lang w:eastAsia="lt-LT"/>
        </w:rPr>
        <w:t>Archyvų</w:t>
      </w:r>
      <w:r w:rsidRPr="002E56A4">
        <w:rPr>
          <w:rFonts w:ascii="Times New Roman" w:hAnsi="Times New Roman"/>
          <w:szCs w:val="24"/>
          <w:lang w:eastAsia="lt-LT"/>
        </w:rPr>
        <w:t xml:space="preserve"> skyriui;</w:t>
      </w:r>
    </w:p>
    <w:p w:rsidR="007E1FEF" w:rsidRPr="002E56A4" w:rsidRDefault="007E1FEF" w:rsidP="00B91DBF">
      <w:pPr>
        <w:ind w:firstLine="600"/>
        <w:jc w:val="both"/>
        <w:rPr>
          <w:rFonts w:ascii="Times New Roman" w:hAnsi="Times New Roman"/>
          <w:szCs w:val="24"/>
          <w:lang w:eastAsia="lt-LT"/>
        </w:rPr>
      </w:pPr>
      <w:bookmarkStart w:id="41" w:name="part_05b36add687f43249c90f88a2e6ded7f"/>
      <w:bookmarkEnd w:id="41"/>
      <w:r w:rsidRPr="002E56A4">
        <w:rPr>
          <w:rFonts w:ascii="Times New Roman" w:hAnsi="Times New Roman"/>
          <w:szCs w:val="24"/>
          <w:lang w:eastAsia="lt-LT"/>
        </w:rPr>
        <w:t>11.6. teikia kitą reikalingą informaciją, susijusią su svarstomais prašymais pritaikyti būstą;</w:t>
      </w:r>
    </w:p>
    <w:p w:rsidR="007E1FEF" w:rsidRDefault="007E1FEF" w:rsidP="00B91DBF">
      <w:pPr>
        <w:ind w:firstLine="600"/>
        <w:jc w:val="both"/>
        <w:rPr>
          <w:rFonts w:ascii="Times New Roman" w:hAnsi="Times New Roman"/>
          <w:szCs w:val="24"/>
          <w:lang w:eastAsia="lt-LT"/>
        </w:rPr>
      </w:pPr>
      <w:bookmarkStart w:id="42" w:name="part_52df18c12e3c4bc5add0750d614473a4"/>
      <w:bookmarkEnd w:id="42"/>
      <w:r w:rsidRPr="002E56A4">
        <w:rPr>
          <w:rFonts w:ascii="Times New Roman" w:hAnsi="Times New Roman"/>
          <w:szCs w:val="24"/>
          <w:lang w:eastAsia="lt-LT"/>
        </w:rPr>
        <w:t>11.7. prireikus ar komisijos narių prašymu pateikia savivaldybės administracijos susirašinėjimo su pareiškėjais kopijas posėdžio metu;</w:t>
      </w:r>
    </w:p>
    <w:p w:rsidR="007E1FEF" w:rsidRPr="002E56A4" w:rsidRDefault="007E1FEF" w:rsidP="00B91DBF">
      <w:pPr>
        <w:ind w:firstLine="600"/>
        <w:jc w:val="both"/>
        <w:rPr>
          <w:rFonts w:ascii="Times New Roman" w:hAnsi="Times New Roman"/>
          <w:szCs w:val="24"/>
          <w:lang w:eastAsia="lt-LT"/>
        </w:rPr>
      </w:pPr>
      <w:bookmarkStart w:id="43" w:name="part_6687d08710904da6a1bea9cfee81c6a6"/>
      <w:bookmarkEnd w:id="43"/>
      <w:r w:rsidRPr="002E56A4">
        <w:rPr>
          <w:rFonts w:ascii="Times New Roman" w:hAnsi="Times New Roman"/>
          <w:szCs w:val="24"/>
          <w:lang w:eastAsia="lt-LT"/>
        </w:rPr>
        <w:t xml:space="preserve">11.8. teikia Socialinės paramos skyriui komisijos posėdžio sprendimus ir nagrinėtus dokumentus; </w:t>
      </w:r>
    </w:p>
    <w:p w:rsidR="007E1FEF" w:rsidRPr="002E56A4" w:rsidRDefault="007E1FEF" w:rsidP="00B91DBF">
      <w:pPr>
        <w:ind w:firstLine="600"/>
        <w:jc w:val="both"/>
        <w:rPr>
          <w:rFonts w:ascii="Times New Roman" w:hAnsi="Times New Roman"/>
          <w:szCs w:val="24"/>
          <w:lang w:eastAsia="lt-LT"/>
        </w:rPr>
      </w:pPr>
      <w:bookmarkStart w:id="44" w:name="part_98ef6695460c422cb196554de09128ec"/>
      <w:bookmarkEnd w:id="44"/>
      <w:r w:rsidRPr="002E56A4">
        <w:rPr>
          <w:rFonts w:ascii="Times New Roman" w:hAnsi="Times New Roman"/>
          <w:szCs w:val="24"/>
          <w:lang w:eastAsia="lt-LT"/>
        </w:rPr>
        <w:t>11.9. vykdo kitus komisijos pirmininko pavedimus.</w:t>
      </w:r>
    </w:p>
    <w:p w:rsidR="007E1FEF" w:rsidRPr="002E56A4" w:rsidRDefault="007E1FEF" w:rsidP="00B91DBF">
      <w:pPr>
        <w:ind w:firstLine="600"/>
        <w:jc w:val="both"/>
        <w:rPr>
          <w:rFonts w:ascii="Times New Roman" w:hAnsi="Times New Roman"/>
          <w:szCs w:val="24"/>
          <w:lang w:eastAsia="lt-LT"/>
        </w:rPr>
      </w:pPr>
      <w:bookmarkStart w:id="45" w:name="part_a00ae49298fb46cda1f88ed9b93399c2"/>
      <w:bookmarkEnd w:id="45"/>
      <w:r w:rsidRPr="002E56A4">
        <w:rPr>
          <w:rFonts w:ascii="Times New Roman" w:hAnsi="Times New Roman"/>
          <w:szCs w:val="24"/>
          <w:lang w:eastAsia="lt-LT"/>
        </w:rPr>
        <w:t>12. Komisijos posėdis yra teisėtas, jeigu jame dalyvauja ne mažiau kaip du trečdaliai komisijos narių, kurių vienas – neįgaliųjų asociacijos deleguotas atstovas. Visi klausimai posėdžio metu aptariami posėdžio darbotvarkėje nustatyta tvarka, jei komisijos nariai bendru sutarimu posėdžio pradžioje nenusprendžia kitaip.</w:t>
      </w:r>
    </w:p>
    <w:p w:rsidR="007E1FEF" w:rsidRPr="002E56A4" w:rsidRDefault="007E1FEF" w:rsidP="00B91DBF">
      <w:pPr>
        <w:ind w:firstLine="600"/>
        <w:jc w:val="both"/>
        <w:rPr>
          <w:rFonts w:ascii="Times New Roman" w:hAnsi="Times New Roman"/>
          <w:szCs w:val="24"/>
          <w:lang w:eastAsia="lt-LT"/>
        </w:rPr>
      </w:pPr>
      <w:bookmarkStart w:id="46" w:name="part_9e33b02a9dc44390aac8c9dd700d5d11"/>
      <w:bookmarkEnd w:id="46"/>
      <w:r w:rsidRPr="002E56A4">
        <w:rPr>
          <w:rFonts w:ascii="Times New Roman" w:hAnsi="Times New Roman"/>
          <w:szCs w:val="24"/>
          <w:lang w:eastAsia="lt-LT"/>
        </w:rPr>
        <w:t>13. Komisijos nariai privalo užtikrinti pareiškėjų pateiktų duomenų konfidencialumą ir naudoti juos tik savo sprendimams priimti.</w:t>
      </w:r>
    </w:p>
    <w:p w:rsidR="007E1FEF" w:rsidRPr="002E56A4" w:rsidRDefault="007E1FEF" w:rsidP="00B91DBF">
      <w:pPr>
        <w:ind w:firstLine="600"/>
        <w:jc w:val="both"/>
        <w:rPr>
          <w:rFonts w:ascii="Times New Roman" w:hAnsi="Times New Roman"/>
          <w:szCs w:val="24"/>
          <w:lang w:eastAsia="lt-LT"/>
        </w:rPr>
      </w:pPr>
      <w:bookmarkStart w:id="47" w:name="part_089d4889d2dc4274aeae8d89c3e2272b"/>
      <w:bookmarkEnd w:id="47"/>
      <w:r w:rsidRPr="002E56A4">
        <w:rPr>
          <w:rFonts w:ascii="Times New Roman" w:hAnsi="Times New Roman"/>
          <w:szCs w:val="24"/>
          <w:lang w:eastAsia="lt-LT"/>
        </w:rPr>
        <w:t xml:space="preserve">14. Komisija kontroliuoja būsto pritaikymą. Būsto pritaikymo apžiūrą organizuoja komisijos pirmininkas po to, kai atsakingas specialistas gauna rangovo arba savarankiškai būstą pritaikiusio pareiškėjo arba nepritaikyto būsto keitimą organizavusio pareiškėjo pranešimą apie galimybę atvykti apžiūrėti būsto. Būsto pritaikymo apžiūros laiką atsakingas specialistas suderina su pareiškėju bei su komisijos nariais. </w:t>
      </w:r>
    </w:p>
    <w:p w:rsidR="007E1FEF" w:rsidRDefault="007E1FEF" w:rsidP="00B91DBF">
      <w:pPr>
        <w:ind w:firstLine="600"/>
        <w:jc w:val="both"/>
        <w:rPr>
          <w:rFonts w:ascii="Times New Roman" w:hAnsi="Times New Roman"/>
          <w:szCs w:val="24"/>
          <w:lang w:eastAsia="lt-LT"/>
        </w:rPr>
      </w:pPr>
      <w:bookmarkStart w:id="48" w:name="part_598b19ff322a4ad281206ebbb174e5fd"/>
      <w:bookmarkEnd w:id="48"/>
      <w:r w:rsidRPr="002E56A4">
        <w:rPr>
          <w:rFonts w:ascii="Times New Roman" w:hAnsi="Times New Roman"/>
          <w:szCs w:val="24"/>
          <w:lang w:eastAsia="lt-LT"/>
        </w:rPr>
        <w:t>15. Nepritaikyto būsto apžiūrą organizuoja atsakingas specialistas. Komisijos vykdoma nepritaikyto būsto apžiūra dėl būsto pritaikymo poreikio neįgaliajam nustatymo laikoma įvykusia, jei joje dalyvauja ne mažiau kaip vienas trečdalis komisijos narių (neįgaliųjų asociacijos atstovo dalyvavimas būtinas).</w:t>
      </w:r>
    </w:p>
    <w:p w:rsidR="007E1FEF" w:rsidRPr="002E56A4" w:rsidRDefault="007E1FEF" w:rsidP="00B91DBF">
      <w:pPr>
        <w:ind w:firstLine="600"/>
        <w:jc w:val="both"/>
        <w:rPr>
          <w:rFonts w:ascii="Times New Roman" w:hAnsi="Times New Roman"/>
          <w:szCs w:val="24"/>
          <w:lang w:eastAsia="lt-LT"/>
        </w:rPr>
      </w:pPr>
      <w:bookmarkStart w:id="49" w:name="part_acc3595753b14390b79157f7fd0e8317"/>
      <w:bookmarkEnd w:id="49"/>
      <w:r w:rsidRPr="002E56A4">
        <w:rPr>
          <w:rFonts w:ascii="Times New Roman" w:hAnsi="Times New Roman"/>
          <w:szCs w:val="24"/>
          <w:lang w:eastAsia="lt-LT"/>
        </w:rPr>
        <w:t xml:space="preserve">16. Pritaikyto būsto apžiūra laikoma įvykusia, jei apžiūroje dalyvauja daugiau kaip pusė komisijos narių, kurių vienas turi būti neįgaliųjų asociacijos atstovas. </w:t>
      </w:r>
    </w:p>
    <w:p w:rsidR="007E1FEF" w:rsidRPr="002E56A4" w:rsidRDefault="007E1FEF" w:rsidP="00B91DBF">
      <w:pPr>
        <w:ind w:firstLine="600"/>
        <w:jc w:val="both"/>
        <w:rPr>
          <w:rFonts w:ascii="Times New Roman" w:hAnsi="Times New Roman"/>
          <w:szCs w:val="24"/>
          <w:lang w:eastAsia="lt-LT"/>
        </w:rPr>
      </w:pPr>
      <w:bookmarkStart w:id="50" w:name="part_9e4e41aed24c44e2ba8f1ff2d6f25cc4"/>
      <w:bookmarkEnd w:id="50"/>
      <w:r w:rsidRPr="002E56A4">
        <w:rPr>
          <w:rFonts w:ascii="Times New Roman" w:hAnsi="Times New Roman"/>
          <w:szCs w:val="24"/>
          <w:lang w:eastAsia="lt-LT"/>
        </w:rPr>
        <w:t>17. Komisijos nariai apžiūri pritaikytus būstus, įvertina būsto pritaikymo pokytį pagal užpildytus Būsto pritaikymo neįgali</w:t>
      </w:r>
      <w:r w:rsidR="00B91DBF">
        <w:rPr>
          <w:rFonts w:ascii="Times New Roman" w:hAnsi="Times New Roman"/>
          <w:szCs w:val="24"/>
          <w:lang w:eastAsia="lt-LT"/>
        </w:rPr>
        <w:t>a</w:t>
      </w:r>
      <w:r w:rsidRPr="002E56A4">
        <w:rPr>
          <w:rFonts w:ascii="Times New Roman" w:hAnsi="Times New Roman"/>
          <w:szCs w:val="24"/>
          <w:lang w:eastAsia="lt-LT"/>
        </w:rPr>
        <w:t>jam poreikio vertinimo aktus ir prireikus teikia Socialinės paramos skyriui, rangovui ar pareiškėjui pastabas bei pasiūlymus dėl darbų atlikimo kokybės, būsto pritaikymo tinkamumo. Pasiūlymai parengiami raštu, kuriame pasirašo visi apžiūroje dalyvavę komisijos nariai.</w:t>
      </w:r>
    </w:p>
    <w:p w:rsidR="00742854" w:rsidRDefault="007E1FEF" w:rsidP="00B91DBF">
      <w:pPr>
        <w:ind w:firstLine="600"/>
        <w:jc w:val="both"/>
        <w:rPr>
          <w:rFonts w:ascii="Times New Roman" w:hAnsi="Times New Roman"/>
          <w:szCs w:val="24"/>
          <w:lang w:eastAsia="lt-LT"/>
        </w:rPr>
      </w:pPr>
      <w:bookmarkStart w:id="51" w:name="part_340c3633e5414c03b1ff7a9a24e5df08"/>
      <w:bookmarkEnd w:id="51"/>
      <w:r w:rsidRPr="002E56A4">
        <w:rPr>
          <w:rFonts w:ascii="Times New Roman" w:hAnsi="Times New Roman"/>
          <w:szCs w:val="24"/>
          <w:lang w:eastAsia="lt-LT"/>
        </w:rPr>
        <w:t>18. Savivaldybės administracijos direktorius</w:t>
      </w:r>
      <w:r w:rsidR="00742854">
        <w:rPr>
          <w:rFonts w:ascii="Times New Roman" w:hAnsi="Times New Roman"/>
          <w:szCs w:val="24"/>
          <w:lang w:eastAsia="lt-LT"/>
        </w:rPr>
        <w:t xml:space="preserve"> tvirtina</w:t>
      </w:r>
      <w:r w:rsidR="00742854" w:rsidRPr="002E56A4">
        <w:rPr>
          <w:rFonts w:ascii="Times New Roman" w:hAnsi="Times New Roman"/>
          <w:szCs w:val="24"/>
          <w:lang w:eastAsia="lt-LT"/>
        </w:rPr>
        <w:t xml:space="preserve"> </w:t>
      </w:r>
      <w:r w:rsidR="00742854">
        <w:rPr>
          <w:rFonts w:ascii="Times New Roman" w:hAnsi="Times New Roman"/>
          <w:szCs w:val="24"/>
          <w:lang w:eastAsia="lt-LT"/>
        </w:rPr>
        <w:t>b</w:t>
      </w:r>
      <w:r w:rsidR="00742854" w:rsidRPr="002E56A4">
        <w:rPr>
          <w:rFonts w:ascii="Times New Roman" w:hAnsi="Times New Roman"/>
          <w:szCs w:val="24"/>
          <w:lang w:eastAsia="lt-LT"/>
        </w:rPr>
        <w:t>ūsto pritaikymo neįgaliajam darbų užbaigimo aktą</w:t>
      </w:r>
      <w:r w:rsidR="00742854">
        <w:rPr>
          <w:rFonts w:ascii="Times New Roman" w:hAnsi="Times New Roman"/>
          <w:szCs w:val="24"/>
          <w:lang w:eastAsia="lt-LT"/>
        </w:rPr>
        <w:t>, kai jį pasirašo visi apžiūroje dalyvavę komisijos nariai, pareiškėjas (neįgalusis) ir rangovas</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keepNext/>
        <w:ind w:left="720" w:firstLine="600"/>
        <w:jc w:val="center"/>
        <w:rPr>
          <w:rFonts w:ascii="Times New Roman" w:hAnsi="Times New Roman"/>
          <w:szCs w:val="24"/>
          <w:lang w:eastAsia="lt-LT"/>
        </w:rPr>
      </w:pPr>
      <w:bookmarkStart w:id="52" w:name="part_b000f000337841a8ac7d194b5c5d661c"/>
      <w:bookmarkEnd w:id="52"/>
      <w:r w:rsidRPr="002E56A4">
        <w:rPr>
          <w:rFonts w:ascii="Times New Roman" w:hAnsi="Times New Roman"/>
          <w:b/>
          <w:bCs/>
          <w:szCs w:val="24"/>
          <w:lang w:eastAsia="lt-LT"/>
        </w:rPr>
        <w:t>V. KOMISIJOS SPRENDIMAI</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53" w:name="part_57569c44a3f740e5be048b12064f1407"/>
      <w:bookmarkEnd w:id="53"/>
      <w:r w:rsidRPr="002E56A4">
        <w:rPr>
          <w:rFonts w:ascii="Times New Roman" w:hAnsi="Times New Roman"/>
          <w:szCs w:val="24"/>
          <w:lang w:eastAsia="lt-LT"/>
        </w:rPr>
        <w:t>19. Komisijos sprendimai priimami bendruoju susitarimu arba, jei jo negalima pasiekti, komisijos pirmininkui ir nariams balsuojant. Balsuojant komisijos nariai turi po vieną balsą. Balsuojama „už“ arba „prieš“. Sprendimas laikomas priimtu, jei už jį balsavo paprastoji komisijos narių dauguma. Jeigu balsai „už“ ir „prieš“ pasiskirsto po lygiai, lemiamas balsas yra komisijos pirmininko balsas. Jeigu svarstant projektus kuris nors komisijos narys nesutinka su daugumos sprendimu, jis gali pateikti komisijos pirmininkui savo atskirą nuomonę. Ši nuomonė turi būti įrašyta į komisijos protokolą.</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left="720" w:firstLine="600"/>
        <w:jc w:val="center"/>
        <w:rPr>
          <w:rFonts w:ascii="Times New Roman" w:hAnsi="Times New Roman"/>
          <w:szCs w:val="24"/>
          <w:lang w:eastAsia="lt-LT"/>
        </w:rPr>
      </w:pPr>
      <w:bookmarkStart w:id="54" w:name="part_80006d8204274277a67f8521a4405436"/>
      <w:bookmarkEnd w:id="54"/>
      <w:r w:rsidRPr="002E56A4">
        <w:rPr>
          <w:rFonts w:ascii="Times New Roman" w:hAnsi="Times New Roman"/>
          <w:b/>
          <w:bCs/>
          <w:szCs w:val="24"/>
          <w:lang w:eastAsia="lt-LT"/>
        </w:rPr>
        <w:t>VI. KOMISIJOS POSĖDŽIO PROTOKOLAS</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55" w:name="part_1ff98947c2f24148b1259c8eb618ab79"/>
      <w:bookmarkEnd w:id="55"/>
      <w:r w:rsidRPr="002E56A4">
        <w:rPr>
          <w:rFonts w:ascii="Times New Roman" w:hAnsi="Times New Roman"/>
          <w:szCs w:val="24"/>
          <w:lang w:eastAsia="lt-LT"/>
        </w:rPr>
        <w:t>20. Komisijos posėdžio bei būsto apžiūros metu rašomas posėdžio (atitinkamai – apžiūros) protokolas. Komisijos sprendimai įsigalioja posėdžio pirmininkui ir posėdyje (apžiūroje) dalyvavusiems komisijos nariams pasirašius protokolą, kuriame nurodoma:</w:t>
      </w:r>
    </w:p>
    <w:p w:rsidR="007E1FEF" w:rsidRPr="002E56A4" w:rsidRDefault="007E1FEF" w:rsidP="00B91DBF">
      <w:pPr>
        <w:ind w:firstLine="600"/>
        <w:jc w:val="both"/>
        <w:rPr>
          <w:rFonts w:ascii="Times New Roman" w:hAnsi="Times New Roman"/>
          <w:szCs w:val="24"/>
          <w:lang w:eastAsia="lt-LT"/>
        </w:rPr>
      </w:pPr>
      <w:bookmarkStart w:id="56" w:name="part_cb08f7ec3a8f47639f2057d33a4f96d1"/>
      <w:bookmarkEnd w:id="56"/>
      <w:r w:rsidRPr="002E56A4">
        <w:rPr>
          <w:rFonts w:ascii="Times New Roman" w:hAnsi="Times New Roman"/>
          <w:szCs w:val="24"/>
          <w:lang w:eastAsia="lt-LT"/>
        </w:rPr>
        <w:t>20.1. posėdžio data ir vieta;</w:t>
      </w:r>
    </w:p>
    <w:p w:rsidR="007E1FEF" w:rsidRPr="002E56A4" w:rsidRDefault="007E1FEF" w:rsidP="00B91DBF">
      <w:pPr>
        <w:ind w:firstLine="600"/>
        <w:jc w:val="both"/>
        <w:rPr>
          <w:rFonts w:ascii="Times New Roman" w:hAnsi="Times New Roman"/>
          <w:szCs w:val="24"/>
          <w:lang w:eastAsia="lt-LT"/>
        </w:rPr>
      </w:pPr>
      <w:bookmarkStart w:id="57" w:name="part_390e22bc3fb5436e9210777f6ae75d25"/>
      <w:bookmarkEnd w:id="57"/>
      <w:r w:rsidRPr="002E56A4">
        <w:rPr>
          <w:rFonts w:ascii="Times New Roman" w:hAnsi="Times New Roman"/>
          <w:szCs w:val="24"/>
          <w:lang w:eastAsia="lt-LT"/>
        </w:rPr>
        <w:t>20.2. posėdyje dalyvavusieji komisijos nariai;</w:t>
      </w:r>
    </w:p>
    <w:p w:rsidR="007E1FEF" w:rsidRDefault="007E1FEF" w:rsidP="00B91DBF">
      <w:pPr>
        <w:ind w:firstLine="600"/>
        <w:jc w:val="both"/>
        <w:rPr>
          <w:rFonts w:ascii="Times New Roman" w:hAnsi="Times New Roman"/>
          <w:szCs w:val="24"/>
          <w:lang w:eastAsia="lt-LT"/>
        </w:rPr>
      </w:pPr>
      <w:bookmarkStart w:id="58" w:name="part_56fad4a54aa7494683681bb83fc7cd2e"/>
      <w:bookmarkEnd w:id="58"/>
      <w:r w:rsidRPr="002E56A4">
        <w:rPr>
          <w:rFonts w:ascii="Times New Roman" w:hAnsi="Times New Roman"/>
          <w:szCs w:val="24"/>
          <w:lang w:eastAsia="lt-LT"/>
        </w:rPr>
        <w:t>20.3. posėdžio metu svarstyti dokumentai;</w:t>
      </w:r>
    </w:p>
    <w:p w:rsidR="00742854" w:rsidRDefault="00742854" w:rsidP="00742854">
      <w:pPr>
        <w:jc w:val="center"/>
        <w:rPr>
          <w:rFonts w:ascii="Times New Roman" w:hAnsi="Times New Roman"/>
          <w:szCs w:val="24"/>
          <w:lang w:eastAsia="lt-LT"/>
        </w:rPr>
      </w:pPr>
      <w:r>
        <w:rPr>
          <w:rFonts w:ascii="Times New Roman" w:hAnsi="Times New Roman"/>
          <w:szCs w:val="24"/>
          <w:lang w:eastAsia="lt-LT"/>
        </w:rPr>
        <w:lastRenderedPageBreak/>
        <w:t>4</w:t>
      </w:r>
    </w:p>
    <w:p w:rsidR="007E1FEF" w:rsidRPr="002E56A4" w:rsidRDefault="007E1FEF" w:rsidP="00B91DBF">
      <w:pPr>
        <w:ind w:firstLine="600"/>
        <w:jc w:val="both"/>
        <w:rPr>
          <w:rFonts w:ascii="Times New Roman" w:hAnsi="Times New Roman"/>
          <w:szCs w:val="24"/>
          <w:lang w:eastAsia="lt-LT"/>
        </w:rPr>
      </w:pPr>
      <w:bookmarkStart w:id="59" w:name="part_a80392e221ac4034a2d30ee045e0c0c3"/>
      <w:bookmarkEnd w:id="59"/>
      <w:r w:rsidRPr="002E56A4">
        <w:rPr>
          <w:rFonts w:ascii="Times New Roman" w:hAnsi="Times New Roman"/>
          <w:szCs w:val="24"/>
          <w:lang w:eastAsia="lt-LT"/>
        </w:rPr>
        <w:t xml:space="preserve">20.4. apžiūrimo būsto adresas, neįgaliojo galimybės naudotis pritaikytu būstu, atliktų darbų kokybė ir atitiktis patvirtintam būsto pritaikymo darbų aprašui ir išlaidų sąmatai; </w:t>
      </w:r>
    </w:p>
    <w:p w:rsidR="007E1FEF" w:rsidRPr="002E56A4" w:rsidRDefault="007E1FEF" w:rsidP="00B91DBF">
      <w:pPr>
        <w:ind w:firstLine="600"/>
        <w:jc w:val="both"/>
        <w:rPr>
          <w:rFonts w:ascii="Times New Roman" w:hAnsi="Times New Roman"/>
          <w:szCs w:val="24"/>
          <w:lang w:eastAsia="lt-LT"/>
        </w:rPr>
      </w:pPr>
      <w:bookmarkStart w:id="60" w:name="part_51fd21e91bb7442baf10b096f1908344"/>
      <w:bookmarkEnd w:id="60"/>
      <w:r w:rsidRPr="002E56A4">
        <w:rPr>
          <w:rFonts w:ascii="Times New Roman" w:hAnsi="Times New Roman"/>
          <w:szCs w:val="24"/>
          <w:lang w:eastAsia="lt-LT"/>
        </w:rPr>
        <w:t xml:space="preserve">20.5. pateikti argumentai, paaiškinimai, priimti sprendimai; </w:t>
      </w:r>
    </w:p>
    <w:p w:rsidR="007E1FEF" w:rsidRPr="002E56A4" w:rsidRDefault="007E1FEF" w:rsidP="00B91DBF">
      <w:pPr>
        <w:ind w:firstLine="600"/>
        <w:jc w:val="both"/>
        <w:rPr>
          <w:rFonts w:ascii="Times New Roman" w:hAnsi="Times New Roman"/>
          <w:szCs w:val="24"/>
          <w:lang w:eastAsia="lt-LT"/>
        </w:rPr>
      </w:pPr>
      <w:bookmarkStart w:id="61" w:name="part_b4568890bc1547e09345425ff1f09e05"/>
      <w:bookmarkEnd w:id="61"/>
      <w:r w:rsidRPr="002E56A4">
        <w:rPr>
          <w:rFonts w:ascii="Times New Roman" w:hAnsi="Times New Roman"/>
          <w:szCs w:val="24"/>
          <w:lang w:eastAsia="lt-LT"/>
        </w:rPr>
        <w:t>20.6. kita, komisijos nuomone, svarbi posėdyje pateikta informacija.</w:t>
      </w:r>
    </w:p>
    <w:p w:rsidR="007E1FEF" w:rsidRPr="002E56A4" w:rsidRDefault="007E1FEF" w:rsidP="00B91DBF">
      <w:pPr>
        <w:ind w:firstLine="600"/>
        <w:jc w:val="both"/>
        <w:rPr>
          <w:rFonts w:ascii="Times New Roman" w:hAnsi="Times New Roman"/>
          <w:szCs w:val="24"/>
          <w:lang w:eastAsia="lt-LT"/>
        </w:rPr>
      </w:pPr>
      <w:bookmarkStart w:id="62" w:name="part_ef95105c5a1d415fbae10d16e0d5273a"/>
      <w:bookmarkEnd w:id="62"/>
      <w:r w:rsidRPr="002E56A4">
        <w:rPr>
          <w:rFonts w:ascii="Times New Roman" w:hAnsi="Times New Roman"/>
          <w:szCs w:val="24"/>
          <w:lang w:eastAsia="lt-LT"/>
        </w:rPr>
        <w:t xml:space="preserve">21. Komisijos posėdžio sekretorius parengia protokolo projektą ir per </w:t>
      </w:r>
      <w:r w:rsidR="00742854">
        <w:rPr>
          <w:rFonts w:ascii="Times New Roman" w:hAnsi="Times New Roman"/>
          <w:szCs w:val="24"/>
          <w:lang w:eastAsia="lt-LT"/>
        </w:rPr>
        <w:t>komisijos nustatytą laikotarpį</w:t>
      </w:r>
      <w:r w:rsidRPr="002E56A4">
        <w:rPr>
          <w:rFonts w:ascii="Times New Roman" w:hAnsi="Times New Roman"/>
          <w:szCs w:val="24"/>
          <w:lang w:eastAsia="lt-LT"/>
        </w:rPr>
        <w:t xml:space="preserve"> elektroniniu paštu arba raštu pateikia komisijos nariams derinti. Komisijos nariai gali pateikti pastabas dėl protokolo projekto</w:t>
      </w:r>
      <w:r w:rsidR="00742854">
        <w:rPr>
          <w:rFonts w:ascii="Times New Roman" w:hAnsi="Times New Roman"/>
          <w:szCs w:val="24"/>
          <w:lang w:eastAsia="lt-LT"/>
        </w:rPr>
        <w:t xml:space="preserve"> per komisijos nustatytą laikotarpį</w:t>
      </w:r>
      <w:r w:rsidRPr="002E56A4">
        <w:rPr>
          <w:rFonts w:ascii="Times New Roman" w:hAnsi="Times New Roman"/>
          <w:szCs w:val="24"/>
          <w:lang w:eastAsia="lt-LT"/>
        </w:rPr>
        <w:t xml:space="preserve">. Per šį laikotarpį nepateikus pastabų, laikoma, kad protokolo projektui pritarta. Įvertinus gautas pastabas arba jų negavus, protokolą pasirašo komisijos pirmininkas, visi komisijos nariai ir posėdžio sekretorius. Protokolo originalas pateikiamas </w:t>
      </w:r>
      <w:r w:rsidR="00B91DBF">
        <w:rPr>
          <w:rFonts w:ascii="Times New Roman" w:hAnsi="Times New Roman"/>
          <w:szCs w:val="24"/>
          <w:lang w:eastAsia="lt-LT"/>
        </w:rPr>
        <w:t>Socialinės paramos</w:t>
      </w:r>
      <w:r w:rsidRPr="002E56A4">
        <w:rPr>
          <w:rFonts w:ascii="Times New Roman" w:hAnsi="Times New Roman"/>
          <w:szCs w:val="24"/>
          <w:lang w:eastAsia="lt-LT"/>
        </w:rPr>
        <w:t xml:space="preserve"> skyriui, o protokolo kopija išsiunčiama visiems komisijos nariams.</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keepNext/>
        <w:ind w:firstLine="600"/>
        <w:jc w:val="center"/>
        <w:rPr>
          <w:rFonts w:ascii="Times New Roman" w:hAnsi="Times New Roman"/>
          <w:szCs w:val="24"/>
          <w:lang w:eastAsia="lt-LT"/>
        </w:rPr>
      </w:pPr>
      <w:bookmarkStart w:id="63" w:name="part_ff116f452d4044858e1f388d6ff357a2"/>
      <w:bookmarkEnd w:id="63"/>
      <w:r w:rsidRPr="002E56A4">
        <w:rPr>
          <w:rFonts w:ascii="Times New Roman" w:hAnsi="Times New Roman"/>
          <w:b/>
          <w:bCs/>
          <w:szCs w:val="24"/>
          <w:lang w:eastAsia="lt-LT"/>
        </w:rPr>
        <w:t>VII. BAIGIAMOSIOS NUOSTATOS</w:t>
      </w:r>
    </w:p>
    <w:p w:rsidR="007E1FEF" w:rsidRPr="002E56A4" w:rsidRDefault="007E1FEF" w:rsidP="00B91DBF">
      <w:pPr>
        <w:ind w:left="600" w:firstLine="600"/>
        <w:jc w:val="both"/>
        <w:rPr>
          <w:rFonts w:ascii="Times New Roman" w:hAnsi="Times New Roman"/>
          <w:szCs w:val="24"/>
          <w:lang w:eastAsia="lt-LT"/>
        </w:rPr>
      </w:pPr>
    </w:p>
    <w:p w:rsidR="007E1FEF" w:rsidRPr="002E56A4" w:rsidRDefault="007E1FEF" w:rsidP="00B91DBF">
      <w:pPr>
        <w:ind w:firstLine="600"/>
        <w:jc w:val="both"/>
        <w:rPr>
          <w:rFonts w:ascii="Times New Roman" w:hAnsi="Times New Roman"/>
          <w:szCs w:val="24"/>
          <w:lang w:eastAsia="lt-LT"/>
        </w:rPr>
      </w:pPr>
      <w:bookmarkStart w:id="64" w:name="part_d29e50ea34e340c693a18418ca9c4c8b"/>
      <w:bookmarkEnd w:id="64"/>
      <w:r w:rsidRPr="002E56A4">
        <w:rPr>
          <w:rFonts w:ascii="Times New Roman" w:hAnsi="Times New Roman"/>
          <w:szCs w:val="24"/>
          <w:lang w:eastAsia="lt-LT"/>
        </w:rPr>
        <w:t xml:space="preserve">22. Komisijos posėdžio darbo organizavimo procedūrinius klausimus, nenumatytus šiuose nuostatuose, sprendžia komisijos pirmininkas. </w:t>
      </w:r>
    </w:p>
    <w:p w:rsidR="007E1FEF" w:rsidRPr="002E56A4" w:rsidRDefault="007E1FEF" w:rsidP="00B91DBF">
      <w:pPr>
        <w:ind w:firstLine="600"/>
        <w:jc w:val="both"/>
        <w:rPr>
          <w:rFonts w:ascii="Times New Roman" w:hAnsi="Times New Roman"/>
          <w:szCs w:val="24"/>
          <w:lang w:eastAsia="lt-LT"/>
        </w:rPr>
      </w:pPr>
      <w:bookmarkStart w:id="65" w:name="part_91e99f14bf6f4e75b2bc7864227f7d2b"/>
      <w:bookmarkEnd w:id="65"/>
      <w:r w:rsidRPr="002E56A4">
        <w:rPr>
          <w:rFonts w:ascii="Times New Roman" w:hAnsi="Times New Roman"/>
          <w:szCs w:val="24"/>
          <w:lang w:eastAsia="lt-LT"/>
        </w:rPr>
        <w:t xml:space="preserve">23. Kiekvienas komisijos narys už savo veiklą atsako Lietuvos Respublikos teisės aktų nustatyta tvarka. </w:t>
      </w:r>
    </w:p>
    <w:p w:rsidR="007E1FEF" w:rsidRPr="002E56A4" w:rsidRDefault="007E1FEF" w:rsidP="00B91DBF">
      <w:pPr>
        <w:ind w:firstLine="600"/>
        <w:jc w:val="both"/>
        <w:rPr>
          <w:rFonts w:ascii="Times New Roman" w:hAnsi="Times New Roman"/>
          <w:szCs w:val="24"/>
          <w:lang w:eastAsia="lt-LT"/>
        </w:rPr>
      </w:pPr>
      <w:bookmarkStart w:id="66" w:name="part_0b935ed0dce54d38884814260e119e21"/>
      <w:bookmarkEnd w:id="66"/>
      <w:r w:rsidRPr="002E56A4">
        <w:rPr>
          <w:rFonts w:ascii="Times New Roman" w:hAnsi="Times New Roman"/>
          <w:szCs w:val="24"/>
          <w:lang w:eastAsia="lt-LT"/>
        </w:rPr>
        <w:t xml:space="preserve">24. Komisijos veiklos dokumentai (posėdžių protokolai, susirašinėjimo medžiaga, kiti dokumentai) saugomi </w:t>
      </w:r>
      <w:r w:rsidR="00647C80">
        <w:rPr>
          <w:rFonts w:ascii="Times New Roman" w:hAnsi="Times New Roman"/>
          <w:szCs w:val="24"/>
          <w:lang w:eastAsia="lt-LT"/>
        </w:rPr>
        <w:t>S</w:t>
      </w:r>
      <w:r w:rsidRPr="002E56A4">
        <w:rPr>
          <w:rFonts w:ascii="Times New Roman" w:hAnsi="Times New Roman"/>
          <w:szCs w:val="24"/>
          <w:lang w:eastAsia="lt-LT"/>
        </w:rPr>
        <w:t>avivaldybės administracijos nustatyta tvarka, nepažeidžiant Lietuvos Respublikos archyvų įstatymo nuostatų.</w:t>
      </w:r>
    </w:p>
    <w:p w:rsidR="007E1FEF" w:rsidRPr="002E56A4" w:rsidRDefault="007E1FEF" w:rsidP="00B91DBF">
      <w:pPr>
        <w:ind w:left="600"/>
        <w:jc w:val="center"/>
        <w:rPr>
          <w:rFonts w:ascii="Times New Roman" w:hAnsi="Times New Roman"/>
          <w:szCs w:val="24"/>
          <w:lang w:eastAsia="lt-LT"/>
        </w:rPr>
      </w:pPr>
      <w:bookmarkStart w:id="67" w:name="part_6a590e3df5e84721a28c79f4115d464f"/>
      <w:bookmarkEnd w:id="67"/>
      <w:r w:rsidRPr="002E56A4">
        <w:rPr>
          <w:rFonts w:ascii="Times New Roman" w:hAnsi="Times New Roman"/>
          <w:szCs w:val="24"/>
          <w:lang w:val="en-GB" w:eastAsia="lt-LT"/>
        </w:rPr>
        <w:t>___________________________</w:t>
      </w:r>
    </w:p>
    <w:p w:rsidR="007E1FEF" w:rsidRPr="002E56A4" w:rsidRDefault="007E1FEF" w:rsidP="00B91DBF">
      <w:pPr>
        <w:rPr>
          <w:rFonts w:ascii="Times New Roman" w:hAnsi="Times New Roman"/>
        </w:rPr>
      </w:pPr>
    </w:p>
    <w:p w:rsidR="007E1FEF" w:rsidRPr="007E1FEF" w:rsidRDefault="007E1FEF" w:rsidP="00B91DBF">
      <w:pPr>
        <w:jc w:val="both"/>
        <w:rPr>
          <w:rFonts w:ascii="Times New Roman" w:hAnsi="Times New Roman"/>
          <w:szCs w:val="24"/>
        </w:rPr>
      </w:pPr>
    </w:p>
    <w:sectPr w:rsidR="007E1FEF" w:rsidRPr="007E1FEF" w:rsidSect="00C30947">
      <w:pgSz w:w="11907" w:h="16840" w:code="9"/>
      <w:pgMar w:top="567" w:right="567" w:bottom="28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B5516"/>
    <w:multiLevelType w:val="hybridMultilevel"/>
    <w:tmpl w:val="36408934"/>
    <w:lvl w:ilvl="0" w:tplc="FA22A37E">
      <w:start w:val="1"/>
      <w:numFmt w:val="decimal"/>
      <w:lvlText w:val="%1."/>
      <w:lvlJc w:val="left"/>
      <w:pPr>
        <w:tabs>
          <w:tab w:val="num" w:pos="1080"/>
        </w:tabs>
        <w:ind w:left="1080" w:hanging="360"/>
      </w:pPr>
      <w:rPr>
        <w:rFonts w:hint="default"/>
      </w:rPr>
    </w:lvl>
    <w:lvl w:ilvl="1" w:tplc="99DAC762" w:tentative="1">
      <w:start w:val="1"/>
      <w:numFmt w:val="lowerLetter"/>
      <w:lvlText w:val="%2."/>
      <w:lvlJc w:val="left"/>
      <w:pPr>
        <w:tabs>
          <w:tab w:val="num" w:pos="1800"/>
        </w:tabs>
        <w:ind w:left="1800" w:hanging="360"/>
      </w:pPr>
    </w:lvl>
    <w:lvl w:ilvl="2" w:tplc="89D2B6B8" w:tentative="1">
      <w:start w:val="1"/>
      <w:numFmt w:val="lowerRoman"/>
      <w:lvlText w:val="%3."/>
      <w:lvlJc w:val="right"/>
      <w:pPr>
        <w:tabs>
          <w:tab w:val="num" w:pos="2520"/>
        </w:tabs>
        <w:ind w:left="2520" w:hanging="180"/>
      </w:pPr>
    </w:lvl>
    <w:lvl w:ilvl="3" w:tplc="40AC9056" w:tentative="1">
      <w:start w:val="1"/>
      <w:numFmt w:val="decimal"/>
      <w:lvlText w:val="%4."/>
      <w:lvlJc w:val="left"/>
      <w:pPr>
        <w:tabs>
          <w:tab w:val="num" w:pos="3240"/>
        </w:tabs>
        <w:ind w:left="3240" w:hanging="360"/>
      </w:pPr>
    </w:lvl>
    <w:lvl w:ilvl="4" w:tplc="B01E030C" w:tentative="1">
      <w:start w:val="1"/>
      <w:numFmt w:val="lowerLetter"/>
      <w:lvlText w:val="%5."/>
      <w:lvlJc w:val="left"/>
      <w:pPr>
        <w:tabs>
          <w:tab w:val="num" w:pos="3960"/>
        </w:tabs>
        <w:ind w:left="3960" w:hanging="360"/>
      </w:pPr>
    </w:lvl>
    <w:lvl w:ilvl="5" w:tplc="4F98D5CA" w:tentative="1">
      <w:start w:val="1"/>
      <w:numFmt w:val="lowerRoman"/>
      <w:lvlText w:val="%6."/>
      <w:lvlJc w:val="right"/>
      <w:pPr>
        <w:tabs>
          <w:tab w:val="num" w:pos="4680"/>
        </w:tabs>
        <w:ind w:left="4680" w:hanging="180"/>
      </w:pPr>
    </w:lvl>
    <w:lvl w:ilvl="6" w:tplc="30C08012" w:tentative="1">
      <w:start w:val="1"/>
      <w:numFmt w:val="decimal"/>
      <w:lvlText w:val="%7."/>
      <w:lvlJc w:val="left"/>
      <w:pPr>
        <w:tabs>
          <w:tab w:val="num" w:pos="5400"/>
        </w:tabs>
        <w:ind w:left="5400" w:hanging="360"/>
      </w:pPr>
    </w:lvl>
    <w:lvl w:ilvl="7" w:tplc="D2EC1EBE" w:tentative="1">
      <w:start w:val="1"/>
      <w:numFmt w:val="lowerLetter"/>
      <w:lvlText w:val="%8."/>
      <w:lvlJc w:val="left"/>
      <w:pPr>
        <w:tabs>
          <w:tab w:val="num" w:pos="6120"/>
        </w:tabs>
        <w:ind w:left="6120" w:hanging="360"/>
      </w:pPr>
    </w:lvl>
    <w:lvl w:ilvl="8" w:tplc="D55EEE58" w:tentative="1">
      <w:start w:val="1"/>
      <w:numFmt w:val="lowerRoman"/>
      <w:lvlText w:val="%9."/>
      <w:lvlJc w:val="right"/>
      <w:pPr>
        <w:tabs>
          <w:tab w:val="num" w:pos="6840"/>
        </w:tabs>
        <w:ind w:left="6840" w:hanging="180"/>
      </w:pPr>
    </w:lvl>
  </w:abstractNum>
  <w:abstractNum w:abstractNumId="1" w15:restartNumberingAfterBreak="0">
    <w:nsid w:val="17A65F14"/>
    <w:multiLevelType w:val="multilevel"/>
    <w:tmpl w:val="FA90F9A0"/>
    <w:lvl w:ilvl="0">
      <w:start w:val="1"/>
      <w:numFmt w:val="decimal"/>
      <w:suff w:val="space"/>
      <w:lvlText w:val="%1."/>
      <w:lvlJc w:val="left"/>
      <w:pPr>
        <w:ind w:left="0" w:firstLine="0"/>
      </w:pPr>
      <w:rPr>
        <w:rFonts w:ascii="Times New Roman" w:hAnsi="Times New Roman" w:hint="default"/>
        <w:b w:val="0"/>
        <w:i w:val="0"/>
        <w:sz w:val="24"/>
        <w:szCs w:val="24"/>
      </w:rPr>
    </w:lvl>
    <w:lvl w:ilvl="1">
      <w:start w:val="1"/>
      <w:numFmt w:val="decimal"/>
      <w:suff w:val="space"/>
      <w:lvlText w:val="%1.%2."/>
      <w:lvlJc w:val="left"/>
      <w:pPr>
        <w:ind w:left="0" w:firstLine="0"/>
      </w:pPr>
      <w:rPr>
        <w:rFonts w:ascii="Times New Roman" w:hAnsi="Times New Roman" w:hint="default"/>
        <w:b w:val="0"/>
        <w:i w:val="0"/>
        <w:strike w:val="0"/>
        <w:sz w:val="24"/>
        <w:szCs w:val="24"/>
      </w:rPr>
    </w:lvl>
    <w:lvl w:ilvl="2">
      <w:start w:val="1"/>
      <w:numFmt w:val="decimal"/>
      <w:isLgl/>
      <w:suff w:val="space"/>
      <w:lvlText w:val="%1.%2.%3."/>
      <w:lvlJc w:val="left"/>
      <w:pPr>
        <w:ind w:left="0" w:firstLine="0"/>
      </w:pPr>
      <w:rPr>
        <w:rFonts w:ascii="Times New Roman" w:hAnsi="Times New Roman" w:hint="default"/>
        <w:b w:val="0"/>
        <w:i w:val="0"/>
        <w:sz w:val="24"/>
        <w:szCs w:val="24"/>
      </w:rPr>
    </w:lvl>
    <w:lvl w:ilvl="3">
      <w:start w:val="1"/>
      <w:numFmt w:val="decimal"/>
      <w:suff w:val="space"/>
      <w:lvlText w:val="%1.%2.%3.%4."/>
      <w:lvlJc w:val="left"/>
      <w:pPr>
        <w:ind w:left="0" w:firstLine="0"/>
      </w:pPr>
      <w:rPr>
        <w:rFonts w:ascii="Times New Roman" w:hAnsi="Times New Roman"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11E42F3"/>
    <w:multiLevelType w:val="multilevel"/>
    <w:tmpl w:val="02A862B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672E13E1"/>
    <w:multiLevelType w:val="multilevel"/>
    <w:tmpl w:val="8FC4F6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78CD3171"/>
    <w:multiLevelType w:val="multilevel"/>
    <w:tmpl w:val="08F889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D7"/>
    <w:rsid w:val="000C69BA"/>
    <w:rsid w:val="000F6C5C"/>
    <w:rsid w:val="001503CA"/>
    <w:rsid w:val="001752BC"/>
    <w:rsid w:val="002A35F1"/>
    <w:rsid w:val="002D6D7D"/>
    <w:rsid w:val="00332440"/>
    <w:rsid w:val="0033450D"/>
    <w:rsid w:val="00341929"/>
    <w:rsid w:val="003E4D27"/>
    <w:rsid w:val="00443BC0"/>
    <w:rsid w:val="00482063"/>
    <w:rsid w:val="00497CD7"/>
    <w:rsid w:val="004A637E"/>
    <w:rsid w:val="004C0624"/>
    <w:rsid w:val="0055117E"/>
    <w:rsid w:val="00566942"/>
    <w:rsid w:val="005C1107"/>
    <w:rsid w:val="00647C80"/>
    <w:rsid w:val="0067493A"/>
    <w:rsid w:val="006C7E11"/>
    <w:rsid w:val="006D3BF6"/>
    <w:rsid w:val="007408E7"/>
    <w:rsid w:val="00742854"/>
    <w:rsid w:val="00752539"/>
    <w:rsid w:val="00752B22"/>
    <w:rsid w:val="0076703A"/>
    <w:rsid w:val="00772A64"/>
    <w:rsid w:val="007762D2"/>
    <w:rsid w:val="007D67DB"/>
    <w:rsid w:val="007E1FEF"/>
    <w:rsid w:val="007F0F62"/>
    <w:rsid w:val="0080528A"/>
    <w:rsid w:val="00844067"/>
    <w:rsid w:val="0085472C"/>
    <w:rsid w:val="008D0AF1"/>
    <w:rsid w:val="00A22283"/>
    <w:rsid w:val="00A378DB"/>
    <w:rsid w:val="00AD4E4B"/>
    <w:rsid w:val="00B15950"/>
    <w:rsid w:val="00B55D59"/>
    <w:rsid w:val="00B91DBF"/>
    <w:rsid w:val="00BB30B8"/>
    <w:rsid w:val="00C30947"/>
    <w:rsid w:val="00CC648D"/>
    <w:rsid w:val="00CF4651"/>
    <w:rsid w:val="00DA13E2"/>
    <w:rsid w:val="00DC0631"/>
    <w:rsid w:val="00DC068A"/>
    <w:rsid w:val="00DF420F"/>
    <w:rsid w:val="00E45728"/>
    <w:rsid w:val="00E47281"/>
    <w:rsid w:val="00E51727"/>
    <w:rsid w:val="00F05460"/>
    <w:rsid w:val="00F46BED"/>
    <w:rsid w:val="00F665C2"/>
    <w:rsid w:val="00F67753"/>
    <w:rsid w:val="00FA0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11DF3"/>
  <w15:docId w15:val="{6DB3293F-A575-4261-85C7-5617C82D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A64"/>
    <w:rPr>
      <w:rFonts w:ascii="TimesLT" w:hAnsi="TimesLT"/>
      <w:sz w:val="24"/>
      <w:lang w:eastAsia="en-US"/>
    </w:rPr>
  </w:style>
  <w:style w:type="paragraph" w:styleId="Antrat1">
    <w:name w:val="heading 1"/>
    <w:basedOn w:val="prastasis"/>
    <w:next w:val="prastasis"/>
    <w:qFormat/>
    <w:rsid w:val="00772A64"/>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772A64"/>
    <w:pPr>
      <w:jc w:val="center"/>
    </w:pPr>
    <w:rPr>
      <w:rFonts w:ascii="Times New Roman" w:hAnsi="Times New Roman"/>
      <w:b/>
      <w:bCs/>
      <w:sz w:val="28"/>
    </w:rPr>
  </w:style>
  <w:style w:type="paragraph" w:styleId="Pagrindinistekstas2">
    <w:name w:val="Body Text 2"/>
    <w:basedOn w:val="prastasis"/>
    <w:rsid w:val="00772A64"/>
    <w:pPr>
      <w:jc w:val="both"/>
    </w:pPr>
    <w:rPr>
      <w:rFonts w:ascii="Times New Roman" w:hAnsi="Times New Roman"/>
      <w:sz w:val="28"/>
    </w:rPr>
  </w:style>
  <w:style w:type="paragraph" w:styleId="Pagrindinistekstas3">
    <w:name w:val="Body Text 3"/>
    <w:basedOn w:val="prastasis"/>
    <w:rsid w:val="00772A64"/>
    <w:pPr>
      <w:jc w:val="both"/>
    </w:pPr>
    <w:rPr>
      <w:rFonts w:ascii="Times New Roman" w:hAnsi="Times New Roman"/>
    </w:rPr>
  </w:style>
  <w:style w:type="paragraph" w:styleId="Debesliotekstas">
    <w:name w:val="Balloon Text"/>
    <w:basedOn w:val="prastasis"/>
    <w:semiHidden/>
    <w:rsid w:val="002D6D7D"/>
    <w:rPr>
      <w:rFonts w:ascii="Tahoma" w:hAnsi="Tahoma" w:cs="Tahoma"/>
      <w:sz w:val="16"/>
      <w:szCs w:val="16"/>
    </w:rPr>
  </w:style>
  <w:style w:type="paragraph" w:styleId="Sraopastraipa">
    <w:name w:val="List Paragraph"/>
    <w:basedOn w:val="prastasis"/>
    <w:uiPriority w:val="34"/>
    <w:qFormat/>
    <w:rsid w:val="00C30947"/>
    <w:pPr>
      <w:ind w:left="720"/>
      <w:contextualSpacing/>
    </w:pPr>
  </w:style>
  <w:style w:type="paragraph" w:styleId="HTMLiankstoformatuotas">
    <w:name w:val="HTML Preformatted"/>
    <w:basedOn w:val="prastasis"/>
    <w:link w:val="HTMLiankstoformatuotasDiagrama"/>
    <w:rsid w:val="003345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33450D"/>
    <w:rPr>
      <w:rFonts w:ascii="Courier New" w:hAnsi="Courier New" w:cs="Courier New"/>
      <w:lang w:val="en-US" w:eastAsia="en-US"/>
    </w:rPr>
  </w:style>
  <w:style w:type="character" w:styleId="Hipersaitas">
    <w:name w:val="Hyperlink"/>
    <w:basedOn w:val="Numatytasispastraiposriftas"/>
    <w:unhideWhenUsed/>
    <w:rsid w:val="00B15950"/>
    <w:rPr>
      <w:color w:val="0000FF" w:themeColor="hyperlink"/>
      <w:u w:val="single"/>
    </w:rPr>
  </w:style>
  <w:style w:type="character" w:styleId="Neapdorotaspaminjimas">
    <w:name w:val="Unresolved Mention"/>
    <w:basedOn w:val="Numatytasispastraiposriftas"/>
    <w:uiPriority w:val="99"/>
    <w:semiHidden/>
    <w:unhideWhenUsed/>
    <w:rsid w:val="00B15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69246">
      <w:bodyDiv w:val="1"/>
      <w:marLeft w:val="225"/>
      <w:marRight w:val="225"/>
      <w:marTop w:val="0"/>
      <w:marBottom w:val="0"/>
      <w:divBdr>
        <w:top w:val="none" w:sz="0" w:space="0" w:color="auto"/>
        <w:left w:val="none" w:sz="0" w:space="0" w:color="auto"/>
        <w:bottom w:val="none" w:sz="0" w:space="0" w:color="auto"/>
        <w:right w:val="none" w:sz="0" w:space="0" w:color="auto"/>
      </w:divBdr>
      <w:divsChild>
        <w:div w:id="72360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9217</Words>
  <Characters>5254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2019-04-09T13:43:00Z</cp:lastPrinted>
  <dcterms:created xsi:type="dcterms:W3CDTF">2019-04-09T12:35:00Z</dcterms:created>
  <dcterms:modified xsi:type="dcterms:W3CDTF">2019-04-11T05:33:00Z</dcterms:modified>
</cp:coreProperties>
</file>