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4033C" w14:textId="77777777" w:rsidR="007B3453" w:rsidRDefault="00197E9E" w:rsidP="007B3453">
      <w:pPr>
        <w:ind w:left="4320" w:firstLine="720"/>
        <w:rPr>
          <w:szCs w:val="24"/>
        </w:rPr>
      </w:pPr>
      <w:r>
        <w:rPr>
          <w:szCs w:val="24"/>
        </w:rPr>
        <w:t>PATVIRTINTA</w:t>
      </w:r>
    </w:p>
    <w:p w14:paraId="7766E740" w14:textId="3170B073" w:rsidR="007B3453" w:rsidRDefault="00273A5B" w:rsidP="007B3453">
      <w:pPr>
        <w:ind w:left="5040"/>
        <w:rPr>
          <w:szCs w:val="24"/>
        </w:rPr>
      </w:pPr>
      <w:r>
        <w:rPr>
          <w:szCs w:val="24"/>
        </w:rPr>
        <w:t>Panevėžio</w:t>
      </w:r>
      <w:r w:rsidR="00197E9E">
        <w:rPr>
          <w:szCs w:val="24"/>
        </w:rPr>
        <w:t xml:space="preserve"> rajono savivaldybės administracijos direktoriaus </w:t>
      </w:r>
      <w:r w:rsidR="00A3053A">
        <w:rPr>
          <w:szCs w:val="24"/>
        </w:rPr>
        <w:t>201</w:t>
      </w:r>
      <w:r w:rsidR="0018124D">
        <w:rPr>
          <w:szCs w:val="24"/>
        </w:rPr>
        <w:t>9</w:t>
      </w:r>
      <w:r w:rsidR="00197E9E">
        <w:rPr>
          <w:szCs w:val="24"/>
        </w:rPr>
        <w:t xml:space="preserve"> m.</w:t>
      </w:r>
      <w:r w:rsidR="00C32D2D">
        <w:rPr>
          <w:szCs w:val="24"/>
        </w:rPr>
        <w:t xml:space="preserve"> </w:t>
      </w:r>
      <w:r w:rsidR="0018124D">
        <w:rPr>
          <w:szCs w:val="24"/>
        </w:rPr>
        <w:t>liepos</w:t>
      </w:r>
      <w:r w:rsidR="008F35EC">
        <w:rPr>
          <w:szCs w:val="24"/>
        </w:rPr>
        <w:t xml:space="preserve"> 22 </w:t>
      </w:r>
      <w:r w:rsidR="00197E9E">
        <w:rPr>
          <w:szCs w:val="24"/>
        </w:rPr>
        <w:t xml:space="preserve">d. </w:t>
      </w:r>
    </w:p>
    <w:p w14:paraId="49C2ECC2" w14:textId="78E2C5DB" w:rsidR="00D74920" w:rsidRDefault="00197E9E" w:rsidP="007B3453">
      <w:pPr>
        <w:ind w:left="5040"/>
        <w:rPr>
          <w:szCs w:val="24"/>
        </w:rPr>
      </w:pPr>
      <w:r>
        <w:rPr>
          <w:szCs w:val="24"/>
        </w:rPr>
        <w:t>įsakymu Nr</w:t>
      </w:r>
      <w:r w:rsidR="00754FD1">
        <w:rPr>
          <w:szCs w:val="24"/>
        </w:rPr>
        <w:t>.</w:t>
      </w:r>
      <w:r>
        <w:rPr>
          <w:szCs w:val="24"/>
        </w:rPr>
        <w:t xml:space="preserve"> </w:t>
      </w:r>
      <w:r w:rsidR="00C32D2D">
        <w:rPr>
          <w:szCs w:val="24"/>
        </w:rPr>
        <w:t>A-</w:t>
      </w:r>
      <w:r w:rsidR="008F35EC">
        <w:rPr>
          <w:szCs w:val="24"/>
        </w:rPr>
        <w:t>308</w:t>
      </w:r>
    </w:p>
    <w:p w14:paraId="49C2ECC3" w14:textId="77777777" w:rsidR="00D74920" w:rsidRDefault="00D74920">
      <w:pPr>
        <w:jc w:val="center"/>
        <w:rPr>
          <w:szCs w:val="24"/>
        </w:rPr>
      </w:pPr>
    </w:p>
    <w:p w14:paraId="2FCC95B9" w14:textId="77777777" w:rsidR="001101B4" w:rsidRPr="000D414F" w:rsidRDefault="001101B4">
      <w:pPr>
        <w:jc w:val="center"/>
        <w:rPr>
          <w:szCs w:val="24"/>
        </w:rPr>
      </w:pPr>
    </w:p>
    <w:p w14:paraId="49C2ECC4" w14:textId="4CF2C901" w:rsidR="00D74920" w:rsidRDefault="00273A5B">
      <w:pPr>
        <w:jc w:val="center"/>
        <w:rPr>
          <w:b/>
          <w:szCs w:val="24"/>
        </w:rPr>
      </w:pPr>
      <w:r>
        <w:rPr>
          <w:b/>
          <w:szCs w:val="24"/>
        </w:rPr>
        <w:t>PANEVĖŽIO</w:t>
      </w:r>
      <w:r w:rsidR="00197E9E">
        <w:rPr>
          <w:b/>
          <w:szCs w:val="24"/>
        </w:rPr>
        <w:t xml:space="preserve"> RAJONO SAVIVALDYBĖS </w:t>
      </w:r>
      <w:r w:rsidR="0018124D">
        <w:rPr>
          <w:b/>
          <w:szCs w:val="24"/>
        </w:rPr>
        <w:t>ADMINISTRACIJOS TARPINSTITUCINĖS GRUPĖS</w:t>
      </w:r>
      <w:r w:rsidR="00197E9E">
        <w:rPr>
          <w:b/>
          <w:szCs w:val="24"/>
        </w:rPr>
        <w:t xml:space="preserve"> </w:t>
      </w:r>
      <w:r w:rsidR="0018124D">
        <w:rPr>
          <w:b/>
          <w:szCs w:val="24"/>
        </w:rPr>
        <w:t xml:space="preserve">VEIKLOS </w:t>
      </w:r>
      <w:r w:rsidR="00197E9E">
        <w:rPr>
          <w:b/>
          <w:szCs w:val="24"/>
        </w:rPr>
        <w:t>REGLAMENTAS</w:t>
      </w:r>
    </w:p>
    <w:p w14:paraId="49C2ECC5" w14:textId="77777777" w:rsidR="00D74920" w:rsidRDefault="00D74920">
      <w:pPr>
        <w:rPr>
          <w:szCs w:val="24"/>
        </w:rPr>
      </w:pPr>
    </w:p>
    <w:p w14:paraId="5698A9A1" w14:textId="77777777" w:rsidR="001101B4" w:rsidRDefault="001101B4">
      <w:pPr>
        <w:rPr>
          <w:szCs w:val="24"/>
        </w:rPr>
      </w:pPr>
    </w:p>
    <w:p w14:paraId="49C2ECC6" w14:textId="77777777" w:rsidR="00D74920" w:rsidRDefault="00197E9E">
      <w:pPr>
        <w:suppressAutoHyphens/>
        <w:jc w:val="center"/>
        <w:rPr>
          <w:b/>
          <w:szCs w:val="24"/>
        </w:rPr>
      </w:pPr>
      <w:r>
        <w:rPr>
          <w:b/>
          <w:szCs w:val="24"/>
        </w:rPr>
        <w:t>I SKYRIUS</w:t>
      </w:r>
    </w:p>
    <w:p w14:paraId="49C2ECC7" w14:textId="77777777" w:rsidR="00D74920" w:rsidRDefault="00197E9E">
      <w:pPr>
        <w:suppressAutoHyphens/>
        <w:ind w:firstLine="62"/>
        <w:jc w:val="center"/>
        <w:rPr>
          <w:b/>
          <w:szCs w:val="24"/>
        </w:rPr>
      </w:pPr>
      <w:r>
        <w:rPr>
          <w:b/>
          <w:szCs w:val="24"/>
        </w:rPr>
        <w:t>BENDROSIOS NUOSTATOS</w:t>
      </w:r>
    </w:p>
    <w:p w14:paraId="49C2ECC8" w14:textId="77777777" w:rsidR="00D74920" w:rsidRDefault="00D74920">
      <w:pPr>
        <w:rPr>
          <w:szCs w:val="24"/>
        </w:rPr>
      </w:pPr>
    </w:p>
    <w:p w14:paraId="49C2ECC9" w14:textId="45BF879F" w:rsidR="00D74920" w:rsidRDefault="00197E9E" w:rsidP="00273A5B">
      <w:pPr>
        <w:tabs>
          <w:tab w:val="left" w:pos="851"/>
        </w:tabs>
        <w:ind w:firstLine="851"/>
        <w:jc w:val="both"/>
        <w:rPr>
          <w:szCs w:val="24"/>
        </w:rPr>
      </w:pPr>
      <w:r>
        <w:rPr>
          <w:szCs w:val="24"/>
        </w:rPr>
        <w:t xml:space="preserve">1. </w:t>
      </w:r>
      <w:r w:rsidR="00273A5B">
        <w:rPr>
          <w:szCs w:val="24"/>
        </w:rPr>
        <w:t>Panevėžio</w:t>
      </w:r>
      <w:r>
        <w:rPr>
          <w:szCs w:val="24"/>
        </w:rPr>
        <w:t xml:space="preserve"> rajono savivaldybės administracijos </w:t>
      </w:r>
      <w:r w:rsidR="0018124D">
        <w:rPr>
          <w:szCs w:val="24"/>
        </w:rPr>
        <w:t xml:space="preserve">Tarpinstitucinės grupės (toliau </w:t>
      </w:r>
      <w:r w:rsidR="005D396F">
        <w:rPr>
          <w:szCs w:val="24"/>
        </w:rPr>
        <w:t>–</w:t>
      </w:r>
      <w:r w:rsidR="0018124D">
        <w:rPr>
          <w:szCs w:val="24"/>
        </w:rPr>
        <w:t xml:space="preserve"> </w:t>
      </w:r>
      <w:r w:rsidR="005D396F">
        <w:rPr>
          <w:szCs w:val="24"/>
        </w:rPr>
        <w:t>Tarpinstitucinės g</w:t>
      </w:r>
      <w:r w:rsidR="0018124D">
        <w:rPr>
          <w:szCs w:val="24"/>
        </w:rPr>
        <w:t>rupės)</w:t>
      </w:r>
      <w:r>
        <w:rPr>
          <w:szCs w:val="24"/>
        </w:rPr>
        <w:t xml:space="preserve"> </w:t>
      </w:r>
      <w:r w:rsidR="0018124D">
        <w:rPr>
          <w:szCs w:val="24"/>
        </w:rPr>
        <w:t>veiklos</w:t>
      </w:r>
      <w:r>
        <w:rPr>
          <w:szCs w:val="24"/>
        </w:rPr>
        <w:t xml:space="preserve"> reglamentas (toliau – reglamentas) nustato </w:t>
      </w:r>
      <w:r w:rsidR="005D396F">
        <w:rPr>
          <w:szCs w:val="24"/>
        </w:rPr>
        <w:t xml:space="preserve">Tarpinstitucinės grupės </w:t>
      </w:r>
      <w:r w:rsidR="0018124D">
        <w:rPr>
          <w:szCs w:val="24"/>
        </w:rPr>
        <w:t>veiklos</w:t>
      </w:r>
      <w:r>
        <w:rPr>
          <w:szCs w:val="24"/>
        </w:rPr>
        <w:t xml:space="preserve"> organizavim</w:t>
      </w:r>
      <w:r w:rsidR="005D396F">
        <w:rPr>
          <w:szCs w:val="24"/>
        </w:rPr>
        <w:t>ą ir koordinavimą.</w:t>
      </w:r>
    </w:p>
    <w:p w14:paraId="666B8575" w14:textId="3C334C3C" w:rsidR="005D396F" w:rsidRDefault="00197E9E" w:rsidP="00273A5B">
      <w:pPr>
        <w:tabs>
          <w:tab w:val="left" w:pos="851"/>
        </w:tabs>
        <w:ind w:firstLine="851"/>
        <w:jc w:val="both"/>
        <w:rPr>
          <w:szCs w:val="24"/>
        </w:rPr>
      </w:pPr>
      <w:r>
        <w:rPr>
          <w:szCs w:val="24"/>
        </w:rPr>
        <w:t xml:space="preserve">2. </w:t>
      </w:r>
      <w:r w:rsidR="005D396F">
        <w:rPr>
          <w:szCs w:val="24"/>
        </w:rPr>
        <w:t xml:space="preserve">Tarpinstitucinė grupė savo veikloje vadovaujasi Lietuvos Respublikos vaiko teisių apsaugos pagrindų įstatymu, Lietuvos Respublikos </w:t>
      </w:r>
      <w:r w:rsidR="003F314B">
        <w:rPr>
          <w:szCs w:val="24"/>
        </w:rPr>
        <w:t>šeimos</w:t>
      </w:r>
      <w:r w:rsidR="005D396F">
        <w:rPr>
          <w:szCs w:val="24"/>
        </w:rPr>
        <w:t xml:space="preserve"> stiprinimo įstatymu, Lietuvos Respublikos socialinių paslau</w:t>
      </w:r>
      <w:r w:rsidR="003F314B">
        <w:rPr>
          <w:szCs w:val="24"/>
        </w:rPr>
        <w:t>gų įstatymu, Lietuvos Respublikos apsaugos nuo smurto artimoje aplinkoje įstatymu, Lietuvos Respublikos švietimo įstatymu, Lietuvos Respublikos sveikatos apsaugos įstatymu, Lietuvos Respublikos vietos savivaldos įstatymu, Savivaldybės tarybos sprendimais, šiuo Reglamentu ir kitais teisės aktais.</w:t>
      </w:r>
    </w:p>
    <w:p w14:paraId="749E4358" w14:textId="3B6C03BB" w:rsidR="003F314B" w:rsidRDefault="003F314B" w:rsidP="003F314B">
      <w:pPr>
        <w:tabs>
          <w:tab w:val="left" w:pos="851"/>
        </w:tabs>
        <w:ind w:firstLine="851"/>
        <w:jc w:val="both"/>
        <w:rPr>
          <w:szCs w:val="24"/>
        </w:rPr>
      </w:pPr>
      <w:r>
        <w:rPr>
          <w:szCs w:val="24"/>
        </w:rPr>
        <w:t xml:space="preserve">3. Tarpinstitucinės grupės </w:t>
      </w:r>
      <w:r w:rsidR="00197E9E">
        <w:rPr>
          <w:szCs w:val="24"/>
        </w:rPr>
        <w:t xml:space="preserve">paskirtis – </w:t>
      </w:r>
      <w:r>
        <w:rPr>
          <w:szCs w:val="24"/>
        </w:rPr>
        <w:t>tarpinstituciniams klausimams, susijusiems su pagalbos šeimoms planavimu, stebėsena ir plėtra, prevencinių priemonių planavimu ir įgyvendinimu, pagalbos šeimoms poreikių vertinimu savivaldybėje, bendruomenės, bendruomeninių ir nevyriausybinių organizacijų telkimu bendram darbui su šeimomis Panevėžio rajono savivaldybėje (toliau - savivaldybė), taip pat probleminiams klausimams aptarti.</w:t>
      </w:r>
    </w:p>
    <w:p w14:paraId="49C2ECCB" w14:textId="0E55BA6E" w:rsidR="00D74920" w:rsidRPr="00AB4C7E" w:rsidRDefault="003F314B" w:rsidP="003F314B">
      <w:pPr>
        <w:tabs>
          <w:tab w:val="left" w:pos="851"/>
        </w:tabs>
        <w:ind w:firstLine="851"/>
        <w:jc w:val="both"/>
        <w:rPr>
          <w:szCs w:val="24"/>
        </w:rPr>
      </w:pPr>
      <w:r>
        <w:rPr>
          <w:szCs w:val="24"/>
        </w:rPr>
        <w:t>4. Tarpinstitucinė g</w:t>
      </w:r>
      <w:r w:rsidR="0018124D">
        <w:rPr>
          <w:szCs w:val="24"/>
        </w:rPr>
        <w:t>rupė</w:t>
      </w:r>
      <w:r w:rsidR="00197E9E">
        <w:rPr>
          <w:szCs w:val="24"/>
        </w:rPr>
        <w:t xml:space="preserve"> sudaroma </w:t>
      </w:r>
      <w:r w:rsidR="00273A5B">
        <w:rPr>
          <w:szCs w:val="24"/>
        </w:rPr>
        <w:t>Panevėžio</w:t>
      </w:r>
      <w:r w:rsidR="00197E9E">
        <w:rPr>
          <w:szCs w:val="24"/>
        </w:rPr>
        <w:t xml:space="preserve"> rajono savivaldybės</w:t>
      </w:r>
      <w:r>
        <w:rPr>
          <w:szCs w:val="24"/>
        </w:rPr>
        <w:t xml:space="preserve"> </w:t>
      </w:r>
      <w:r w:rsidR="00197E9E">
        <w:rPr>
          <w:szCs w:val="24"/>
        </w:rPr>
        <w:t>administracijos direktoriaus įsakymu iš savivaldybės administracijos struktūrinių padalinių,</w:t>
      </w:r>
      <w:r>
        <w:rPr>
          <w:szCs w:val="24"/>
        </w:rPr>
        <w:t xml:space="preserve"> atsakingų už </w:t>
      </w:r>
      <w:r w:rsidR="00C74BD6">
        <w:rPr>
          <w:szCs w:val="24"/>
        </w:rPr>
        <w:t>socialinių paslaugų organizavimą ir (ar) vaiko ir šeimos gerovę, švietimą, sveikatos priežiūrą, atstovų, seniūnų, Valstybės vaiko teisių apsaugos ir įvaikinimo tarnybos prie Socialinės apsaugos ir darbo ministerijos teritorinio skyriaus, Užimtumo tarnybos atstovų,</w:t>
      </w:r>
      <w:r w:rsidR="00197E9E">
        <w:rPr>
          <w:szCs w:val="24"/>
        </w:rPr>
        <w:t xml:space="preserve"> </w:t>
      </w:r>
      <w:r w:rsidR="00273A5B">
        <w:rPr>
          <w:szCs w:val="24"/>
        </w:rPr>
        <w:t xml:space="preserve">teritorinės policijos </w:t>
      </w:r>
      <w:r w:rsidR="00C74BD6">
        <w:rPr>
          <w:szCs w:val="24"/>
        </w:rPr>
        <w:t xml:space="preserve">įstaigos </w:t>
      </w:r>
      <w:r w:rsidR="00197E9E">
        <w:rPr>
          <w:szCs w:val="24"/>
        </w:rPr>
        <w:t xml:space="preserve">ir kitų institucijų, </w:t>
      </w:r>
      <w:r w:rsidR="00197E9E" w:rsidRPr="00AB4C7E">
        <w:rPr>
          <w:szCs w:val="24"/>
        </w:rPr>
        <w:t>nevyriausybinių organizacijų, dirbančių vaiko gerovės srityje, atstovų.</w:t>
      </w:r>
    </w:p>
    <w:p w14:paraId="49C2ECCC" w14:textId="519CE188" w:rsidR="00D74920" w:rsidRPr="00273A5B" w:rsidRDefault="00C74BD6" w:rsidP="00273A5B">
      <w:pPr>
        <w:tabs>
          <w:tab w:val="left" w:pos="851"/>
        </w:tabs>
        <w:ind w:firstLine="851"/>
        <w:jc w:val="both"/>
        <w:rPr>
          <w:i/>
          <w:szCs w:val="24"/>
        </w:rPr>
      </w:pPr>
      <w:r>
        <w:rPr>
          <w:szCs w:val="24"/>
        </w:rPr>
        <w:t>5</w:t>
      </w:r>
      <w:r w:rsidR="00197E9E" w:rsidRPr="00AB4C7E">
        <w:rPr>
          <w:szCs w:val="24"/>
        </w:rPr>
        <w:t xml:space="preserve">. Savivaldybės administracijos direktorius tvirtina </w:t>
      </w:r>
      <w:r>
        <w:rPr>
          <w:szCs w:val="24"/>
        </w:rPr>
        <w:t>Tarpinstitucinės grupės</w:t>
      </w:r>
      <w:r w:rsidR="00197E9E" w:rsidRPr="00AB4C7E">
        <w:rPr>
          <w:szCs w:val="24"/>
        </w:rPr>
        <w:t xml:space="preserve"> </w:t>
      </w:r>
      <w:r w:rsidR="0018124D">
        <w:rPr>
          <w:szCs w:val="24"/>
        </w:rPr>
        <w:t>veiklos</w:t>
      </w:r>
      <w:r w:rsidR="00197E9E" w:rsidRPr="00AB4C7E">
        <w:rPr>
          <w:szCs w:val="24"/>
        </w:rPr>
        <w:t xml:space="preserve"> reglamentą, </w:t>
      </w:r>
      <w:r>
        <w:rPr>
          <w:szCs w:val="24"/>
        </w:rPr>
        <w:t xml:space="preserve">skiria tarpinstitucinės grupės vadovą ir </w:t>
      </w:r>
      <w:r w:rsidR="00754FD1">
        <w:rPr>
          <w:szCs w:val="24"/>
        </w:rPr>
        <w:t>sekretorių</w:t>
      </w:r>
      <w:r w:rsidR="00071A16">
        <w:rPr>
          <w:szCs w:val="24"/>
        </w:rPr>
        <w:t xml:space="preserve">. </w:t>
      </w:r>
      <w:r>
        <w:rPr>
          <w:szCs w:val="24"/>
        </w:rPr>
        <w:t>Tarpinstitucinės grupės</w:t>
      </w:r>
      <w:r w:rsidR="00197E9E" w:rsidRPr="00AB4C7E">
        <w:rPr>
          <w:szCs w:val="24"/>
        </w:rPr>
        <w:t xml:space="preserve"> </w:t>
      </w:r>
      <w:r>
        <w:rPr>
          <w:szCs w:val="24"/>
        </w:rPr>
        <w:t>vadovu</w:t>
      </w:r>
      <w:r w:rsidR="00197E9E" w:rsidRPr="00AB4C7E">
        <w:rPr>
          <w:szCs w:val="24"/>
        </w:rPr>
        <w:t xml:space="preserve"> skiriamas tarpinstitucinio bendradarbiavimo koordinatorius (toliau – koordinatorius)</w:t>
      </w:r>
      <w:r w:rsidR="00754FD1">
        <w:rPr>
          <w:szCs w:val="24"/>
        </w:rPr>
        <w:t>, sekretoriumi skiriamas savivaldybės administracijos atstovas</w:t>
      </w:r>
      <w:r w:rsidR="00071A16">
        <w:rPr>
          <w:szCs w:val="24"/>
        </w:rPr>
        <w:t>.</w:t>
      </w:r>
    </w:p>
    <w:p w14:paraId="49C2ECCE" w14:textId="77777777" w:rsidR="00D74920" w:rsidRDefault="00D74920">
      <w:pPr>
        <w:rPr>
          <w:szCs w:val="24"/>
        </w:rPr>
      </w:pPr>
    </w:p>
    <w:p w14:paraId="49C2ECCF" w14:textId="77777777" w:rsidR="00D74920" w:rsidRDefault="00197E9E">
      <w:pPr>
        <w:jc w:val="center"/>
        <w:rPr>
          <w:b/>
          <w:szCs w:val="24"/>
        </w:rPr>
      </w:pPr>
      <w:r>
        <w:rPr>
          <w:b/>
          <w:szCs w:val="24"/>
        </w:rPr>
        <w:t>II SKYRIUS</w:t>
      </w:r>
    </w:p>
    <w:p w14:paraId="49C2ECD0" w14:textId="684CA06C" w:rsidR="00D74920" w:rsidRDefault="00C74BD6">
      <w:pPr>
        <w:ind w:firstLine="62"/>
        <w:jc w:val="center"/>
        <w:rPr>
          <w:b/>
          <w:szCs w:val="24"/>
        </w:rPr>
      </w:pPr>
      <w:r>
        <w:rPr>
          <w:b/>
          <w:szCs w:val="24"/>
        </w:rPr>
        <w:t>TARPINSTITUCINĖS GRUPĖS FUNKCIJOS</w:t>
      </w:r>
    </w:p>
    <w:p w14:paraId="49C2ECD1" w14:textId="77777777" w:rsidR="00D74920" w:rsidRDefault="00D74920">
      <w:pPr>
        <w:rPr>
          <w:szCs w:val="24"/>
        </w:rPr>
      </w:pPr>
    </w:p>
    <w:p w14:paraId="49C2ECD2" w14:textId="62685050" w:rsidR="00D74920" w:rsidRDefault="00665528">
      <w:pPr>
        <w:ind w:firstLine="851"/>
        <w:rPr>
          <w:szCs w:val="24"/>
        </w:rPr>
      </w:pPr>
      <w:r>
        <w:rPr>
          <w:szCs w:val="24"/>
        </w:rPr>
        <w:t>6</w:t>
      </w:r>
      <w:r w:rsidR="00197E9E">
        <w:rPr>
          <w:szCs w:val="24"/>
        </w:rPr>
        <w:t xml:space="preserve">. </w:t>
      </w:r>
      <w:r w:rsidR="00C74BD6">
        <w:rPr>
          <w:szCs w:val="24"/>
        </w:rPr>
        <w:t>Tarpinstitucinės grupės darbą organizuoja ir jam vadovauja Tarpinstitucinio bendradarbiavimo koordinatorius (toliau – Grupės vadovas). Jam nesant, jį pavaduoja grupės narys, išrinktas tarpinstitucinės grupės pasitarime.</w:t>
      </w:r>
    </w:p>
    <w:p w14:paraId="79B3C935" w14:textId="1D6DF55F" w:rsidR="00C74BD6" w:rsidRDefault="00665528" w:rsidP="00C74BD6">
      <w:pPr>
        <w:ind w:firstLine="851"/>
        <w:rPr>
          <w:szCs w:val="24"/>
        </w:rPr>
      </w:pPr>
      <w:r>
        <w:rPr>
          <w:szCs w:val="24"/>
        </w:rPr>
        <w:t>7</w:t>
      </w:r>
      <w:r w:rsidR="00C74BD6">
        <w:rPr>
          <w:szCs w:val="24"/>
        </w:rPr>
        <w:t>. Tarpinstitucinė grupė:</w:t>
      </w:r>
    </w:p>
    <w:p w14:paraId="49C2ECD3" w14:textId="0B01A52D" w:rsidR="00D74920" w:rsidRPr="00865536" w:rsidRDefault="00665528" w:rsidP="00273A5B">
      <w:pPr>
        <w:ind w:firstLine="851"/>
        <w:jc w:val="both"/>
        <w:rPr>
          <w:szCs w:val="24"/>
        </w:rPr>
      </w:pPr>
      <w:r>
        <w:rPr>
          <w:szCs w:val="24"/>
        </w:rPr>
        <w:t>7</w:t>
      </w:r>
      <w:r w:rsidR="00197E9E">
        <w:rPr>
          <w:szCs w:val="24"/>
        </w:rPr>
        <w:t xml:space="preserve">.1. </w:t>
      </w:r>
      <w:r w:rsidR="00C74BD6">
        <w:rPr>
          <w:szCs w:val="24"/>
        </w:rPr>
        <w:t>planuoja Tarpinstitucinės grupės veiklą;</w:t>
      </w:r>
    </w:p>
    <w:p w14:paraId="49C2ECD4" w14:textId="4A99A4C3" w:rsidR="00D74920" w:rsidRDefault="00665528" w:rsidP="00273A5B">
      <w:pPr>
        <w:ind w:firstLine="851"/>
        <w:jc w:val="both"/>
        <w:rPr>
          <w:szCs w:val="24"/>
        </w:rPr>
      </w:pPr>
      <w:r>
        <w:rPr>
          <w:szCs w:val="24"/>
        </w:rPr>
        <w:t>7</w:t>
      </w:r>
      <w:r w:rsidR="00197E9E">
        <w:rPr>
          <w:szCs w:val="24"/>
        </w:rPr>
        <w:t xml:space="preserve">.2. </w:t>
      </w:r>
      <w:r w:rsidR="00C74BD6">
        <w:rPr>
          <w:szCs w:val="24"/>
        </w:rPr>
        <w:t xml:space="preserve">vertina ir analizuoja Savivaldybėje gyvenančių šeimų bendrą pagalbos poreikį, vykdo </w:t>
      </w:r>
      <w:r w:rsidR="00362CA2">
        <w:rPr>
          <w:szCs w:val="24"/>
        </w:rPr>
        <w:t>pagalbos prieinamumo ir kokybės stebėseną</w:t>
      </w:r>
      <w:r w:rsidR="00FE464C">
        <w:rPr>
          <w:szCs w:val="24"/>
        </w:rPr>
        <w:t xml:space="preserve"> pagal švietimo, mokslo ir sporto ministro kartu su socialinės apsaugos ir darbo ministru bei sveikatos apsaugos ministru nustatytus paslaugų prieinamumo ir kokybės stebėsenos rodiklius bei tvarką;</w:t>
      </w:r>
    </w:p>
    <w:p w14:paraId="49C2ECD5" w14:textId="16F07A71" w:rsidR="00D74920" w:rsidRDefault="00665528" w:rsidP="00273A5B">
      <w:pPr>
        <w:ind w:firstLine="851"/>
        <w:jc w:val="both"/>
        <w:rPr>
          <w:szCs w:val="24"/>
        </w:rPr>
      </w:pPr>
      <w:r>
        <w:rPr>
          <w:szCs w:val="24"/>
        </w:rPr>
        <w:t>7</w:t>
      </w:r>
      <w:r w:rsidR="00197E9E">
        <w:rPr>
          <w:szCs w:val="24"/>
        </w:rPr>
        <w:t xml:space="preserve">.3. </w:t>
      </w:r>
      <w:r w:rsidR="00FE464C">
        <w:rPr>
          <w:szCs w:val="24"/>
        </w:rPr>
        <w:t>inicijuoja ir rengia paslaugų plėtros planų projektus ir juos teikia Savivaldybės administracijos direktoriui tvirtinti;</w:t>
      </w:r>
    </w:p>
    <w:p w14:paraId="49C2ECD6" w14:textId="71C3BA52" w:rsidR="00D74920" w:rsidRPr="00E45DE6" w:rsidRDefault="00665528" w:rsidP="00273A5B">
      <w:pPr>
        <w:ind w:firstLine="851"/>
        <w:jc w:val="both"/>
        <w:rPr>
          <w:szCs w:val="24"/>
        </w:rPr>
      </w:pPr>
      <w:r>
        <w:rPr>
          <w:szCs w:val="24"/>
        </w:rPr>
        <w:lastRenderedPageBreak/>
        <w:t>7</w:t>
      </w:r>
      <w:r w:rsidR="00197E9E" w:rsidRPr="00E45DE6">
        <w:rPr>
          <w:szCs w:val="24"/>
        </w:rPr>
        <w:t xml:space="preserve">.4. </w:t>
      </w:r>
      <w:r w:rsidR="00FE464C">
        <w:rPr>
          <w:szCs w:val="24"/>
        </w:rPr>
        <w:t>teikia informaciją Savivaldybės administracijos direktoriui apie kylančias problemas dirbant bendrą darbą su šeimomis ir siūlymus dėl pagalbos šeimoms teikimo, organizavimo tobulinimo, plėtros;</w:t>
      </w:r>
    </w:p>
    <w:p w14:paraId="49C2ECD7" w14:textId="4D7C6DEA" w:rsidR="00D74920" w:rsidRDefault="00665528" w:rsidP="00273A5B">
      <w:pPr>
        <w:ind w:firstLine="851"/>
        <w:jc w:val="both"/>
        <w:rPr>
          <w:szCs w:val="24"/>
        </w:rPr>
      </w:pPr>
      <w:r>
        <w:rPr>
          <w:szCs w:val="24"/>
        </w:rPr>
        <w:t>7</w:t>
      </w:r>
      <w:r w:rsidR="00197E9E" w:rsidRPr="00E45DE6">
        <w:rPr>
          <w:szCs w:val="24"/>
        </w:rPr>
        <w:t xml:space="preserve">.5. </w:t>
      </w:r>
      <w:r w:rsidR="00FE464C">
        <w:rPr>
          <w:szCs w:val="24"/>
        </w:rPr>
        <w:t>kasmet organizuoja pagalbos šeimoms ir vaikams paklausos ir pasiūlos įvertinimą.</w:t>
      </w:r>
      <w:r w:rsidR="00924813">
        <w:rPr>
          <w:szCs w:val="24"/>
        </w:rPr>
        <w:t xml:space="preserve"> Įvertinimo išvados bei siūlymai aptariami Tarpinstitucinėje grupėje ir įtraukiami į pagalbos plėtros plano projektą.</w:t>
      </w:r>
    </w:p>
    <w:p w14:paraId="49C2ECD8" w14:textId="21E5C631" w:rsidR="00D74920" w:rsidRDefault="00665528" w:rsidP="0027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olor w:val="000000"/>
          <w:szCs w:val="24"/>
          <w:lang w:eastAsia="lt-LT"/>
        </w:rPr>
      </w:pPr>
      <w:r>
        <w:rPr>
          <w:rFonts w:eastAsia="Calibri"/>
          <w:color w:val="000000"/>
          <w:szCs w:val="24"/>
          <w:lang w:eastAsia="lt-LT"/>
        </w:rPr>
        <w:t>8</w:t>
      </w:r>
      <w:r w:rsidR="00197E9E">
        <w:rPr>
          <w:rFonts w:eastAsia="Calibri"/>
          <w:color w:val="000000"/>
          <w:szCs w:val="24"/>
          <w:lang w:eastAsia="lt-LT"/>
        </w:rPr>
        <w:t xml:space="preserve">. </w:t>
      </w:r>
      <w:r w:rsidR="00924813">
        <w:rPr>
          <w:rFonts w:eastAsia="Calibri"/>
          <w:color w:val="000000"/>
          <w:szCs w:val="24"/>
          <w:lang w:eastAsia="lt-LT"/>
        </w:rPr>
        <w:t>Pagrindinė Tarpinstitucinės grupės veiklos forma yra pasitarimas.</w:t>
      </w:r>
    </w:p>
    <w:p w14:paraId="602FA047" w14:textId="6780947A" w:rsidR="00924813" w:rsidRDefault="00665528" w:rsidP="0092481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9</w:t>
      </w:r>
      <w:r w:rsidR="00197E9E">
        <w:rPr>
          <w:szCs w:val="24"/>
        </w:rPr>
        <w:t xml:space="preserve">. </w:t>
      </w:r>
      <w:r w:rsidR="00924813">
        <w:rPr>
          <w:szCs w:val="24"/>
        </w:rPr>
        <w:t>Tarpinstitucinės grupės pasitarimai šaukiami Grupės vadovo kvietimu arba daugiau kaip pusės Tarpinstitucinės grupės narių pageidavimu.</w:t>
      </w:r>
    </w:p>
    <w:p w14:paraId="7BAFE1DB" w14:textId="1A8A6765" w:rsidR="002869E7" w:rsidRDefault="00665528" w:rsidP="0092481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10</w:t>
      </w:r>
      <w:r w:rsidR="002869E7">
        <w:rPr>
          <w:szCs w:val="24"/>
          <w:lang w:eastAsia="lt-LT"/>
        </w:rPr>
        <w:t>.</w:t>
      </w:r>
      <w:r w:rsidR="00924813">
        <w:rPr>
          <w:szCs w:val="24"/>
          <w:lang w:eastAsia="lt-LT"/>
        </w:rPr>
        <w:t xml:space="preserve"> Tarpinstitucinės grupės pasitarimus organizuoja ir jiems vadovauja Grupės vadovas.</w:t>
      </w:r>
      <w:r w:rsidR="007B7B09">
        <w:rPr>
          <w:szCs w:val="24"/>
          <w:lang w:eastAsia="lt-LT"/>
        </w:rPr>
        <w:t xml:space="preserve"> </w:t>
      </w:r>
      <w:bookmarkStart w:id="0" w:name="part_8a4592cefb0b4217954c727d97816a3b"/>
      <w:bookmarkEnd w:id="0"/>
    </w:p>
    <w:p w14:paraId="4365FCC8" w14:textId="0E4B0BDC" w:rsidR="002869E7" w:rsidRDefault="00924813" w:rsidP="0092481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color w:val="000000"/>
          <w:szCs w:val="24"/>
          <w:lang w:eastAsia="lt-LT"/>
        </w:rPr>
        <w:tab/>
      </w:r>
      <w:r w:rsidR="00665528">
        <w:rPr>
          <w:color w:val="000000"/>
          <w:szCs w:val="24"/>
          <w:lang w:eastAsia="lt-LT"/>
        </w:rPr>
        <w:t>11</w:t>
      </w:r>
      <w:r w:rsidR="002869E7">
        <w:rPr>
          <w:color w:val="000000"/>
          <w:szCs w:val="24"/>
          <w:lang w:eastAsia="lt-LT"/>
        </w:rPr>
        <w:t>.</w:t>
      </w:r>
      <w:r>
        <w:rPr>
          <w:color w:val="000000"/>
          <w:szCs w:val="24"/>
          <w:lang w:eastAsia="lt-LT"/>
        </w:rPr>
        <w:t xml:space="preserve"> Per ketvirtį organizuojamas ne mažiau kaip vienas Tarpinstitucinės grupės pasitar</w:t>
      </w:r>
      <w:r w:rsidR="00635ECA">
        <w:rPr>
          <w:color w:val="000000"/>
          <w:szCs w:val="24"/>
          <w:lang w:eastAsia="lt-LT"/>
        </w:rPr>
        <w:t>i</w:t>
      </w:r>
      <w:r>
        <w:rPr>
          <w:color w:val="000000"/>
          <w:szCs w:val="24"/>
          <w:lang w:eastAsia="lt-LT"/>
        </w:rPr>
        <w:t>mas.</w:t>
      </w:r>
    </w:p>
    <w:p w14:paraId="49C2ECDB" w14:textId="19E5DCC9" w:rsidR="00D74920" w:rsidRDefault="00E72B01"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65528">
        <w:rPr>
          <w:szCs w:val="24"/>
        </w:rPr>
        <w:t>2</w:t>
      </w:r>
      <w:r w:rsidR="00197E9E">
        <w:rPr>
          <w:szCs w:val="24"/>
        </w:rPr>
        <w:t>.</w:t>
      </w:r>
      <w:r w:rsidR="00924813">
        <w:rPr>
          <w:szCs w:val="24"/>
        </w:rPr>
        <w:t xml:space="preserve"> Kvietimus į pasitarimus parengia ir visą Tarpinstitucinės grupės susirašinėjimą vykdo Tarpinstitucinės grupės sekretorius (toliau - Sekretorius) elektroninėmis ryšio priemonėmis.</w:t>
      </w:r>
    </w:p>
    <w:p w14:paraId="2B41D46C" w14:textId="0460818D" w:rsidR="00924813" w:rsidRDefault="00924813"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65528">
        <w:rPr>
          <w:szCs w:val="24"/>
        </w:rPr>
        <w:t>3</w:t>
      </w:r>
      <w:r>
        <w:rPr>
          <w:szCs w:val="24"/>
        </w:rPr>
        <w:t>. Tarpinstitucinės grupės pasitarimus protokoluoja Sekretorius. Dokumentai tvarkomi teisės aktų nustatyta tvarka.</w:t>
      </w:r>
    </w:p>
    <w:p w14:paraId="3EC8CE46" w14:textId="69117B87" w:rsidR="00924813" w:rsidRDefault="00924813"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65528">
        <w:rPr>
          <w:szCs w:val="24"/>
        </w:rPr>
        <w:t>4</w:t>
      </w:r>
      <w:r>
        <w:rPr>
          <w:szCs w:val="24"/>
        </w:rPr>
        <w:t>. Prireikus, atsižvelgiant į numatomo svarstyti klausimo turinį, į tarpinstitucinius pasitarimus stebėtojų teisėmis gali būti kviečiami kiti paslaugas šeimai organizuojantys, teikiantys ir koordinuojantys subjektai, Savivaldybės adminis</w:t>
      </w:r>
      <w:bookmarkStart w:id="1" w:name="_GoBack"/>
      <w:bookmarkEnd w:id="1"/>
      <w:r>
        <w:rPr>
          <w:szCs w:val="24"/>
        </w:rPr>
        <w:t>tracijos direktorius ir (ar) jo pavaduotojas, Savivaldybės meras, mero pavaduotojas, Savivaldybės tarybos nariai, nepriklausomi ekspertai.</w:t>
      </w:r>
    </w:p>
    <w:p w14:paraId="6CF294F4" w14:textId="0B93BCB1" w:rsidR="00635ECA" w:rsidRDefault="00635ECA"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65528">
        <w:rPr>
          <w:szCs w:val="24"/>
        </w:rPr>
        <w:t>5</w:t>
      </w:r>
      <w:r>
        <w:rPr>
          <w:szCs w:val="24"/>
        </w:rPr>
        <w:t>. Tarpinstitucinės grupės pasitarimai yra teisėti, jei juose dalyvauja daugiau kaip pusė narių.</w:t>
      </w:r>
    </w:p>
    <w:p w14:paraId="01BA7907" w14:textId="356C0ED5" w:rsidR="00635ECA" w:rsidRDefault="00635ECA"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65528">
        <w:rPr>
          <w:szCs w:val="24"/>
        </w:rPr>
        <w:t>6</w:t>
      </w:r>
      <w:r>
        <w:rPr>
          <w:szCs w:val="24"/>
        </w:rPr>
        <w:t>. Tarpinstitucinės grupės pasitarimo sprendimai paprastai priimami bendru narių sutarimu. Jeigu susitarti nepavyksta, sprendimai priimami paprasta Tarpinstitucinės grupės narių balsų dauguma. Tarpinstitucinės grupės narių balsams pasiskirsčius po lygiai, lemia Grupės vadovo balsas. Tarpinstitucinės grupės narų, nepritariančių sprendimui, nuomonė turi būti įrašyta į posėdžio protokolą.</w:t>
      </w:r>
    </w:p>
    <w:p w14:paraId="5901A540" w14:textId="61A5ACF2" w:rsidR="00865536" w:rsidRDefault="00865536"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65528">
        <w:rPr>
          <w:szCs w:val="24"/>
        </w:rPr>
        <w:t>7</w:t>
      </w:r>
      <w:r>
        <w:rPr>
          <w:szCs w:val="24"/>
        </w:rPr>
        <w:t>. Tarpinstitucinės grupės pasitarimo metu gali būti daromas garso įrašas.</w:t>
      </w:r>
    </w:p>
    <w:p w14:paraId="6D5543B4" w14:textId="17C6771D" w:rsidR="00924813" w:rsidRDefault="00865536" w:rsidP="0086553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65528">
        <w:rPr>
          <w:szCs w:val="24"/>
        </w:rPr>
        <w:t>8</w:t>
      </w:r>
      <w:r>
        <w:rPr>
          <w:szCs w:val="24"/>
        </w:rPr>
        <w:t>. Pasitarimo protokolą pasirašo Tarpinstitucinės grupės vadovas ir Sekretorius.</w:t>
      </w:r>
    </w:p>
    <w:p w14:paraId="49C2ED02" w14:textId="77777777" w:rsidR="00D74920" w:rsidRDefault="00D74920">
      <w:pPr>
        <w:tabs>
          <w:tab w:val="num" w:pos="851"/>
        </w:tabs>
        <w:jc w:val="both"/>
        <w:rPr>
          <w:color w:val="000000"/>
          <w:szCs w:val="24"/>
        </w:rPr>
      </w:pPr>
    </w:p>
    <w:p w14:paraId="49C2ED03" w14:textId="2071E95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r>
        <w:rPr>
          <w:b/>
          <w:color w:val="000000"/>
          <w:szCs w:val="24"/>
        </w:rPr>
        <w:t>I</w:t>
      </w:r>
      <w:r w:rsidR="00865536">
        <w:rPr>
          <w:b/>
          <w:color w:val="000000"/>
          <w:szCs w:val="24"/>
        </w:rPr>
        <w:t>II</w:t>
      </w:r>
      <w:r>
        <w:rPr>
          <w:b/>
          <w:color w:val="000000"/>
          <w:szCs w:val="24"/>
        </w:rPr>
        <w:t xml:space="preserve"> SKYRIUS</w:t>
      </w:r>
    </w:p>
    <w:p w14:paraId="49C2ED04"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r>
        <w:rPr>
          <w:b/>
          <w:color w:val="000000"/>
          <w:szCs w:val="24"/>
        </w:rPr>
        <w:t>BAIGIAMOSIOS NUOSTATOS</w:t>
      </w:r>
    </w:p>
    <w:p w14:paraId="49C2ED05" w14:textId="77777777" w:rsidR="00D74920" w:rsidRPr="000D414F"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p>
    <w:p w14:paraId="49C2ED09" w14:textId="71B50FC2" w:rsidR="00D74920" w:rsidRDefault="00865536" w:rsidP="009D0157">
      <w:pPr>
        <w:tabs>
          <w:tab w:val="left" w:pos="851"/>
        </w:tabs>
        <w:ind w:firstLine="851"/>
        <w:jc w:val="both"/>
        <w:rPr>
          <w:szCs w:val="24"/>
        </w:rPr>
      </w:pPr>
      <w:r>
        <w:rPr>
          <w:szCs w:val="24"/>
        </w:rPr>
        <w:t>1</w:t>
      </w:r>
      <w:r w:rsidR="00665528">
        <w:rPr>
          <w:szCs w:val="24"/>
        </w:rPr>
        <w:t>9</w:t>
      </w:r>
      <w:r>
        <w:rPr>
          <w:szCs w:val="24"/>
        </w:rPr>
        <w:t>. Tarpinstitucinės grupės nariai privalo laikytis konfidencialumo, vadovautis tarnybinėmis, darbo etikos normomis.</w:t>
      </w:r>
    </w:p>
    <w:p w14:paraId="1F516947" w14:textId="325850AC" w:rsidR="00865536" w:rsidRDefault="00665528" w:rsidP="009D0157">
      <w:pPr>
        <w:tabs>
          <w:tab w:val="left" w:pos="851"/>
        </w:tabs>
        <w:ind w:firstLine="851"/>
        <w:jc w:val="both"/>
        <w:rPr>
          <w:szCs w:val="24"/>
        </w:rPr>
      </w:pPr>
      <w:r>
        <w:rPr>
          <w:szCs w:val="24"/>
        </w:rPr>
        <w:t>20</w:t>
      </w:r>
      <w:r w:rsidR="00865536">
        <w:rPr>
          <w:szCs w:val="24"/>
        </w:rPr>
        <w:t>. Grupės nariai už savo veiklą atsako Lietuvos Respublikos įstatymų nustatyta tvarka.</w:t>
      </w:r>
    </w:p>
    <w:p w14:paraId="58D64076" w14:textId="1F64DC07" w:rsidR="00865536" w:rsidRDefault="00865536" w:rsidP="009D0157">
      <w:pPr>
        <w:tabs>
          <w:tab w:val="left" w:pos="851"/>
        </w:tabs>
        <w:ind w:firstLine="851"/>
        <w:jc w:val="both"/>
        <w:rPr>
          <w:szCs w:val="24"/>
        </w:rPr>
      </w:pPr>
      <w:r>
        <w:rPr>
          <w:szCs w:val="24"/>
        </w:rPr>
        <w:t>2</w:t>
      </w:r>
      <w:r w:rsidR="00665528">
        <w:rPr>
          <w:szCs w:val="24"/>
        </w:rPr>
        <w:t>1</w:t>
      </w:r>
      <w:r>
        <w:rPr>
          <w:szCs w:val="24"/>
        </w:rPr>
        <w:t>. Tarpinstitucinė grupė sudėtis ir reglamentas gali būti pildomi arba keičiami Savivaldybės administracijos direktoriaus įsakymu.</w:t>
      </w:r>
    </w:p>
    <w:p w14:paraId="1893C50F" w14:textId="3AD5913B" w:rsidR="00865536" w:rsidRDefault="00865536" w:rsidP="009D0157">
      <w:pPr>
        <w:tabs>
          <w:tab w:val="left" w:pos="851"/>
        </w:tabs>
        <w:ind w:firstLine="851"/>
        <w:jc w:val="both"/>
        <w:rPr>
          <w:color w:val="000000"/>
          <w:szCs w:val="24"/>
        </w:rPr>
      </w:pPr>
      <w:r>
        <w:rPr>
          <w:szCs w:val="24"/>
        </w:rPr>
        <w:t>2</w:t>
      </w:r>
      <w:r w:rsidR="00665528">
        <w:rPr>
          <w:szCs w:val="24"/>
        </w:rPr>
        <w:t>2</w:t>
      </w:r>
      <w:r>
        <w:rPr>
          <w:szCs w:val="24"/>
        </w:rPr>
        <w:t>. Tarpinstitucinės grupės veiklos dokumentai saugomi Lietuvos Respublikos dokumentų ir archyvų įstatymo nustatyta tvarka.</w:t>
      </w:r>
    </w:p>
    <w:p w14:paraId="5089BA1B" w14:textId="77777777" w:rsidR="00CE21D1" w:rsidRDefault="00CE21D1" w:rsidP="009D0157">
      <w:pPr>
        <w:tabs>
          <w:tab w:val="left" w:pos="851"/>
        </w:tabs>
        <w:ind w:firstLine="851"/>
        <w:jc w:val="both"/>
        <w:rPr>
          <w:color w:val="000000"/>
          <w:szCs w:val="24"/>
        </w:rPr>
      </w:pPr>
    </w:p>
    <w:p w14:paraId="49C2ED0A" w14:textId="77777777" w:rsidR="00D74920" w:rsidRDefault="00197E9E">
      <w:pPr>
        <w:tabs>
          <w:tab w:val="left" w:pos="1276"/>
        </w:tabs>
        <w:jc w:val="center"/>
        <w:rPr>
          <w:color w:val="000000"/>
          <w:szCs w:val="24"/>
        </w:rPr>
      </w:pPr>
      <w:r>
        <w:rPr>
          <w:color w:val="000000"/>
          <w:szCs w:val="24"/>
        </w:rPr>
        <w:t>_________________________</w:t>
      </w:r>
    </w:p>
    <w:p w14:paraId="1D8C48AD" w14:textId="77777777" w:rsidR="00451EBB" w:rsidRDefault="00451EBB" w:rsidP="00C635F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451EBB" w:rsidSect="00E45DE6">
          <w:headerReference w:type="default" r:id="rId8"/>
          <w:pgSz w:w="11906" w:h="16838" w:code="9"/>
          <w:pgMar w:top="1134" w:right="567" w:bottom="1134" w:left="1701" w:header="992" w:footer="794" w:gutter="0"/>
          <w:pgNumType w:start="1"/>
          <w:cols w:space="1296"/>
          <w:titlePg/>
          <w:docGrid w:linePitch="360"/>
        </w:sectPr>
      </w:pPr>
    </w:p>
    <w:p w14:paraId="7306908D" w14:textId="77777777" w:rsidR="00C635F2" w:rsidRDefault="00C635F2" w:rsidP="00C635F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sidR="00273A5B" w:rsidRPr="00C635F2">
        <w:rPr>
          <w:sz w:val="22"/>
          <w:szCs w:val="22"/>
        </w:rPr>
        <w:t>Panevėžio</w:t>
      </w:r>
      <w:r w:rsidR="00197E9E" w:rsidRPr="00C635F2">
        <w:rPr>
          <w:sz w:val="22"/>
          <w:szCs w:val="22"/>
        </w:rPr>
        <w:t xml:space="preserve"> rajono savivaldybės</w:t>
      </w:r>
      <w:r w:rsidRPr="00C635F2">
        <w:rPr>
          <w:sz w:val="22"/>
          <w:szCs w:val="22"/>
        </w:rPr>
        <w:t xml:space="preserve"> </w:t>
      </w:r>
      <w:r w:rsidR="00197E9E" w:rsidRPr="00C635F2">
        <w:rPr>
          <w:sz w:val="22"/>
          <w:szCs w:val="22"/>
        </w:rPr>
        <w:t>administracijos</w:t>
      </w:r>
    </w:p>
    <w:p w14:paraId="0D4C26F0" w14:textId="0CAB384C" w:rsidR="00C635F2" w:rsidRDefault="00C635F2" w:rsidP="00C635F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00865536">
        <w:rPr>
          <w:sz w:val="22"/>
          <w:szCs w:val="22"/>
        </w:rPr>
        <w:t>Tarpinstitucinės grupės</w:t>
      </w:r>
      <w:r w:rsidR="00197E9E" w:rsidRPr="00C635F2">
        <w:rPr>
          <w:sz w:val="22"/>
          <w:szCs w:val="22"/>
        </w:rPr>
        <w:t xml:space="preserve"> </w:t>
      </w:r>
      <w:r w:rsidR="0018124D">
        <w:rPr>
          <w:sz w:val="22"/>
          <w:szCs w:val="22"/>
        </w:rPr>
        <w:t>veiklos</w:t>
      </w:r>
      <w:r w:rsidR="00197E9E" w:rsidRPr="00C635F2">
        <w:rPr>
          <w:sz w:val="22"/>
          <w:szCs w:val="22"/>
        </w:rPr>
        <w:t xml:space="preserve"> reglamento</w:t>
      </w:r>
    </w:p>
    <w:p w14:paraId="49C2ED0D" w14:textId="26955376" w:rsidR="00D74920" w:rsidRPr="00C635F2" w:rsidRDefault="00C635F2" w:rsidP="00C635F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00197E9E" w:rsidRPr="00C635F2">
        <w:rPr>
          <w:sz w:val="22"/>
          <w:szCs w:val="22"/>
        </w:rPr>
        <w:t>1 priedas</w:t>
      </w:r>
    </w:p>
    <w:p w14:paraId="49C2ED0E"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9C2ED0F" w14:textId="5C878522" w:rsidR="00D74920" w:rsidRPr="00D41E48"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D41E48">
        <w:rPr>
          <w:b/>
          <w:szCs w:val="24"/>
        </w:rPr>
        <w:t>(</w:t>
      </w:r>
      <w:r w:rsidR="00865536" w:rsidRPr="00D41E48">
        <w:rPr>
          <w:b/>
          <w:szCs w:val="24"/>
        </w:rPr>
        <w:t>Konfidencialumo pasižadėjimo pavyzdinė</w:t>
      </w:r>
      <w:r w:rsidRPr="00D41E48">
        <w:rPr>
          <w:b/>
          <w:szCs w:val="24"/>
        </w:rPr>
        <w:t xml:space="preserve"> forma)</w:t>
      </w:r>
    </w:p>
    <w:p w14:paraId="02D4EB1C" w14:textId="77777777" w:rsidR="002301FB" w:rsidRPr="00D41E48" w:rsidRDefault="002301F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p>
    <w:p w14:paraId="49C2ED1B" w14:textId="18D091F1" w:rsidR="00D74920" w:rsidRPr="00D41E48" w:rsidRDefault="00D41E4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r w:rsidRPr="00D41E48">
        <w:rPr>
          <w:b/>
          <w:color w:val="000000"/>
          <w:szCs w:val="24"/>
        </w:rPr>
        <w:t>KONFIDENCIALUMO PASIŽADĖJIMAS UŽTIKRINTI TARPINSTITUCINĖS GRUPĖS VEIKLOJE NAUDOJAMOS INFORMACIJOS KONFIDENCIALUMĄ, VIEŠAI NESKELBTI IR NESIDALINTI ŠIA INFORMACIJA</w:t>
      </w:r>
    </w:p>
    <w:p w14:paraId="49C2ED1C" w14:textId="77777777" w:rsidR="00D74920" w:rsidRPr="00D41E48"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p>
    <w:p w14:paraId="49C2ED1D" w14:textId="77777777" w:rsidR="00D74920" w:rsidRPr="00D41E48"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D41E48">
        <w:rPr>
          <w:szCs w:val="24"/>
        </w:rPr>
        <w:t>20____ - ____ - ____</w:t>
      </w:r>
    </w:p>
    <w:p w14:paraId="49C2ED1E" w14:textId="2A18987B" w:rsidR="00D74920" w:rsidRPr="00D41E48" w:rsidRDefault="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D41E48">
        <w:rPr>
          <w:szCs w:val="24"/>
        </w:rPr>
        <w:t>Panevėžys</w:t>
      </w:r>
    </w:p>
    <w:p w14:paraId="49C2ED1F" w14:textId="77777777" w:rsidR="00D74920" w:rsidRPr="00D41E48"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9C2ED3E" w14:textId="6623984B" w:rsidR="00D74920" w:rsidRPr="00D41E48" w:rsidRDefault="00D41E48" w:rsidP="00772376">
      <w:pPr>
        <w:tabs>
          <w:tab w:val="left" w:pos="720"/>
        </w:tabs>
        <w:ind w:right="179"/>
        <w:jc w:val="both"/>
        <w:rPr>
          <w:szCs w:val="24"/>
        </w:rPr>
      </w:pPr>
      <w:r w:rsidRPr="00D41E48">
        <w:rPr>
          <w:szCs w:val="24"/>
        </w:rPr>
        <w:tab/>
        <w:t>Aš, _____________________________________, būdamas</w:t>
      </w:r>
      <w:r w:rsidR="00772376">
        <w:rPr>
          <w:szCs w:val="24"/>
        </w:rPr>
        <w:t xml:space="preserve"> (-a)</w:t>
      </w:r>
      <w:r w:rsidRPr="00D41E48">
        <w:rPr>
          <w:szCs w:val="24"/>
        </w:rPr>
        <w:t xml:space="preserve"> Panevėžio rajono savivaldybės administracijos Tarpinstitucinės grupės nariu</w:t>
      </w:r>
      <w:r w:rsidR="00772376">
        <w:rPr>
          <w:szCs w:val="24"/>
        </w:rPr>
        <w:t xml:space="preserve"> (-e)</w:t>
      </w:r>
      <w:r w:rsidRPr="00D41E48">
        <w:rPr>
          <w:szCs w:val="24"/>
        </w:rPr>
        <w:t xml:space="preserve"> ar Grupės sekretoriumi</w:t>
      </w:r>
      <w:r w:rsidR="00772376">
        <w:rPr>
          <w:szCs w:val="24"/>
        </w:rPr>
        <w:t xml:space="preserve"> (-e)</w:t>
      </w:r>
      <w:r w:rsidRPr="00D41E48">
        <w:rPr>
          <w:szCs w:val="24"/>
        </w:rPr>
        <w:t>,</w:t>
      </w:r>
    </w:p>
    <w:p w14:paraId="1EBAFF1B" w14:textId="06D97ADD" w:rsidR="00D41E48" w:rsidRPr="00D41E48" w:rsidRDefault="00D41E48">
      <w:pPr>
        <w:tabs>
          <w:tab w:val="left" w:pos="720"/>
        </w:tabs>
        <w:ind w:right="179"/>
        <w:rPr>
          <w:szCs w:val="24"/>
        </w:rPr>
      </w:pPr>
    </w:p>
    <w:p w14:paraId="604B31C5" w14:textId="09042E13" w:rsidR="00D41E48" w:rsidRPr="00D41E48" w:rsidRDefault="00D41E48" w:rsidP="00772376">
      <w:pPr>
        <w:tabs>
          <w:tab w:val="left" w:pos="720"/>
        </w:tabs>
        <w:ind w:right="179"/>
        <w:jc w:val="both"/>
        <w:rPr>
          <w:szCs w:val="24"/>
        </w:rPr>
      </w:pPr>
      <w:r w:rsidRPr="00D41E48">
        <w:rPr>
          <w:szCs w:val="24"/>
        </w:rPr>
        <w:tab/>
        <w:t>PASIŽADU:</w:t>
      </w:r>
    </w:p>
    <w:p w14:paraId="0068568A" w14:textId="16E68377" w:rsidR="00D41E48" w:rsidRPr="00D41E48" w:rsidRDefault="00D41E48" w:rsidP="00772376">
      <w:pPr>
        <w:pStyle w:val="Sraopastraipa"/>
        <w:numPr>
          <w:ilvl w:val="0"/>
          <w:numId w:val="1"/>
        </w:numPr>
        <w:tabs>
          <w:tab w:val="left" w:pos="720"/>
        </w:tabs>
        <w:ind w:left="340" w:firstLine="0"/>
        <w:jc w:val="both"/>
        <w:rPr>
          <w:szCs w:val="24"/>
        </w:rPr>
      </w:pPr>
      <w:r w:rsidRPr="00D41E48">
        <w:rPr>
          <w:szCs w:val="24"/>
        </w:rPr>
        <w:t>Saugoti ir tiek teisės aktų nustatytais tikslais ir tvarka naudoti konfidencialią informaciją, kuri man taps žinoma, gavus su Tarpinstituci</w:t>
      </w:r>
      <w:r>
        <w:rPr>
          <w:szCs w:val="24"/>
        </w:rPr>
        <w:t>n</w:t>
      </w:r>
      <w:r w:rsidRPr="00D41E48">
        <w:rPr>
          <w:szCs w:val="24"/>
        </w:rPr>
        <w:t>ės grupės veikla susijusius dokumentus, dalyvaujant Tarpinstitucinės grupės pasitarimuose;</w:t>
      </w:r>
    </w:p>
    <w:p w14:paraId="30A0364F" w14:textId="348DD0ED" w:rsidR="00D41E48" w:rsidRPr="00D41E48" w:rsidRDefault="00D41E48" w:rsidP="00772376">
      <w:pPr>
        <w:pStyle w:val="Sraopastraipa"/>
        <w:numPr>
          <w:ilvl w:val="0"/>
          <w:numId w:val="1"/>
        </w:numPr>
        <w:tabs>
          <w:tab w:val="left" w:pos="720"/>
        </w:tabs>
        <w:ind w:left="340" w:firstLine="0"/>
        <w:jc w:val="both"/>
        <w:rPr>
          <w:szCs w:val="24"/>
        </w:rPr>
      </w:pPr>
      <w:r w:rsidRPr="00D41E48">
        <w:rPr>
          <w:szCs w:val="24"/>
        </w:rPr>
        <w:t>Man patikėtus dokumentus ar duomenis saugoti tokiu būdu, kad tretieji asmenys neturėtų galimybės su jais susipažinti ar jais pasinaudoti, neatskleisti tretiesiems asmenims konfidencialios informacijos;</w:t>
      </w:r>
    </w:p>
    <w:p w14:paraId="3F94DB48" w14:textId="07EA3594" w:rsidR="00D41E48" w:rsidRPr="00D41E48" w:rsidRDefault="00D41E48" w:rsidP="00772376">
      <w:pPr>
        <w:pStyle w:val="Sraopastraipa"/>
        <w:numPr>
          <w:ilvl w:val="0"/>
          <w:numId w:val="1"/>
        </w:numPr>
        <w:tabs>
          <w:tab w:val="left" w:pos="720"/>
        </w:tabs>
        <w:ind w:left="340" w:firstLine="0"/>
        <w:jc w:val="both"/>
        <w:rPr>
          <w:szCs w:val="24"/>
        </w:rPr>
      </w:pPr>
      <w:r w:rsidRPr="00D41E48">
        <w:rPr>
          <w:szCs w:val="24"/>
        </w:rPr>
        <w:t>Nepasilikti jokių man pateiktų dokumentų kopijų;</w:t>
      </w:r>
    </w:p>
    <w:p w14:paraId="3F162A42" w14:textId="6B16861D" w:rsidR="00D41E48" w:rsidRDefault="00D41E48" w:rsidP="00772376">
      <w:pPr>
        <w:pStyle w:val="Sraopastraipa"/>
        <w:numPr>
          <w:ilvl w:val="0"/>
          <w:numId w:val="1"/>
        </w:numPr>
        <w:tabs>
          <w:tab w:val="left" w:pos="720"/>
        </w:tabs>
        <w:ind w:left="340" w:firstLine="0"/>
        <w:jc w:val="both"/>
        <w:rPr>
          <w:szCs w:val="24"/>
        </w:rPr>
      </w:pPr>
      <w:r w:rsidRPr="00D41E48">
        <w:rPr>
          <w:szCs w:val="24"/>
        </w:rPr>
        <w:t xml:space="preserve">Savo ir (ar) </w:t>
      </w:r>
      <w:r>
        <w:rPr>
          <w:szCs w:val="24"/>
        </w:rPr>
        <w:t>man artimų asmenų privačių interesų naudai nesinaudoti ir neleisti naudotis informacija, kurią įgijau dalyvaudamas</w:t>
      </w:r>
      <w:r w:rsidR="00772376">
        <w:rPr>
          <w:szCs w:val="24"/>
        </w:rPr>
        <w:t xml:space="preserve"> (-a)</w:t>
      </w:r>
      <w:r>
        <w:rPr>
          <w:szCs w:val="24"/>
        </w:rPr>
        <w:t xml:space="preserve"> svarstant, rengiant ar priimant Grupės sprendimą, kitokia tvarka ir mastu, nei nustato Lietuvos Respublikos teisės aktai.</w:t>
      </w:r>
    </w:p>
    <w:p w14:paraId="4EE3DD17" w14:textId="77777777" w:rsidR="00772376" w:rsidRDefault="00D41E48" w:rsidP="00772376">
      <w:pPr>
        <w:tabs>
          <w:tab w:val="left" w:pos="720"/>
        </w:tabs>
        <w:ind w:right="179"/>
        <w:jc w:val="both"/>
        <w:rPr>
          <w:szCs w:val="24"/>
        </w:rPr>
      </w:pPr>
      <w:r>
        <w:rPr>
          <w:szCs w:val="24"/>
        </w:rPr>
        <w:tab/>
      </w:r>
    </w:p>
    <w:p w14:paraId="3D5D5D88" w14:textId="16A5A4DB" w:rsidR="00D41E48" w:rsidRDefault="00772376" w:rsidP="00772376">
      <w:pPr>
        <w:tabs>
          <w:tab w:val="left" w:pos="720"/>
        </w:tabs>
        <w:ind w:right="179"/>
        <w:jc w:val="both"/>
        <w:rPr>
          <w:szCs w:val="24"/>
        </w:rPr>
      </w:pPr>
      <w:r>
        <w:rPr>
          <w:szCs w:val="24"/>
        </w:rPr>
        <w:tab/>
      </w:r>
      <w:r w:rsidR="00D41E48">
        <w:rPr>
          <w:szCs w:val="24"/>
        </w:rPr>
        <w:t>Esu įspėtas (-a), kad, pažeidęs (-</w:t>
      </w:r>
      <w:proofErr w:type="spellStart"/>
      <w:r w:rsidR="00D41E48">
        <w:rPr>
          <w:szCs w:val="24"/>
        </w:rPr>
        <w:t>usi</w:t>
      </w:r>
      <w:proofErr w:type="spellEnd"/>
      <w:r w:rsidR="00D41E48">
        <w:rPr>
          <w:szCs w:val="24"/>
        </w:rPr>
        <w:t>) šį pasižadėjimą, tu</w:t>
      </w:r>
      <w:r>
        <w:rPr>
          <w:szCs w:val="24"/>
        </w:rPr>
        <w:t>rėsiu atlyginti Panevėžio rajono savivaldybės administracijai ir juridiniams bei fiziniams asmenims padarytus nuostolius.</w:t>
      </w:r>
    </w:p>
    <w:p w14:paraId="2EC70E48" w14:textId="77777777" w:rsidR="00772376" w:rsidRDefault="00772376" w:rsidP="00772376">
      <w:pPr>
        <w:tabs>
          <w:tab w:val="left" w:pos="720"/>
        </w:tabs>
        <w:ind w:right="179"/>
        <w:jc w:val="both"/>
        <w:rPr>
          <w:szCs w:val="24"/>
        </w:rPr>
      </w:pPr>
      <w:r>
        <w:rPr>
          <w:szCs w:val="24"/>
        </w:rPr>
        <w:tab/>
      </w:r>
    </w:p>
    <w:p w14:paraId="4F5DAF1B" w14:textId="257BB01B" w:rsidR="00772376" w:rsidRPr="00D41E48" w:rsidRDefault="00772376" w:rsidP="00772376">
      <w:pPr>
        <w:tabs>
          <w:tab w:val="left" w:pos="720"/>
        </w:tabs>
        <w:ind w:right="179"/>
        <w:jc w:val="both"/>
        <w:rPr>
          <w:szCs w:val="24"/>
        </w:rPr>
      </w:pPr>
      <w:r>
        <w:rPr>
          <w:szCs w:val="24"/>
        </w:rPr>
        <w:tab/>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654BE41" w14:textId="77777777" w:rsidR="00D41E48" w:rsidRPr="00D41E48" w:rsidRDefault="00D41E48">
      <w:pPr>
        <w:tabs>
          <w:tab w:val="left" w:pos="720"/>
        </w:tabs>
        <w:ind w:right="179"/>
        <w:rPr>
          <w:color w:val="000000"/>
          <w:szCs w:val="24"/>
        </w:rPr>
      </w:pPr>
    </w:p>
    <w:p w14:paraId="49C2ED3F" w14:textId="51BB7D73" w:rsidR="00D74920" w:rsidRPr="00D41E48" w:rsidRDefault="00772376">
      <w:pPr>
        <w:tabs>
          <w:tab w:val="left" w:pos="720"/>
        </w:tabs>
        <w:jc w:val="both"/>
        <w:rPr>
          <w:szCs w:val="24"/>
        </w:rPr>
      </w:pPr>
      <w:r>
        <w:rPr>
          <w:szCs w:val="24"/>
        </w:rPr>
        <w:t>__________________________</w:t>
      </w:r>
      <w:r>
        <w:rPr>
          <w:szCs w:val="24"/>
        </w:rPr>
        <w:tab/>
      </w:r>
      <w:r w:rsidR="00197E9E" w:rsidRPr="00D41E48">
        <w:rPr>
          <w:szCs w:val="24"/>
        </w:rPr>
        <w:t>_________________</w:t>
      </w:r>
      <w:r w:rsidR="00197E9E" w:rsidRPr="00D41E48">
        <w:rPr>
          <w:szCs w:val="24"/>
        </w:rPr>
        <w:tab/>
      </w:r>
      <w:r w:rsidR="008B434E" w:rsidRPr="00D41E48">
        <w:rPr>
          <w:szCs w:val="24"/>
        </w:rPr>
        <w:t xml:space="preserve">          </w:t>
      </w:r>
      <w:r w:rsidR="008B434E" w:rsidRPr="00D41E48">
        <w:rPr>
          <w:szCs w:val="24"/>
        </w:rPr>
        <w:tab/>
        <w:t xml:space="preserve"> </w:t>
      </w:r>
      <w:r w:rsidR="00197E9E" w:rsidRPr="00D41E48">
        <w:rPr>
          <w:szCs w:val="24"/>
        </w:rPr>
        <w:t xml:space="preserve"> ______________________</w:t>
      </w:r>
    </w:p>
    <w:p w14:paraId="49C2ED94" w14:textId="2FBE4935" w:rsidR="00D74920" w:rsidRDefault="00772376" w:rsidP="00772376">
      <w:pPr>
        <w:tabs>
          <w:tab w:val="left" w:pos="720"/>
        </w:tabs>
        <w:ind w:firstLine="844"/>
        <w:jc w:val="both"/>
        <w:rPr>
          <w:szCs w:val="24"/>
          <w:lang w:eastAsia="lt-LT"/>
        </w:rPr>
      </w:pPr>
      <w:r>
        <w:rPr>
          <w:szCs w:val="24"/>
          <w:vertAlign w:val="superscript"/>
        </w:rPr>
        <w:t>(pareigos)</w:t>
      </w:r>
      <w:r>
        <w:rPr>
          <w:szCs w:val="24"/>
          <w:vertAlign w:val="superscript"/>
        </w:rPr>
        <w:tab/>
      </w:r>
      <w:r>
        <w:rPr>
          <w:szCs w:val="24"/>
          <w:vertAlign w:val="superscript"/>
        </w:rPr>
        <w:tab/>
      </w:r>
      <w:r>
        <w:rPr>
          <w:szCs w:val="24"/>
          <w:vertAlign w:val="superscript"/>
        </w:rPr>
        <w:tab/>
      </w:r>
      <w:r>
        <w:rPr>
          <w:szCs w:val="24"/>
          <w:vertAlign w:val="superscript"/>
        </w:rPr>
        <w:tab/>
      </w:r>
      <w:r w:rsidR="00197E9E">
        <w:rPr>
          <w:szCs w:val="24"/>
          <w:vertAlign w:val="superscript"/>
        </w:rPr>
        <w:t>(parašas)</w:t>
      </w:r>
      <w:r w:rsidR="00197E9E">
        <w:rPr>
          <w:szCs w:val="24"/>
          <w:vertAlign w:val="superscript"/>
        </w:rPr>
        <w:tab/>
      </w:r>
      <w:r w:rsidR="00197E9E">
        <w:rPr>
          <w:szCs w:val="24"/>
          <w:vertAlign w:val="superscript"/>
        </w:rPr>
        <w:tab/>
        <w:t xml:space="preserve">                      </w:t>
      </w:r>
      <w:r w:rsidR="00197E9E">
        <w:rPr>
          <w:szCs w:val="24"/>
          <w:vertAlign w:val="superscript"/>
        </w:rPr>
        <w:tab/>
        <w:t>(vardas,  pavard</w:t>
      </w:r>
      <w:r>
        <w:rPr>
          <w:szCs w:val="24"/>
          <w:vertAlign w:val="superscript"/>
        </w:rPr>
        <w:t>ė)</w:t>
      </w:r>
    </w:p>
    <w:sectPr w:rsidR="00D74920" w:rsidSect="00451EBB">
      <w:pgSz w:w="11906" w:h="16838" w:code="9"/>
      <w:pgMar w:top="567" w:right="707" w:bottom="0" w:left="1701" w:header="992"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C8184" w14:textId="77777777" w:rsidR="00707CB0" w:rsidRDefault="00707CB0">
      <w:pPr>
        <w:rPr>
          <w:lang w:val="en-AU" w:eastAsia="lt-LT"/>
        </w:rPr>
      </w:pPr>
      <w:r>
        <w:rPr>
          <w:lang w:val="en-AU" w:eastAsia="lt-LT"/>
        </w:rPr>
        <w:separator/>
      </w:r>
    </w:p>
  </w:endnote>
  <w:endnote w:type="continuationSeparator" w:id="0">
    <w:p w14:paraId="74D5EEB9" w14:textId="77777777" w:rsidR="00707CB0" w:rsidRDefault="00707CB0">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00004FF" w:usb2="00000000" w:usb3="00000000" w:csb0="0000019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79736" w14:textId="77777777" w:rsidR="00707CB0" w:rsidRDefault="00707CB0">
      <w:pPr>
        <w:rPr>
          <w:lang w:val="en-AU" w:eastAsia="lt-LT"/>
        </w:rPr>
      </w:pPr>
      <w:r>
        <w:rPr>
          <w:lang w:val="en-AU" w:eastAsia="lt-LT"/>
        </w:rPr>
        <w:separator/>
      </w:r>
    </w:p>
  </w:footnote>
  <w:footnote w:type="continuationSeparator" w:id="0">
    <w:p w14:paraId="4530E200" w14:textId="77777777" w:rsidR="00707CB0" w:rsidRDefault="00707CB0">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880F6" w14:textId="2FD7A2DC" w:rsidR="00451EBB" w:rsidRDefault="00451EBB">
    <w:pPr>
      <w:tabs>
        <w:tab w:val="center" w:pos="4153"/>
        <w:tab w:val="right" w:pos="8306"/>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1101B4">
      <w:rPr>
        <w:noProof/>
        <w:szCs w:val="24"/>
        <w:lang w:eastAsia="lt-LT"/>
      </w:rPr>
      <w:t>3</w:t>
    </w:r>
    <w:r>
      <w:rPr>
        <w:szCs w:val="24"/>
        <w:lang w:eastAsia="lt-LT"/>
      </w:rPr>
      <w:fldChar w:fldCharType="end"/>
    </w:r>
  </w:p>
  <w:p w14:paraId="74B839C0" w14:textId="77777777" w:rsidR="00451EBB" w:rsidRDefault="00451EBB">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A423DF"/>
    <w:multiLevelType w:val="hybridMultilevel"/>
    <w:tmpl w:val="6A244238"/>
    <w:lvl w:ilvl="0" w:tplc="26B081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EE"/>
    <w:rsid w:val="00041F91"/>
    <w:rsid w:val="000645B4"/>
    <w:rsid w:val="00071A16"/>
    <w:rsid w:val="000D414F"/>
    <w:rsid w:val="000F2E29"/>
    <w:rsid w:val="001101B4"/>
    <w:rsid w:val="001553ED"/>
    <w:rsid w:val="0018124D"/>
    <w:rsid w:val="00197BFD"/>
    <w:rsid w:val="00197E9E"/>
    <w:rsid w:val="001A13C4"/>
    <w:rsid w:val="001A15D6"/>
    <w:rsid w:val="002244F0"/>
    <w:rsid w:val="002301FB"/>
    <w:rsid w:val="00273A5B"/>
    <w:rsid w:val="00285C2E"/>
    <w:rsid w:val="002869E7"/>
    <w:rsid w:val="00286D29"/>
    <w:rsid w:val="00295DD3"/>
    <w:rsid w:val="002D5469"/>
    <w:rsid w:val="00362CA2"/>
    <w:rsid w:val="003E353A"/>
    <w:rsid w:val="003F314B"/>
    <w:rsid w:val="0040071D"/>
    <w:rsid w:val="00402D71"/>
    <w:rsid w:val="0041445D"/>
    <w:rsid w:val="00451EBB"/>
    <w:rsid w:val="0046088E"/>
    <w:rsid w:val="004A7159"/>
    <w:rsid w:val="004B39BA"/>
    <w:rsid w:val="004D13E5"/>
    <w:rsid w:val="005B08A0"/>
    <w:rsid w:val="005D396F"/>
    <w:rsid w:val="00624646"/>
    <w:rsid w:val="00635ECA"/>
    <w:rsid w:val="00651A24"/>
    <w:rsid w:val="00665528"/>
    <w:rsid w:val="00670524"/>
    <w:rsid w:val="006A2803"/>
    <w:rsid w:val="006A3AF4"/>
    <w:rsid w:val="00707CB0"/>
    <w:rsid w:val="00712514"/>
    <w:rsid w:val="00754FD1"/>
    <w:rsid w:val="007637D5"/>
    <w:rsid w:val="00772376"/>
    <w:rsid w:val="007B3453"/>
    <w:rsid w:val="007B7B09"/>
    <w:rsid w:val="007F4071"/>
    <w:rsid w:val="00813005"/>
    <w:rsid w:val="00865536"/>
    <w:rsid w:val="008A164E"/>
    <w:rsid w:val="008A5845"/>
    <w:rsid w:val="008B434E"/>
    <w:rsid w:val="008C3D04"/>
    <w:rsid w:val="008F35EC"/>
    <w:rsid w:val="008F5C93"/>
    <w:rsid w:val="00920626"/>
    <w:rsid w:val="00924813"/>
    <w:rsid w:val="009478FD"/>
    <w:rsid w:val="009D0157"/>
    <w:rsid w:val="00A3053A"/>
    <w:rsid w:val="00A368A5"/>
    <w:rsid w:val="00A36F15"/>
    <w:rsid w:val="00AA370C"/>
    <w:rsid w:val="00AA6B8F"/>
    <w:rsid w:val="00AB36E5"/>
    <w:rsid w:val="00AB4C7E"/>
    <w:rsid w:val="00AB5A96"/>
    <w:rsid w:val="00B07CEE"/>
    <w:rsid w:val="00BE47FF"/>
    <w:rsid w:val="00C32D2D"/>
    <w:rsid w:val="00C635F2"/>
    <w:rsid w:val="00C74BD6"/>
    <w:rsid w:val="00C9634C"/>
    <w:rsid w:val="00CE21D1"/>
    <w:rsid w:val="00D0407B"/>
    <w:rsid w:val="00D40C9B"/>
    <w:rsid w:val="00D41E48"/>
    <w:rsid w:val="00D74920"/>
    <w:rsid w:val="00E24C5C"/>
    <w:rsid w:val="00E45DE6"/>
    <w:rsid w:val="00E72B01"/>
    <w:rsid w:val="00EA46B1"/>
    <w:rsid w:val="00FE464C"/>
  </w:rsids>
  <m:mathPr>
    <m:mathFont m:val="Cambria Math"/>
    <m:brkBin m:val="before"/>
    <m:brkBinSub m:val="--"/>
    <m:smallFrac m:val="0"/>
    <m:dispDef/>
    <m:lMargin m:val="0"/>
    <m:rMargin m:val="0"/>
    <m:defJc m:val="centerGroup"/>
    <m:wrapIndent m:val="1440"/>
    <m:intLim m:val="subSup"/>
    <m:naryLim m:val="undOvr"/>
  </m:mathPr>
  <w:themeFontLang w:val="lt-LT" w:eastAsia="zh-TW"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2EC9D"/>
  <w15:docId w15:val="{7117435C-47B6-4341-B079-1ABA6C33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7E9E"/>
    <w:rPr>
      <w:color w:val="808080"/>
    </w:rPr>
  </w:style>
  <w:style w:type="paragraph" w:styleId="Antrats">
    <w:name w:val="header"/>
    <w:basedOn w:val="prastasis"/>
    <w:link w:val="AntratsDiagrama"/>
    <w:rsid w:val="00451EBB"/>
    <w:pPr>
      <w:tabs>
        <w:tab w:val="center" w:pos="4819"/>
        <w:tab w:val="right" w:pos="9638"/>
      </w:tabs>
    </w:pPr>
  </w:style>
  <w:style w:type="character" w:customStyle="1" w:styleId="AntratsDiagrama">
    <w:name w:val="Antraštės Diagrama"/>
    <w:basedOn w:val="Numatytasispastraiposriftas"/>
    <w:link w:val="Antrats"/>
    <w:rsid w:val="00451EBB"/>
  </w:style>
  <w:style w:type="paragraph" w:styleId="Debesliotekstas">
    <w:name w:val="Balloon Text"/>
    <w:basedOn w:val="prastasis"/>
    <w:link w:val="DebesliotekstasDiagrama"/>
    <w:rsid w:val="00651A24"/>
    <w:rPr>
      <w:rFonts w:ascii="Segoe UI" w:hAnsi="Segoe UI" w:cs="Segoe UI"/>
      <w:sz w:val="18"/>
      <w:szCs w:val="18"/>
    </w:rPr>
  </w:style>
  <w:style w:type="character" w:customStyle="1" w:styleId="DebesliotekstasDiagrama">
    <w:name w:val="Debesėlio tekstas Diagrama"/>
    <w:basedOn w:val="Numatytasispastraiposriftas"/>
    <w:link w:val="Debesliotekstas"/>
    <w:rsid w:val="00651A24"/>
    <w:rPr>
      <w:rFonts w:ascii="Segoe UI" w:hAnsi="Segoe UI" w:cs="Segoe UI"/>
      <w:sz w:val="18"/>
      <w:szCs w:val="18"/>
    </w:rPr>
  </w:style>
  <w:style w:type="paragraph" w:styleId="Sraopastraipa">
    <w:name w:val="List Paragraph"/>
    <w:basedOn w:val="prastasis"/>
    <w:rsid w:val="00D4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66078689">
      <w:bodyDiv w:val="1"/>
      <w:marLeft w:val="0"/>
      <w:marRight w:val="0"/>
      <w:marTop w:val="0"/>
      <w:marBottom w:val="0"/>
      <w:divBdr>
        <w:top w:val="none" w:sz="0" w:space="0" w:color="auto"/>
        <w:left w:val="none" w:sz="0" w:space="0" w:color="auto"/>
        <w:bottom w:val="none" w:sz="0" w:space="0" w:color="auto"/>
        <w:right w:val="none" w:sz="0" w:space="0" w:color="auto"/>
      </w:divBdr>
    </w:div>
    <w:div w:id="74060815">
      <w:bodyDiv w:val="1"/>
      <w:marLeft w:val="0"/>
      <w:marRight w:val="0"/>
      <w:marTop w:val="0"/>
      <w:marBottom w:val="0"/>
      <w:divBdr>
        <w:top w:val="none" w:sz="0" w:space="0" w:color="auto"/>
        <w:left w:val="none" w:sz="0" w:space="0" w:color="auto"/>
        <w:bottom w:val="none" w:sz="0" w:space="0" w:color="auto"/>
        <w:right w:val="none" w:sz="0" w:space="0" w:color="auto"/>
      </w:divBdr>
    </w:div>
    <w:div w:id="116535808">
      <w:bodyDiv w:val="1"/>
      <w:marLeft w:val="0"/>
      <w:marRight w:val="0"/>
      <w:marTop w:val="0"/>
      <w:marBottom w:val="0"/>
      <w:divBdr>
        <w:top w:val="none" w:sz="0" w:space="0" w:color="auto"/>
        <w:left w:val="none" w:sz="0" w:space="0" w:color="auto"/>
        <w:bottom w:val="none" w:sz="0" w:space="0" w:color="auto"/>
        <w:right w:val="none" w:sz="0" w:space="0" w:color="auto"/>
      </w:divBdr>
    </w:div>
    <w:div w:id="121268945">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52455201">
      <w:bodyDiv w:val="1"/>
      <w:marLeft w:val="0"/>
      <w:marRight w:val="0"/>
      <w:marTop w:val="0"/>
      <w:marBottom w:val="0"/>
      <w:divBdr>
        <w:top w:val="none" w:sz="0" w:space="0" w:color="auto"/>
        <w:left w:val="none" w:sz="0" w:space="0" w:color="auto"/>
        <w:bottom w:val="none" w:sz="0" w:space="0" w:color="auto"/>
        <w:right w:val="none" w:sz="0" w:space="0" w:color="auto"/>
      </w:divBdr>
    </w:div>
    <w:div w:id="156842953">
      <w:bodyDiv w:val="1"/>
      <w:marLeft w:val="0"/>
      <w:marRight w:val="0"/>
      <w:marTop w:val="0"/>
      <w:marBottom w:val="0"/>
      <w:divBdr>
        <w:top w:val="none" w:sz="0" w:space="0" w:color="auto"/>
        <w:left w:val="none" w:sz="0" w:space="0" w:color="auto"/>
        <w:bottom w:val="none" w:sz="0" w:space="0" w:color="auto"/>
        <w:right w:val="none" w:sz="0" w:space="0" w:color="auto"/>
      </w:divBdr>
    </w:div>
    <w:div w:id="158087281">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68712976">
      <w:bodyDiv w:val="1"/>
      <w:marLeft w:val="0"/>
      <w:marRight w:val="0"/>
      <w:marTop w:val="0"/>
      <w:marBottom w:val="0"/>
      <w:divBdr>
        <w:top w:val="none" w:sz="0" w:space="0" w:color="auto"/>
        <w:left w:val="none" w:sz="0" w:space="0" w:color="auto"/>
        <w:bottom w:val="none" w:sz="0" w:space="0" w:color="auto"/>
        <w:right w:val="none" w:sz="0" w:space="0" w:color="auto"/>
      </w:divBdr>
    </w:div>
    <w:div w:id="17335166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184170883">
      <w:bodyDiv w:val="1"/>
      <w:marLeft w:val="0"/>
      <w:marRight w:val="0"/>
      <w:marTop w:val="0"/>
      <w:marBottom w:val="0"/>
      <w:divBdr>
        <w:top w:val="none" w:sz="0" w:space="0" w:color="auto"/>
        <w:left w:val="none" w:sz="0" w:space="0" w:color="auto"/>
        <w:bottom w:val="none" w:sz="0" w:space="0" w:color="auto"/>
        <w:right w:val="none" w:sz="0" w:space="0" w:color="auto"/>
      </w:divBdr>
    </w:div>
    <w:div w:id="195043882">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36544118">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74475808">
      <w:bodyDiv w:val="1"/>
      <w:marLeft w:val="0"/>
      <w:marRight w:val="0"/>
      <w:marTop w:val="0"/>
      <w:marBottom w:val="0"/>
      <w:divBdr>
        <w:top w:val="none" w:sz="0" w:space="0" w:color="auto"/>
        <w:left w:val="none" w:sz="0" w:space="0" w:color="auto"/>
        <w:bottom w:val="none" w:sz="0" w:space="0" w:color="auto"/>
        <w:right w:val="none" w:sz="0" w:space="0" w:color="auto"/>
      </w:divBdr>
    </w:div>
    <w:div w:id="410200273">
      <w:bodyDiv w:val="1"/>
      <w:marLeft w:val="0"/>
      <w:marRight w:val="0"/>
      <w:marTop w:val="0"/>
      <w:marBottom w:val="0"/>
      <w:divBdr>
        <w:top w:val="none" w:sz="0" w:space="0" w:color="auto"/>
        <w:left w:val="none" w:sz="0" w:space="0" w:color="auto"/>
        <w:bottom w:val="none" w:sz="0" w:space="0" w:color="auto"/>
        <w:right w:val="none" w:sz="0" w:space="0" w:color="auto"/>
      </w:divBdr>
    </w:div>
    <w:div w:id="445153069">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495734211">
      <w:bodyDiv w:val="1"/>
      <w:marLeft w:val="0"/>
      <w:marRight w:val="0"/>
      <w:marTop w:val="0"/>
      <w:marBottom w:val="0"/>
      <w:divBdr>
        <w:top w:val="none" w:sz="0" w:space="0" w:color="auto"/>
        <w:left w:val="none" w:sz="0" w:space="0" w:color="auto"/>
        <w:bottom w:val="none" w:sz="0" w:space="0" w:color="auto"/>
        <w:right w:val="none" w:sz="0" w:space="0" w:color="auto"/>
      </w:divBdr>
    </w:div>
    <w:div w:id="504824382">
      <w:bodyDiv w:val="1"/>
      <w:marLeft w:val="0"/>
      <w:marRight w:val="0"/>
      <w:marTop w:val="0"/>
      <w:marBottom w:val="0"/>
      <w:divBdr>
        <w:top w:val="none" w:sz="0" w:space="0" w:color="auto"/>
        <w:left w:val="none" w:sz="0" w:space="0" w:color="auto"/>
        <w:bottom w:val="none" w:sz="0" w:space="0" w:color="auto"/>
        <w:right w:val="none" w:sz="0" w:space="0" w:color="auto"/>
      </w:divBdr>
    </w:div>
    <w:div w:id="506285494">
      <w:bodyDiv w:val="1"/>
      <w:marLeft w:val="0"/>
      <w:marRight w:val="0"/>
      <w:marTop w:val="0"/>
      <w:marBottom w:val="0"/>
      <w:divBdr>
        <w:top w:val="none" w:sz="0" w:space="0" w:color="auto"/>
        <w:left w:val="none" w:sz="0" w:space="0" w:color="auto"/>
        <w:bottom w:val="none" w:sz="0" w:space="0" w:color="auto"/>
        <w:right w:val="none" w:sz="0" w:space="0" w:color="auto"/>
      </w:divBdr>
    </w:div>
    <w:div w:id="522868552">
      <w:bodyDiv w:val="1"/>
      <w:marLeft w:val="0"/>
      <w:marRight w:val="0"/>
      <w:marTop w:val="0"/>
      <w:marBottom w:val="0"/>
      <w:divBdr>
        <w:top w:val="none" w:sz="0" w:space="0" w:color="auto"/>
        <w:left w:val="none" w:sz="0" w:space="0" w:color="auto"/>
        <w:bottom w:val="none" w:sz="0" w:space="0" w:color="auto"/>
        <w:right w:val="none" w:sz="0" w:space="0" w:color="auto"/>
      </w:divBdr>
    </w:div>
    <w:div w:id="535583675">
      <w:bodyDiv w:val="1"/>
      <w:marLeft w:val="0"/>
      <w:marRight w:val="0"/>
      <w:marTop w:val="0"/>
      <w:marBottom w:val="0"/>
      <w:divBdr>
        <w:top w:val="none" w:sz="0" w:space="0" w:color="auto"/>
        <w:left w:val="none" w:sz="0" w:space="0" w:color="auto"/>
        <w:bottom w:val="none" w:sz="0" w:space="0" w:color="auto"/>
        <w:right w:val="none" w:sz="0" w:space="0" w:color="auto"/>
      </w:divBdr>
    </w:div>
    <w:div w:id="594675671">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46711546">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5975736">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3276275">
      <w:bodyDiv w:val="1"/>
      <w:marLeft w:val="0"/>
      <w:marRight w:val="0"/>
      <w:marTop w:val="0"/>
      <w:marBottom w:val="0"/>
      <w:divBdr>
        <w:top w:val="none" w:sz="0" w:space="0" w:color="auto"/>
        <w:left w:val="none" w:sz="0" w:space="0" w:color="auto"/>
        <w:bottom w:val="none" w:sz="0" w:space="0" w:color="auto"/>
        <w:right w:val="none" w:sz="0" w:space="0" w:color="auto"/>
      </w:divBdr>
    </w:div>
    <w:div w:id="805658048">
      <w:bodyDiv w:val="1"/>
      <w:marLeft w:val="0"/>
      <w:marRight w:val="0"/>
      <w:marTop w:val="0"/>
      <w:marBottom w:val="0"/>
      <w:divBdr>
        <w:top w:val="none" w:sz="0" w:space="0" w:color="auto"/>
        <w:left w:val="none" w:sz="0" w:space="0" w:color="auto"/>
        <w:bottom w:val="none" w:sz="0" w:space="0" w:color="auto"/>
        <w:right w:val="none" w:sz="0" w:space="0" w:color="auto"/>
      </w:divBdr>
    </w:div>
    <w:div w:id="810319205">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20410588">
      <w:bodyDiv w:val="1"/>
      <w:marLeft w:val="0"/>
      <w:marRight w:val="0"/>
      <w:marTop w:val="0"/>
      <w:marBottom w:val="0"/>
      <w:divBdr>
        <w:top w:val="none" w:sz="0" w:space="0" w:color="auto"/>
        <w:left w:val="none" w:sz="0" w:space="0" w:color="auto"/>
        <w:bottom w:val="none" w:sz="0" w:space="0" w:color="auto"/>
        <w:right w:val="none" w:sz="0" w:space="0" w:color="auto"/>
      </w:divBdr>
    </w:div>
    <w:div w:id="922378804">
      <w:bodyDiv w:val="1"/>
      <w:marLeft w:val="0"/>
      <w:marRight w:val="0"/>
      <w:marTop w:val="0"/>
      <w:marBottom w:val="0"/>
      <w:divBdr>
        <w:top w:val="none" w:sz="0" w:space="0" w:color="auto"/>
        <w:left w:val="none" w:sz="0" w:space="0" w:color="auto"/>
        <w:bottom w:val="none" w:sz="0" w:space="0" w:color="auto"/>
        <w:right w:val="none" w:sz="0" w:space="0" w:color="auto"/>
      </w:divBdr>
    </w:div>
    <w:div w:id="928002867">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67475051">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15420342">
      <w:bodyDiv w:val="1"/>
      <w:marLeft w:val="0"/>
      <w:marRight w:val="0"/>
      <w:marTop w:val="0"/>
      <w:marBottom w:val="0"/>
      <w:divBdr>
        <w:top w:val="none" w:sz="0" w:space="0" w:color="auto"/>
        <w:left w:val="none" w:sz="0" w:space="0" w:color="auto"/>
        <w:bottom w:val="none" w:sz="0" w:space="0" w:color="auto"/>
        <w:right w:val="none" w:sz="0" w:space="0" w:color="auto"/>
      </w:divBdr>
    </w:div>
    <w:div w:id="1020547236">
      <w:bodyDiv w:val="1"/>
      <w:marLeft w:val="0"/>
      <w:marRight w:val="0"/>
      <w:marTop w:val="0"/>
      <w:marBottom w:val="0"/>
      <w:divBdr>
        <w:top w:val="none" w:sz="0" w:space="0" w:color="auto"/>
        <w:left w:val="none" w:sz="0" w:space="0" w:color="auto"/>
        <w:bottom w:val="none" w:sz="0" w:space="0" w:color="auto"/>
        <w:right w:val="none" w:sz="0" w:space="0" w:color="auto"/>
      </w:divBdr>
    </w:div>
    <w:div w:id="1021391990">
      <w:bodyDiv w:val="1"/>
      <w:marLeft w:val="0"/>
      <w:marRight w:val="0"/>
      <w:marTop w:val="0"/>
      <w:marBottom w:val="0"/>
      <w:divBdr>
        <w:top w:val="none" w:sz="0" w:space="0" w:color="auto"/>
        <w:left w:val="none" w:sz="0" w:space="0" w:color="auto"/>
        <w:bottom w:val="none" w:sz="0" w:space="0" w:color="auto"/>
        <w:right w:val="none" w:sz="0" w:space="0" w:color="auto"/>
      </w:divBdr>
    </w:div>
    <w:div w:id="1021509907">
      <w:bodyDiv w:val="1"/>
      <w:marLeft w:val="0"/>
      <w:marRight w:val="0"/>
      <w:marTop w:val="0"/>
      <w:marBottom w:val="0"/>
      <w:divBdr>
        <w:top w:val="none" w:sz="0" w:space="0" w:color="auto"/>
        <w:left w:val="none" w:sz="0" w:space="0" w:color="auto"/>
        <w:bottom w:val="none" w:sz="0" w:space="0" w:color="auto"/>
        <w:right w:val="none" w:sz="0" w:space="0" w:color="auto"/>
      </w:divBdr>
    </w:div>
    <w:div w:id="1023896527">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9362170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40422063">
      <w:bodyDiv w:val="1"/>
      <w:marLeft w:val="0"/>
      <w:marRight w:val="0"/>
      <w:marTop w:val="0"/>
      <w:marBottom w:val="0"/>
      <w:divBdr>
        <w:top w:val="none" w:sz="0" w:space="0" w:color="auto"/>
        <w:left w:val="none" w:sz="0" w:space="0" w:color="auto"/>
        <w:bottom w:val="none" w:sz="0" w:space="0" w:color="auto"/>
        <w:right w:val="none" w:sz="0" w:space="0" w:color="auto"/>
      </w:divBdr>
    </w:div>
    <w:div w:id="1149203911">
      <w:bodyDiv w:val="1"/>
      <w:marLeft w:val="0"/>
      <w:marRight w:val="0"/>
      <w:marTop w:val="0"/>
      <w:marBottom w:val="0"/>
      <w:divBdr>
        <w:top w:val="none" w:sz="0" w:space="0" w:color="auto"/>
        <w:left w:val="none" w:sz="0" w:space="0" w:color="auto"/>
        <w:bottom w:val="none" w:sz="0" w:space="0" w:color="auto"/>
        <w:right w:val="none" w:sz="0" w:space="0" w:color="auto"/>
      </w:divBdr>
    </w:div>
    <w:div w:id="1150294435">
      <w:bodyDiv w:val="1"/>
      <w:marLeft w:val="0"/>
      <w:marRight w:val="0"/>
      <w:marTop w:val="0"/>
      <w:marBottom w:val="0"/>
      <w:divBdr>
        <w:top w:val="none" w:sz="0" w:space="0" w:color="auto"/>
        <w:left w:val="none" w:sz="0" w:space="0" w:color="auto"/>
        <w:bottom w:val="none" w:sz="0" w:space="0" w:color="auto"/>
        <w:right w:val="none" w:sz="0" w:space="0" w:color="auto"/>
      </w:divBdr>
    </w:div>
    <w:div w:id="1150899194">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182667758">
      <w:bodyDiv w:val="1"/>
      <w:marLeft w:val="0"/>
      <w:marRight w:val="0"/>
      <w:marTop w:val="0"/>
      <w:marBottom w:val="0"/>
      <w:divBdr>
        <w:top w:val="none" w:sz="0" w:space="0" w:color="auto"/>
        <w:left w:val="none" w:sz="0" w:space="0" w:color="auto"/>
        <w:bottom w:val="none" w:sz="0" w:space="0" w:color="auto"/>
        <w:right w:val="none" w:sz="0" w:space="0" w:color="auto"/>
      </w:divBdr>
    </w:div>
    <w:div w:id="1195658273">
      <w:bodyDiv w:val="1"/>
      <w:marLeft w:val="0"/>
      <w:marRight w:val="0"/>
      <w:marTop w:val="0"/>
      <w:marBottom w:val="0"/>
      <w:divBdr>
        <w:top w:val="none" w:sz="0" w:space="0" w:color="auto"/>
        <w:left w:val="none" w:sz="0" w:space="0" w:color="auto"/>
        <w:bottom w:val="none" w:sz="0" w:space="0" w:color="auto"/>
        <w:right w:val="none" w:sz="0" w:space="0" w:color="auto"/>
      </w:divBdr>
    </w:div>
    <w:div w:id="1208418996">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263878421">
      <w:bodyDiv w:val="1"/>
      <w:marLeft w:val="0"/>
      <w:marRight w:val="0"/>
      <w:marTop w:val="0"/>
      <w:marBottom w:val="0"/>
      <w:divBdr>
        <w:top w:val="none" w:sz="0" w:space="0" w:color="auto"/>
        <w:left w:val="none" w:sz="0" w:space="0" w:color="auto"/>
        <w:bottom w:val="none" w:sz="0" w:space="0" w:color="auto"/>
        <w:right w:val="none" w:sz="0" w:space="0" w:color="auto"/>
      </w:divBdr>
    </w:div>
    <w:div w:id="1264801555">
      <w:bodyDiv w:val="1"/>
      <w:marLeft w:val="0"/>
      <w:marRight w:val="0"/>
      <w:marTop w:val="0"/>
      <w:marBottom w:val="0"/>
      <w:divBdr>
        <w:top w:val="none" w:sz="0" w:space="0" w:color="auto"/>
        <w:left w:val="none" w:sz="0" w:space="0" w:color="auto"/>
        <w:bottom w:val="none" w:sz="0" w:space="0" w:color="auto"/>
        <w:right w:val="none" w:sz="0" w:space="0" w:color="auto"/>
      </w:divBdr>
    </w:div>
    <w:div w:id="1280182460">
      <w:bodyDiv w:val="1"/>
      <w:marLeft w:val="0"/>
      <w:marRight w:val="0"/>
      <w:marTop w:val="0"/>
      <w:marBottom w:val="0"/>
      <w:divBdr>
        <w:top w:val="none" w:sz="0" w:space="0" w:color="auto"/>
        <w:left w:val="none" w:sz="0" w:space="0" w:color="auto"/>
        <w:bottom w:val="none" w:sz="0" w:space="0" w:color="auto"/>
        <w:right w:val="none" w:sz="0" w:space="0" w:color="auto"/>
      </w:divBdr>
    </w:div>
    <w:div w:id="1310982987">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357855315">
      <w:bodyDiv w:val="1"/>
      <w:marLeft w:val="0"/>
      <w:marRight w:val="0"/>
      <w:marTop w:val="0"/>
      <w:marBottom w:val="0"/>
      <w:divBdr>
        <w:top w:val="none" w:sz="0" w:space="0" w:color="auto"/>
        <w:left w:val="none" w:sz="0" w:space="0" w:color="auto"/>
        <w:bottom w:val="none" w:sz="0" w:space="0" w:color="auto"/>
        <w:right w:val="none" w:sz="0" w:space="0" w:color="auto"/>
      </w:divBdr>
    </w:div>
    <w:div w:id="1403217483">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08862684">
      <w:bodyDiv w:val="1"/>
      <w:marLeft w:val="0"/>
      <w:marRight w:val="0"/>
      <w:marTop w:val="0"/>
      <w:marBottom w:val="0"/>
      <w:divBdr>
        <w:top w:val="none" w:sz="0" w:space="0" w:color="auto"/>
        <w:left w:val="none" w:sz="0" w:space="0" w:color="auto"/>
        <w:bottom w:val="none" w:sz="0" w:space="0" w:color="auto"/>
        <w:right w:val="none" w:sz="0" w:space="0" w:color="auto"/>
      </w:divBdr>
    </w:div>
    <w:div w:id="1517381467">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0673427">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07539900">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4699400">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56439867">
      <w:bodyDiv w:val="1"/>
      <w:marLeft w:val="0"/>
      <w:marRight w:val="0"/>
      <w:marTop w:val="0"/>
      <w:marBottom w:val="0"/>
      <w:divBdr>
        <w:top w:val="none" w:sz="0" w:space="0" w:color="auto"/>
        <w:left w:val="none" w:sz="0" w:space="0" w:color="auto"/>
        <w:bottom w:val="none" w:sz="0" w:space="0" w:color="auto"/>
        <w:right w:val="none" w:sz="0" w:space="0" w:color="auto"/>
      </w:divBdr>
    </w:div>
    <w:div w:id="1761365545">
      <w:bodyDiv w:val="1"/>
      <w:marLeft w:val="0"/>
      <w:marRight w:val="0"/>
      <w:marTop w:val="0"/>
      <w:marBottom w:val="0"/>
      <w:divBdr>
        <w:top w:val="none" w:sz="0" w:space="0" w:color="auto"/>
        <w:left w:val="none" w:sz="0" w:space="0" w:color="auto"/>
        <w:bottom w:val="none" w:sz="0" w:space="0" w:color="auto"/>
        <w:right w:val="none" w:sz="0" w:space="0" w:color="auto"/>
      </w:divBdr>
    </w:div>
    <w:div w:id="176306159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47548627">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68374783">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879855359">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7499341">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1996061522">
      <w:bodyDiv w:val="1"/>
      <w:marLeft w:val="0"/>
      <w:marRight w:val="0"/>
      <w:marTop w:val="0"/>
      <w:marBottom w:val="0"/>
      <w:divBdr>
        <w:top w:val="none" w:sz="0" w:space="0" w:color="auto"/>
        <w:left w:val="none" w:sz="0" w:space="0" w:color="auto"/>
        <w:bottom w:val="none" w:sz="0" w:space="0" w:color="auto"/>
        <w:right w:val="none" w:sz="0" w:space="0" w:color="auto"/>
      </w:divBdr>
    </w:div>
    <w:div w:id="2017488917">
      <w:bodyDiv w:val="1"/>
      <w:marLeft w:val="0"/>
      <w:marRight w:val="0"/>
      <w:marTop w:val="0"/>
      <w:marBottom w:val="0"/>
      <w:divBdr>
        <w:top w:val="none" w:sz="0" w:space="0" w:color="auto"/>
        <w:left w:val="none" w:sz="0" w:space="0" w:color="auto"/>
        <w:bottom w:val="none" w:sz="0" w:space="0" w:color="auto"/>
        <w:right w:val="none" w:sz="0" w:space="0" w:color="auto"/>
      </w:divBdr>
    </w:div>
    <w:div w:id="2045247907">
      <w:bodyDiv w:val="1"/>
      <w:marLeft w:val="0"/>
      <w:marRight w:val="0"/>
      <w:marTop w:val="0"/>
      <w:marBottom w:val="0"/>
      <w:divBdr>
        <w:top w:val="none" w:sz="0" w:space="0" w:color="auto"/>
        <w:left w:val="none" w:sz="0" w:space="0" w:color="auto"/>
        <w:bottom w:val="none" w:sz="0" w:space="0" w:color="auto"/>
        <w:right w:val="none" w:sz="0" w:space="0" w:color="auto"/>
      </w:divBdr>
    </w:div>
    <w:div w:id="2108961626">
      <w:bodyDiv w:val="1"/>
      <w:marLeft w:val="0"/>
      <w:marRight w:val="0"/>
      <w:marTop w:val="0"/>
      <w:marBottom w:val="0"/>
      <w:divBdr>
        <w:top w:val="none" w:sz="0" w:space="0" w:color="auto"/>
        <w:left w:val="none" w:sz="0" w:space="0" w:color="auto"/>
        <w:bottom w:val="none" w:sz="0" w:space="0" w:color="auto"/>
        <w:right w:val="none" w:sz="0" w:space="0" w:color="auto"/>
      </w:divBdr>
      <w:divsChild>
        <w:div w:id="1922173429">
          <w:marLeft w:val="0"/>
          <w:marRight w:val="0"/>
          <w:marTop w:val="0"/>
          <w:marBottom w:val="0"/>
          <w:divBdr>
            <w:top w:val="none" w:sz="0" w:space="0" w:color="auto"/>
            <w:left w:val="none" w:sz="0" w:space="0" w:color="auto"/>
            <w:bottom w:val="none" w:sz="0" w:space="0" w:color="auto"/>
            <w:right w:val="none" w:sz="0" w:space="0" w:color="auto"/>
          </w:divBdr>
        </w:div>
        <w:div w:id="203716987">
          <w:marLeft w:val="0"/>
          <w:marRight w:val="0"/>
          <w:marTop w:val="0"/>
          <w:marBottom w:val="0"/>
          <w:divBdr>
            <w:top w:val="none" w:sz="0" w:space="0" w:color="auto"/>
            <w:left w:val="none" w:sz="0" w:space="0" w:color="auto"/>
            <w:bottom w:val="none" w:sz="0" w:space="0" w:color="auto"/>
            <w:right w:val="none" w:sz="0" w:space="0" w:color="auto"/>
          </w:divBdr>
        </w:div>
      </w:divsChild>
    </w:div>
    <w:div w:id="2121416774">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00DA-2E33-4904-9661-2C22AB84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4915</Words>
  <Characters>2802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7702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subject/>
  <dc:creator>Birute Goberiene</dc:creator>
  <cp:keywords/>
  <dc:description/>
  <cp:lastModifiedBy>Donata Jesiuniene</cp:lastModifiedBy>
  <cp:revision>9</cp:revision>
  <cp:lastPrinted>2019-07-18T10:35:00Z</cp:lastPrinted>
  <dcterms:created xsi:type="dcterms:W3CDTF">2018-11-02T06:48:00Z</dcterms:created>
  <dcterms:modified xsi:type="dcterms:W3CDTF">2019-07-22T13:52:00Z</dcterms:modified>
</cp:coreProperties>
</file>