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F72" w:rsidRDefault="008D0F72" w:rsidP="008D0F72">
      <w:pPr>
        <w:spacing w:after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(</w:t>
      </w:r>
      <w:r>
        <w:rPr>
          <w:rFonts w:ascii="Times New Roman" w:eastAsia="Times New Roman" w:hAnsi="Times New Roman"/>
          <w:b/>
          <w:bCs/>
        </w:rPr>
        <w:t>Šeimos kortelės</w:t>
      </w:r>
      <w:r>
        <w:rPr>
          <w:rFonts w:ascii="Times New Roman" w:eastAsia="Times New Roman" w:hAnsi="Times New Roman"/>
          <w:b/>
          <w:bCs/>
        </w:rPr>
        <w:t xml:space="preserve"> forma)</w:t>
      </w:r>
    </w:p>
    <w:p w:rsidR="008D0F72" w:rsidRPr="008D0F72" w:rsidRDefault="008D0F72" w:rsidP="00667F55">
      <w:pPr>
        <w:tabs>
          <w:tab w:val="left" w:pos="1791"/>
          <w:tab w:val="center" w:pos="728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C4F87" w:rsidRDefault="006C4F87" w:rsidP="008D0F72">
      <w:pPr>
        <w:tabs>
          <w:tab w:val="left" w:pos="179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ŠEIMOS KORTELĖ</w:t>
      </w:r>
    </w:p>
    <w:p w:rsidR="00444560" w:rsidRPr="008D0F72" w:rsidRDefault="00444560" w:rsidP="00667F55">
      <w:pPr>
        <w:tabs>
          <w:tab w:val="left" w:pos="1791"/>
          <w:tab w:val="center" w:pos="7285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6C4F87" w:rsidRPr="002713A3" w:rsidRDefault="006C4F87" w:rsidP="006C4F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F7">
        <w:rPr>
          <w:rFonts w:ascii="Times New Roman" w:hAnsi="Times New Roman"/>
          <w:sz w:val="24"/>
          <w:szCs w:val="24"/>
        </w:rPr>
        <w:t>20....... m. ..............</w:t>
      </w:r>
      <w:r w:rsidR="0095494E">
        <w:rPr>
          <w:rFonts w:ascii="Times New Roman" w:hAnsi="Times New Roman"/>
          <w:sz w:val="24"/>
          <w:szCs w:val="24"/>
        </w:rPr>
        <w:t>.....</w:t>
      </w:r>
      <w:r w:rsidRPr="00AA23F7">
        <w:rPr>
          <w:rFonts w:ascii="Times New Roman" w:hAnsi="Times New Roman"/>
          <w:sz w:val="24"/>
          <w:szCs w:val="24"/>
        </w:rPr>
        <w:t>......  ...... d.</w:t>
      </w:r>
    </w:p>
    <w:p w:rsidR="006C4F87" w:rsidRPr="002713A3" w:rsidRDefault="006C4F87" w:rsidP="006C4F8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A23F7">
        <w:rPr>
          <w:rFonts w:ascii="Times New Roman" w:hAnsi="Times New Roman"/>
          <w:sz w:val="24"/>
          <w:szCs w:val="24"/>
          <w:vertAlign w:val="superscript"/>
        </w:rPr>
        <w:t>(pildymo data)</w:t>
      </w:r>
    </w:p>
    <w:p w:rsidR="006C4F87" w:rsidRPr="002713A3" w:rsidRDefault="006C4F87" w:rsidP="006C4F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Šeimos sudėtis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073"/>
        <w:gridCol w:w="1559"/>
        <w:gridCol w:w="1701"/>
        <w:gridCol w:w="1984"/>
        <w:gridCol w:w="4395"/>
      </w:tblGrid>
      <w:tr w:rsidR="006C4F87" w:rsidRPr="002713A3" w:rsidTr="0021674D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Giminystės ryšys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444560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6C4F87" w:rsidRPr="0021674D">
              <w:rPr>
                <w:rFonts w:ascii="Times New Roman" w:hAnsi="Times New Roman"/>
                <w:sz w:val="24"/>
                <w:szCs w:val="24"/>
              </w:rPr>
              <w:t>imimo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Užimtumas / suaugusių šeimos narių išsilavinimas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 xml:space="preserve">Darbovietė / </w:t>
            </w:r>
          </w:p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mokykla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Kitos įstaigos, organizacijos, specialistai, kurie padeda šeimai, kokią pagalbą teikia (-ė), periodiškumas</w:t>
            </w:r>
          </w:p>
        </w:tc>
      </w:tr>
      <w:tr w:rsidR="006C4F87" w:rsidRPr="002713A3" w:rsidTr="0021674D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4F87" w:rsidRPr="002713A3" w:rsidTr="00C10C23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4F87" w:rsidRPr="002713A3" w:rsidTr="0021674D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44560" w:rsidRPr="002713A3" w:rsidTr="0044456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C4F87" w:rsidRPr="002713A3" w:rsidRDefault="006C4F87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F87" w:rsidRPr="002713A3" w:rsidRDefault="006C4F87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Kiti asmenys, gyvenantys kartu su šeima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701"/>
        <w:gridCol w:w="1560"/>
        <w:gridCol w:w="1559"/>
        <w:gridCol w:w="5812"/>
      </w:tblGrid>
      <w:tr w:rsidR="006C4F87" w:rsidRPr="002713A3" w:rsidTr="002167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Ryšys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Gimimo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Užimtumas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87" w:rsidRPr="0021674D" w:rsidRDefault="006C4F87" w:rsidP="00216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6C4F87" w:rsidRPr="002713A3" w:rsidTr="002167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87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87" w:rsidRDefault="006C4F87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1674D" w:rsidRDefault="00C10C23" w:rsidP="002167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C4F87" w:rsidRPr="002713A3" w:rsidRDefault="006C4F87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F87" w:rsidRDefault="006C4F87" w:rsidP="00C10C2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Šeimos adresas (deklaruota gyvenamoji vieta, faktinė gyvenamoji vieta)</w:t>
      </w:r>
      <w:r w:rsidRPr="00AA23F7">
        <w:rPr>
          <w:rFonts w:ascii="Times New Roman" w:hAnsi="Times New Roman"/>
          <w:b/>
          <w:sz w:val="24"/>
          <w:szCs w:val="24"/>
        </w:rPr>
        <w:t>, tel. Nr</w:t>
      </w:r>
      <w:r>
        <w:rPr>
          <w:rFonts w:ascii="Times New Roman" w:hAnsi="Times New Roman"/>
          <w:sz w:val="24"/>
          <w:szCs w:val="24"/>
        </w:rPr>
        <w:t xml:space="preserve">.: </w:t>
      </w:r>
    </w:p>
    <w:p w:rsidR="00C10C23" w:rsidRDefault="00C10C23" w:rsidP="00C10C2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686B98" w:rsidRPr="00255765" w:rsidTr="00255765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B98" w:rsidRPr="00255765" w:rsidTr="00255765">
        <w:tc>
          <w:tcPr>
            <w:tcW w:w="14786" w:type="dxa"/>
            <w:tcBorders>
              <w:left w:val="nil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4F87" w:rsidRPr="002713A3" w:rsidRDefault="006C4F87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23F7">
        <w:rPr>
          <w:rFonts w:ascii="Times New Roman" w:hAnsi="Times New Roman"/>
          <w:b/>
          <w:sz w:val="24"/>
          <w:szCs w:val="24"/>
        </w:rPr>
        <w:lastRenderedPageBreak/>
        <w:t>Šeimos finansinė padėtis: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260"/>
        <w:gridCol w:w="4111"/>
      </w:tblGrid>
      <w:tr w:rsidR="006C4F87" w:rsidRPr="002713A3" w:rsidTr="006C4F87">
        <w:tc>
          <w:tcPr>
            <w:tcW w:w="3369" w:type="dxa"/>
          </w:tcPr>
          <w:p w:rsidR="006C4F87" w:rsidRPr="006C4F87" w:rsidRDefault="006C4F87" w:rsidP="00B1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F87">
              <w:rPr>
                <w:rFonts w:ascii="Times New Roman" w:hAnsi="Times New Roman"/>
                <w:b/>
                <w:sz w:val="24"/>
                <w:szCs w:val="24"/>
              </w:rPr>
              <w:t>Šeimos pragyvenimo šaltiniai</w:t>
            </w:r>
          </w:p>
        </w:tc>
        <w:tc>
          <w:tcPr>
            <w:tcW w:w="3402" w:type="dxa"/>
          </w:tcPr>
          <w:p w:rsidR="006C4F87" w:rsidRPr="006C4F87" w:rsidRDefault="006C4F87" w:rsidP="00B1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F87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3260" w:type="dxa"/>
          </w:tcPr>
          <w:p w:rsidR="006C4F87" w:rsidRPr="006C4F87" w:rsidRDefault="006C4F87" w:rsidP="00B1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F87">
              <w:rPr>
                <w:rFonts w:ascii="Times New Roman" w:hAnsi="Times New Roman"/>
                <w:b/>
                <w:sz w:val="24"/>
                <w:szCs w:val="24"/>
              </w:rPr>
              <w:t>Skolos</w:t>
            </w:r>
          </w:p>
        </w:tc>
        <w:tc>
          <w:tcPr>
            <w:tcW w:w="4111" w:type="dxa"/>
          </w:tcPr>
          <w:p w:rsidR="006C4F87" w:rsidRPr="006C4F87" w:rsidRDefault="006C4F87" w:rsidP="006C4F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F87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6C4F87" w:rsidRPr="002713A3" w:rsidTr="006C4F87">
        <w:tc>
          <w:tcPr>
            <w:tcW w:w="3369" w:type="dxa"/>
          </w:tcPr>
          <w:p w:rsidR="006C4F87" w:rsidRDefault="00B15F55" w:rsidP="00083FB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Darbo pajamos</w:t>
            </w:r>
          </w:p>
          <w:p w:rsidR="00C10C23" w:rsidRPr="006C4F87" w:rsidRDefault="00C10C23" w:rsidP="00083F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C4F87" w:rsidRDefault="006C4F87" w:rsidP="00083FB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713A3" w:rsidRDefault="00C10C23" w:rsidP="00083FB9">
            <w:pPr>
              <w:spacing w:after="0"/>
            </w:pPr>
          </w:p>
        </w:tc>
        <w:tc>
          <w:tcPr>
            <w:tcW w:w="3260" w:type="dxa"/>
          </w:tcPr>
          <w:p w:rsidR="006C4F87" w:rsidRDefault="006C4F87" w:rsidP="00083FB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6C4F87" w:rsidRDefault="00C10C23" w:rsidP="00083FB9">
            <w:pPr>
              <w:spacing w:after="0"/>
              <w:rPr>
                <w:i/>
              </w:rPr>
            </w:pPr>
          </w:p>
        </w:tc>
        <w:tc>
          <w:tcPr>
            <w:tcW w:w="4111" w:type="dxa"/>
          </w:tcPr>
          <w:p w:rsidR="006C4F87" w:rsidRDefault="006C4F87" w:rsidP="00083FB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C23" w:rsidRPr="002713A3" w:rsidRDefault="00C10C23" w:rsidP="00083FB9">
            <w:pPr>
              <w:spacing w:after="0"/>
            </w:pPr>
          </w:p>
        </w:tc>
      </w:tr>
      <w:tr w:rsidR="006C4F87" w:rsidRPr="002713A3" w:rsidTr="00083FB9">
        <w:trPr>
          <w:trHeight w:val="259"/>
        </w:trPr>
        <w:tc>
          <w:tcPr>
            <w:tcW w:w="3369" w:type="dxa"/>
          </w:tcPr>
          <w:p w:rsidR="006C4F87" w:rsidRPr="006C4F87" w:rsidRDefault="006C4F87" w:rsidP="00083FB9">
            <w:pPr>
              <w:spacing w:after="0"/>
              <w:rPr>
                <w:rFonts w:ascii="Times New Roman" w:hAnsi="Times New Roman"/>
              </w:rPr>
            </w:pPr>
            <w:r w:rsidRPr="006C4F87">
              <w:rPr>
                <w:rFonts w:ascii="Times New Roman" w:hAnsi="Times New Roman"/>
              </w:rPr>
              <w:t>Valstybės išmokos</w:t>
            </w:r>
          </w:p>
        </w:tc>
        <w:tc>
          <w:tcPr>
            <w:tcW w:w="3402" w:type="dxa"/>
          </w:tcPr>
          <w:p w:rsidR="006C4F87" w:rsidRPr="002713A3" w:rsidRDefault="006C4F87" w:rsidP="00083FB9">
            <w:pPr>
              <w:spacing w:after="0"/>
            </w:pPr>
          </w:p>
        </w:tc>
        <w:tc>
          <w:tcPr>
            <w:tcW w:w="3260" w:type="dxa"/>
          </w:tcPr>
          <w:p w:rsidR="00C10C23" w:rsidRPr="00C10C23" w:rsidRDefault="00C10C23" w:rsidP="00083FB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6C4F87" w:rsidRPr="002713A3" w:rsidRDefault="006C4F87" w:rsidP="00083FB9">
            <w:pPr>
              <w:spacing w:after="0"/>
            </w:pPr>
          </w:p>
        </w:tc>
      </w:tr>
      <w:tr w:rsidR="006C4F87" w:rsidRPr="002713A3" w:rsidTr="006C4F87">
        <w:tc>
          <w:tcPr>
            <w:tcW w:w="3369" w:type="dxa"/>
          </w:tcPr>
          <w:p w:rsidR="006C4F87" w:rsidRPr="006C4F87" w:rsidRDefault="006C4F87" w:rsidP="00083FB9">
            <w:pPr>
              <w:spacing w:after="0"/>
              <w:rPr>
                <w:rFonts w:ascii="Times New Roman" w:hAnsi="Times New Roman"/>
              </w:rPr>
            </w:pPr>
            <w:r w:rsidRPr="006C4F87">
              <w:rPr>
                <w:rFonts w:ascii="Times New Roman" w:hAnsi="Times New Roman"/>
              </w:rPr>
              <w:t>Alimentai</w:t>
            </w:r>
          </w:p>
        </w:tc>
        <w:tc>
          <w:tcPr>
            <w:tcW w:w="3402" w:type="dxa"/>
          </w:tcPr>
          <w:p w:rsidR="006C4F87" w:rsidRPr="002713A3" w:rsidRDefault="006C4F87" w:rsidP="00083FB9">
            <w:pPr>
              <w:spacing w:after="0"/>
            </w:pPr>
          </w:p>
        </w:tc>
        <w:tc>
          <w:tcPr>
            <w:tcW w:w="3260" w:type="dxa"/>
          </w:tcPr>
          <w:p w:rsidR="006C4F87" w:rsidRPr="002713A3" w:rsidRDefault="006C4F87" w:rsidP="00083FB9">
            <w:pPr>
              <w:spacing w:after="0"/>
            </w:pPr>
          </w:p>
        </w:tc>
        <w:tc>
          <w:tcPr>
            <w:tcW w:w="4111" w:type="dxa"/>
          </w:tcPr>
          <w:p w:rsidR="006C4F87" w:rsidRPr="002713A3" w:rsidRDefault="006C4F87" w:rsidP="00083FB9">
            <w:pPr>
              <w:spacing w:after="0"/>
            </w:pPr>
          </w:p>
        </w:tc>
      </w:tr>
      <w:tr w:rsidR="006C4F87" w:rsidRPr="002713A3" w:rsidTr="006C4F87">
        <w:tc>
          <w:tcPr>
            <w:tcW w:w="3369" w:type="dxa"/>
          </w:tcPr>
          <w:p w:rsidR="00C10C23" w:rsidRPr="00C10C23" w:rsidRDefault="00B15F55" w:rsidP="00083FB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Kitos pajamos</w:t>
            </w:r>
          </w:p>
        </w:tc>
        <w:tc>
          <w:tcPr>
            <w:tcW w:w="3402" w:type="dxa"/>
          </w:tcPr>
          <w:p w:rsidR="006C4F87" w:rsidRPr="002713A3" w:rsidRDefault="006C4F87" w:rsidP="00083FB9">
            <w:pPr>
              <w:spacing w:after="0"/>
            </w:pPr>
          </w:p>
        </w:tc>
        <w:tc>
          <w:tcPr>
            <w:tcW w:w="3260" w:type="dxa"/>
          </w:tcPr>
          <w:p w:rsidR="006C4F87" w:rsidRPr="002713A3" w:rsidRDefault="006C4F87" w:rsidP="00083FB9">
            <w:pPr>
              <w:spacing w:after="0"/>
            </w:pPr>
          </w:p>
        </w:tc>
        <w:tc>
          <w:tcPr>
            <w:tcW w:w="4111" w:type="dxa"/>
          </w:tcPr>
          <w:p w:rsidR="006C4F87" w:rsidRPr="002713A3" w:rsidRDefault="006C4F87" w:rsidP="00083FB9">
            <w:pPr>
              <w:spacing w:after="0"/>
            </w:pPr>
          </w:p>
        </w:tc>
      </w:tr>
      <w:tr w:rsidR="006C4F87" w:rsidRPr="002713A3" w:rsidTr="006C4F87">
        <w:tc>
          <w:tcPr>
            <w:tcW w:w="3369" w:type="dxa"/>
          </w:tcPr>
          <w:p w:rsidR="006C4F87" w:rsidRPr="006C4F87" w:rsidRDefault="00B15F55" w:rsidP="00083FB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  <w:r w:rsidR="006C4F87" w:rsidRPr="006C4F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C4F87" w:rsidRPr="006C4F87" w:rsidRDefault="006C4F87" w:rsidP="00083FB9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3260" w:type="dxa"/>
          </w:tcPr>
          <w:p w:rsidR="006C4F87" w:rsidRPr="006C4F87" w:rsidRDefault="00B15F55" w:rsidP="00083FB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4111" w:type="dxa"/>
          </w:tcPr>
          <w:p w:rsidR="006C4F87" w:rsidRPr="002713A3" w:rsidRDefault="006C4F87" w:rsidP="00083FB9">
            <w:pPr>
              <w:spacing w:after="0"/>
            </w:pPr>
          </w:p>
        </w:tc>
      </w:tr>
    </w:tbl>
    <w:p w:rsidR="006C4F87" w:rsidRPr="002713A3" w:rsidRDefault="006C4F87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1793"/>
      </w:tblGrid>
      <w:tr w:rsidR="00083FB9" w:rsidRPr="00255765" w:rsidTr="0025576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 xml:space="preserve">Gyvenimo sąlygos: </w:t>
            </w:r>
          </w:p>
        </w:tc>
        <w:tc>
          <w:tcPr>
            <w:tcW w:w="1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0C23" w:rsidRDefault="00C10C23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11795"/>
      </w:tblGrid>
      <w:tr w:rsidR="00083FB9" w:rsidRPr="00255765" w:rsidTr="0025576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>Šeimos narių sveikata:</w:t>
            </w:r>
          </w:p>
        </w:tc>
        <w:tc>
          <w:tcPr>
            <w:tcW w:w="1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0C23" w:rsidRDefault="00C10C23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1791"/>
      </w:tblGrid>
      <w:tr w:rsidR="00083FB9" w:rsidRPr="00255765" w:rsidTr="0025576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 xml:space="preserve">Kitos problemos: </w:t>
            </w:r>
          </w:p>
        </w:tc>
        <w:tc>
          <w:tcPr>
            <w:tcW w:w="1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3FB9" w:rsidRDefault="00083FB9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F87" w:rsidRPr="002713A3" w:rsidRDefault="006C4F87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23F7">
        <w:rPr>
          <w:rFonts w:ascii="Times New Roman" w:hAnsi="Times New Roman"/>
          <w:b/>
          <w:sz w:val="24"/>
          <w:szCs w:val="24"/>
        </w:rPr>
        <w:t>Šeimos rizikos lygis: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507"/>
        <w:gridCol w:w="2569"/>
        <w:gridCol w:w="2109"/>
        <w:gridCol w:w="2268"/>
      </w:tblGrid>
      <w:tr w:rsidR="00444560" w:rsidRPr="002713A3" w:rsidTr="00444560">
        <w:trPr>
          <w:trHeight w:val="562"/>
        </w:trPr>
        <w:tc>
          <w:tcPr>
            <w:tcW w:w="2562" w:type="dxa"/>
            <w:vMerge w:val="restart"/>
            <w:tcBorders>
              <w:tl2br w:val="nil"/>
            </w:tcBorders>
            <w:vAlign w:val="center"/>
          </w:tcPr>
          <w:p w:rsidR="00444560" w:rsidRPr="0021674D" w:rsidRDefault="00444560" w:rsidP="00444560">
            <w:pPr>
              <w:tabs>
                <w:tab w:val="left" w:pos="6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Rizikos lygis</w:t>
            </w:r>
          </w:p>
        </w:tc>
        <w:tc>
          <w:tcPr>
            <w:tcW w:w="2507" w:type="dxa"/>
            <w:vAlign w:val="center"/>
          </w:tcPr>
          <w:p w:rsidR="00444560" w:rsidRPr="0021674D" w:rsidRDefault="00444560" w:rsidP="00444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rizikos veiksnių reiškimosi lygis</w:t>
            </w:r>
          </w:p>
        </w:tc>
        <w:tc>
          <w:tcPr>
            <w:tcW w:w="2569" w:type="dxa"/>
          </w:tcPr>
          <w:p w:rsidR="00444560" w:rsidRDefault="00444560" w:rsidP="0044456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198D">
              <w:rPr>
                <w:rFonts w:ascii="Times New Roman" w:hAnsi="Times New Roman"/>
                <w:sz w:val="24"/>
                <w:szCs w:val="24"/>
              </w:rPr>
              <w:t xml:space="preserve"> rizikos veiksnių reiškimosi lygis</w:t>
            </w:r>
          </w:p>
        </w:tc>
        <w:tc>
          <w:tcPr>
            <w:tcW w:w="2109" w:type="dxa"/>
          </w:tcPr>
          <w:p w:rsidR="00444560" w:rsidRDefault="00444560" w:rsidP="0044456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198D">
              <w:rPr>
                <w:rFonts w:ascii="Times New Roman" w:hAnsi="Times New Roman"/>
                <w:sz w:val="24"/>
                <w:szCs w:val="24"/>
              </w:rPr>
              <w:t xml:space="preserve"> rizikos veiksnių reiškimosi lygis</w:t>
            </w:r>
          </w:p>
        </w:tc>
        <w:tc>
          <w:tcPr>
            <w:tcW w:w="2268" w:type="dxa"/>
          </w:tcPr>
          <w:p w:rsidR="00444560" w:rsidRDefault="00444560" w:rsidP="0044456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rizikos veiksnių reiškimosi lygis</w:t>
            </w:r>
          </w:p>
        </w:tc>
      </w:tr>
      <w:tr w:rsidR="00444560" w:rsidRPr="002713A3" w:rsidTr="00444560">
        <w:tc>
          <w:tcPr>
            <w:tcW w:w="2562" w:type="dxa"/>
            <w:vMerge/>
          </w:tcPr>
          <w:p w:rsidR="00444560" w:rsidRPr="0021674D" w:rsidRDefault="00444560" w:rsidP="0021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4560" w:rsidRPr="0021674D" w:rsidRDefault="00444560" w:rsidP="0021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69" w:type="dxa"/>
          </w:tcPr>
          <w:p w:rsidR="00444560" w:rsidRPr="0021674D" w:rsidRDefault="00444560" w:rsidP="0021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09" w:type="dxa"/>
          </w:tcPr>
          <w:p w:rsidR="00444560" w:rsidRPr="0021674D" w:rsidRDefault="00444560" w:rsidP="0021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444560" w:rsidRPr="0021674D" w:rsidRDefault="00444560" w:rsidP="0021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6C4F87" w:rsidRDefault="006C4F87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9283"/>
      </w:tblGrid>
      <w:tr w:rsidR="00083FB9" w:rsidRPr="00255765" w:rsidTr="0025576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>Rizikos veiksnių reiškimosi lygio nustatymo data:</w:t>
            </w:r>
            <w:r w:rsidRPr="00255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B9" w:rsidRDefault="00083FB9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8"/>
        <w:gridCol w:w="6772"/>
      </w:tblGrid>
      <w:tr w:rsidR="00083FB9" w:rsidRPr="00255765" w:rsidTr="0025576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 xml:space="preserve">Priežastys, dėl kurios šeimai nustatytas rizikos veiksnių reiškimosi lygis: </w:t>
            </w:r>
          </w:p>
        </w:tc>
        <w:tc>
          <w:tcPr>
            <w:tcW w:w="6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B9" w:rsidRDefault="00083FB9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083FB9" w:rsidRPr="00255765" w:rsidTr="00255765">
        <w:tc>
          <w:tcPr>
            <w:tcW w:w="147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B9" w:rsidRPr="002713A3" w:rsidRDefault="00083FB9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23" w:rsidRDefault="00444560" w:rsidP="006C4F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Giminės</w:t>
      </w:r>
      <w:r w:rsidR="006C4F87">
        <w:rPr>
          <w:rFonts w:ascii="Times New Roman" w:hAnsi="Times New Roman"/>
          <w:b/>
          <w:sz w:val="24"/>
          <w:szCs w:val="24"/>
        </w:rPr>
        <w:t xml:space="preserve">, draugai, kt. asmenys, su kuriais šeima palaiko ryšį: </w:t>
      </w:r>
    </w:p>
    <w:p w:rsidR="006C4F87" w:rsidRDefault="006C4F87" w:rsidP="006C4F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F5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942"/>
        <w:gridCol w:w="759"/>
        <w:gridCol w:w="1560"/>
        <w:gridCol w:w="1559"/>
        <w:gridCol w:w="5812"/>
        <w:gridCol w:w="428"/>
      </w:tblGrid>
      <w:tr w:rsidR="00444560" w:rsidRPr="002713A3" w:rsidTr="008B4C1E">
        <w:trPr>
          <w:gridAfter w:val="1"/>
          <w:wAfter w:w="423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Ryšys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Gimimo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Užimtumas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60" w:rsidRPr="0021674D" w:rsidRDefault="00444560" w:rsidP="00255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444560" w:rsidRPr="002713A3" w:rsidTr="008B4C1E">
        <w:trPr>
          <w:gridAfter w:val="1"/>
          <w:wAfter w:w="423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60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4560" w:rsidRPr="0021674D" w:rsidRDefault="00444560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83FB9" w:rsidRPr="00255765" w:rsidTr="008B4C1E">
        <w:tblPrEx>
          <w:tblLook w:val="04A0" w:firstRow="1" w:lastRow="0" w:firstColumn="1" w:lastColumn="0" w:noHBand="0" w:noVBand="1"/>
        </w:tblPrEx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Kita reikšminga informacija apie šeimą: </w:t>
            </w:r>
          </w:p>
        </w:tc>
        <w:tc>
          <w:tcPr>
            <w:tcW w:w="1011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3FB9" w:rsidRDefault="00083FB9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083FB9" w:rsidRPr="00255765" w:rsidTr="00255765">
        <w:tc>
          <w:tcPr>
            <w:tcW w:w="147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3FB9" w:rsidRPr="00255765" w:rsidRDefault="00083FB9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3FB9" w:rsidRDefault="00083FB9" w:rsidP="006C4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7328"/>
      </w:tblGrid>
      <w:tr w:rsidR="00686B98" w:rsidRPr="00255765" w:rsidTr="00255765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 xml:space="preserve">Šeimai nustatytas paslaugų poreikis ir planuojamos teikti paslaugos: </w:t>
            </w:r>
          </w:p>
        </w:tc>
        <w:tc>
          <w:tcPr>
            <w:tcW w:w="7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B98" w:rsidRPr="00686B98" w:rsidRDefault="00686B98" w:rsidP="006C4F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(sprendimo data)</w:t>
      </w:r>
    </w:p>
    <w:tbl>
      <w:tblPr>
        <w:tblW w:w="2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0567"/>
        <w:gridCol w:w="7393"/>
      </w:tblGrid>
      <w:tr w:rsidR="00686B98" w:rsidRPr="00255765" w:rsidTr="0025576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65">
              <w:rPr>
                <w:rFonts w:ascii="Times New Roman" w:hAnsi="Times New Roman"/>
                <w:b/>
                <w:sz w:val="24"/>
                <w:szCs w:val="24"/>
              </w:rPr>
              <w:t xml:space="preserve">Šeimai nutrauktas paslaugų teikimas: </w:t>
            </w:r>
          </w:p>
        </w:tc>
        <w:tc>
          <w:tcPr>
            <w:tcW w:w="10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left w:val="nil"/>
            </w:tcBorders>
            <w:shd w:val="clear" w:color="auto" w:fill="auto"/>
          </w:tcPr>
          <w:p w:rsidR="00686B98" w:rsidRPr="00255765" w:rsidRDefault="00686B98" w:rsidP="00255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F55" w:rsidRDefault="00686B98" w:rsidP="00686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(sprendimo data)</w:t>
      </w:r>
    </w:p>
    <w:p w:rsidR="00686B98" w:rsidRDefault="00686B98" w:rsidP="00686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F55" w:rsidRPr="002713A3" w:rsidRDefault="00B15F55" w:rsidP="00B15F5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B15F55" w:rsidRPr="002713A3" w:rsidRDefault="00B15F55" w:rsidP="00B15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Socialinis darbuotojas       </w:t>
      </w:r>
      <w:r w:rsidR="00686B98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 w:rsidR="00686B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B15F55" w:rsidRPr="00B15F55" w:rsidRDefault="00B15F55" w:rsidP="00B15F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5F55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15F55">
        <w:rPr>
          <w:rFonts w:ascii="Times New Roman" w:hAnsi="Times New Roman"/>
          <w:sz w:val="20"/>
          <w:szCs w:val="20"/>
        </w:rPr>
        <w:t xml:space="preserve"> </w:t>
      </w:r>
      <w:r w:rsidR="00686B98">
        <w:rPr>
          <w:rFonts w:ascii="Times New Roman" w:hAnsi="Times New Roman"/>
          <w:sz w:val="20"/>
          <w:szCs w:val="20"/>
        </w:rPr>
        <w:t xml:space="preserve">                </w:t>
      </w:r>
      <w:r w:rsidRPr="00B15F55">
        <w:rPr>
          <w:rFonts w:ascii="Times New Roman" w:hAnsi="Times New Roman"/>
          <w:sz w:val="20"/>
          <w:szCs w:val="20"/>
        </w:rPr>
        <w:t xml:space="preserve">                     (parašas)              </w:t>
      </w:r>
      <w:r w:rsidR="00686B98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B15F55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B15F55">
        <w:rPr>
          <w:rFonts w:ascii="Times New Roman" w:hAnsi="Times New Roman"/>
          <w:sz w:val="20"/>
          <w:szCs w:val="20"/>
        </w:rPr>
        <w:t xml:space="preserve">          (vardas ir pavardė)</w:t>
      </w:r>
    </w:p>
    <w:p w:rsidR="006C4F87" w:rsidRPr="002713A3" w:rsidRDefault="006C4F87" w:rsidP="00FE29B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C4F87" w:rsidRPr="002713A3" w:rsidSect="00083FB9">
      <w:headerReference w:type="first" r:id="rId8"/>
      <w:pgSz w:w="16838" w:h="11906" w:orient="landscape"/>
      <w:pgMar w:top="1418" w:right="1134" w:bottom="567" w:left="1134" w:header="227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75" w:rsidRDefault="008C0675" w:rsidP="000E6220">
      <w:pPr>
        <w:spacing w:after="0" w:line="240" w:lineRule="auto"/>
      </w:pPr>
      <w:r>
        <w:separator/>
      </w:r>
    </w:p>
  </w:endnote>
  <w:endnote w:type="continuationSeparator" w:id="0">
    <w:p w:rsidR="008C0675" w:rsidRDefault="008C0675" w:rsidP="000E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75" w:rsidRDefault="008C0675" w:rsidP="000E6220">
      <w:pPr>
        <w:spacing w:after="0" w:line="240" w:lineRule="auto"/>
      </w:pPr>
      <w:r>
        <w:separator/>
      </w:r>
    </w:p>
  </w:footnote>
  <w:footnote w:type="continuationSeparator" w:id="0">
    <w:p w:rsidR="008C0675" w:rsidRDefault="008C0675" w:rsidP="000E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F55" w:rsidRDefault="00444560" w:rsidP="00444560">
    <w:pPr>
      <w:spacing w:after="0" w:line="240" w:lineRule="auto"/>
      <w:ind w:left="9356"/>
      <w:rPr>
        <w:rFonts w:ascii="Times New Roman" w:hAnsi="Times New Roman"/>
      </w:rPr>
    </w:pPr>
    <w:r>
      <w:rPr>
        <w:rFonts w:ascii="Times New Roman" w:hAnsi="Times New Roman"/>
      </w:rPr>
      <w:t>Socialinio darbo su šeimomis, taikant atvejo vadybą Panevėžio rajono savivaldybėje, tvarkos aprašo</w:t>
    </w:r>
  </w:p>
  <w:p w:rsidR="00444560" w:rsidRDefault="00083FB9" w:rsidP="00444560">
    <w:pPr>
      <w:spacing w:after="0" w:line="240" w:lineRule="auto"/>
      <w:ind w:left="9356"/>
    </w:pPr>
    <w:r>
      <w:rPr>
        <w:rFonts w:ascii="Times New Roman" w:hAnsi="Times New Roman"/>
      </w:rPr>
      <w:t xml:space="preserve">2 </w:t>
    </w:r>
    <w:r w:rsidR="00444560">
      <w:rPr>
        <w:rFonts w:ascii="Times New Roman" w:hAnsi="Times New Roman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253F"/>
    <w:multiLevelType w:val="hybridMultilevel"/>
    <w:tmpl w:val="069860EC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C2022ED"/>
    <w:multiLevelType w:val="hybridMultilevel"/>
    <w:tmpl w:val="1C78AC9C"/>
    <w:lvl w:ilvl="0" w:tplc="FE30235E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E612AF1"/>
    <w:multiLevelType w:val="hybridMultilevel"/>
    <w:tmpl w:val="DC48729C"/>
    <w:lvl w:ilvl="0" w:tplc="8034B2C8">
      <w:start w:val="1"/>
      <w:numFmt w:val="decimal"/>
      <w:lvlText w:val="%1)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B3E3210"/>
    <w:multiLevelType w:val="hybridMultilevel"/>
    <w:tmpl w:val="1CE6FBE4"/>
    <w:lvl w:ilvl="0" w:tplc="B100C71E">
      <w:start w:val="1"/>
      <w:numFmt w:val="decimal"/>
      <w:lvlText w:val="%1)"/>
      <w:lvlJc w:val="left"/>
      <w:pPr>
        <w:ind w:left="2871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4ECA7249"/>
    <w:multiLevelType w:val="hybridMultilevel"/>
    <w:tmpl w:val="187A8496"/>
    <w:lvl w:ilvl="0" w:tplc="F0AC91B6">
      <w:start w:val="1"/>
      <w:numFmt w:val="decimal"/>
      <w:lvlText w:val="%1)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666A4516"/>
    <w:multiLevelType w:val="hybridMultilevel"/>
    <w:tmpl w:val="384286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7"/>
    <w:rsid w:val="00007C20"/>
    <w:rsid w:val="00022822"/>
    <w:rsid w:val="00083FB9"/>
    <w:rsid w:val="000E6220"/>
    <w:rsid w:val="000F3CE4"/>
    <w:rsid w:val="0021674D"/>
    <w:rsid w:val="00253DD7"/>
    <w:rsid w:val="00255765"/>
    <w:rsid w:val="00305FBE"/>
    <w:rsid w:val="00337A7E"/>
    <w:rsid w:val="00385BB4"/>
    <w:rsid w:val="003D067D"/>
    <w:rsid w:val="00410214"/>
    <w:rsid w:val="00444560"/>
    <w:rsid w:val="00526C36"/>
    <w:rsid w:val="00575EE6"/>
    <w:rsid w:val="005B315B"/>
    <w:rsid w:val="00667F55"/>
    <w:rsid w:val="00686B98"/>
    <w:rsid w:val="006B66F6"/>
    <w:rsid w:val="006C4F87"/>
    <w:rsid w:val="007D16D1"/>
    <w:rsid w:val="007D3D25"/>
    <w:rsid w:val="007E2C42"/>
    <w:rsid w:val="00836B42"/>
    <w:rsid w:val="00885826"/>
    <w:rsid w:val="008B4C1E"/>
    <w:rsid w:val="008C0675"/>
    <w:rsid w:val="008D0F72"/>
    <w:rsid w:val="008E5AD2"/>
    <w:rsid w:val="00941E6A"/>
    <w:rsid w:val="0094778C"/>
    <w:rsid w:val="0095494E"/>
    <w:rsid w:val="00975515"/>
    <w:rsid w:val="009C5095"/>
    <w:rsid w:val="009D3318"/>
    <w:rsid w:val="00AB4180"/>
    <w:rsid w:val="00AC25B4"/>
    <w:rsid w:val="00B15F55"/>
    <w:rsid w:val="00B23E95"/>
    <w:rsid w:val="00BA5415"/>
    <w:rsid w:val="00C10C23"/>
    <w:rsid w:val="00C306F8"/>
    <w:rsid w:val="00C95618"/>
    <w:rsid w:val="00CC6026"/>
    <w:rsid w:val="00D20375"/>
    <w:rsid w:val="00D661D1"/>
    <w:rsid w:val="00D71BE8"/>
    <w:rsid w:val="00D866FA"/>
    <w:rsid w:val="00D916F1"/>
    <w:rsid w:val="00E54A4D"/>
    <w:rsid w:val="00E776CD"/>
    <w:rsid w:val="00EA65AD"/>
    <w:rsid w:val="00ED2AAC"/>
    <w:rsid w:val="00EF6E5E"/>
    <w:rsid w:val="00F55176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690E3"/>
  <w15:docId w15:val="{7C933747-CE65-47FB-A260-3E83B6A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F8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4F87"/>
    <w:pPr>
      <w:ind w:left="1296"/>
    </w:pPr>
  </w:style>
  <w:style w:type="paragraph" w:customStyle="1" w:styleId="Default">
    <w:name w:val="Default"/>
    <w:rsid w:val="006C4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C4F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C4F87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6C4F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4F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C4F8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4F8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C4F8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C4F8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C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C4F8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477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77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36E0-224E-4552-838F-7769EE8E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GuodaV</dc:creator>
  <cp:keywords/>
  <dc:description/>
  <cp:lastModifiedBy>Virginija Savickiene</cp:lastModifiedBy>
  <cp:revision>6</cp:revision>
  <cp:lastPrinted>2019-04-29T12:38:00Z</cp:lastPrinted>
  <dcterms:created xsi:type="dcterms:W3CDTF">2019-04-29T10:48:00Z</dcterms:created>
  <dcterms:modified xsi:type="dcterms:W3CDTF">2019-04-29T12:38:00Z</dcterms:modified>
</cp:coreProperties>
</file>