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721" w:rsidRDefault="00181721" w:rsidP="00181721">
      <w:pPr>
        <w:jc w:val="center"/>
        <w:rPr>
          <w:b/>
          <w:bCs/>
          <w:color w:val="000000"/>
          <w:sz w:val="24"/>
          <w:szCs w:val="24"/>
          <w:lang w:eastAsia="lt-LT"/>
        </w:rPr>
      </w:pPr>
      <w:r w:rsidRPr="00E02DAF">
        <w:rPr>
          <w:b/>
          <w:bCs/>
          <w:color w:val="000000"/>
          <w:sz w:val="24"/>
          <w:szCs w:val="24"/>
          <w:lang w:eastAsia="lt-LT"/>
        </w:rPr>
        <w:t>DĖL</w:t>
      </w:r>
      <w:r w:rsidRPr="00E02DAF">
        <w:rPr>
          <w:color w:val="000000"/>
          <w:sz w:val="24"/>
          <w:szCs w:val="24"/>
          <w:lang w:eastAsia="lt-LT"/>
        </w:rPr>
        <w:t> </w:t>
      </w:r>
      <w:r w:rsidRPr="00E02DAF">
        <w:rPr>
          <w:b/>
          <w:bCs/>
          <w:color w:val="000000"/>
          <w:sz w:val="24"/>
          <w:szCs w:val="24"/>
          <w:lang w:eastAsia="lt-LT"/>
        </w:rPr>
        <w:t>INFORMACIN</w:t>
      </w:r>
      <w:r w:rsidR="001953CF">
        <w:rPr>
          <w:b/>
          <w:bCs/>
          <w:color w:val="000000"/>
          <w:sz w:val="24"/>
          <w:szCs w:val="24"/>
          <w:lang w:eastAsia="lt-LT"/>
        </w:rPr>
        <w:t>IŲ</w:t>
      </w:r>
      <w:r w:rsidRPr="00E02DAF">
        <w:rPr>
          <w:b/>
          <w:bCs/>
          <w:color w:val="000000"/>
          <w:sz w:val="24"/>
          <w:szCs w:val="24"/>
          <w:lang w:eastAsia="lt-LT"/>
        </w:rPr>
        <w:t xml:space="preserve"> SISTEM</w:t>
      </w:r>
      <w:r w:rsidR="001953CF">
        <w:rPr>
          <w:b/>
          <w:bCs/>
          <w:color w:val="000000"/>
          <w:sz w:val="24"/>
          <w:szCs w:val="24"/>
          <w:lang w:eastAsia="lt-LT"/>
        </w:rPr>
        <w:t>Ų</w:t>
      </w:r>
      <w:r w:rsidR="00D92201">
        <w:rPr>
          <w:b/>
          <w:bCs/>
          <w:color w:val="000000"/>
          <w:sz w:val="24"/>
          <w:szCs w:val="24"/>
          <w:lang w:eastAsia="lt-LT"/>
        </w:rPr>
        <w:t xml:space="preserve"> DUOMENŲ SAUGOS</w:t>
      </w:r>
      <w:r w:rsidR="00D63BB8">
        <w:rPr>
          <w:b/>
          <w:bCs/>
          <w:color w:val="000000"/>
          <w:sz w:val="24"/>
          <w:szCs w:val="24"/>
          <w:lang w:eastAsia="lt-LT"/>
        </w:rPr>
        <w:t xml:space="preserve"> NUOSTATŲ PATVIRTINIMO</w:t>
      </w:r>
    </w:p>
    <w:p w:rsidR="00B86A77" w:rsidRDefault="00B86A77" w:rsidP="00181721">
      <w:pPr>
        <w:jc w:val="right"/>
        <w:rPr>
          <w:bCs/>
          <w:color w:val="000000"/>
          <w:sz w:val="24"/>
          <w:szCs w:val="24"/>
          <w:lang w:eastAsia="lt-LT"/>
        </w:rPr>
      </w:pPr>
    </w:p>
    <w:p w:rsidR="00181721" w:rsidRDefault="00585C4F" w:rsidP="00E446F8">
      <w:pPr>
        <w:ind w:firstLine="284"/>
        <w:jc w:val="center"/>
        <w:rPr>
          <w:sz w:val="24"/>
        </w:rPr>
      </w:pPr>
      <w:r>
        <w:rPr>
          <w:sz w:val="24"/>
        </w:rPr>
        <w:t>20</w:t>
      </w:r>
      <w:r w:rsidR="0061554B">
        <w:rPr>
          <w:sz w:val="24"/>
        </w:rPr>
        <w:t>1</w:t>
      </w:r>
      <w:r w:rsidR="00E326BE">
        <w:rPr>
          <w:sz w:val="24"/>
        </w:rPr>
        <w:t>9</w:t>
      </w:r>
      <w:r>
        <w:rPr>
          <w:sz w:val="24"/>
        </w:rPr>
        <w:t xml:space="preserve"> m.</w:t>
      </w:r>
      <w:r w:rsidR="00EE02BA">
        <w:rPr>
          <w:sz w:val="24"/>
        </w:rPr>
        <w:t xml:space="preserve"> sausio</w:t>
      </w:r>
      <w:r w:rsidR="00181721">
        <w:rPr>
          <w:sz w:val="24"/>
        </w:rPr>
        <w:t xml:space="preserve"> </w:t>
      </w:r>
      <w:r w:rsidR="002D7B4B">
        <w:rPr>
          <w:sz w:val="24"/>
        </w:rPr>
        <w:t>10</w:t>
      </w:r>
      <w:bookmarkStart w:id="0" w:name="_GoBack"/>
      <w:bookmarkEnd w:id="0"/>
      <w:r w:rsidR="00181721">
        <w:rPr>
          <w:sz w:val="24"/>
        </w:rPr>
        <w:t xml:space="preserve">  </w:t>
      </w:r>
      <w:r>
        <w:rPr>
          <w:sz w:val="24"/>
        </w:rPr>
        <w:t>d. Nr.</w:t>
      </w:r>
      <w:r w:rsidR="00A85A5C">
        <w:rPr>
          <w:sz w:val="24"/>
        </w:rPr>
        <w:t xml:space="preserve"> A-</w:t>
      </w:r>
      <w:r w:rsidR="002D7B4B">
        <w:rPr>
          <w:sz w:val="24"/>
        </w:rPr>
        <w:t>13</w:t>
      </w:r>
    </w:p>
    <w:p w:rsidR="00585C4F" w:rsidRDefault="00585C4F" w:rsidP="00E446F8">
      <w:pPr>
        <w:ind w:firstLine="284"/>
        <w:jc w:val="center"/>
        <w:rPr>
          <w:sz w:val="24"/>
        </w:rPr>
      </w:pPr>
      <w:r>
        <w:rPr>
          <w:sz w:val="24"/>
        </w:rPr>
        <w:t>Panevėžys</w:t>
      </w:r>
    </w:p>
    <w:p w:rsidR="00585C4F" w:rsidRDefault="00585C4F" w:rsidP="00A000B5">
      <w:pPr>
        <w:rPr>
          <w:sz w:val="24"/>
        </w:rPr>
      </w:pPr>
    </w:p>
    <w:p w:rsidR="00181721" w:rsidRPr="00E02DAF" w:rsidRDefault="00181721" w:rsidP="003F105A">
      <w:pPr>
        <w:pStyle w:val="Betarp"/>
        <w:ind w:firstLine="567"/>
        <w:jc w:val="both"/>
      </w:pPr>
      <w:r w:rsidRPr="00E02DAF">
        <w:t>Vadovaudamasi</w:t>
      </w:r>
      <w:r w:rsidR="00E72D3B">
        <w:t>s</w:t>
      </w:r>
      <w:r w:rsidRPr="00E02DAF">
        <w:t xml:space="preserve"> Lietuvos Respublikos vietos savivaldos įstatymo 29 straipsnio </w:t>
      </w:r>
      <w:r w:rsidR="00E72D3B">
        <w:br/>
      </w:r>
      <w:r w:rsidRPr="00E02DAF">
        <w:t xml:space="preserve">8 dalies 2 punktu, </w:t>
      </w:r>
      <w:r w:rsidR="00DC0343">
        <w:t xml:space="preserve">18 straipsnio 1 dalimi, </w:t>
      </w:r>
      <w:r w:rsidRPr="00E02DAF">
        <w:t xml:space="preserve">Bendrųjų elektroninės informacijos saugos reikalavimų aprašo, patvirtinto Lietuvos Respublikos Vyriausybės 2013 m. liepos 24 d. nutarimu </w:t>
      </w:r>
      <w:r w:rsidRPr="009F7B24">
        <w:t>Nr. 716</w:t>
      </w:r>
      <w:r w:rsidR="00E72D3B" w:rsidRPr="009F7B24">
        <w:t xml:space="preserve"> „</w:t>
      </w:r>
      <w:r w:rsidR="00EB29EF" w:rsidRPr="009F7B24">
        <w:t>Dėl B</w:t>
      </w:r>
      <w:r w:rsidR="00E14D4E" w:rsidRPr="009F7B24">
        <w:t>endrųjų elektroninės informaci</w:t>
      </w:r>
      <w:r w:rsidR="00D334D8">
        <w:t>jos saugos reikalavimų aprašo, S</w:t>
      </w:r>
      <w:r w:rsidR="00E14D4E" w:rsidRPr="009F7B24">
        <w:t xml:space="preserve">augos dokumentų turinio </w:t>
      </w:r>
      <w:r w:rsidR="00D334D8">
        <w:t>gairių aprašo ir E</w:t>
      </w:r>
      <w:r w:rsidR="00E14D4E" w:rsidRPr="009F7B24">
        <w:t>lektroninės informacijos, sudarančios valstybės informacinius išteklius, svarbos įvertinimo ir valstybės informacinių sistemų, registrų ir kitų informacinių sistemų klasifikavimo gairių aprašo patvirtinimo</w:t>
      </w:r>
      <w:r w:rsidR="00E72D3B" w:rsidRPr="009F7B24">
        <w:t>“</w:t>
      </w:r>
      <w:r w:rsidRPr="009F7B24">
        <w:t>,</w:t>
      </w:r>
      <w:r w:rsidRPr="00E02DAF">
        <w:t xml:space="preserve"> 7.1, 11, 19 ir 26 punktais</w:t>
      </w:r>
      <w:r w:rsidR="0084619D">
        <w:t xml:space="preserve"> ir atsižvelgdamas į Nacionalinio kibernetinio saugumo centro</w:t>
      </w:r>
      <w:r w:rsidR="0084619D" w:rsidRPr="0084619D">
        <w:t xml:space="preserve"> prie Krašto apsaugos ministerijos </w:t>
      </w:r>
      <w:r w:rsidR="0084619D">
        <w:t>2019-01-03 raštą</w:t>
      </w:r>
      <w:r w:rsidR="009A2DE3">
        <w:t xml:space="preserve"> Nr. (4.2.) 6K-2</w:t>
      </w:r>
      <w:r w:rsidRPr="00E02DAF">
        <w:t>:</w:t>
      </w:r>
    </w:p>
    <w:p w:rsidR="0037303A" w:rsidRPr="0037303A" w:rsidRDefault="00181721" w:rsidP="0037303A">
      <w:pPr>
        <w:pStyle w:val="Sraopastraipa"/>
        <w:numPr>
          <w:ilvl w:val="0"/>
          <w:numId w:val="9"/>
        </w:numPr>
        <w:ind w:right="-2" w:firstLine="567"/>
        <w:jc w:val="both"/>
        <w:rPr>
          <w:color w:val="000000"/>
          <w:sz w:val="24"/>
          <w:szCs w:val="24"/>
          <w:lang w:eastAsia="lt-LT"/>
        </w:rPr>
      </w:pPr>
      <w:bookmarkStart w:id="1" w:name="part_8ae515bd768344838d9fd9958c146fdb"/>
      <w:bookmarkEnd w:id="1"/>
      <w:r w:rsidRPr="0037303A">
        <w:rPr>
          <w:color w:val="000000"/>
          <w:sz w:val="24"/>
          <w:szCs w:val="24"/>
          <w:lang w:eastAsia="lt-LT"/>
        </w:rPr>
        <w:t>T v i r t i n u</w:t>
      </w:r>
      <w:r w:rsidR="00D334D8" w:rsidRPr="0037303A">
        <w:rPr>
          <w:color w:val="000000"/>
          <w:sz w:val="24"/>
          <w:szCs w:val="24"/>
          <w:lang w:eastAsia="lt-LT"/>
        </w:rPr>
        <w:t xml:space="preserve"> </w:t>
      </w:r>
      <w:r w:rsidR="0037303A" w:rsidRPr="0037303A">
        <w:rPr>
          <w:color w:val="000000"/>
          <w:sz w:val="24"/>
          <w:szCs w:val="24"/>
          <w:lang w:eastAsia="lt-LT"/>
        </w:rPr>
        <w:t>Informacinių sistemų duomenų saugos nuostatus</w:t>
      </w:r>
      <w:r w:rsidR="00D11AF8" w:rsidRPr="00D11AF8">
        <w:rPr>
          <w:color w:val="000000"/>
          <w:sz w:val="24"/>
          <w:szCs w:val="24"/>
          <w:lang w:eastAsia="lt-LT"/>
        </w:rPr>
        <w:t xml:space="preserve"> </w:t>
      </w:r>
      <w:r w:rsidR="00D11AF8">
        <w:rPr>
          <w:color w:val="000000"/>
          <w:sz w:val="24"/>
          <w:szCs w:val="24"/>
          <w:lang w:eastAsia="lt-LT"/>
        </w:rPr>
        <w:t>(pridedama)</w:t>
      </w:r>
      <w:r w:rsidR="00EE02BA">
        <w:rPr>
          <w:color w:val="000000"/>
          <w:sz w:val="24"/>
          <w:szCs w:val="24"/>
          <w:lang w:eastAsia="lt-LT"/>
        </w:rPr>
        <w:t>.</w:t>
      </w:r>
    </w:p>
    <w:p w:rsidR="00181721" w:rsidRPr="0037303A" w:rsidRDefault="00E72D3B" w:rsidP="00D11AF8">
      <w:pPr>
        <w:pStyle w:val="Sraopastraipa"/>
        <w:ind w:left="0" w:right="-2" w:firstLine="567"/>
        <w:jc w:val="both"/>
        <w:rPr>
          <w:color w:val="000000"/>
          <w:sz w:val="24"/>
          <w:szCs w:val="24"/>
          <w:lang w:eastAsia="lt-LT"/>
        </w:rPr>
      </w:pPr>
      <w:bookmarkStart w:id="2" w:name="part_57df0bcff8084268b7cb31556e4078bd"/>
      <w:bookmarkEnd w:id="2"/>
      <w:r w:rsidRPr="0037303A">
        <w:rPr>
          <w:color w:val="000000"/>
          <w:sz w:val="24"/>
          <w:szCs w:val="24"/>
          <w:lang w:eastAsia="lt-LT"/>
        </w:rPr>
        <w:t>2.</w:t>
      </w:r>
      <w:r w:rsidR="00181721" w:rsidRPr="0037303A">
        <w:rPr>
          <w:color w:val="000000"/>
          <w:sz w:val="24"/>
          <w:szCs w:val="24"/>
          <w:lang w:eastAsia="lt-LT"/>
        </w:rPr>
        <w:t xml:space="preserve"> S k i r i u</w:t>
      </w:r>
      <w:r w:rsidR="00B563B0" w:rsidRPr="0037303A">
        <w:rPr>
          <w:color w:val="000000"/>
          <w:sz w:val="24"/>
          <w:szCs w:val="24"/>
          <w:lang w:eastAsia="lt-LT"/>
        </w:rPr>
        <w:t xml:space="preserve"> </w:t>
      </w:r>
      <w:bookmarkStart w:id="3" w:name="part_cb6cba9fcafe4cef9595153d067ab81c"/>
      <w:bookmarkEnd w:id="3"/>
      <w:r w:rsidRPr="0037303A">
        <w:rPr>
          <w:color w:val="000000"/>
          <w:sz w:val="24"/>
          <w:szCs w:val="24"/>
          <w:lang w:eastAsia="lt-LT"/>
        </w:rPr>
        <w:t>i</w:t>
      </w:r>
      <w:r w:rsidR="00181721" w:rsidRPr="0037303A">
        <w:rPr>
          <w:color w:val="000000"/>
          <w:sz w:val="24"/>
          <w:szCs w:val="24"/>
          <w:lang w:eastAsia="lt-LT"/>
        </w:rPr>
        <w:t>nformacin</w:t>
      </w:r>
      <w:r w:rsidR="00AD02B6" w:rsidRPr="0037303A">
        <w:rPr>
          <w:color w:val="000000"/>
          <w:sz w:val="24"/>
          <w:szCs w:val="24"/>
          <w:lang w:eastAsia="lt-LT"/>
        </w:rPr>
        <w:t>ių</w:t>
      </w:r>
      <w:r w:rsidR="00181721" w:rsidRPr="0037303A">
        <w:rPr>
          <w:color w:val="000000"/>
          <w:sz w:val="24"/>
          <w:szCs w:val="24"/>
          <w:lang w:eastAsia="lt-LT"/>
        </w:rPr>
        <w:t xml:space="preserve"> sistem</w:t>
      </w:r>
      <w:r w:rsidR="00AD02B6" w:rsidRPr="0037303A">
        <w:rPr>
          <w:color w:val="000000"/>
          <w:sz w:val="24"/>
          <w:szCs w:val="24"/>
          <w:lang w:eastAsia="lt-LT"/>
        </w:rPr>
        <w:t>ų</w:t>
      </w:r>
      <w:r w:rsidR="00181721" w:rsidRPr="0037303A">
        <w:rPr>
          <w:color w:val="000000"/>
          <w:sz w:val="24"/>
          <w:szCs w:val="24"/>
          <w:lang w:eastAsia="lt-LT"/>
        </w:rPr>
        <w:t xml:space="preserve"> saugos įgaliotiniu </w:t>
      </w:r>
      <w:r w:rsidR="00B563B0" w:rsidRPr="0037303A">
        <w:rPr>
          <w:color w:val="000000"/>
          <w:sz w:val="24"/>
          <w:szCs w:val="24"/>
          <w:lang w:eastAsia="lt-LT"/>
        </w:rPr>
        <w:t xml:space="preserve">Rimantą </w:t>
      </w:r>
      <w:proofErr w:type="spellStart"/>
      <w:r w:rsidR="00B563B0" w:rsidRPr="0037303A">
        <w:rPr>
          <w:color w:val="000000"/>
          <w:sz w:val="24"/>
          <w:szCs w:val="24"/>
          <w:lang w:eastAsia="lt-LT"/>
        </w:rPr>
        <w:t>Tvarijoną</w:t>
      </w:r>
      <w:proofErr w:type="spellEnd"/>
      <w:r w:rsidRPr="0037303A">
        <w:rPr>
          <w:color w:val="000000"/>
          <w:sz w:val="24"/>
          <w:szCs w:val="24"/>
          <w:lang w:eastAsia="lt-LT"/>
        </w:rPr>
        <w:t xml:space="preserve">, </w:t>
      </w:r>
      <w:r w:rsidR="00B563B0" w:rsidRPr="0037303A">
        <w:rPr>
          <w:color w:val="000000"/>
          <w:sz w:val="24"/>
          <w:szCs w:val="24"/>
          <w:lang w:eastAsia="lt-LT"/>
        </w:rPr>
        <w:t xml:space="preserve">Informacinių technologijų </w:t>
      </w:r>
      <w:r w:rsidR="00181721" w:rsidRPr="0037303A">
        <w:rPr>
          <w:color w:val="000000"/>
          <w:sz w:val="24"/>
          <w:szCs w:val="24"/>
          <w:lang w:eastAsia="lt-LT"/>
        </w:rPr>
        <w:t>skyriaus specialistą.</w:t>
      </w:r>
    </w:p>
    <w:p w:rsidR="00D01680" w:rsidRDefault="00D01680" w:rsidP="0037303A">
      <w:pPr>
        <w:pStyle w:val="Betarp"/>
        <w:ind w:firstLine="567"/>
        <w:jc w:val="both"/>
      </w:pPr>
      <w:r>
        <w:t>3. P a v e d u:</w:t>
      </w:r>
    </w:p>
    <w:p w:rsidR="004E79BB" w:rsidRDefault="00D01680" w:rsidP="0037303A">
      <w:pPr>
        <w:pStyle w:val="Betarp"/>
        <w:ind w:firstLine="567"/>
        <w:jc w:val="both"/>
      </w:pPr>
      <w:r>
        <w:t xml:space="preserve">3.1. </w:t>
      </w:r>
      <w:r w:rsidR="00AD02B6">
        <w:t>Informacinių technologijų skyriaus vedėj</w:t>
      </w:r>
      <w:r w:rsidR="00001B48">
        <w:t>u</w:t>
      </w:r>
      <w:r w:rsidR="00AD02B6">
        <w:t>i</w:t>
      </w:r>
      <w:r w:rsidR="0037303A">
        <w:t xml:space="preserve"> </w:t>
      </w:r>
      <w:r w:rsidR="004E79BB">
        <w:t>supažindinti su įsakymu Panevėžio rajono savivaldybės pavaldžių įstaigų vadovus;</w:t>
      </w:r>
    </w:p>
    <w:p w:rsidR="00D01680" w:rsidRDefault="00D01680" w:rsidP="0037303A">
      <w:pPr>
        <w:pStyle w:val="Betarp"/>
        <w:ind w:firstLine="567"/>
        <w:jc w:val="both"/>
      </w:pPr>
      <w:r>
        <w:t>3.2. Kanceliarijos sk</w:t>
      </w:r>
      <w:r w:rsidR="004E79BB">
        <w:t>yriaus vedėjui</w:t>
      </w:r>
      <w:r>
        <w:t xml:space="preserve"> supažindinti su įsakymu Panevėžio rajono savivaldybės administracijos padalinių vad</w:t>
      </w:r>
      <w:r w:rsidR="00D334D8">
        <w:t>ovus, specialistus, pavaldžius S</w:t>
      </w:r>
      <w:r>
        <w:t>avivald</w:t>
      </w:r>
      <w:r w:rsidR="00261600">
        <w:t>ybės administracijos direktoriui;</w:t>
      </w:r>
    </w:p>
    <w:p w:rsidR="00195F52" w:rsidRDefault="004E79BB" w:rsidP="0037303A">
      <w:pPr>
        <w:pStyle w:val="Betarp"/>
        <w:ind w:firstLine="567"/>
        <w:jc w:val="both"/>
      </w:pPr>
      <w:r>
        <w:t xml:space="preserve">3.3. </w:t>
      </w:r>
      <w:r w:rsidR="00195F52">
        <w:t>Panevėžio rajono savivaldybės administracijos padalinių vedėjams ir savivaldybės pavaldžių įstaigų vadovams supažindinti savo padalinių ir įstaigų darbuotojus, dirbančius s</w:t>
      </w:r>
      <w:r>
        <w:t xml:space="preserve">u Savivaldybės administracijos </w:t>
      </w:r>
      <w:r w:rsidR="00195F52">
        <w:t xml:space="preserve">informacinėmis sistemomis. </w:t>
      </w:r>
    </w:p>
    <w:p w:rsidR="00C40D94" w:rsidRDefault="00C40D94" w:rsidP="0037303A">
      <w:pPr>
        <w:pStyle w:val="Betarp"/>
        <w:ind w:firstLine="567"/>
        <w:jc w:val="both"/>
      </w:pPr>
      <w:r>
        <w:t xml:space="preserve">4. P r i p a ž i s t u netekusiu galios Panevėžio rajono savivaldybės administracijos </w:t>
      </w:r>
      <w:r w:rsidR="00D11AF8">
        <w:t xml:space="preserve">direktoriaus </w:t>
      </w:r>
      <w:r>
        <w:t>2011 m. rugsėjo 21 d. įsakymą Nr.</w:t>
      </w:r>
      <w:r w:rsidR="00D11AF8">
        <w:t xml:space="preserve"> A-962 „</w:t>
      </w:r>
      <w:r>
        <w:t>Dėl Panevėžio rajono savivaldybės administracijos informacinių sistemų duomenų saugos nuostatų patvirtinimo“.</w:t>
      </w:r>
    </w:p>
    <w:p w:rsidR="00181721" w:rsidRPr="00E02DAF" w:rsidRDefault="00181721" w:rsidP="0037303A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r w:rsidRPr="00E02DAF">
        <w:rPr>
          <w:color w:val="000000"/>
          <w:sz w:val="24"/>
          <w:szCs w:val="24"/>
          <w:lang w:eastAsia="lt-LT"/>
        </w:rPr>
        <w:t>Įsakymas gali būti skundžiamas Lietuvos Respublikos administracinių bylų teisenos įstatymo nustatyta tvarka.</w:t>
      </w:r>
    </w:p>
    <w:p w:rsidR="00585C4F" w:rsidRDefault="00585C4F" w:rsidP="0037303A">
      <w:pPr>
        <w:pStyle w:val="Antrats"/>
        <w:tabs>
          <w:tab w:val="clear" w:pos="4153"/>
          <w:tab w:val="clear" w:pos="8306"/>
        </w:tabs>
        <w:ind w:firstLine="567"/>
        <w:jc w:val="both"/>
        <w:rPr>
          <w:sz w:val="24"/>
        </w:rPr>
      </w:pPr>
    </w:p>
    <w:p w:rsidR="00585C4F" w:rsidRDefault="00585C4F" w:rsidP="00A000B5">
      <w:pPr>
        <w:pStyle w:val="Antrats"/>
        <w:tabs>
          <w:tab w:val="clear" w:pos="4153"/>
          <w:tab w:val="clear" w:pos="8306"/>
        </w:tabs>
        <w:jc w:val="both"/>
        <w:rPr>
          <w:sz w:val="24"/>
        </w:rPr>
      </w:pPr>
    </w:p>
    <w:p w:rsidR="00DD3728" w:rsidRDefault="00E13CE1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>Savivaldybės a</w:t>
      </w:r>
      <w:r w:rsidR="00585C4F">
        <w:rPr>
          <w:sz w:val="24"/>
        </w:rPr>
        <w:t>dministracijos direktorius</w:t>
      </w:r>
      <w:r w:rsidR="00585C4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000B5">
        <w:rPr>
          <w:sz w:val="24"/>
        </w:rPr>
        <w:tab/>
      </w:r>
      <w:r>
        <w:rPr>
          <w:sz w:val="24"/>
        </w:rPr>
        <w:t>Eugenijus Lunskis</w:t>
      </w:r>
    </w:p>
    <w:p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225CB4" w:rsidRDefault="00225CB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75342E" w:rsidRDefault="0075342E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4E79BB" w:rsidRDefault="004E79B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4E79BB" w:rsidRDefault="004E79B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D11AF8" w:rsidRDefault="00D11AF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D11AF8" w:rsidRDefault="00D11AF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D11AF8" w:rsidRDefault="00D11AF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D11AF8" w:rsidRDefault="00D11AF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D11AF8" w:rsidRDefault="00D11AF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585C4F" w:rsidRPr="00EE02BA" w:rsidRDefault="00B86A77" w:rsidP="0075342E">
      <w:pPr>
        <w:widowControl w:val="0"/>
        <w:suppressAutoHyphens/>
        <w:jc w:val="both"/>
        <w:rPr>
          <w:rFonts w:eastAsia="SimSun" w:cs="Mangal"/>
          <w:kern w:val="1"/>
          <w:sz w:val="24"/>
          <w:szCs w:val="24"/>
          <w:u w:val="single"/>
          <w:lang w:eastAsia="hi-IN" w:bidi="hi-IN"/>
        </w:rPr>
      </w:pPr>
      <w:r w:rsidRPr="00B86A77">
        <w:rPr>
          <w:rFonts w:eastAsia="SimSun" w:cs="Mangal"/>
          <w:kern w:val="1"/>
          <w:sz w:val="24"/>
          <w:szCs w:val="24"/>
          <w:lang w:eastAsia="hi-IN" w:bidi="hi-IN"/>
        </w:rPr>
        <w:t>Svetlana Jerpyliov</w:t>
      </w:r>
      <w:r w:rsidR="00EE02BA">
        <w:rPr>
          <w:rFonts w:eastAsia="SimSun" w:cs="Mangal"/>
          <w:kern w:val="1"/>
          <w:sz w:val="24"/>
          <w:szCs w:val="24"/>
          <w:lang w:eastAsia="hi-IN" w:bidi="hi-IN"/>
        </w:rPr>
        <w:t>a</w:t>
      </w:r>
    </w:p>
    <w:p w:rsidR="00EE02BA" w:rsidRPr="00EE02BA" w:rsidRDefault="00EE02BA" w:rsidP="0075342E">
      <w:pPr>
        <w:widowControl w:val="0"/>
        <w:suppressAutoHyphens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EE02BA">
        <w:rPr>
          <w:rFonts w:eastAsia="SimSun" w:cs="Mangal"/>
          <w:kern w:val="1"/>
          <w:sz w:val="24"/>
          <w:szCs w:val="24"/>
          <w:lang w:eastAsia="hi-IN" w:bidi="hi-IN"/>
        </w:rPr>
        <w:t>2019-01-09</w:t>
      </w:r>
    </w:p>
    <w:sectPr w:rsidR="00EE02BA" w:rsidRPr="00EE02BA" w:rsidSect="00B563B0">
      <w:headerReference w:type="default" r:id="rId7"/>
      <w:pgSz w:w="11900" w:h="16820" w:code="9"/>
      <w:pgMar w:top="1134" w:right="567" w:bottom="1134" w:left="1701" w:header="720" w:footer="105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9F0" w:rsidRDefault="00F719F0">
      <w:r>
        <w:separator/>
      </w:r>
    </w:p>
  </w:endnote>
  <w:endnote w:type="continuationSeparator" w:id="0">
    <w:p w:rsidR="00F719F0" w:rsidRDefault="00F7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L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9F0" w:rsidRDefault="00F719F0">
      <w:r>
        <w:separator/>
      </w:r>
    </w:p>
  </w:footnote>
  <w:footnote w:type="continuationSeparator" w:id="0">
    <w:p w:rsidR="00F719F0" w:rsidRDefault="00F71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7" w:rsidRDefault="006D539C" w:rsidP="00B86A77">
    <w:pPr>
      <w:pStyle w:val="Antrats"/>
      <w:tabs>
        <w:tab w:val="left" w:pos="4299"/>
        <w:tab w:val="center" w:pos="4819"/>
      </w:tabs>
      <w:jc w:val="center"/>
    </w:pPr>
    <w:r w:rsidRPr="00BA260E">
      <w:rPr>
        <w:noProof/>
        <w:lang w:eastAsia="lt-LT"/>
      </w:rPr>
      <w:drawing>
        <wp:inline distT="0" distB="0" distL="0" distR="0">
          <wp:extent cx="540385" cy="643890"/>
          <wp:effectExtent l="0" t="0" r="0" b="381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86A77" w:rsidRDefault="00B86A77" w:rsidP="00EE02BA">
    <w:pPr>
      <w:pStyle w:val="Antrats"/>
    </w:pPr>
  </w:p>
  <w:p w:rsidR="00B86A77" w:rsidRPr="00B76768" w:rsidRDefault="00B86A77" w:rsidP="00B86A77">
    <w:pPr>
      <w:pStyle w:val="Antrats"/>
      <w:jc w:val="center"/>
      <w:rPr>
        <w:b/>
        <w:sz w:val="28"/>
      </w:rPr>
    </w:pPr>
    <w:r w:rsidRPr="00B76768">
      <w:rPr>
        <w:b/>
        <w:sz w:val="28"/>
      </w:rPr>
      <w:t>PANEVĖŽIO RAJONO SAVIVALDYBĖS ADMINISTRACIJOS</w:t>
    </w:r>
  </w:p>
  <w:p w:rsidR="00B86A77" w:rsidRPr="00B76768" w:rsidRDefault="00B86A77" w:rsidP="00B86A77">
    <w:pPr>
      <w:pStyle w:val="Antrats"/>
      <w:jc w:val="center"/>
      <w:rPr>
        <w:b/>
        <w:sz w:val="28"/>
      </w:rPr>
    </w:pPr>
    <w:r w:rsidRPr="00B76768">
      <w:rPr>
        <w:b/>
        <w:sz w:val="28"/>
      </w:rPr>
      <w:t>DIREKTORIUS</w:t>
    </w:r>
  </w:p>
  <w:p w:rsidR="00B86A77" w:rsidRPr="00E72D3B" w:rsidRDefault="00B86A77" w:rsidP="00B86A77">
    <w:pPr>
      <w:pStyle w:val="Antrats"/>
      <w:jc w:val="center"/>
      <w:rPr>
        <w:sz w:val="24"/>
        <w:szCs w:val="24"/>
      </w:rPr>
    </w:pPr>
  </w:p>
  <w:p w:rsidR="00B86A77" w:rsidRDefault="00B86A77" w:rsidP="00E72D3B">
    <w:pPr>
      <w:pStyle w:val="Antrats"/>
      <w:jc w:val="center"/>
    </w:pPr>
    <w:r w:rsidRPr="00B76768"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0F48"/>
    <w:multiLevelType w:val="multilevel"/>
    <w:tmpl w:val="50CACF52"/>
    <w:lvl w:ilvl="0">
      <w:start w:val="1"/>
      <w:numFmt w:val="decimal"/>
      <w:suff w:val="space"/>
      <w:lvlText w:val="%1."/>
      <w:lvlJc w:val="left"/>
      <w:pPr>
        <w:ind w:left="0" w:firstLine="11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3122BDE"/>
    <w:multiLevelType w:val="hybridMultilevel"/>
    <w:tmpl w:val="21F060E2"/>
    <w:lvl w:ilvl="0" w:tplc="06E27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ED884A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3FC1BF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16D20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21423D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8A6E0B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C87FB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76458F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43CDE3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B88388E"/>
    <w:multiLevelType w:val="hybridMultilevel"/>
    <w:tmpl w:val="F1722F98"/>
    <w:lvl w:ilvl="0" w:tplc="5F3CEE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51E53F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9C132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8EEA1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188CB3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EC8DBA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3DA0E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D9C87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88EC48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17A5849"/>
    <w:multiLevelType w:val="multilevel"/>
    <w:tmpl w:val="86C474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C293D38"/>
    <w:multiLevelType w:val="multilevel"/>
    <w:tmpl w:val="A67427E6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5AB7C3A"/>
    <w:multiLevelType w:val="multilevel"/>
    <w:tmpl w:val="061E11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4AE6D4D"/>
    <w:multiLevelType w:val="hybridMultilevel"/>
    <w:tmpl w:val="F4947D36"/>
    <w:lvl w:ilvl="0" w:tplc="DBD2B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4C5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0A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8F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21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8A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24E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4E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545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9778E6"/>
    <w:multiLevelType w:val="multilevel"/>
    <w:tmpl w:val="C73A83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A003550"/>
    <w:multiLevelType w:val="multilevel"/>
    <w:tmpl w:val="14AA3ED2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5E"/>
    <w:rsid w:val="00001B48"/>
    <w:rsid w:val="0003108E"/>
    <w:rsid w:val="000451A9"/>
    <w:rsid w:val="00085F0D"/>
    <w:rsid w:val="00096DB3"/>
    <w:rsid w:val="000A3E51"/>
    <w:rsid w:val="000B6DEE"/>
    <w:rsid w:val="001478C5"/>
    <w:rsid w:val="00172013"/>
    <w:rsid w:val="00181721"/>
    <w:rsid w:val="001953CF"/>
    <w:rsid w:val="00195F52"/>
    <w:rsid w:val="00203AC5"/>
    <w:rsid w:val="00224AFB"/>
    <w:rsid w:val="00225CB4"/>
    <w:rsid w:val="00255FFE"/>
    <w:rsid w:val="00261600"/>
    <w:rsid w:val="00264D81"/>
    <w:rsid w:val="00271A0C"/>
    <w:rsid w:val="002A006A"/>
    <w:rsid w:val="002A270E"/>
    <w:rsid w:val="002D2005"/>
    <w:rsid w:val="002D7B4B"/>
    <w:rsid w:val="002E360A"/>
    <w:rsid w:val="002F5F93"/>
    <w:rsid w:val="003460EE"/>
    <w:rsid w:val="00363E04"/>
    <w:rsid w:val="00367B14"/>
    <w:rsid w:val="0037303A"/>
    <w:rsid w:val="00374B52"/>
    <w:rsid w:val="003941A3"/>
    <w:rsid w:val="003E3A8C"/>
    <w:rsid w:val="003F105A"/>
    <w:rsid w:val="00414814"/>
    <w:rsid w:val="00415EC4"/>
    <w:rsid w:val="00475D72"/>
    <w:rsid w:val="00497F9E"/>
    <w:rsid w:val="004A3CDD"/>
    <w:rsid w:val="004B1F22"/>
    <w:rsid w:val="004D7710"/>
    <w:rsid w:val="004E0AFC"/>
    <w:rsid w:val="004E79BB"/>
    <w:rsid w:val="00585C4F"/>
    <w:rsid w:val="005B5F5E"/>
    <w:rsid w:val="005F54E5"/>
    <w:rsid w:val="0061554B"/>
    <w:rsid w:val="0063231A"/>
    <w:rsid w:val="006538D5"/>
    <w:rsid w:val="0068368A"/>
    <w:rsid w:val="00690D54"/>
    <w:rsid w:val="006D539C"/>
    <w:rsid w:val="006D7144"/>
    <w:rsid w:val="006F4D02"/>
    <w:rsid w:val="007005C4"/>
    <w:rsid w:val="00722383"/>
    <w:rsid w:val="007354D8"/>
    <w:rsid w:val="007507D6"/>
    <w:rsid w:val="0075342E"/>
    <w:rsid w:val="00755D81"/>
    <w:rsid w:val="0076311F"/>
    <w:rsid w:val="00781C9B"/>
    <w:rsid w:val="007822DF"/>
    <w:rsid w:val="00784BF2"/>
    <w:rsid w:val="00797AD9"/>
    <w:rsid w:val="007C24A5"/>
    <w:rsid w:val="007D505B"/>
    <w:rsid w:val="00811809"/>
    <w:rsid w:val="00816191"/>
    <w:rsid w:val="00822F93"/>
    <w:rsid w:val="0084619D"/>
    <w:rsid w:val="008C6D3A"/>
    <w:rsid w:val="008E2662"/>
    <w:rsid w:val="008F52A0"/>
    <w:rsid w:val="009239A0"/>
    <w:rsid w:val="00985F6B"/>
    <w:rsid w:val="009A1583"/>
    <w:rsid w:val="009A2DE3"/>
    <w:rsid w:val="009C0DCB"/>
    <w:rsid w:val="009F7B24"/>
    <w:rsid w:val="00A000B5"/>
    <w:rsid w:val="00A407EB"/>
    <w:rsid w:val="00A712A2"/>
    <w:rsid w:val="00A77B0D"/>
    <w:rsid w:val="00A85A5C"/>
    <w:rsid w:val="00A96E73"/>
    <w:rsid w:val="00AA4EFA"/>
    <w:rsid w:val="00AA5357"/>
    <w:rsid w:val="00AB50A8"/>
    <w:rsid w:val="00AD02B6"/>
    <w:rsid w:val="00AD17C5"/>
    <w:rsid w:val="00B3762B"/>
    <w:rsid w:val="00B563B0"/>
    <w:rsid w:val="00B8143F"/>
    <w:rsid w:val="00B86A77"/>
    <w:rsid w:val="00BA0B81"/>
    <w:rsid w:val="00BA34BD"/>
    <w:rsid w:val="00BD40F9"/>
    <w:rsid w:val="00BE39E2"/>
    <w:rsid w:val="00C0058A"/>
    <w:rsid w:val="00C20AEE"/>
    <w:rsid w:val="00C25674"/>
    <w:rsid w:val="00C40D94"/>
    <w:rsid w:val="00C7009E"/>
    <w:rsid w:val="00C93DBA"/>
    <w:rsid w:val="00CC7C32"/>
    <w:rsid w:val="00CF26F5"/>
    <w:rsid w:val="00D00C50"/>
    <w:rsid w:val="00D01680"/>
    <w:rsid w:val="00D01CEE"/>
    <w:rsid w:val="00D11AF8"/>
    <w:rsid w:val="00D224DF"/>
    <w:rsid w:val="00D334D8"/>
    <w:rsid w:val="00D46C2B"/>
    <w:rsid w:val="00D63BB8"/>
    <w:rsid w:val="00D92201"/>
    <w:rsid w:val="00DC0343"/>
    <w:rsid w:val="00DD3728"/>
    <w:rsid w:val="00E0219F"/>
    <w:rsid w:val="00E13CE1"/>
    <w:rsid w:val="00E14D4E"/>
    <w:rsid w:val="00E326BE"/>
    <w:rsid w:val="00E446F8"/>
    <w:rsid w:val="00E5076C"/>
    <w:rsid w:val="00E72D3B"/>
    <w:rsid w:val="00E837D3"/>
    <w:rsid w:val="00E91DF9"/>
    <w:rsid w:val="00EB29EF"/>
    <w:rsid w:val="00EE02BA"/>
    <w:rsid w:val="00EE157A"/>
    <w:rsid w:val="00F138F1"/>
    <w:rsid w:val="00F27C94"/>
    <w:rsid w:val="00F5486D"/>
    <w:rsid w:val="00F56D4E"/>
    <w:rsid w:val="00F719F0"/>
    <w:rsid w:val="00F764C3"/>
    <w:rsid w:val="00F914E8"/>
    <w:rsid w:val="00FC126F"/>
    <w:rsid w:val="00FD655C"/>
    <w:rsid w:val="00FD71E5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C49ADD-2EEF-4077-AFFD-EB96B19A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rFonts w:ascii="Times New Roman LT" w:hAnsi="Times New Roman LT"/>
      <w:snapToGrid w:val="0"/>
      <w:sz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D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56D4E"/>
    <w:rPr>
      <w:rFonts w:ascii="Segoe UI" w:hAnsi="Segoe UI" w:cs="Segoe UI"/>
      <w:sz w:val="18"/>
      <w:szCs w:val="18"/>
      <w:lang w:val="lt-LT" w:eastAsia="en-US"/>
    </w:rPr>
  </w:style>
  <w:style w:type="paragraph" w:styleId="Betarp">
    <w:name w:val="No Spacing"/>
    <w:uiPriority w:val="1"/>
    <w:qFormat/>
    <w:rsid w:val="00A407EB"/>
    <w:pPr>
      <w:suppressAutoHyphens/>
    </w:pPr>
    <w:rPr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C20AEE"/>
    <w:rPr>
      <w:lang w:val="lt-LT" w:eastAsia="en-US"/>
    </w:rPr>
  </w:style>
  <w:style w:type="paragraph" w:styleId="Sraopastraipa">
    <w:name w:val="List Paragraph"/>
    <w:basedOn w:val="prastasis"/>
    <w:uiPriority w:val="34"/>
    <w:qFormat/>
    <w:rsid w:val="002A0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4T2J8PQN\Direktoriaus%20isakymas%20DEL%20KOMPIUTERINIU%20DUOMENU%20SAUGUMO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 DEL KOMPIUTERINIU DUOMENU SAUGUMO</Template>
  <TotalTime>0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2076</CharactersWithSpaces>
  <SharedDoc>false</SharedDoc>
  <HLinks>
    <vt:vector size="6" baseType="variant">
      <vt:variant>
        <vt:i4>3014731</vt:i4>
      </vt:variant>
      <vt:variant>
        <vt:i4>0</vt:i4>
      </vt:variant>
      <vt:variant>
        <vt:i4>0</vt:i4>
      </vt:variant>
      <vt:variant>
        <vt:i4>5</vt:i4>
      </vt:variant>
      <vt:variant>
        <vt:lpwstr>mailto:svetlana.jerpyliova@panrs.lt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Svetlana Jerpyliova</cp:lastModifiedBy>
  <cp:revision>2</cp:revision>
  <cp:lastPrinted>2019-01-09T14:11:00Z</cp:lastPrinted>
  <dcterms:created xsi:type="dcterms:W3CDTF">2019-01-10T14:06:00Z</dcterms:created>
  <dcterms:modified xsi:type="dcterms:W3CDTF">2019-01-10T14:06:00Z</dcterms:modified>
</cp:coreProperties>
</file>