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D8" w:rsidRDefault="00157CD8" w:rsidP="00157CD8">
      <w:pPr>
        <w:pStyle w:val="Standard"/>
        <w:tabs>
          <w:tab w:val="left" w:pos="1276"/>
        </w:tabs>
        <w:ind w:right="1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SAVIVALDYBĖS ADMINI</w:t>
      </w:r>
      <w:r w:rsidR="007161EE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TRACIJOS DIREKTORIAUS 2015 M. LIEPOS 13 D. </w:t>
      </w:r>
      <w:r w:rsidR="007161EE">
        <w:rPr>
          <w:b/>
          <w:color w:val="000000"/>
          <w:sz w:val="24"/>
          <w:szCs w:val="24"/>
        </w:rPr>
        <w:t>ĮSAKYMO NR</w:t>
      </w:r>
      <w:r w:rsidR="007161EE" w:rsidRPr="001C2603">
        <w:rPr>
          <w:b/>
          <w:sz w:val="24"/>
          <w:szCs w:val="24"/>
        </w:rPr>
        <w:t>. A-754 „DĖL</w:t>
      </w:r>
      <w:r w:rsidR="001C2603" w:rsidRPr="001C2603">
        <w:rPr>
          <w:b/>
          <w:sz w:val="24"/>
          <w:szCs w:val="24"/>
        </w:rPr>
        <w:t xml:space="preserve"> SAVIVALDYBĖS</w:t>
      </w:r>
      <w:r w:rsidR="007161EE" w:rsidRPr="001C2603">
        <w:rPr>
          <w:b/>
          <w:sz w:val="24"/>
          <w:szCs w:val="24"/>
        </w:rPr>
        <w:t xml:space="preserve"> </w:t>
      </w:r>
      <w:r w:rsidRPr="001C2603">
        <w:rPr>
          <w:b/>
          <w:sz w:val="24"/>
          <w:szCs w:val="24"/>
        </w:rPr>
        <w:t>NEKILNOJAM</w:t>
      </w:r>
      <w:r w:rsidR="001C2603" w:rsidRPr="001C2603">
        <w:rPr>
          <w:b/>
          <w:sz w:val="24"/>
          <w:szCs w:val="24"/>
        </w:rPr>
        <w:t>O</w:t>
      </w:r>
      <w:r w:rsidRPr="001C2603">
        <w:rPr>
          <w:b/>
          <w:sz w:val="24"/>
          <w:szCs w:val="24"/>
        </w:rPr>
        <w:t>J</w:t>
      </w:r>
      <w:r w:rsidR="001C2603" w:rsidRPr="001C2603">
        <w:rPr>
          <w:b/>
          <w:sz w:val="24"/>
          <w:szCs w:val="24"/>
        </w:rPr>
        <w:t>O TURTO IR KITŲ NEKILNOJAMŲJŲ</w:t>
      </w:r>
      <w:r w:rsidRPr="001C2603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DAIKTŲ PARDAVIMO VIEŠO AUKCIONO ORGANIZAVIMO IR VYKDYMO KOMISIJOS SUDARYMO IR JOS REGLAMENTO PATVIRTINIMO“ PAKEITIMO</w:t>
      </w:r>
    </w:p>
    <w:p w:rsidR="00157CD8" w:rsidRDefault="00157CD8" w:rsidP="00157CD8">
      <w:pPr>
        <w:pStyle w:val="Standard"/>
        <w:jc w:val="both"/>
        <w:rPr>
          <w:b/>
          <w:color w:val="000000"/>
          <w:sz w:val="24"/>
          <w:szCs w:val="24"/>
        </w:rPr>
      </w:pPr>
    </w:p>
    <w:p w:rsidR="00157CD8" w:rsidRDefault="008306C0" w:rsidP="00157CD8">
      <w:pPr>
        <w:pStyle w:val="Standard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2018 m. spalio</w:t>
      </w:r>
      <w:r w:rsidR="00844102">
        <w:rPr>
          <w:color w:val="000000"/>
          <w:sz w:val="24"/>
          <w:szCs w:val="24"/>
        </w:rPr>
        <w:t xml:space="preserve"> 19</w:t>
      </w:r>
      <w:bookmarkStart w:id="0" w:name="_GoBack"/>
      <w:bookmarkEnd w:id="0"/>
      <w:r>
        <w:rPr>
          <w:color w:val="000000"/>
          <w:sz w:val="24"/>
          <w:szCs w:val="24"/>
        </w:rPr>
        <w:t xml:space="preserve"> d. Nr. A-</w:t>
      </w:r>
      <w:r w:rsidR="00844102">
        <w:rPr>
          <w:color w:val="000000"/>
          <w:sz w:val="24"/>
          <w:szCs w:val="24"/>
        </w:rPr>
        <w:t>447</w:t>
      </w:r>
    </w:p>
    <w:p w:rsidR="00157CD8" w:rsidRDefault="00157CD8" w:rsidP="00157CD8">
      <w:pPr>
        <w:pStyle w:val="Standard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:rsidR="00157CD8" w:rsidRDefault="00157CD8" w:rsidP="00157CD8">
      <w:pPr>
        <w:pStyle w:val="Standard"/>
        <w:jc w:val="both"/>
        <w:rPr>
          <w:color w:val="000000"/>
          <w:sz w:val="24"/>
          <w:szCs w:val="24"/>
        </w:rPr>
      </w:pPr>
    </w:p>
    <w:p w:rsidR="00157CD8" w:rsidRDefault="00157CD8" w:rsidP="00157CD8">
      <w:pPr>
        <w:pStyle w:val="Standard"/>
        <w:jc w:val="both"/>
        <w:rPr>
          <w:color w:val="000000"/>
          <w:sz w:val="24"/>
          <w:szCs w:val="24"/>
        </w:rPr>
      </w:pPr>
    </w:p>
    <w:p w:rsidR="00157CD8" w:rsidRPr="00157CD8" w:rsidRDefault="00157CD8" w:rsidP="00E13E39">
      <w:pPr>
        <w:jc w:val="both"/>
        <w:rPr>
          <w:sz w:val="24"/>
          <w:szCs w:val="24"/>
        </w:rPr>
      </w:pPr>
      <w:r>
        <w:tab/>
      </w:r>
      <w:r w:rsidRPr="00157CD8">
        <w:rPr>
          <w:sz w:val="24"/>
          <w:szCs w:val="24"/>
        </w:rPr>
        <w:t>Vadovaudamasis Lietuvos Respublikos vietos savivaldos į</w:t>
      </w:r>
      <w:r w:rsidR="007161EE">
        <w:rPr>
          <w:sz w:val="24"/>
          <w:szCs w:val="24"/>
        </w:rPr>
        <w:t>statymo 18 straipsnio 1 dalimi</w:t>
      </w:r>
      <w:r w:rsidRPr="00157CD8">
        <w:rPr>
          <w:sz w:val="24"/>
          <w:szCs w:val="24"/>
        </w:rPr>
        <w:t xml:space="preserve"> bei atsižvelgdamas į Savivaldybės nekilnojamojo turto ir kitų nekilnojamųjų daiktų pardavimo viešo aukciono organizavimo ir vykdymo komisijos 2018 m. spalio 18 d. posėdžio protokolą Nr. DK-</w:t>
      </w:r>
      <w:r w:rsidR="001C2603">
        <w:rPr>
          <w:sz w:val="24"/>
          <w:szCs w:val="24"/>
        </w:rPr>
        <w:t>8</w:t>
      </w:r>
      <w:r w:rsidR="00DB5873">
        <w:rPr>
          <w:sz w:val="24"/>
          <w:szCs w:val="24"/>
        </w:rPr>
        <w:t>2</w:t>
      </w:r>
      <w:r w:rsidR="007161EE">
        <w:rPr>
          <w:sz w:val="24"/>
          <w:szCs w:val="24"/>
        </w:rPr>
        <w:t>,</w:t>
      </w:r>
    </w:p>
    <w:p w:rsidR="00157CD8" w:rsidRPr="00157CD8" w:rsidRDefault="00157CD8" w:rsidP="00E13E39">
      <w:pPr>
        <w:ind w:firstLine="720"/>
        <w:jc w:val="both"/>
        <w:rPr>
          <w:sz w:val="24"/>
          <w:szCs w:val="24"/>
        </w:rPr>
      </w:pPr>
      <w:r w:rsidRPr="00157CD8">
        <w:rPr>
          <w:sz w:val="24"/>
          <w:szCs w:val="24"/>
        </w:rPr>
        <w:t xml:space="preserve">p a k e i č i u Savivaldybės administracijos direktoriaus 2015 m. liepos 13 d. įsakymo </w:t>
      </w:r>
      <w:r w:rsidR="007161EE">
        <w:rPr>
          <w:sz w:val="24"/>
          <w:szCs w:val="24"/>
        </w:rPr>
        <w:br/>
      </w:r>
      <w:r w:rsidRPr="00157CD8">
        <w:rPr>
          <w:sz w:val="24"/>
          <w:szCs w:val="24"/>
        </w:rPr>
        <w:t xml:space="preserve">Nr. </w:t>
      </w:r>
      <w:r w:rsidRPr="001C2603">
        <w:rPr>
          <w:sz w:val="24"/>
          <w:szCs w:val="24"/>
        </w:rPr>
        <w:t>A-75</w:t>
      </w:r>
      <w:r w:rsidR="001C2603" w:rsidRPr="001C2603">
        <w:rPr>
          <w:sz w:val="24"/>
          <w:szCs w:val="24"/>
        </w:rPr>
        <w:t>4</w:t>
      </w:r>
      <w:r w:rsidRPr="001C2603">
        <w:rPr>
          <w:sz w:val="24"/>
          <w:szCs w:val="24"/>
        </w:rPr>
        <w:t xml:space="preserve"> ,,Dėl Savivaldybės nekilnojamojo</w:t>
      </w:r>
      <w:r w:rsidRPr="00157CD8">
        <w:rPr>
          <w:sz w:val="24"/>
          <w:szCs w:val="24"/>
        </w:rPr>
        <w:t xml:space="preserve"> turto ir kitų nekilnojamųjų daiktų pardavimo viešo aukciono organizavimo ir vykdymo komisijos sudarymo ir jos darbo reglamento patvirtinimo“ </w:t>
      </w:r>
      <w:r w:rsidRPr="00157CD8">
        <w:rPr>
          <w:sz w:val="24"/>
          <w:szCs w:val="24"/>
        </w:rPr>
        <w:br/>
        <w:t>4 punktą ir jį išdėstau taip:</w:t>
      </w:r>
    </w:p>
    <w:p w:rsidR="00157CD8" w:rsidRPr="00157CD8" w:rsidRDefault="00157CD8" w:rsidP="007161EE">
      <w:pPr>
        <w:pStyle w:val="Standard"/>
        <w:ind w:firstLine="720"/>
        <w:jc w:val="both"/>
        <w:rPr>
          <w:sz w:val="24"/>
          <w:szCs w:val="24"/>
        </w:rPr>
      </w:pPr>
      <w:r w:rsidRPr="00157CD8">
        <w:rPr>
          <w:sz w:val="24"/>
          <w:szCs w:val="24"/>
        </w:rPr>
        <w:t>„4. N u s t a t a u aukciono dalyvio registravimo mokestį – 55 Eur.“</w:t>
      </w:r>
      <w:r w:rsidR="007161EE">
        <w:rPr>
          <w:sz w:val="24"/>
          <w:szCs w:val="24"/>
        </w:rPr>
        <w:t>.</w:t>
      </w:r>
    </w:p>
    <w:p w:rsidR="00157CD8" w:rsidRPr="00157CD8" w:rsidRDefault="00157CD8" w:rsidP="00E13E39">
      <w:pPr>
        <w:pStyle w:val="Standard"/>
        <w:jc w:val="both"/>
        <w:rPr>
          <w:sz w:val="24"/>
          <w:szCs w:val="24"/>
        </w:rPr>
      </w:pPr>
    </w:p>
    <w:p w:rsidR="00157CD8" w:rsidRPr="00157CD8" w:rsidRDefault="00157CD8" w:rsidP="00E13E39">
      <w:pPr>
        <w:pStyle w:val="Standard"/>
        <w:jc w:val="both"/>
        <w:rPr>
          <w:sz w:val="24"/>
          <w:szCs w:val="24"/>
        </w:rPr>
      </w:pPr>
      <w:r w:rsidRPr="00157CD8">
        <w:rPr>
          <w:sz w:val="24"/>
          <w:szCs w:val="24"/>
        </w:rPr>
        <w:t xml:space="preserve">             Šis įsakymas gali būti skundžiamas Lietuvos Respublikos administracinių bylų teisenos įstatymo nustatyta tvarka ir terminais.</w:t>
      </w:r>
    </w:p>
    <w:p w:rsidR="00157CD8" w:rsidRPr="00157CD8" w:rsidRDefault="00157CD8" w:rsidP="00157CD8">
      <w:pPr>
        <w:pStyle w:val="Standard"/>
        <w:rPr>
          <w:sz w:val="24"/>
          <w:szCs w:val="24"/>
        </w:rPr>
      </w:pPr>
      <w:r w:rsidRPr="00157CD8">
        <w:rPr>
          <w:sz w:val="24"/>
          <w:szCs w:val="24"/>
        </w:rPr>
        <w:t> </w:t>
      </w:r>
    </w:p>
    <w:p w:rsidR="00157CD8" w:rsidRPr="00157CD8" w:rsidRDefault="00157CD8" w:rsidP="00157CD8">
      <w:pPr>
        <w:pStyle w:val="Standard"/>
        <w:rPr>
          <w:sz w:val="24"/>
          <w:szCs w:val="24"/>
        </w:rPr>
      </w:pPr>
      <w:r w:rsidRPr="00157CD8">
        <w:rPr>
          <w:sz w:val="24"/>
          <w:szCs w:val="24"/>
        </w:rPr>
        <w:t> </w:t>
      </w:r>
    </w:p>
    <w:p w:rsidR="00157CD8" w:rsidRPr="00157CD8" w:rsidRDefault="00157CD8" w:rsidP="00157CD8">
      <w:pPr>
        <w:pStyle w:val="Standard"/>
        <w:rPr>
          <w:sz w:val="24"/>
          <w:szCs w:val="24"/>
        </w:rPr>
      </w:pPr>
      <w:r w:rsidRPr="00157CD8">
        <w:rPr>
          <w:sz w:val="24"/>
          <w:szCs w:val="24"/>
        </w:rPr>
        <w:t> </w:t>
      </w:r>
      <w:r w:rsidRPr="00157CD8">
        <w:rPr>
          <w:color w:val="000000"/>
          <w:sz w:val="24"/>
          <w:szCs w:val="24"/>
        </w:rPr>
        <w:t>Savivaldybės administracijos direktorius</w:t>
      </w:r>
      <w:r w:rsidRPr="00157CD8">
        <w:rPr>
          <w:color w:val="000000"/>
          <w:sz w:val="24"/>
          <w:szCs w:val="24"/>
        </w:rPr>
        <w:tab/>
      </w:r>
      <w:r w:rsidRPr="00157CD8">
        <w:rPr>
          <w:color w:val="000000"/>
          <w:sz w:val="24"/>
          <w:szCs w:val="24"/>
        </w:rPr>
        <w:tab/>
      </w:r>
      <w:r w:rsidRPr="00157CD8">
        <w:rPr>
          <w:color w:val="000000"/>
          <w:sz w:val="24"/>
          <w:szCs w:val="24"/>
        </w:rPr>
        <w:tab/>
      </w:r>
      <w:r w:rsidRPr="00157CD8">
        <w:rPr>
          <w:color w:val="000000"/>
          <w:sz w:val="24"/>
          <w:szCs w:val="24"/>
        </w:rPr>
        <w:tab/>
      </w:r>
      <w:r w:rsidRPr="00157CD8">
        <w:rPr>
          <w:color w:val="000000"/>
          <w:sz w:val="24"/>
          <w:szCs w:val="24"/>
        </w:rPr>
        <w:tab/>
        <w:t xml:space="preserve">     Eugenijus Lunskis</w:t>
      </w:r>
    </w:p>
    <w:p w:rsidR="00157CD8" w:rsidRDefault="00157CD8" w:rsidP="00157CD8">
      <w:pPr>
        <w:pStyle w:val="Standard"/>
      </w:pPr>
    </w:p>
    <w:p w:rsidR="00157CD8" w:rsidRDefault="00157CD8" w:rsidP="00157CD8">
      <w:pPr>
        <w:pStyle w:val="Standard"/>
      </w:pPr>
      <w:r>
        <w:t> </w:t>
      </w: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157CD8" w:rsidRDefault="00157CD8" w:rsidP="00157CD8">
      <w:pPr>
        <w:pStyle w:val="Standard"/>
        <w:rPr>
          <w:sz w:val="24"/>
          <w:szCs w:val="24"/>
        </w:rPr>
      </w:pPr>
    </w:p>
    <w:p w:rsidR="008306C0" w:rsidRDefault="008306C0" w:rsidP="00157CD8">
      <w:pPr>
        <w:pStyle w:val="Standard"/>
        <w:rPr>
          <w:sz w:val="24"/>
          <w:szCs w:val="24"/>
        </w:rPr>
      </w:pPr>
    </w:p>
    <w:sectPr w:rsidR="008306C0">
      <w:headerReference w:type="default" r:id="rId6"/>
      <w:footerReference w:type="default" r:id="rId7"/>
      <w:headerReference w:type="first" r:id="rId8"/>
      <w:footerReference w:type="first" r:id="rId9"/>
      <w:pgSz w:w="11900" w:h="16820"/>
      <w:pgMar w:top="1190" w:right="567" w:bottom="1365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22" w:rsidRDefault="00EC5522">
      <w:r>
        <w:separator/>
      </w:r>
    </w:p>
  </w:endnote>
  <w:endnote w:type="continuationSeparator" w:id="0">
    <w:p w:rsidR="00EC5522" w:rsidRDefault="00EC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8B" w:rsidRDefault="00C2188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8B" w:rsidRDefault="00C218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22" w:rsidRDefault="00EC5522">
      <w:r>
        <w:separator/>
      </w:r>
    </w:p>
  </w:footnote>
  <w:footnote w:type="continuationSeparator" w:id="0">
    <w:p w:rsidR="00EC5522" w:rsidRDefault="00EC5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8B" w:rsidRDefault="00EC5522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C2188B" w:rsidRDefault="00C2188B">
    <w:pPr>
      <w:pStyle w:val="Antrats"/>
      <w:jc w:val="center"/>
    </w:pPr>
  </w:p>
  <w:p w:rsidR="00C2188B" w:rsidRDefault="00C2188B">
    <w:pPr>
      <w:pStyle w:val="Antrats"/>
      <w:jc w:val="center"/>
    </w:pPr>
  </w:p>
  <w:p w:rsidR="00C2188B" w:rsidRDefault="00C218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C2188B" w:rsidRDefault="00C2188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C2188B" w:rsidRDefault="00C2188B">
    <w:pPr>
      <w:pStyle w:val="Antrats"/>
      <w:jc w:val="center"/>
      <w:rPr>
        <w:b/>
        <w:sz w:val="28"/>
      </w:rPr>
    </w:pPr>
  </w:p>
  <w:p w:rsidR="00C2188B" w:rsidRDefault="00C2188B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8B" w:rsidRDefault="00C218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669"/>
    <w:rsid w:val="00026509"/>
    <w:rsid w:val="00083266"/>
    <w:rsid w:val="00157CD8"/>
    <w:rsid w:val="0018055B"/>
    <w:rsid w:val="001C2603"/>
    <w:rsid w:val="00287710"/>
    <w:rsid w:val="002C36F3"/>
    <w:rsid w:val="00323D73"/>
    <w:rsid w:val="003B71A3"/>
    <w:rsid w:val="003C6354"/>
    <w:rsid w:val="00465D76"/>
    <w:rsid w:val="00541AD4"/>
    <w:rsid w:val="00562C73"/>
    <w:rsid w:val="00594466"/>
    <w:rsid w:val="00640EED"/>
    <w:rsid w:val="0065459F"/>
    <w:rsid w:val="00661D79"/>
    <w:rsid w:val="007161EE"/>
    <w:rsid w:val="008306C0"/>
    <w:rsid w:val="00844102"/>
    <w:rsid w:val="008D28DF"/>
    <w:rsid w:val="00975F2F"/>
    <w:rsid w:val="009D05E6"/>
    <w:rsid w:val="00AE4C30"/>
    <w:rsid w:val="00C2188B"/>
    <w:rsid w:val="00C910C8"/>
    <w:rsid w:val="00CD2BFA"/>
    <w:rsid w:val="00D60907"/>
    <w:rsid w:val="00DA0E57"/>
    <w:rsid w:val="00DB5873"/>
    <w:rsid w:val="00DC4669"/>
    <w:rsid w:val="00E13E39"/>
    <w:rsid w:val="00E33638"/>
    <w:rsid w:val="00EC5522"/>
    <w:rsid w:val="00F43752"/>
    <w:rsid w:val="00FA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854CEE6-C4CE-419D-8E0C-6B3A1E1F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"/>
    <w:next w:val="Paantrat"/>
    <w:qFormat/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2160" w:hanging="2160"/>
      <w:jc w:val="both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semiHidden/>
    <w:rsid w:val="00DC466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7CD8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savivaldybe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</dc:creator>
  <cp:keywords/>
  <cp:lastModifiedBy>Aldona Ciegyte</cp:lastModifiedBy>
  <cp:revision>4</cp:revision>
  <cp:lastPrinted>2018-10-19T06:30:00Z</cp:lastPrinted>
  <dcterms:created xsi:type="dcterms:W3CDTF">2018-10-19T06:34:00Z</dcterms:created>
  <dcterms:modified xsi:type="dcterms:W3CDTF">2018-10-19T06:38:00Z</dcterms:modified>
</cp:coreProperties>
</file>