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9B" w:rsidRPr="00E86C8F" w:rsidRDefault="0021499B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DĖL </w:t>
      </w:r>
      <w:r w:rsidR="00B70FB7">
        <w:rPr>
          <w:b/>
          <w:sz w:val="24"/>
          <w:szCs w:val="24"/>
        </w:rPr>
        <w:t>NEFO</w:t>
      </w:r>
      <w:r>
        <w:rPr>
          <w:b/>
          <w:sz w:val="24"/>
          <w:szCs w:val="24"/>
        </w:rPr>
        <w:t>R</w:t>
      </w:r>
      <w:r w:rsidR="00B70FB7">
        <w:rPr>
          <w:b/>
          <w:sz w:val="24"/>
          <w:szCs w:val="24"/>
        </w:rPr>
        <w:t>MALIOJO SUAUGUSIŲJŲ ŠVIETIMO IR TĘSTINIO MOKYMOSI PROGRAMŲ VERTINIMO IR ATRANKOS KOMISIJOS</w:t>
      </w:r>
      <w:r>
        <w:rPr>
          <w:b/>
          <w:bCs/>
          <w:color w:val="000000"/>
          <w:sz w:val="24"/>
          <w:szCs w:val="24"/>
        </w:rPr>
        <w:t xml:space="preserve"> SUDARYMO</w:t>
      </w:r>
    </w:p>
    <w:p w:rsidR="0021499B" w:rsidRPr="00791E5C" w:rsidRDefault="0021499B">
      <w:pPr>
        <w:jc w:val="center"/>
        <w:rPr>
          <w:sz w:val="24"/>
        </w:rPr>
      </w:pPr>
    </w:p>
    <w:p w:rsidR="0021499B" w:rsidRDefault="00B70FB7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21499B" w:rsidRPr="006E2005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</w:t>
      </w:r>
      <w:proofErr w:type="gramStart"/>
      <w:r w:rsidR="0021499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1499B">
        <w:rPr>
          <w:sz w:val="24"/>
          <w:szCs w:val="24"/>
        </w:rPr>
        <w:t xml:space="preserve"> </w:t>
      </w:r>
      <w:proofErr w:type="gramEnd"/>
      <w:r w:rsidR="0021499B"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A- </w:t>
      </w:r>
    </w:p>
    <w:p w:rsidR="0021499B" w:rsidRDefault="0021499B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21499B" w:rsidRDefault="0021499B">
      <w:pPr>
        <w:jc w:val="center"/>
        <w:rPr>
          <w:sz w:val="24"/>
          <w:szCs w:val="24"/>
        </w:rPr>
      </w:pPr>
    </w:p>
    <w:p w:rsidR="0021499B" w:rsidRPr="007A1A92" w:rsidRDefault="0021499B" w:rsidP="0027515A">
      <w:pPr>
        <w:pStyle w:val="Betarp1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 xml:space="preserve">Vadovaudamasis Lietuvos Respublikos vietos savivaldos įstatymo 29 straipsnio 8 dalies 2 punktu ir </w:t>
      </w:r>
      <w:r w:rsidR="0027515A">
        <w:rPr>
          <w:sz w:val="24"/>
          <w:szCs w:val="24"/>
        </w:rPr>
        <w:t>N</w:t>
      </w:r>
      <w:r w:rsidR="00B70FB7">
        <w:rPr>
          <w:sz w:val="24"/>
          <w:szCs w:val="24"/>
        </w:rPr>
        <w:t>eformaliojo suaugusiųjų švietimo ir tęstinio mokymosi programų, finansuojamų savivaldybės biudžeto lėšomis, atrankos ir finansavimo tvarkos aprašu, patvirtintu</w:t>
      </w:r>
      <w:r w:rsidRPr="007A1A92">
        <w:rPr>
          <w:sz w:val="24"/>
          <w:szCs w:val="24"/>
        </w:rPr>
        <w:t xml:space="preserve"> Savivaldybės tarybos 201</w:t>
      </w:r>
      <w:r w:rsidR="00B70FB7">
        <w:rPr>
          <w:sz w:val="24"/>
          <w:szCs w:val="24"/>
        </w:rPr>
        <w:t>6</w:t>
      </w:r>
      <w:r w:rsidRPr="007A1A92">
        <w:rPr>
          <w:sz w:val="24"/>
          <w:szCs w:val="24"/>
        </w:rPr>
        <w:t xml:space="preserve"> m. </w:t>
      </w:r>
      <w:r w:rsidR="00B70FB7">
        <w:rPr>
          <w:sz w:val="24"/>
          <w:szCs w:val="24"/>
        </w:rPr>
        <w:t>birželio</w:t>
      </w:r>
      <w:r w:rsidRPr="007A1A92">
        <w:rPr>
          <w:sz w:val="24"/>
          <w:szCs w:val="24"/>
        </w:rPr>
        <w:t xml:space="preserve"> 2</w:t>
      </w:r>
      <w:r w:rsidR="00B70FB7">
        <w:rPr>
          <w:sz w:val="24"/>
          <w:szCs w:val="24"/>
        </w:rPr>
        <w:t>8</w:t>
      </w:r>
      <w:r w:rsidRPr="007A1A92">
        <w:rPr>
          <w:sz w:val="24"/>
          <w:szCs w:val="24"/>
        </w:rPr>
        <w:t xml:space="preserve"> d. sprendimu Nr. T-</w:t>
      </w:r>
      <w:r w:rsidR="00B70FB7">
        <w:rPr>
          <w:sz w:val="24"/>
          <w:szCs w:val="24"/>
        </w:rPr>
        <w:t>128</w:t>
      </w:r>
      <w:r w:rsidRPr="007A1A92">
        <w:rPr>
          <w:sz w:val="24"/>
          <w:szCs w:val="24"/>
        </w:rPr>
        <w:t xml:space="preserve"> „Dėl </w:t>
      </w:r>
      <w:r w:rsidR="00B70FB7" w:rsidRPr="00B70FB7">
        <w:rPr>
          <w:sz w:val="24"/>
          <w:szCs w:val="24"/>
        </w:rPr>
        <w:t>Panevėžio rajono savivaldybės neformaliojo suaugusiųjų švietimo ir tęstinio mokymosi programų, finansuojamų savivaldybės biudžeto lėšomis, atrank</w:t>
      </w:r>
      <w:r w:rsidR="00C27474">
        <w:rPr>
          <w:sz w:val="24"/>
          <w:szCs w:val="24"/>
        </w:rPr>
        <w:t>os ir finansavimo tvarkos aprašo</w:t>
      </w:r>
      <w:r w:rsidR="00B70FB7" w:rsidRPr="00B70FB7">
        <w:rPr>
          <w:sz w:val="24"/>
          <w:szCs w:val="24"/>
        </w:rPr>
        <w:t xml:space="preserve"> </w:t>
      </w:r>
      <w:r w:rsidRPr="007A1A92">
        <w:rPr>
          <w:sz w:val="24"/>
          <w:szCs w:val="24"/>
        </w:rPr>
        <w:t>patvirtinimo“:</w:t>
      </w:r>
    </w:p>
    <w:p w:rsidR="0021499B" w:rsidRPr="00A82F9A" w:rsidRDefault="00A82F9A" w:rsidP="0027515A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A82F9A">
        <w:rPr>
          <w:sz w:val="24"/>
          <w:szCs w:val="24"/>
        </w:rPr>
        <w:t>S u d a r a u</w:t>
      </w:r>
      <w:proofErr w:type="gramStart"/>
      <w:r w:rsidR="0027515A">
        <w:rPr>
          <w:sz w:val="24"/>
          <w:szCs w:val="24"/>
        </w:rPr>
        <w:t xml:space="preserve"> </w:t>
      </w:r>
      <w:r w:rsidRPr="00A82F9A">
        <w:rPr>
          <w:sz w:val="24"/>
          <w:szCs w:val="24"/>
        </w:rPr>
        <w:t xml:space="preserve"> </w:t>
      </w:r>
      <w:r w:rsidR="00FC2025">
        <w:rPr>
          <w:sz w:val="24"/>
          <w:szCs w:val="24"/>
        </w:rPr>
        <w:t xml:space="preserve"> </w:t>
      </w:r>
      <w:proofErr w:type="gramEnd"/>
      <w:r w:rsidR="00FC2025">
        <w:rPr>
          <w:sz w:val="24"/>
          <w:szCs w:val="24"/>
        </w:rPr>
        <w:t>n</w:t>
      </w:r>
      <w:r w:rsidR="00396ED1" w:rsidRPr="00A82F9A">
        <w:rPr>
          <w:sz w:val="24"/>
          <w:szCs w:val="24"/>
        </w:rPr>
        <w:t xml:space="preserve">eformaliojo suaugusiųjų švietimo ir tęstinio mokymosi programų </w:t>
      </w:r>
      <w:r w:rsidRPr="00A82F9A">
        <w:rPr>
          <w:sz w:val="24"/>
          <w:szCs w:val="24"/>
        </w:rPr>
        <w:t xml:space="preserve">atrankos </w:t>
      </w:r>
      <w:r w:rsidR="00396ED1" w:rsidRPr="00A82F9A">
        <w:rPr>
          <w:sz w:val="24"/>
          <w:szCs w:val="24"/>
        </w:rPr>
        <w:t xml:space="preserve">ir finansavimo </w:t>
      </w:r>
      <w:r w:rsidR="0021499B" w:rsidRPr="00A82F9A">
        <w:rPr>
          <w:sz w:val="24"/>
          <w:szCs w:val="24"/>
        </w:rPr>
        <w:t>komisiją:</w:t>
      </w:r>
    </w:p>
    <w:p w:rsidR="0021499B" w:rsidRDefault="0021499B" w:rsidP="002751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63E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96ED1">
        <w:rPr>
          <w:sz w:val="24"/>
          <w:szCs w:val="24"/>
        </w:rPr>
        <w:t>Milda Bagdonaitė</w:t>
      </w:r>
      <w:r>
        <w:rPr>
          <w:sz w:val="24"/>
          <w:szCs w:val="24"/>
        </w:rPr>
        <w:t xml:space="preserve"> – Apskaitos skyriaus vyresnioji </w:t>
      </w:r>
      <w:r w:rsidRPr="00EC6179">
        <w:rPr>
          <w:sz w:val="24"/>
          <w:szCs w:val="24"/>
        </w:rPr>
        <w:t>buhalterė;</w:t>
      </w:r>
    </w:p>
    <w:p w:rsidR="0021499B" w:rsidRDefault="002A63ED" w:rsidP="002751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499B">
        <w:rPr>
          <w:sz w:val="24"/>
          <w:szCs w:val="24"/>
        </w:rPr>
        <w:t xml:space="preserve">2. </w:t>
      </w:r>
      <w:proofErr w:type="spellStart"/>
      <w:r w:rsidR="0021499B">
        <w:rPr>
          <w:sz w:val="24"/>
          <w:szCs w:val="24"/>
        </w:rPr>
        <w:t>Skaidrutė</w:t>
      </w:r>
      <w:proofErr w:type="spellEnd"/>
      <w:r w:rsidR="0021499B">
        <w:rPr>
          <w:sz w:val="24"/>
          <w:szCs w:val="24"/>
        </w:rPr>
        <w:t xml:space="preserve"> </w:t>
      </w:r>
      <w:proofErr w:type="spellStart"/>
      <w:r w:rsidR="0021499B">
        <w:rPr>
          <w:sz w:val="24"/>
          <w:szCs w:val="24"/>
        </w:rPr>
        <w:t>Kriukienė</w:t>
      </w:r>
      <w:proofErr w:type="spellEnd"/>
      <w:r w:rsidR="0021499B">
        <w:rPr>
          <w:sz w:val="24"/>
          <w:szCs w:val="24"/>
        </w:rPr>
        <w:t xml:space="preserve"> – </w:t>
      </w:r>
      <w:r w:rsidR="0021499B" w:rsidRPr="00EC6179">
        <w:rPr>
          <w:sz w:val="24"/>
          <w:szCs w:val="24"/>
        </w:rPr>
        <w:t>Švietimo, kultūros ir sporto</w:t>
      </w:r>
      <w:proofErr w:type="gramStart"/>
      <w:r w:rsidR="0027515A">
        <w:rPr>
          <w:sz w:val="24"/>
          <w:szCs w:val="24"/>
        </w:rPr>
        <w:t xml:space="preserve"> </w:t>
      </w:r>
      <w:r w:rsidR="0021499B" w:rsidRPr="00EC6179">
        <w:rPr>
          <w:sz w:val="24"/>
          <w:szCs w:val="24"/>
        </w:rPr>
        <w:t xml:space="preserve"> </w:t>
      </w:r>
      <w:proofErr w:type="gramEnd"/>
      <w:r w:rsidR="0021499B">
        <w:rPr>
          <w:sz w:val="24"/>
          <w:szCs w:val="24"/>
        </w:rPr>
        <w:t>skyriaus vyriausioji</w:t>
      </w:r>
      <w:r w:rsidR="0021499B" w:rsidRPr="00EC6179">
        <w:rPr>
          <w:sz w:val="24"/>
          <w:szCs w:val="24"/>
        </w:rPr>
        <w:t xml:space="preserve"> specialist</w:t>
      </w:r>
      <w:r w:rsidR="0021499B">
        <w:rPr>
          <w:sz w:val="24"/>
          <w:szCs w:val="24"/>
        </w:rPr>
        <w:t>ė</w:t>
      </w:r>
      <w:r w:rsidR="0021499B" w:rsidRPr="00EC6179">
        <w:rPr>
          <w:sz w:val="24"/>
          <w:szCs w:val="24"/>
        </w:rPr>
        <w:t>;</w:t>
      </w:r>
    </w:p>
    <w:p w:rsidR="0027515A" w:rsidRDefault="002A63ED" w:rsidP="002751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499B">
        <w:rPr>
          <w:sz w:val="24"/>
          <w:szCs w:val="24"/>
        </w:rPr>
        <w:t xml:space="preserve">3. </w:t>
      </w:r>
      <w:r w:rsidR="0027515A" w:rsidRPr="0027515A">
        <w:rPr>
          <w:sz w:val="24"/>
          <w:szCs w:val="24"/>
        </w:rPr>
        <w:t>Algirdas Kęstutis Rimkus – Švietimo, kultūros ir sporto</w:t>
      </w:r>
      <w:proofErr w:type="gramStart"/>
      <w:r w:rsidR="0027515A" w:rsidRPr="0027515A">
        <w:rPr>
          <w:sz w:val="24"/>
          <w:szCs w:val="24"/>
        </w:rPr>
        <w:t xml:space="preserve"> </w:t>
      </w:r>
      <w:r w:rsidR="0027515A">
        <w:rPr>
          <w:sz w:val="24"/>
          <w:szCs w:val="24"/>
        </w:rPr>
        <w:t xml:space="preserve"> </w:t>
      </w:r>
      <w:proofErr w:type="gramEnd"/>
      <w:r w:rsidR="0027515A" w:rsidRPr="0027515A">
        <w:rPr>
          <w:sz w:val="24"/>
          <w:szCs w:val="24"/>
        </w:rPr>
        <w:t>skyriaus vedėjas (komisijos pirmininkas);</w:t>
      </w:r>
    </w:p>
    <w:p w:rsidR="0027515A" w:rsidRDefault="002A63ED" w:rsidP="002751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499B">
        <w:rPr>
          <w:sz w:val="24"/>
          <w:szCs w:val="24"/>
        </w:rPr>
        <w:t>4</w:t>
      </w:r>
      <w:r w:rsidR="0027515A">
        <w:rPr>
          <w:sz w:val="24"/>
          <w:szCs w:val="24"/>
        </w:rPr>
        <w:t>. Ju</w:t>
      </w:r>
      <w:r w:rsidR="00FC50EC">
        <w:rPr>
          <w:sz w:val="24"/>
          <w:szCs w:val="24"/>
        </w:rPr>
        <w:t>r</w:t>
      </w:r>
      <w:r w:rsidR="0027515A">
        <w:rPr>
          <w:sz w:val="24"/>
          <w:szCs w:val="24"/>
        </w:rPr>
        <w:t xml:space="preserve">gita </w:t>
      </w:r>
      <w:proofErr w:type="spellStart"/>
      <w:r w:rsidR="0027515A">
        <w:rPr>
          <w:sz w:val="24"/>
          <w:szCs w:val="24"/>
        </w:rPr>
        <w:t>Vatiekūnienė</w:t>
      </w:r>
      <w:proofErr w:type="spellEnd"/>
      <w:r w:rsidR="0027515A">
        <w:rPr>
          <w:sz w:val="24"/>
          <w:szCs w:val="24"/>
        </w:rPr>
        <w:t xml:space="preserve"> – Švietimo centro direktorė;</w:t>
      </w:r>
    </w:p>
    <w:p w:rsidR="001F208A" w:rsidRDefault="002A63ED" w:rsidP="002751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499B">
        <w:rPr>
          <w:sz w:val="24"/>
          <w:szCs w:val="24"/>
        </w:rPr>
        <w:t>5</w:t>
      </w:r>
      <w:r w:rsidR="0027515A">
        <w:rPr>
          <w:sz w:val="24"/>
          <w:szCs w:val="24"/>
        </w:rPr>
        <w:t>.</w:t>
      </w:r>
      <w:r w:rsidR="001F208A">
        <w:rPr>
          <w:sz w:val="24"/>
          <w:szCs w:val="24"/>
        </w:rPr>
        <w:t xml:space="preserve"> </w:t>
      </w:r>
      <w:r w:rsidR="0027515A">
        <w:rPr>
          <w:sz w:val="24"/>
          <w:szCs w:val="24"/>
        </w:rPr>
        <w:t xml:space="preserve">Auksė </w:t>
      </w:r>
      <w:proofErr w:type="spellStart"/>
      <w:r w:rsidR="0027515A">
        <w:rPr>
          <w:sz w:val="24"/>
          <w:szCs w:val="24"/>
        </w:rPr>
        <w:t>Vyšniauskienė</w:t>
      </w:r>
      <w:proofErr w:type="spellEnd"/>
      <w:r w:rsidR="0027515A">
        <w:rPr>
          <w:sz w:val="24"/>
          <w:szCs w:val="24"/>
        </w:rPr>
        <w:t xml:space="preserve"> </w:t>
      </w:r>
      <w:r w:rsidR="0027515A" w:rsidRPr="0027515A">
        <w:rPr>
          <w:sz w:val="24"/>
          <w:szCs w:val="24"/>
        </w:rPr>
        <w:t>– Pedagoginės psichologinės tarnybos direktorė.</w:t>
      </w:r>
    </w:p>
    <w:p w:rsidR="0021499B" w:rsidRDefault="0021499B" w:rsidP="002751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63ED">
        <w:rPr>
          <w:sz w:val="24"/>
          <w:szCs w:val="24"/>
        </w:rPr>
        <w:t>2</w:t>
      </w:r>
      <w:r w:rsidRPr="00EC6179">
        <w:rPr>
          <w:sz w:val="24"/>
          <w:szCs w:val="24"/>
        </w:rPr>
        <w:t>.</w:t>
      </w:r>
      <w:r>
        <w:rPr>
          <w:sz w:val="24"/>
          <w:szCs w:val="24"/>
        </w:rPr>
        <w:t xml:space="preserve"> P </w:t>
      </w:r>
      <w:r w:rsidR="002A63ED">
        <w:rPr>
          <w:sz w:val="24"/>
          <w:szCs w:val="24"/>
        </w:rPr>
        <w:t>a v e d u</w:t>
      </w:r>
      <w:proofErr w:type="gramStart"/>
      <w:r w:rsidR="002A63ED">
        <w:rPr>
          <w:sz w:val="24"/>
          <w:szCs w:val="24"/>
        </w:rPr>
        <w:t xml:space="preserve"> </w:t>
      </w:r>
      <w:r w:rsidR="00FC2025">
        <w:rPr>
          <w:sz w:val="24"/>
          <w:szCs w:val="24"/>
        </w:rPr>
        <w:t xml:space="preserve"> </w:t>
      </w:r>
      <w:proofErr w:type="spellStart"/>
      <w:proofErr w:type="gramEnd"/>
      <w:r w:rsidR="00596A9D">
        <w:rPr>
          <w:sz w:val="24"/>
          <w:szCs w:val="24"/>
        </w:rPr>
        <w:t>Skaidrutei</w:t>
      </w:r>
      <w:proofErr w:type="spellEnd"/>
      <w:r w:rsidR="00596A9D">
        <w:rPr>
          <w:sz w:val="24"/>
          <w:szCs w:val="24"/>
        </w:rPr>
        <w:t xml:space="preserve"> </w:t>
      </w:r>
      <w:proofErr w:type="spellStart"/>
      <w:r w:rsidR="00596A9D">
        <w:rPr>
          <w:sz w:val="24"/>
          <w:szCs w:val="24"/>
        </w:rPr>
        <w:t>Kriukienei</w:t>
      </w:r>
      <w:proofErr w:type="spellEnd"/>
      <w:r w:rsidR="00596A9D">
        <w:rPr>
          <w:sz w:val="24"/>
          <w:szCs w:val="24"/>
        </w:rPr>
        <w:t xml:space="preserve">, </w:t>
      </w:r>
      <w:r w:rsidR="0027515A">
        <w:rPr>
          <w:sz w:val="24"/>
          <w:szCs w:val="24"/>
        </w:rPr>
        <w:t xml:space="preserve">Švietimo, kultūros ir sporto skyriaus vyriausiajai specialistei </w:t>
      </w:r>
      <w:r w:rsidR="00DB609F">
        <w:rPr>
          <w:sz w:val="24"/>
          <w:szCs w:val="24"/>
        </w:rPr>
        <w:t>paruošti skelbimą dėl  programų priėmimo ir jį paskelbti savivaldybės internetinėje svetainėje.</w:t>
      </w:r>
    </w:p>
    <w:p w:rsidR="0021499B" w:rsidRDefault="00DB609F" w:rsidP="002751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499B">
        <w:rPr>
          <w:sz w:val="24"/>
          <w:szCs w:val="24"/>
        </w:rPr>
        <w:t xml:space="preserve">. S k e l b i u šį įsakymą savivaldybės internetinėje svetainėje. </w:t>
      </w:r>
    </w:p>
    <w:p w:rsidR="0021499B" w:rsidRPr="0089049B" w:rsidRDefault="0021499B" w:rsidP="0027515A">
      <w:pPr>
        <w:jc w:val="both"/>
        <w:rPr>
          <w:sz w:val="24"/>
          <w:szCs w:val="24"/>
        </w:rPr>
      </w:pPr>
    </w:p>
    <w:p w:rsidR="00897BEC" w:rsidRDefault="002A63E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21499B">
        <w:t>dministracijos direktorius</w:t>
      </w:r>
      <w:r w:rsidR="0021499B">
        <w:tab/>
      </w:r>
      <w:proofErr w:type="gramStart"/>
      <w:r>
        <w:t xml:space="preserve">                                                         </w:t>
      </w:r>
      <w:proofErr w:type="gramEnd"/>
      <w:r>
        <w:t xml:space="preserve">Eugenijus </w:t>
      </w:r>
      <w:proofErr w:type="spellStart"/>
      <w:r>
        <w:t>Lunskis</w:t>
      </w:r>
      <w:proofErr w:type="spellEnd"/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bookmarkStart w:id="0" w:name="_GoBack"/>
      <w:bookmarkEnd w:id="0"/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proofErr w:type="spellStart"/>
      <w:r>
        <w:t>Skaidrutė</w:t>
      </w:r>
      <w:proofErr w:type="spellEnd"/>
      <w:r>
        <w:t xml:space="preserve"> </w:t>
      </w:r>
      <w:proofErr w:type="spellStart"/>
      <w:r>
        <w:t>Kriukienė</w:t>
      </w:r>
      <w:proofErr w:type="spellEnd"/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2016-08-02</w:t>
      </w: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21499B" w:rsidRDefault="0021499B" w:rsidP="0027515A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99B" w:rsidRDefault="0021499B" w:rsidP="0027515A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2A63ED" w:rsidRDefault="0021499B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2A63ED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ED" w:rsidRDefault="007C39ED">
      <w:r>
        <w:separator/>
      </w:r>
    </w:p>
  </w:endnote>
  <w:endnote w:type="continuationSeparator" w:id="0">
    <w:p w:rsidR="007C39ED" w:rsidRDefault="007C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ED" w:rsidRDefault="007C39ED">
      <w:r>
        <w:separator/>
      </w:r>
    </w:p>
  </w:footnote>
  <w:footnote w:type="continuationSeparator" w:id="0">
    <w:p w:rsidR="007C39ED" w:rsidRDefault="007C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31661960" r:id="rId2"/>
      </w:object>
    </w: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ADMINISTRACIJOS</w:t>
    </w:r>
    <w:proofErr w:type="gramEnd"/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1499B" w:rsidRDefault="0021499B" w:rsidP="006E2005">
    <w:pPr>
      <w:pStyle w:val="Antrats"/>
      <w:jc w:val="center"/>
      <w:rPr>
        <w:b/>
        <w:sz w:val="28"/>
      </w:rPr>
    </w:pPr>
  </w:p>
  <w:p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DFC"/>
    <w:multiLevelType w:val="hybridMultilevel"/>
    <w:tmpl w:val="FF3AF576"/>
    <w:lvl w:ilvl="0" w:tplc="69E4CB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02C54"/>
    <w:multiLevelType w:val="hybridMultilevel"/>
    <w:tmpl w:val="EA68452E"/>
    <w:lvl w:ilvl="0" w:tplc="AB6C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61330AE"/>
    <w:multiLevelType w:val="hybridMultilevel"/>
    <w:tmpl w:val="1A520154"/>
    <w:lvl w:ilvl="0" w:tplc="D236205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148F3"/>
    <w:rsid w:val="00043A00"/>
    <w:rsid w:val="000814C9"/>
    <w:rsid w:val="00090B78"/>
    <w:rsid w:val="000A6A6C"/>
    <w:rsid w:val="000B5C81"/>
    <w:rsid w:val="000C6505"/>
    <w:rsid w:val="00110832"/>
    <w:rsid w:val="0011497B"/>
    <w:rsid w:val="00114C3A"/>
    <w:rsid w:val="001176FA"/>
    <w:rsid w:val="00137B3B"/>
    <w:rsid w:val="001506BB"/>
    <w:rsid w:val="001545C9"/>
    <w:rsid w:val="00154B1E"/>
    <w:rsid w:val="00167967"/>
    <w:rsid w:val="00176131"/>
    <w:rsid w:val="001969A5"/>
    <w:rsid w:val="001A4CE1"/>
    <w:rsid w:val="001B0CDF"/>
    <w:rsid w:val="001B1657"/>
    <w:rsid w:val="001B2E91"/>
    <w:rsid w:val="001C5061"/>
    <w:rsid w:val="001D4F63"/>
    <w:rsid w:val="001D70EA"/>
    <w:rsid w:val="001E36E7"/>
    <w:rsid w:val="001F208A"/>
    <w:rsid w:val="001F5764"/>
    <w:rsid w:val="001F6F72"/>
    <w:rsid w:val="00203CD3"/>
    <w:rsid w:val="002052B6"/>
    <w:rsid w:val="00205FA2"/>
    <w:rsid w:val="0021499B"/>
    <w:rsid w:val="00226147"/>
    <w:rsid w:val="002266F1"/>
    <w:rsid w:val="00247262"/>
    <w:rsid w:val="0025543B"/>
    <w:rsid w:val="0025700E"/>
    <w:rsid w:val="00275117"/>
    <w:rsid w:val="0027515A"/>
    <w:rsid w:val="00297763"/>
    <w:rsid w:val="002A2485"/>
    <w:rsid w:val="002A63ED"/>
    <w:rsid w:val="002B5B32"/>
    <w:rsid w:val="002B7228"/>
    <w:rsid w:val="002C2D66"/>
    <w:rsid w:val="002C2EDE"/>
    <w:rsid w:val="00302FB5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96ED1"/>
    <w:rsid w:val="003C2D03"/>
    <w:rsid w:val="0040380E"/>
    <w:rsid w:val="00425965"/>
    <w:rsid w:val="00432B1F"/>
    <w:rsid w:val="004367B3"/>
    <w:rsid w:val="004532F0"/>
    <w:rsid w:val="004617FC"/>
    <w:rsid w:val="00467F4B"/>
    <w:rsid w:val="00476863"/>
    <w:rsid w:val="00487354"/>
    <w:rsid w:val="00491661"/>
    <w:rsid w:val="0049269F"/>
    <w:rsid w:val="0049350C"/>
    <w:rsid w:val="004A34BA"/>
    <w:rsid w:val="004E1182"/>
    <w:rsid w:val="004E42FB"/>
    <w:rsid w:val="004F2F88"/>
    <w:rsid w:val="004F5748"/>
    <w:rsid w:val="00545F55"/>
    <w:rsid w:val="005549DF"/>
    <w:rsid w:val="0056212A"/>
    <w:rsid w:val="00563657"/>
    <w:rsid w:val="005678A3"/>
    <w:rsid w:val="005962C1"/>
    <w:rsid w:val="00596A9D"/>
    <w:rsid w:val="005C17A6"/>
    <w:rsid w:val="005D0BC2"/>
    <w:rsid w:val="005E3005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83987"/>
    <w:rsid w:val="00696E7C"/>
    <w:rsid w:val="006B367E"/>
    <w:rsid w:val="006B3B0E"/>
    <w:rsid w:val="006C5A06"/>
    <w:rsid w:val="006D4F21"/>
    <w:rsid w:val="006E2005"/>
    <w:rsid w:val="006E2878"/>
    <w:rsid w:val="007120E1"/>
    <w:rsid w:val="0072390F"/>
    <w:rsid w:val="00732331"/>
    <w:rsid w:val="00742BAC"/>
    <w:rsid w:val="007430C1"/>
    <w:rsid w:val="00757AF4"/>
    <w:rsid w:val="00776DD7"/>
    <w:rsid w:val="0078050B"/>
    <w:rsid w:val="007823C9"/>
    <w:rsid w:val="00790BDC"/>
    <w:rsid w:val="00791E5C"/>
    <w:rsid w:val="00795D8D"/>
    <w:rsid w:val="007A1A92"/>
    <w:rsid w:val="007A3735"/>
    <w:rsid w:val="007C39ED"/>
    <w:rsid w:val="007C6A65"/>
    <w:rsid w:val="007D3846"/>
    <w:rsid w:val="007F4212"/>
    <w:rsid w:val="007F7016"/>
    <w:rsid w:val="008006B8"/>
    <w:rsid w:val="00801458"/>
    <w:rsid w:val="00827547"/>
    <w:rsid w:val="008336E1"/>
    <w:rsid w:val="00854361"/>
    <w:rsid w:val="00862757"/>
    <w:rsid w:val="0086422A"/>
    <w:rsid w:val="0088647B"/>
    <w:rsid w:val="0089049B"/>
    <w:rsid w:val="0089324A"/>
    <w:rsid w:val="00897BEC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78F5"/>
    <w:rsid w:val="00937B6B"/>
    <w:rsid w:val="0095550B"/>
    <w:rsid w:val="00991D80"/>
    <w:rsid w:val="00996983"/>
    <w:rsid w:val="009C1F43"/>
    <w:rsid w:val="009C6AF8"/>
    <w:rsid w:val="009F29A6"/>
    <w:rsid w:val="009F5067"/>
    <w:rsid w:val="00A0764F"/>
    <w:rsid w:val="00A10D7E"/>
    <w:rsid w:val="00A26E43"/>
    <w:rsid w:val="00A27889"/>
    <w:rsid w:val="00A452A7"/>
    <w:rsid w:val="00A82659"/>
    <w:rsid w:val="00A82F9A"/>
    <w:rsid w:val="00A96419"/>
    <w:rsid w:val="00AA21E5"/>
    <w:rsid w:val="00AB17F2"/>
    <w:rsid w:val="00AB1F69"/>
    <w:rsid w:val="00B103C6"/>
    <w:rsid w:val="00B24089"/>
    <w:rsid w:val="00B41D76"/>
    <w:rsid w:val="00B666E5"/>
    <w:rsid w:val="00B70FB7"/>
    <w:rsid w:val="00B861EC"/>
    <w:rsid w:val="00BA02E4"/>
    <w:rsid w:val="00BB57EB"/>
    <w:rsid w:val="00BB5C68"/>
    <w:rsid w:val="00BC2634"/>
    <w:rsid w:val="00BC5DEB"/>
    <w:rsid w:val="00BD66F8"/>
    <w:rsid w:val="00BD6EC1"/>
    <w:rsid w:val="00BE033F"/>
    <w:rsid w:val="00BF34B2"/>
    <w:rsid w:val="00C05563"/>
    <w:rsid w:val="00C203EC"/>
    <w:rsid w:val="00C27474"/>
    <w:rsid w:val="00C27ED5"/>
    <w:rsid w:val="00C66186"/>
    <w:rsid w:val="00C73C1D"/>
    <w:rsid w:val="00C752E2"/>
    <w:rsid w:val="00C75CDC"/>
    <w:rsid w:val="00C86A9E"/>
    <w:rsid w:val="00CB5484"/>
    <w:rsid w:val="00CC7342"/>
    <w:rsid w:val="00CE1D4C"/>
    <w:rsid w:val="00CE7E13"/>
    <w:rsid w:val="00D06517"/>
    <w:rsid w:val="00D14244"/>
    <w:rsid w:val="00D42259"/>
    <w:rsid w:val="00D70B05"/>
    <w:rsid w:val="00D70BEA"/>
    <w:rsid w:val="00DA532E"/>
    <w:rsid w:val="00DB2E56"/>
    <w:rsid w:val="00DB609F"/>
    <w:rsid w:val="00DB799B"/>
    <w:rsid w:val="00DD2A6E"/>
    <w:rsid w:val="00DF56BD"/>
    <w:rsid w:val="00E03C4F"/>
    <w:rsid w:val="00E07D12"/>
    <w:rsid w:val="00E14A0D"/>
    <w:rsid w:val="00E370CB"/>
    <w:rsid w:val="00E67790"/>
    <w:rsid w:val="00E67BDA"/>
    <w:rsid w:val="00E86C8F"/>
    <w:rsid w:val="00EB53B8"/>
    <w:rsid w:val="00EB62D8"/>
    <w:rsid w:val="00EC6179"/>
    <w:rsid w:val="00ED7229"/>
    <w:rsid w:val="00EF51E5"/>
    <w:rsid w:val="00F00F7A"/>
    <w:rsid w:val="00F25491"/>
    <w:rsid w:val="00F51DB7"/>
    <w:rsid w:val="00F56C2D"/>
    <w:rsid w:val="00F61C55"/>
    <w:rsid w:val="00F62D79"/>
    <w:rsid w:val="00F6746D"/>
    <w:rsid w:val="00F72E7A"/>
    <w:rsid w:val="00FA45DC"/>
    <w:rsid w:val="00FA46A4"/>
    <w:rsid w:val="00FC2025"/>
    <w:rsid w:val="00FC50EC"/>
    <w:rsid w:val="00FE2526"/>
    <w:rsid w:val="00FE2990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FF1CB6-F7E8-4DD4-AE72-333EFEC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6B8"/>
    <w:rPr>
      <w:sz w:val="20"/>
      <w:szCs w:val="20"/>
      <w:lang w:val="lt-LT"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basedOn w:val="Numatytasispastraiposriftas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basedOn w:val="Numatytasispastraiposriftas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2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108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Skaidrute Kriukiene</cp:lastModifiedBy>
  <cp:revision>11</cp:revision>
  <cp:lastPrinted>2016-08-02T10:27:00Z</cp:lastPrinted>
  <dcterms:created xsi:type="dcterms:W3CDTF">2016-08-02T08:52:00Z</dcterms:created>
  <dcterms:modified xsi:type="dcterms:W3CDTF">2016-08-02T13:53:00Z</dcterms:modified>
</cp:coreProperties>
</file>