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BB" w:rsidRDefault="00BA5BCD" w:rsidP="00BA5BCD">
      <w:pPr>
        <w:jc w:val="center"/>
      </w:pPr>
      <w:r w:rsidRPr="00EB1327">
        <w:rPr>
          <w:rFonts w:ascii="Times New Roman" w:hAnsi="Times New Roman"/>
          <w:sz w:val="20"/>
          <w:lang w:eastAsia="lt-LT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5" o:title=""/>
          </v:shape>
          <o:OLEObject Type="Embed" ProgID="PI3.Image" ShapeID="_x0000_i1025" DrawAspect="Content" ObjectID="_1508239771" r:id="rId6"/>
        </w:object>
      </w:r>
    </w:p>
    <w:p w:rsidR="00354EBB" w:rsidRDefault="00354EBB"/>
    <w:p w:rsidR="00354EBB" w:rsidRDefault="00354EBB">
      <w:pPr>
        <w:jc w:val="center"/>
      </w:pPr>
    </w:p>
    <w:p w:rsidR="00354EBB" w:rsidRDefault="00354EBB">
      <w:pPr>
        <w:pStyle w:val="BodyText"/>
      </w:pPr>
      <w:r>
        <w:t xml:space="preserve">PANEVĖŽIO RAJONO SAVIVALDYBĖS </w:t>
      </w:r>
    </w:p>
    <w:p w:rsidR="00354EBB" w:rsidRDefault="00354EBB">
      <w:pPr>
        <w:pStyle w:val="BodyText"/>
      </w:pPr>
      <w:r>
        <w:t>ADMINISTRACIJOS DIREKTORIUS</w:t>
      </w:r>
    </w:p>
    <w:p w:rsidR="00354EBB" w:rsidRDefault="00354EBB">
      <w:pPr>
        <w:jc w:val="center"/>
        <w:rPr>
          <w:rFonts w:ascii="Times New Roman" w:hAnsi="Times New Roman"/>
          <w:b/>
          <w:sz w:val="28"/>
        </w:rPr>
      </w:pPr>
    </w:p>
    <w:p w:rsidR="00354EBB" w:rsidRDefault="00354EB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ĮSAKYMAS</w:t>
      </w:r>
    </w:p>
    <w:p w:rsidR="00354EBB" w:rsidRDefault="00354EBB" w:rsidP="008069D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F73954">
        <w:rPr>
          <w:rFonts w:ascii="Times New Roman" w:hAnsi="Times New Roman"/>
          <w:b/>
        </w:rPr>
        <w:t xml:space="preserve">PANEVĖŽIO RAJONO </w:t>
      </w:r>
      <w:r w:rsidR="00DF1667">
        <w:rPr>
          <w:rFonts w:ascii="Times New Roman" w:hAnsi="Times New Roman"/>
          <w:b/>
        </w:rPr>
        <w:t xml:space="preserve">SAVIVALDYBĖS </w:t>
      </w:r>
      <w:r w:rsidR="008069DD">
        <w:rPr>
          <w:rFonts w:ascii="Times New Roman" w:hAnsi="Times New Roman"/>
          <w:b/>
        </w:rPr>
        <w:t xml:space="preserve">ADMINISTRACIJOS DIREKTORIAUS </w:t>
      </w:r>
      <w:r w:rsidR="00B63F24">
        <w:rPr>
          <w:rFonts w:ascii="Times New Roman" w:hAnsi="Times New Roman"/>
          <w:b/>
        </w:rPr>
        <w:t>20</w:t>
      </w:r>
      <w:r w:rsidR="008069DD">
        <w:rPr>
          <w:rFonts w:ascii="Times New Roman" w:hAnsi="Times New Roman"/>
          <w:b/>
        </w:rPr>
        <w:t>1</w:t>
      </w:r>
      <w:r w:rsidR="00354571">
        <w:rPr>
          <w:rFonts w:ascii="Times New Roman" w:hAnsi="Times New Roman"/>
          <w:b/>
        </w:rPr>
        <w:t>2</w:t>
      </w:r>
      <w:r w:rsidR="00693430">
        <w:rPr>
          <w:rFonts w:ascii="Times New Roman" w:hAnsi="Times New Roman"/>
          <w:b/>
        </w:rPr>
        <w:t xml:space="preserve"> M. VASARIO </w:t>
      </w:r>
      <w:r w:rsidR="00354571">
        <w:rPr>
          <w:rFonts w:ascii="Times New Roman" w:hAnsi="Times New Roman"/>
          <w:b/>
        </w:rPr>
        <w:t>1</w:t>
      </w:r>
      <w:r w:rsidR="00693430">
        <w:rPr>
          <w:rFonts w:ascii="Times New Roman" w:hAnsi="Times New Roman"/>
          <w:b/>
        </w:rPr>
        <w:t xml:space="preserve"> D.</w:t>
      </w:r>
      <w:r w:rsidR="00354571">
        <w:rPr>
          <w:rFonts w:ascii="Times New Roman" w:hAnsi="Times New Roman"/>
          <w:b/>
        </w:rPr>
        <w:t xml:space="preserve"> </w:t>
      </w:r>
      <w:r w:rsidR="008069DD">
        <w:rPr>
          <w:rFonts w:ascii="Times New Roman" w:hAnsi="Times New Roman"/>
          <w:b/>
        </w:rPr>
        <w:t xml:space="preserve">ĮSAKYMO </w:t>
      </w:r>
      <w:r w:rsidR="00E53D06">
        <w:rPr>
          <w:rFonts w:ascii="Times New Roman" w:hAnsi="Times New Roman"/>
          <w:b/>
        </w:rPr>
        <w:t xml:space="preserve">NR. </w:t>
      </w:r>
      <w:r w:rsidR="008069DD">
        <w:rPr>
          <w:rFonts w:ascii="Times New Roman" w:hAnsi="Times New Roman"/>
          <w:b/>
        </w:rPr>
        <w:t>A</w:t>
      </w:r>
      <w:r w:rsidR="00F73954">
        <w:rPr>
          <w:rFonts w:ascii="Times New Roman" w:hAnsi="Times New Roman"/>
          <w:b/>
        </w:rPr>
        <w:t>-</w:t>
      </w:r>
      <w:r w:rsidR="008069DD">
        <w:rPr>
          <w:rFonts w:ascii="Times New Roman" w:hAnsi="Times New Roman"/>
          <w:b/>
        </w:rPr>
        <w:t>11</w:t>
      </w:r>
      <w:r w:rsidR="00354571">
        <w:rPr>
          <w:rFonts w:ascii="Times New Roman" w:hAnsi="Times New Roman"/>
          <w:b/>
        </w:rPr>
        <w:t>2</w:t>
      </w:r>
      <w:r w:rsidR="00F73954">
        <w:rPr>
          <w:rFonts w:ascii="Times New Roman" w:hAnsi="Times New Roman"/>
          <w:b/>
        </w:rPr>
        <w:t xml:space="preserve"> „DĖL </w:t>
      </w:r>
      <w:r w:rsidR="008069DD">
        <w:rPr>
          <w:rFonts w:ascii="Times New Roman" w:hAnsi="Times New Roman"/>
          <w:b/>
        </w:rPr>
        <w:t xml:space="preserve">SENIŪNIJŲ </w:t>
      </w:r>
      <w:r w:rsidR="00354571">
        <w:rPr>
          <w:rFonts w:ascii="Times New Roman" w:hAnsi="Times New Roman"/>
          <w:b/>
        </w:rPr>
        <w:t>PI</w:t>
      </w:r>
      <w:r w:rsidR="008C668F">
        <w:rPr>
          <w:rFonts w:ascii="Times New Roman" w:hAnsi="Times New Roman"/>
          <w:b/>
        </w:rPr>
        <w:t>N</w:t>
      </w:r>
      <w:r w:rsidR="00354571">
        <w:rPr>
          <w:rFonts w:ascii="Times New Roman" w:hAnsi="Times New Roman"/>
          <w:b/>
        </w:rPr>
        <w:t>IGINĖS SOCIALINĖS PARAMOS TEIKIMO</w:t>
      </w:r>
      <w:r w:rsidR="008069DD">
        <w:rPr>
          <w:rFonts w:ascii="Times New Roman" w:hAnsi="Times New Roman"/>
          <w:b/>
        </w:rPr>
        <w:t xml:space="preserve"> </w:t>
      </w:r>
      <w:r w:rsidR="00F73954">
        <w:rPr>
          <w:rFonts w:ascii="Times New Roman" w:hAnsi="Times New Roman"/>
          <w:b/>
        </w:rPr>
        <w:t xml:space="preserve">KOMISIJŲ SUDARYMO“ </w:t>
      </w:r>
      <w:r w:rsidR="00B63F24">
        <w:rPr>
          <w:rFonts w:ascii="Times New Roman" w:hAnsi="Times New Roman"/>
          <w:b/>
        </w:rPr>
        <w:t>PAKEITIMO</w:t>
      </w:r>
      <w:r>
        <w:rPr>
          <w:rFonts w:ascii="Times New Roman" w:hAnsi="Times New Roman"/>
          <w:b/>
        </w:rPr>
        <w:t xml:space="preserve"> </w:t>
      </w:r>
    </w:p>
    <w:p w:rsidR="00354EBB" w:rsidRDefault="00354EBB">
      <w:pPr>
        <w:jc w:val="center"/>
        <w:rPr>
          <w:rFonts w:ascii="Times New Roman" w:hAnsi="Times New Roman"/>
          <w:b/>
        </w:rPr>
      </w:pPr>
    </w:p>
    <w:p w:rsidR="00354EBB" w:rsidRDefault="00354EBB">
      <w:pPr>
        <w:jc w:val="center"/>
        <w:rPr>
          <w:rFonts w:ascii="Times New Roman" w:hAnsi="Times New Roman"/>
          <w:b/>
        </w:rPr>
      </w:pPr>
    </w:p>
    <w:p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4F2A05">
        <w:rPr>
          <w:rFonts w:ascii="Times New Roman" w:hAnsi="Times New Roman"/>
        </w:rPr>
        <w:t>1</w:t>
      </w:r>
      <w:r w:rsidR="0069343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m. </w:t>
      </w:r>
      <w:r w:rsidR="00693430">
        <w:rPr>
          <w:rFonts w:ascii="Times New Roman" w:hAnsi="Times New Roman"/>
        </w:rPr>
        <w:t>lapkričio</w:t>
      </w:r>
      <w:r>
        <w:rPr>
          <w:rFonts w:ascii="Times New Roman" w:hAnsi="Times New Roman"/>
        </w:rPr>
        <w:t xml:space="preserve"> </w:t>
      </w:r>
      <w:r w:rsidR="001F2DF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d. Nr. </w:t>
      </w:r>
      <w:r w:rsidR="001F2DF6">
        <w:rPr>
          <w:rFonts w:ascii="Times New Roman" w:hAnsi="Times New Roman"/>
        </w:rPr>
        <w:t>A-1168</w:t>
      </w:r>
    </w:p>
    <w:p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:rsidR="00354EBB" w:rsidRDefault="00354EBB">
      <w:pPr>
        <w:jc w:val="center"/>
        <w:rPr>
          <w:rFonts w:ascii="Times New Roman" w:hAnsi="Times New Roman"/>
        </w:rPr>
      </w:pPr>
    </w:p>
    <w:p w:rsidR="00354EBB" w:rsidRDefault="00354EBB">
      <w:pPr>
        <w:jc w:val="both"/>
        <w:rPr>
          <w:rFonts w:ascii="Times New Roman" w:hAnsi="Times New Roman"/>
        </w:rPr>
      </w:pPr>
    </w:p>
    <w:p w:rsidR="00354EBB" w:rsidRDefault="00354E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Vadovaudamasis Lietuvos Respublikos vietos savivaldos įstatymo </w:t>
      </w:r>
      <w:r w:rsidR="003C141A">
        <w:rPr>
          <w:rFonts w:ascii="Times New Roman" w:hAnsi="Times New Roman"/>
        </w:rPr>
        <w:t>1</w:t>
      </w:r>
      <w:r w:rsidR="001077C5">
        <w:rPr>
          <w:rFonts w:ascii="Times New Roman" w:hAnsi="Times New Roman"/>
        </w:rPr>
        <w:t>8</w:t>
      </w:r>
      <w:r w:rsidR="000E0215">
        <w:rPr>
          <w:rFonts w:ascii="Times New Roman" w:hAnsi="Times New Roman"/>
        </w:rPr>
        <w:t xml:space="preserve"> str</w:t>
      </w:r>
      <w:r w:rsidR="008D380E">
        <w:rPr>
          <w:rFonts w:ascii="Times New Roman" w:hAnsi="Times New Roman"/>
        </w:rPr>
        <w:t>aipsnio</w:t>
      </w:r>
      <w:r w:rsidR="000E0215">
        <w:rPr>
          <w:rFonts w:ascii="Times New Roman" w:hAnsi="Times New Roman"/>
        </w:rPr>
        <w:t xml:space="preserve"> </w:t>
      </w:r>
      <w:r w:rsidR="00863E01">
        <w:rPr>
          <w:rFonts w:ascii="Times New Roman" w:hAnsi="Times New Roman"/>
        </w:rPr>
        <w:t>1</w:t>
      </w:r>
      <w:r w:rsidR="000E0215">
        <w:rPr>
          <w:rFonts w:ascii="Times New Roman" w:hAnsi="Times New Roman"/>
        </w:rPr>
        <w:t xml:space="preserve"> d</w:t>
      </w:r>
      <w:r w:rsidR="008D380E">
        <w:rPr>
          <w:rFonts w:ascii="Times New Roman" w:hAnsi="Times New Roman"/>
        </w:rPr>
        <w:t>alimi</w:t>
      </w:r>
      <w:r w:rsidR="00F73954">
        <w:rPr>
          <w:rFonts w:ascii="Times New Roman" w:hAnsi="Times New Roman"/>
        </w:rPr>
        <w:t xml:space="preserve"> </w:t>
      </w:r>
      <w:r w:rsidR="009F4A4E">
        <w:rPr>
          <w:rFonts w:ascii="Times New Roman" w:hAnsi="Times New Roman"/>
        </w:rPr>
        <w:t>ir</w:t>
      </w:r>
      <w:r w:rsidR="00B63F24">
        <w:rPr>
          <w:rFonts w:ascii="Times New Roman" w:hAnsi="Times New Roman"/>
        </w:rPr>
        <w:t xml:space="preserve"> </w:t>
      </w:r>
      <w:r w:rsidR="00B77CA6">
        <w:rPr>
          <w:rFonts w:ascii="Times New Roman" w:hAnsi="Times New Roman"/>
        </w:rPr>
        <w:t xml:space="preserve">atsižvelgdamas į </w:t>
      </w:r>
      <w:r w:rsidR="00693430">
        <w:rPr>
          <w:rFonts w:ascii="Times New Roman" w:hAnsi="Times New Roman"/>
        </w:rPr>
        <w:t>Velžio</w:t>
      </w:r>
      <w:r w:rsidR="00203CD2">
        <w:rPr>
          <w:rFonts w:ascii="Times New Roman" w:hAnsi="Times New Roman"/>
        </w:rPr>
        <w:t xml:space="preserve"> </w:t>
      </w:r>
      <w:r w:rsidR="00292D18">
        <w:rPr>
          <w:rFonts w:ascii="Times New Roman" w:hAnsi="Times New Roman"/>
        </w:rPr>
        <w:t xml:space="preserve">seniūnijos </w:t>
      </w:r>
      <w:r w:rsidR="00B77CA6">
        <w:rPr>
          <w:rFonts w:ascii="Times New Roman" w:hAnsi="Times New Roman"/>
        </w:rPr>
        <w:t>seniūn</w:t>
      </w:r>
      <w:r w:rsidR="00203CD2">
        <w:rPr>
          <w:rFonts w:ascii="Times New Roman" w:hAnsi="Times New Roman"/>
        </w:rPr>
        <w:t>o</w:t>
      </w:r>
      <w:r w:rsidR="00B77CA6">
        <w:rPr>
          <w:rFonts w:ascii="Times New Roman" w:hAnsi="Times New Roman"/>
        </w:rPr>
        <w:t xml:space="preserve"> 20</w:t>
      </w:r>
      <w:r w:rsidR="004F2A05">
        <w:rPr>
          <w:rFonts w:ascii="Times New Roman" w:hAnsi="Times New Roman"/>
        </w:rPr>
        <w:t>1</w:t>
      </w:r>
      <w:r w:rsidR="00693430">
        <w:rPr>
          <w:rFonts w:ascii="Times New Roman" w:hAnsi="Times New Roman"/>
        </w:rPr>
        <w:t>5 m. spalio 27 d.</w:t>
      </w:r>
      <w:r w:rsidR="007605D0">
        <w:rPr>
          <w:rFonts w:ascii="Times New Roman" w:hAnsi="Times New Roman"/>
        </w:rPr>
        <w:t xml:space="preserve"> </w:t>
      </w:r>
      <w:r w:rsidR="00B77CA6">
        <w:rPr>
          <w:rFonts w:ascii="Times New Roman" w:hAnsi="Times New Roman"/>
        </w:rPr>
        <w:t>raštą Nr. S-</w:t>
      </w:r>
      <w:r w:rsidR="00693430">
        <w:rPr>
          <w:rFonts w:ascii="Times New Roman" w:hAnsi="Times New Roman"/>
        </w:rPr>
        <w:t>341</w:t>
      </w:r>
      <w:r w:rsidR="0038047D">
        <w:rPr>
          <w:rFonts w:ascii="Times New Roman" w:hAnsi="Times New Roman"/>
        </w:rPr>
        <w:t>,</w:t>
      </w:r>
    </w:p>
    <w:p w:rsidR="009F4A4E" w:rsidRDefault="003C141A" w:rsidP="0099502A">
      <w:pPr>
        <w:jc w:val="both"/>
        <w:rPr>
          <w:rFonts w:ascii="Times New Roman" w:hAnsi="Times New Roman"/>
          <w:szCs w:val="24"/>
        </w:rPr>
      </w:pPr>
      <w:r w:rsidRPr="0099502A">
        <w:rPr>
          <w:rFonts w:ascii="Times New Roman" w:hAnsi="Times New Roman"/>
        </w:rPr>
        <w:tab/>
      </w:r>
      <w:r w:rsidR="0038047D">
        <w:rPr>
          <w:rFonts w:ascii="Times New Roman" w:hAnsi="Times New Roman"/>
        </w:rPr>
        <w:t>k</w:t>
      </w:r>
      <w:r w:rsidR="0099502A" w:rsidRPr="0099502A">
        <w:rPr>
          <w:rFonts w:ascii="Times New Roman" w:hAnsi="Times New Roman"/>
          <w:szCs w:val="24"/>
        </w:rPr>
        <w:t xml:space="preserve"> e i č i u Panevėžio rajono </w:t>
      </w:r>
      <w:r w:rsidR="00DF1667">
        <w:rPr>
          <w:rFonts w:ascii="Times New Roman" w:hAnsi="Times New Roman"/>
          <w:szCs w:val="24"/>
        </w:rPr>
        <w:t xml:space="preserve">savivaldybės </w:t>
      </w:r>
      <w:r w:rsidR="008069DD">
        <w:rPr>
          <w:rFonts w:ascii="Times New Roman" w:hAnsi="Times New Roman"/>
          <w:szCs w:val="24"/>
        </w:rPr>
        <w:t>administracijos direktoriaus</w:t>
      </w:r>
      <w:r w:rsidR="0099502A" w:rsidRPr="0099502A">
        <w:rPr>
          <w:rFonts w:ascii="Times New Roman" w:hAnsi="Times New Roman"/>
          <w:szCs w:val="24"/>
        </w:rPr>
        <w:t xml:space="preserve"> 20</w:t>
      </w:r>
      <w:r w:rsidR="008069DD">
        <w:rPr>
          <w:rFonts w:ascii="Times New Roman" w:hAnsi="Times New Roman"/>
          <w:szCs w:val="24"/>
        </w:rPr>
        <w:t>1</w:t>
      </w:r>
      <w:r w:rsidR="00354571">
        <w:rPr>
          <w:rFonts w:ascii="Times New Roman" w:hAnsi="Times New Roman"/>
          <w:szCs w:val="24"/>
        </w:rPr>
        <w:t>2</w:t>
      </w:r>
      <w:r w:rsidR="00693430">
        <w:rPr>
          <w:rFonts w:ascii="Times New Roman" w:hAnsi="Times New Roman"/>
          <w:szCs w:val="24"/>
        </w:rPr>
        <w:t xml:space="preserve"> m. vasario </w:t>
      </w:r>
      <w:r w:rsidR="00354571">
        <w:rPr>
          <w:rFonts w:ascii="Times New Roman" w:hAnsi="Times New Roman"/>
          <w:szCs w:val="24"/>
        </w:rPr>
        <w:t>1</w:t>
      </w:r>
      <w:r w:rsidR="00693430">
        <w:rPr>
          <w:rFonts w:ascii="Times New Roman" w:hAnsi="Times New Roman"/>
          <w:szCs w:val="24"/>
        </w:rPr>
        <w:t xml:space="preserve"> d.</w:t>
      </w:r>
      <w:r w:rsidR="0099502A" w:rsidRPr="0099502A">
        <w:rPr>
          <w:rFonts w:ascii="Times New Roman" w:hAnsi="Times New Roman"/>
          <w:szCs w:val="24"/>
        </w:rPr>
        <w:t xml:space="preserve"> </w:t>
      </w:r>
      <w:r w:rsidR="008069DD">
        <w:rPr>
          <w:rFonts w:ascii="Times New Roman" w:hAnsi="Times New Roman"/>
          <w:szCs w:val="24"/>
        </w:rPr>
        <w:t>įsakymo</w:t>
      </w:r>
      <w:r w:rsidR="00DF1667">
        <w:rPr>
          <w:rFonts w:ascii="Times New Roman" w:hAnsi="Times New Roman"/>
          <w:szCs w:val="24"/>
        </w:rPr>
        <w:t xml:space="preserve"> </w:t>
      </w:r>
      <w:r w:rsidR="0099502A" w:rsidRPr="0099502A">
        <w:rPr>
          <w:rFonts w:ascii="Times New Roman" w:hAnsi="Times New Roman"/>
          <w:szCs w:val="24"/>
        </w:rPr>
        <w:t>Nr.</w:t>
      </w:r>
      <w:r w:rsidR="004F2A05">
        <w:rPr>
          <w:rFonts w:ascii="Times New Roman" w:hAnsi="Times New Roman"/>
          <w:szCs w:val="24"/>
        </w:rPr>
        <w:t xml:space="preserve"> </w:t>
      </w:r>
      <w:r w:rsidR="008069DD">
        <w:rPr>
          <w:rFonts w:ascii="Times New Roman" w:hAnsi="Times New Roman"/>
          <w:szCs w:val="24"/>
        </w:rPr>
        <w:t>A-11</w:t>
      </w:r>
      <w:r w:rsidR="00354571">
        <w:rPr>
          <w:rFonts w:ascii="Times New Roman" w:hAnsi="Times New Roman"/>
          <w:szCs w:val="24"/>
        </w:rPr>
        <w:t>2</w:t>
      </w:r>
      <w:r w:rsidR="0099502A" w:rsidRPr="0099502A">
        <w:rPr>
          <w:rFonts w:ascii="Times New Roman" w:hAnsi="Times New Roman"/>
          <w:szCs w:val="24"/>
        </w:rPr>
        <w:t xml:space="preserve"> „Dėl </w:t>
      </w:r>
      <w:r w:rsidR="008069DD">
        <w:rPr>
          <w:rFonts w:ascii="Times New Roman" w:hAnsi="Times New Roman"/>
          <w:szCs w:val="24"/>
        </w:rPr>
        <w:t xml:space="preserve">seniūnijų </w:t>
      </w:r>
      <w:r w:rsidR="00354571">
        <w:rPr>
          <w:rFonts w:ascii="Times New Roman" w:hAnsi="Times New Roman"/>
          <w:szCs w:val="24"/>
        </w:rPr>
        <w:t>piniginės socialinės paramos teikimo</w:t>
      </w:r>
      <w:r w:rsidR="008069DD">
        <w:rPr>
          <w:rFonts w:ascii="Times New Roman" w:hAnsi="Times New Roman"/>
          <w:szCs w:val="24"/>
        </w:rPr>
        <w:t xml:space="preserve"> </w:t>
      </w:r>
      <w:r w:rsidR="0099502A" w:rsidRPr="0099502A">
        <w:rPr>
          <w:rFonts w:ascii="Times New Roman" w:hAnsi="Times New Roman"/>
          <w:szCs w:val="24"/>
        </w:rPr>
        <w:t>komisijų sudarymo“</w:t>
      </w:r>
      <w:r w:rsidR="008069DD">
        <w:rPr>
          <w:rFonts w:ascii="Times New Roman" w:hAnsi="Times New Roman"/>
          <w:szCs w:val="24"/>
        </w:rPr>
        <w:t xml:space="preserve"> </w:t>
      </w:r>
      <w:r w:rsidR="00693430">
        <w:rPr>
          <w:rFonts w:ascii="Times New Roman" w:hAnsi="Times New Roman"/>
          <w:szCs w:val="24"/>
        </w:rPr>
        <w:br/>
        <w:t>1</w:t>
      </w:r>
      <w:r w:rsidR="00E73FFA">
        <w:rPr>
          <w:rFonts w:ascii="Times New Roman" w:hAnsi="Times New Roman"/>
          <w:szCs w:val="24"/>
        </w:rPr>
        <w:t>2</w:t>
      </w:r>
      <w:r w:rsidR="009C00CA">
        <w:rPr>
          <w:rFonts w:ascii="Times New Roman" w:hAnsi="Times New Roman"/>
          <w:szCs w:val="24"/>
        </w:rPr>
        <w:t xml:space="preserve"> </w:t>
      </w:r>
      <w:r w:rsidR="008069DD">
        <w:rPr>
          <w:rFonts w:ascii="Times New Roman" w:hAnsi="Times New Roman"/>
          <w:szCs w:val="24"/>
        </w:rPr>
        <w:t>pried</w:t>
      </w:r>
      <w:r w:rsidR="009F4A4E">
        <w:rPr>
          <w:rFonts w:ascii="Times New Roman" w:hAnsi="Times New Roman"/>
          <w:szCs w:val="24"/>
        </w:rPr>
        <w:t xml:space="preserve">ą </w:t>
      </w:r>
      <w:r w:rsidR="000F50D8">
        <w:rPr>
          <w:rFonts w:ascii="Times New Roman" w:hAnsi="Times New Roman"/>
          <w:szCs w:val="24"/>
        </w:rPr>
        <w:t>ir išdėstau jį nauja redakcija (pridedama).</w:t>
      </w:r>
    </w:p>
    <w:p w:rsidR="00652A9B" w:rsidRDefault="00652A9B" w:rsidP="0099502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652A9B" w:rsidRPr="0099502A" w:rsidRDefault="001A0DBF" w:rsidP="000F50D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354EBB" w:rsidRDefault="006934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a</w:t>
      </w:r>
      <w:r w:rsidR="00354EBB">
        <w:rPr>
          <w:rFonts w:ascii="Times New Roman" w:hAnsi="Times New Roman"/>
        </w:rPr>
        <w:t>dministracijos direktorius</w:t>
      </w:r>
      <w:r w:rsidR="00574907">
        <w:rPr>
          <w:rFonts w:ascii="Times New Roman" w:hAnsi="Times New Roman"/>
        </w:rPr>
        <w:tab/>
      </w:r>
      <w:r w:rsidR="00574907">
        <w:rPr>
          <w:rFonts w:ascii="Times New Roman" w:hAnsi="Times New Roman"/>
        </w:rPr>
        <w:tab/>
      </w:r>
      <w:r w:rsidR="00574907">
        <w:rPr>
          <w:rFonts w:ascii="Times New Roman" w:hAnsi="Times New Roman"/>
        </w:rPr>
        <w:tab/>
      </w:r>
      <w:r w:rsidR="00574907">
        <w:rPr>
          <w:rFonts w:ascii="Times New Roman" w:hAnsi="Times New Roman"/>
        </w:rPr>
        <w:tab/>
      </w:r>
      <w:r w:rsidR="00B80C6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Eugenijus Lunskis</w:t>
      </w:r>
    </w:p>
    <w:p w:rsidR="00354EBB" w:rsidRDefault="00354EB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9F4D7B" w:rsidRDefault="009F4D7B">
      <w:pPr>
        <w:jc w:val="both"/>
        <w:rPr>
          <w:rFonts w:ascii="Times New Roman" w:hAnsi="Times New Roman"/>
          <w:sz w:val="28"/>
        </w:rPr>
      </w:pPr>
    </w:p>
    <w:p w:rsidR="009F4D7B" w:rsidRDefault="009F4D7B">
      <w:pPr>
        <w:jc w:val="both"/>
        <w:rPr>
          <w:rFonts w:ascii="Times New Roman" w:hAnsi="Times New Roman"/>
          <w:sz w:val="28"/>
        </w:rPr>
      </w:pPr>
    </w:p>
    <w:p w:rsidR="009F4D7B" w:rsidRDefault="009F4D7B">
      <w:pPr>
        <w:jc w:val="both"/>
        <w:rPr>
          <w:rFonts w:ascii="Times New Roman" w:hAnsi="Times New Roman"/>
          <w:sz w:val="28"/>
        </w:rPr>
      </w:pPr>
    </w:p>
    <w:p w:rsidR="009D1196" w:rsidRDefault="009D1196">
      <w:pPr>
        <w:jc w:val="both"/>
        <w:rPr>
          <w:rFonts w:ascii="Times New Roman" w:hAnsi="Times New Roman"/>
          <w:sz w:val="28"/>
        </w:rPr>
      </w:pPr>
    </w:p>
    <w:p w:rsidR="009D1196" w:rsidRDefault="009D1196">
      <w:pPr>
        <w:jc w:val="both"/>
        <w:rPr>
          <w:rFonts w:ascii="Times New Roman" w:hAnsi="Times New Roman"/>
          <w:sz w:val="28"/>
        </w:rPr>
      </w:pPr>
    </w:p>
    <w:p w:rsidR="009D1196" w:rsidRDefault="009D1196">
      <w:pPr>
        <w:jc w:val="both"/>
        <w:rPr>
          <w:rFonts w:ascii="Times New Roman" w:hAnsi="Times New Roman"/>
          <w:sz w:val="28"/>
        </w:rPr>
      </w:pPr>
    </w:p>
    <w:p w:rsidR="009D1196" w:rsidRDefault="009D1196">
      <w:pPr>
        <w:jc w:val="both"/>
        <w:rPr>
          <w:rFonts w:ascii="Times New Roman" w:hAnsi="Times New Roman"/>
          <w:sz w:val="28"/>
        </w:rPr>
      </w:pPr>
    </w:p>
    <w:p w:rsidR="00B54918" w:rsidRDefault="00B54918">
      <w:pPr>
        <w:jc w:val="both"/>
        <w:rPr>
          <w:rFonts w:ascii="Times New Roman" w:hAnsi="Times New Roman"/>
          <w:sz w:val="28"/>
        </w:rPr>
      </w:pPr>
    </w:p>
    <w:p w:rsidR="00B54918" w:rsidRDefault="00B54918">
      <w:pPr>
        <w:jc w:val="both"/>
        <w:rPr>
          <w:rFonts w:ascii="Times New Roman" w:hAnsi="Times New Roman"/>
          <w:sz w:val="28"/>
        </w:rPr>
      </w:pPr>
    </w:p>
    <w:p w:rsidR="00B54918" w:rsidRDefault="00B54918">
      <w:pPr>
        <w:jc w:val="both"/>
        <w:rPr>
          <w:rFonts w:ascii="Times New Roman" w:hAnsi="Times New Roman"/>
          <w:sz w:val="28"/>
        </w:rPr>
      </w:pPr>
    </w:p>
    <w:p w:rsidR="009F4D7B" w:rsidRDefault="009F4D7B">
      <w:pPr>
        <w:jc w:val="both"/>
        <w:rPr>
          <w:rFonts w:ascii="Times New Roman" w:hAnsi="Times New Roman"/>
          <w:sz w:val="28"/>
        </w:rPr>
      </w:pPr>
    </w:p>
    <w:p w:rsidR="009F4D7B" w:rsidRDefault="009F4D7B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084DFD" w:rsidRDefault="00084DFD">
      <w:pPr>
        <w:jc w:val="both"/>
        <w:rPr>
          <w:rFonts w:ascii="Times New Roman" w:hAnsi="Times New Roman"/>
        </w:rPr>
      </w:pPr>
    </w:p>
    <w:p w:rsidR="001F2DF6" w:rsidRDefault="001F2DF6">
      <w:pPr>
        <w:jc w:val="both"/>
        <w:rPr>
          <w:rFonts w:ascii="Times New Roman" w:hAnsi="Times New Roman"/>
        </w:rPr>
      </w:pPr>
    </w:p>
    <w:p w:rsidR="001F2DF6" w:rsidRDefault="001F2DF6">
      <w:pPr>
        <w:jc w:val="both"/>
        <w:rPr>
          <w:rFonts w:ascii="Times New Roman" w:hAnsi="Times New Roman"/>
        </w:rPr>
      </w:pPr>
    </w:p>
    <w:p w:rsidR="00084DFD" w:rsidRDefault="00084DFD">
      <w:pPr>
        <w:jc w:val="both"/>
        <w:rPr>
          <w:rFonts w:ascii="Times New Roman" w:hAnsi="Times New Roman"/>
        </w:rPr>
      </w:pPr>
    </w:p>
    <w:p w:rsidR="00084DFD" w:rsidRDefault="00084DFD">
      <w:pPr>
        <w:jc w:val="both"/>
        <w:rPr>
          <w:rFonts w:ascii="Times New Roman" w:hAnsi="Times New Roman"/>
        </w:rPr>
      </w:pPr>
    </w:p>
    <w:p w:rsidR="00084DFD" w:rsidRDefault="00084DFD">
      <w:pPr>
        <w:jc w:val="both"/>
        <w:rPr>
          <w:rFonts w:ascii="Times New Roman" w:hAnsi="Times New Roman"/>
        </w:rPr>
      </w:pPr>
    </w:p>
    <w:p w:rsidR="00084DFD" w:rsidRDefault="00084DFD" w:rsidP="00084D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Savivaldybės administracijos direktoriaus</w:t>
      </w:r>
    </w:p>
    <w:p w:rsidR="00084DFD" w:rsidRDefault="00084DFD" w:rsidP="00084D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2015 m. lapkričio </w:t>
      </w:r>
      <w:r w:rsidR="00FF7CFE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d. įsakymo Nr. A-</w:t>
      </w:r>
      <w:r w:rsidR="00FF7CFE">
        <w:rPr>
          <w:rFonts w:ascii="Times New Roman" w:hAnsi="Times New Roman"/>
        </w:rPr>
        <w:t>1168</w:t>
      </w:r>
    </w:p>
    <w:p w:rsidR="00084DFD" w:rsidRDefault="00084DFD" w:rsidP="00084D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priedas</w:t>
      </w:r>
    </w:p>
    <w:p w:rsidR="00084DFD" w:rsidRDefault="00084DFD" w:rsidP="00084DFD">
      <w:pPr>
        <w:jc w:val="both"/>
        <w:rPr>
          <w:rFonts w:ascii="Times New Roman" w:hAnsi="Times New Roman"/>
        </w:rPr>
      </w:pPr>
    </w:p>
    <w:p w:rsidR="00084DFD" w:rsidRDefault="00084DFD" w:rsidP="00084DFD">
      <w:pPr>
        <w:jc w:val="both"/>
        <w:rPr>
          <w:rFonts w:ascii="Times New Roman" w:hAnsi="Times New Roman"/>
        </w:rPr>
      </w:pPr>
    </w:p>
    <w:p w:rsidR="00084DFD" w:rsidRDefault="00084DFD" w:rsidP="00084DF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VELŽIO SENIŪNIJOS PINIGINĖS SOCIALINĖS PARAMOS TEIKIMO KOMISIJA</w:t>
      </w:r>
    </w:p>
    <w:p w:rsidR="00084DFD" w:rsidRDefault="00084DFD" w:rsidP="00084DFD">
      <w:pPr>
        <w:jc w:val="center"/>
        <w:rPr>
          <w:rFonts w:ascii="Times New Roman" w:hAnsi="Times New Roman"/>
          <w:b/>
        </w:rPr>
      </w:pPr>
    </w:p>
    <w:p w:rsidR="00084DFD" w:rsidRPr="005C7C26" w:rsidRDefault="00084DFD" w:rsidP="00084DFD">
      <w:pPr>
        <w:jc w:val="center"/>
        <w:rPr>
          <w:rFonts w:ascii="Times New Roman" w:hAnsi="Times New Roman"/>
          <w:b/>
        </w:rPr>
      </w:pPr>
    </w:p>
    <w:p w:rsidR="00084DFD" w:rsidRDefault="00084DFD" w:rsidP="00084DFD">
      <w:pPr>
        <w:jc w:val="both"/>
        <w:rPr>
          <w:rFonts w:ascii="Times New Roman" w:hAnsi="Times New Roman"/>
        </w:rPr>
      </w:pPr>
      <w:r w:rsidRPr="0099502A">
        <w:rPr>
          <w:rFonts w:ascii="Times New Roman" w:hAnsi="Times New Roman"/>
        </w:rPr>
        <w:tab/>
      </w:r>
    </w:p>
    <w:p w:rsidR="00084DFD" w:rsidRDefault="00084DFD" w:rsidP="00084DF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Vidmantas Šeškevičius – Velžio seniūnijos seniūnas (komisijos pirmininkas);</w:t>
      </w:r>
    </w:p>
    <w:p w:rsidR="00084DFD" w:rsidRDefault="00084DFD" w:rsidP="00084DF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Loreta Navickienė – Velžio seniūnijos vyr. raštvedė (komisijos pirmininko pavaduotoja);</w:t>
      </w:r>
    </w:p>
    <w:p w:rsidR="00084DFD" w:rsidRDefault="00084DFD" w:rsidP="00084DF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Aušra Simonaitytė-Šnyrė – Velžio seniūnijos vyr. specialistė socialiniam darbui (komisijos sekretorė);</w:t>
      </w:r>
    </w:p>
    <w:p w:rsidR="00084DFD" w:rsidRDefault="00084DFD" w:rsidP="00084DF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Alma Imbrasienė – Velžio seniūnijos vyr. socialinė darbuotoja darbui su soc. rizikos šeimomis;</w:t>
      </w:r>
    </w:p>
    <w:p w:rsidR="00084DFD" w:rsidRDefault="00084DFD" w:rsidP="00084DF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Alma Kriščiūnienė – Velžio seniūnijos vyr. socialinė darbuotoja darbui su soc. rizikos šeimomis;</w:t>
      </w:r>
    </w:p>
    <w:p w:rsidR="00084DFD" w:rsidRDefault="00084DFD" w:rsidP="00084D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6. Kviečiami dalyvauti komisijos darbe komisijos narių teisėmis:</w:t>
      </w:r>
    </w:p>
    <w:p w:rsidR="00084DFD" w:rsidRDefault="00084DFD" w:rsidP="00084D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6.1. Vidmantas Kazlauskas – Maženių seniūnaitijos seniūnaitis;</w:t>
      </w:r>
    </w:p>
    <w:p w:rsidR="00084DFD" w:rsidRDefault="00084DFD" w:rsidP="00084D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6.2. Algis Petrošaitis – Kabelių seniūnaitijos seniūnaitis;</w:t>
      </w:r>
    </w:p>
    <w:p w:rsidR="00084DFD" w:rsidRDefault="00084DFD" w:rsidP="00084DF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Seniūnaičiai seniūnaitijų, kurių gyventojų prašymai dėl socialinės paramos skyrimo, svarstomi.</w:t>
      </w:r>
    </w:p>
    <w:p w:rsidR="00084DFD" w:rsidRDefault="00084DFD" w:rsidP="00084DF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</w:t>
      </w:r>
    </w:p>
    <w:p w:rsidR="00084DFD" w:rsidRDefault="00084DFD">
      <w:pPr>
        <w:jc w:val="both"/>
        <w:rPr>
          <w:rFonts w:ascii="Times New Roman" w:hAnsi="Times New Roman"/>
        </w:rPr>
      </w:pPr>
    </w:p>
    <w:sectPr w:rsidR="00084DFD" w:rsidSect="00292D18">
      <w:pgSz w:w="11907" w:h="16840" w:code="9"/>
      <w:pgMar w:top="1134" w:right="567" w:bottom="284" w:left="1701" w:header="567" w:footer="567" w:gutter="0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>
    <w:nsid w:val="12AB5516"/>
    <w:multiLevelType w:val="hybridMultilevel"/>
    <w:tmpl w:val="36408934"/>
    <w:lvl w:ilvl="0" w:tplc="325663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F3EFF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182D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07A47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A2EB84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D2ED9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85837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C66BA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FEDA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E58"/>
    <w:rsid w:val="00021B86"/>
    <w:rsid w:val="00084DFD"/>
    <w:rsid w:val="000E0215"/>
    <w:rsid w:val="000F50D8"/>
    <w:rsid w:val="001077C5"/>
    <w:rsid w:val="001644F0"/>
    <w:rsid w:val="001A0DBF"/>
    <w:rsid w:val="001B070A"/>
    <w:rsid w:val="001B688F"/>
    <w:rsid w:val="001D3FB0"/>
    <w:rsid w:val="001E612B"/>
    <w:rsid w:val="001F2DF6"/>
    <w:rsid w:val="00203CD2"/>
    <w:rsid w:val="00292D18"/>
    <w:rsid w:val="002C6635"/>
    <w:rsid w:val="002F05DD"/>
    <w:rsid w:val="00354571"/>
    <w:rsid w:val="00354EBB"/>
    <w:rsid w:val="0038047D"/>
    <w:rsid w:val="00393734"/>
    <w:rsid w:val="003C141A"/>
    <w:rsid w:val="00446D96"/>
    <w:rsid w:val="004C2180"/>
    <w:rsid w:val="004E7C8B"/>
    <w:rsid w:val="004F2A05"/>
    <w:rsid w:val="004F4A6D"/>
    <w:rsid w:val="00506E58"/>
    <w:rsid w:val="00574907"/>
    <w:rsid w:val="005E7870"/>
    <w:rsid w:val="00645986"/>
    <w:rsid w:val="0065060D"/>
    <w:rsid w:val="00652A9B"/>
    <w:rsid w:val="00693430"/>
    <w:rsid w:val="0071170E"/>
    <w:rsid w:val="007605D0"/>
    <w:rsid w:val="007B7BEA"/>
    <w:rsid w:val="007C1076"/>
    <w:rsid w:val="007F7185"/>
    <w:rsid w:val="008069DD"/>
    <w:rsid w:val="00863E01"/>
    <w:rsid w:val="00887493"/>
    <w:rsid w:val="008925F2"/>
    <w:rsid w:val="00894684"/>
    <w:rsid w:val="0089541D"/>
    <w:rsid w:val="008C668F"/>
    <w:rsid w:val="008D380E"/>
    <w:rsid w:val="008E7C02"/>
    <w:rsid w:val="009002EA"/>
    <w:rsid w:val="00993E6B"/>
    <w:rsid w:val="0099502A"/>
    <w:rsid w:val="009C00CA"/>
    <w:rsid w:val="009D1196"/>
    <w:rsid w:val="009F4A4E"/>
    <w:rsid w:val="009F4D7B"/>
    <w:rsid w:val="00AA1ED2"/>
    <w:rsid w:val="00AE1CAF"/>
    <w:rsid w:val="00AE2979"/>
    <w:rsid w:val="00B3305E"/>
    <w:rsid w:val="00B54918"/>
    <w:rsid w:val="00B61DE0"/>
    <w:rsid w:val="00B63F24"/>
    <w:rsid w:val="00B77CA6"/>
    <w:rsid w:val="00B80C65"/>
    <w:rsid w:val="00BA5BCD"/>
    <w:rsid w:val="00C01A7E"/>
    <w:rsid w:val="00DF1667"/>
    <w:rsid w:val="00E53D06"/>
    <w:rsid w:val="00E73FFA"/>
    <w:rsid w:val="00EB1327"/>
    <w:rsid w:val="00EE3434"/>
    <w:rsid w:val="00F55FE6"/>
    <w:rsid w:val="00F73954"/>
    <w:rsid w:val="00F97474"/>
    <w:rsid w:val="00FA1708"/>
    <w:rsid w:val="00FF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1327"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rsid w:val="00EB1327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1327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rsid w:val="00EB1327"/>
    <w:pPr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506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user</cp:lastModifiedBy>
  <cp:revision>12</cp:revision>
  <cp:lastPrinted>2015-11-05T06:18:00Z</cp:lastPrinted>
  <dcterms:created xsi:type="dcterms:W3CDTF">2015-11-02T07:27:00Z</dcterms:created>
  <dcterms:modified xsi:type="dcterms:W3CDTF">2015-11-05T12:43:00Z</dcterms:modified>
</cp:coreProperties>
</file>