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41E3">
      <w:pPr>
        <w:pStyle w:val="Lentelsantrat"/>
        <w:widowControl/>
        <w:suppressLineNumbers w:val="0"/>
        <w:suppressAutoHyphens w:val="0"/>
        <w:rPr>
          <w:caps/>
          <w:szCs w:val="24"/>
        </w:rPr>
      </w:pPr>
      <w:r>
        <w:rPr>
          <w:caps/>
          <w:szCs w:val="24"/>
        </w:rPr>
        <w:t>DĖL Panevėžio RAJONO SAVIVALDYBĖS ADMINISTRACIJOS DIREKTORIAUS</w:t>
      </w:r>
    </w:p>
    <w:p w:rsidR="00000000" w:rsidRDefault="005941E3">
      <w:pPr>
        <w:pStyle w:val="Lentelsantrat"/>
        <w:widowControl/>
        <w:suppressLineNumbers w:val="0"/>
        <w:suppressAutoHyphens w:val="0"/>
        <w:rPr>
          <w:caps/>
          <w:szCs w:val="24"/>
        </w:rPr>
      </w:pPr>
      <w:r>
        <w:rPr>
          <w:caps/>
          <w:szCs w:val="24"/>
        </w:rPr>
        <w:t xml:space="preserve"> </w:t>
      </w:r>
      <w:r>
        <w:rPr>
          <w:caps/>
          <w:szCs w:val="24"/>
        </w:rPr>
        <w:t xml:space="preserve">2015 M. LIEPOS 2 D. ĮSAKYMO NR. A-730 „DĖL EISMO SAUGUMO KOMISIJOS </w:t>
      </w:r>
    </w:p>
    <w:p w:rsidR="00000000" w:rsidRDefault="005941E3">
      <w:pPr>
        <w:pStyle w:val="Lentelsantrat"/>
        <w:widowControl/>
        <w:suppressLineNumbers w:val="0"/>
        <w:suppressAutoHyphens w:val="0"/>
      </w:pPr>
      <w:r>
        <w:rPr>
          <w:caps/>
          <w:szCs w:val="24"/>
        </w:rPr>
        <w:t>SUDARYMO IR JOS NUOSTATŲ TVIRTINIMO“ PAKEITIMO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54"/>
      </w:tblGrid>
      <w:tr w:rsidR="00000000">
        <w:trPr>
          <w:cantSplit/>
        </w:trPr>
        <w:tc>
          <w:tcPr>
            <w:tcW w:w="9654" w:type="dxa"/>
            <w:shd w:val="clear" w:color="auto" w:fill="auto"/>
          </w:tcPr>
          <w:p w:rsidR="00000000" w:rsidRDefault="005941E3">
            <w:pPr>
              <w:pStyle w:val="Caption"/>
              <w:snapToGrid w:val="0"/>
              <w:spacing w:before="0" w:after="0"/>
              <w:jc w:val="center"/>
            </w:pPr>
          </w:p>
          <w:p w:rsidR="00000000" w:rsidRDefault="005941E3">
            <w:pPr>
              <w:pStyle w:val="WW-Tekstas"/>
              <w:spacing w:after="0"/>
            </w:pPr>
          </w:p>
          <w:p w:rsidR="00000000" w:rsidRDefault="005941E3">
            <w:pPr>
              <w:pStyle w:val="Caption"/>
              <w:snapToGrid w:val="0"/>
              <w:spacing w:before="0" w:after="0"/>
              <w:jc w:val="center"/>
            </w:pPr>
            <w:r>
              <w:rPr>
                <w:sz w:val="24"/>
              </w:rPr>
              <w:t xml:space="preserve">2015 m. rugsėjo 24 d. Nr. A-1009 </w:t>
            </w:r>
          </w:p>
        </w:tc>
      </w:tr>
      <w:tr w:rsidR="00000000">
        <w:trPr>
          <w:cantSplit/>
        </w:trPr>
        <w:tc>
          <w:tcPr>
            <w:tcW w:w="9654" w:type="dxa"/>
            <w:shd w:val="clear" w:color="auto" w:fill="auto"/>
          </w:tcPr>
          <w:p w:rsidR="00000000" w:rsidRDefault="005941E3">
            <w:pPr>
              <w:snapToGrid w:val="0"/>
              <w:jc w:val="center"/>
            </w:pPr>
            <w:r>
              <w:rPr>
                <w:sz w:val="24"/>
              </w:rPr>
              <w:t>Panevėžys</w:t>
            </w:r>
          </w:p>
        </w:tc>
      </w:tr>
    </w:tbl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pStyle w:val="BodyText"/>
        <w:spacing w:after="0"/>
        <w:jc w:val="both"/>
      </w:pPr>
      <w:r>
        <w:tab/>
        <w:t>Vadovaudamasis Lietuvos Re</w:t>
      </w:r>
      <w:r>
        <w:t xml:space="preserve">spublikos vietos savivaldos įstatymo 18 straipsnio 1 dalimi, </w:t>
      </w:r>
      <w:r>
        <w:tab/>
        <w:t xml:space="preserve">p a k e i č i u Panevėžio rajono savivaldybės administracijos direktoriaus 2015 m. liepos 2 d. įsakymo Nr. A-730 „Dėl eismo saugumo komisijos sudarymo ir jos nuostatų tvirtinimo“ </w:t>
      </w:r>
      <w:r>
        <w:br/>
        <w:t>1.1. punktą ir</w:t>
      </w:r>
      <w:r>
        <w:t xml:space="preserve"> jį išdėstau taip: </w:t>
      </w:r>
    </w:p>
    <w:p w:rsidR="00000000" w:rsidRDefault="005941E3">
      <w:pPr>
        <w:pStyle w:val="BodyText"/>
        <w:spacing w:after="0"/>
        <w:jc w:val="both"/>
      </w:pPr>
      <w:r>
        <w:tab/>
        <w:t>„1.1. Rasa Sakalauskienė – Savivaldybės administracijos direktoriaus pavaduotoja (komisijos pirmininkė)“.</w:t>
      </w:r>
    </w:p>
    <w:p w:rsidR="00000000" w:rsidRDefault="005941E3">
      <w:pPr>
        <w:pStyle w:val="BodyText"/>
        <w:spacing w:after="0"/>
        <w:jc w:val="both"/>
      </w:pPr>
    </w:p>
    <w:p w:rsidR="00000000" w:rsidRDefault="005941E3">
      <w:pPr>
        <w:pStyle w:val="BodyText"/>
        <w:spacing w:after="0"/>
        <w:jc w:val="both"/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  <w:r>
        <w:rPr>
          <w:sz w:val="24"/>
        </w:rPr>
        <w:t xml:space="preserve">Savivaldybės administracijos direktorius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Eugenijus Lunskis</w:t>
      </w: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000000" w:rsidRDefault="005941E3">
      <w:pPr>
        <w:tabs>
          <w:tab w:val="left" w:pos="5400"/>
        </w:tabs>
        <w:jc w:val="both"/>
        <w:rPr>
          <w:sz w:val="24"/>
        </w:rPr>
      </w:pPr>
    </w:p>
    <w:p w:rsidR="005941E3" w:rsidRDefault="005941E3">
      <w:pPr>
        <w:tabs>
          <w:tab w:val="left" w:pos="5400"/>
        </w:tabs>
        <w:jc w:val="both"/>
      </w:pPr>
    </w:p>
    <w:sectPr w:rsidR="005941E3">
      <w:headerReference w:type="first" r:id="rId6"/>
      <w:footerReference w:type="first" r:id="rId7"/>
      <w:pgSz w:w="11906" w:h="16820"/>
      <w:pgMar w:top="567" w:right="567" w:bottom="567" w:left="1418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E3" w:rsidRDefault="005941E3">
      <w:r>
        <w:separator/>
      </w:r>
    </w:p>
  </w:endnote>
  <w:endnote w:type="continuationSeparator" w:id="0">
    <w:p w:rsidR="005941E3" w:rsidRDefault="0059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41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E3" w:rsidRDefault="005941E3">
      <w:r>
        <w:separator/>
      </w:r>
    </w:p>
  </w:footnote>
  <w:footnote w:type="continuationSeparator" w:id="0">
    <w:p w:rsidR="005941E3" w:rsidRDefault="00594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41F77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0000" w:rsidRDefault="005941E3">
    <w:pPr>
      <w:pStyle w:val="Header"/>
      <w:jc w:val="center"/>
    </w:pPr>
  </w:p>
  <w:p w:rsidR="00000000" w:rsidRDefault="005941E3">
    <w:pPr>
      <w:pStyle w:val="Header"/>
      <w:jc w:val="center"/>
    </w:pPr>
  </w:p>
  <w:p w:rsidR="00000000" w:rsidRDefault="005941E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</w:t>
    </w:r>
    <w:r>
      <w:rPr>
        <w:b/>
        <w:sz w:val="28"/>
      </w:rPr>
      <w:t>TRACIJOS</w:t>
    </w:r>
  </w:p>
  <w:p w:rsidR="00000000" w:rsidRDefault="005941E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000000" w:rsidRDefault="005941E3">
    <w:pPr>
      <w:pStyle w:val="Header"/>
      <w:jc w:val="center"/>
      <w:rPr>
        <w:b/>
        <w:sz w:val="28"/>
      </w:rPr>
    </w:pPr>
  </w:p>
  <w:p w:rsidR="00000000" w:rsidRDefault="005941E3">
    <w:pPr>
      <w:pStyle w:val="Header"/>
      <w:jc w:val="center"/>
    </w:pPr>
    <w:r>
      <w:rPr>
        <w:b/>
        <w:sz w:val="28"/>
      </w:rPr>
      <w:t>ĮSAKYMAS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F77"/>
    <w:rsid w:val="00241F77"/>
    <w:rsid w:val="0059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spacing w:after="120"/>
    </w:pPr>
    <w:rPr>
      <w:kern w:val="1"/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WW-Tekstas"/>
    <w:qFormat/>
    <w:pPr>
      <w:keepNext/>
      <w:widowControl w:val="0"/>
      <w:spacing w:before="240" w:after="120"/>
    </w:pPr>
    <w:rPr>
      <w:kern w:val="1"/>
      <w:sz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entelsturinys">
    <w:name w:val="Lentelės turinys"/>
    <w:basedOn w:val="Normal"/>
    <w:pPr>
      <w:widowControl w:val="0"/>
      <w:suppressLineNumbers/>
    </w:pPr>
    <w:rPr>
      <w:kern w:val="1"/>
      <w:sz w:val="24"/>
    </w:rPr>
  </w:style>
  <w:style w:type="paragraph" w:customStyle="1" w:styleId="Lentelsantrat">
    <w:name w:val="Lentelės antraštė"/>
    <w:basedOn w:val="Lentelsturinys"/>
    <w:pPr>
      <w:jc w:val="center"/>
    </w:pPr>
    <w:rPr>
      <w:b/>
    </w:rPr>
  </w:style>
  <w:style w:type="paragraph" w:customStyle="1" w:styleId="WW-Tekstas">
    <w:name w:val="WW-Tekstas"/>
    <w:basedOn w:val="Normal"/>
    <w:pPr>
      <w:widowControl w:val="0"/>
      <w:spacing w:after="120"/>
    </w:pPr>
    <w:rPr>
      <w:kern w:val="1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KOMISIJOS SUDARYMO</dc:title>
  <dc:creator>Vjuriste</dc:creator>
  <cp:lastModifiedBy>user</cp:lastModifiedBy>
  <cp:revision>2</cp:revision>
  <cp:lastPrinted>2015-09-23T10:30:00Z</cp:lastPrinted>
  <dcterms:created xsi:type="dcterms:W3CDTF">2015-09-24T12:41:00Z</dcterms:created>
  <dcterms:modified xsi:type="dcterms:W3CDTF">2015-09-24T12:41:00Z</dcterms:modified>
</cp:coreProperties>
</file>