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758C9">
      <w:pPr>
        <w:pStyle w:val="BodyText2"/>
      </w:pPr>
      <w:r>
        <w:t>DĖL PANEVĖ</w:t>
      </w:r>
      <w:r w:rsidR="00376146">
        <w:t>ŽIO RAJONO SAVIVALDYBĖS ADMINIS</w:t>
      </w:r>
      <w:bookmarkStart w:id="0" w:name="_GoBack"/>
      <w:bookmarkEnd w:id="0"/>
      <w:r>
        <w:t>TRACIJOS CENTRALIZUOTO VIDAUS AUDITO SKYRIAUS VIDAUS AUDITO METODIKOS PATVIRTINIMO</w:t>
      </w:r>
    </w:p>
    <w:p w:rsidR="00000000" w:rsidRDefault="00B758C9">
      <w:pPr>
        <w:pStyle w:val="BodyText2"/>
      </w:pPr>
    </w:p>
    <w:p w:rsidR="00000000" w:rsidRDefault="00B758C9">
      <w:pPr>
        <w:jc w:val="center"/>
        <w:rPr>
          <w:color w:val="000000"/>
          <w:sz w:val="24"/>
          <w:lang w:val="lt-LT"/>
        </w:rPr>
      </w:pPr>
    </w:p>
    <w:p w:rsidR="00000000" w:rsidRDefault="00B758C9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 xml:space="preserve">2014 m. rugpjūčio </w:t>
      </w:r>
      <w:r w:rsidR="00376146">
        <w:rPr>
          <w:color w:val="000000"/>
          <w:sz w:val="24"/>
          <w:lang w:val="lt-LT"/>
        </w:rPr>
        <w:t>14</w:t>
      </w:r>
      <w:r>
        <w:rPr>
          <w:color w:val="000000"/>
          <w:sz w:val="24"/>
          <w:lang w:val="lt-LT"/>
        </w:rPr>
        <w:t xml:space="preserve"> d. Nr. A-</w:t>
      </w:r>
      <w:r w:rsidR="00376146">
        <w:rPr>
          <w:color w:val="000000"/>
          <w:sz w:val="24"/>
          <w:lang w:val="lt-LT"/>
        </w:rPr>
        <w:t>874</w:t>
      </w:r>
    </w:p>
    <w:p w:rsidR="00000000" w:rsidRDefault="00B758C9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000000" w:rsidRDefault="00B758C9">
      <w:pPr>
        <w:rPr>
          <w:color w:val="000000"/>
          <w:sz w:val="24"/>
          <w:lang w:val="lt-LT"/>
        </w:rPr>
      </w:pPr>
    </w:p>
    <w:p w:rsidR="00000000" w:rsidRDefault="00B758C9">
      <w:pPr>
        <w:rPr>
          <w:color w:val="000000"/>
          <w:sz w:val="24"/>
          <w:lang w:val="lt-LT"/>
        </w:rPr>
      </w:pPr>
    </w:p>
    <w:p w:rsidR="00000000" w:rsidRDefault="00B758C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Vadovaudamasis Lietuvos Respublikos vietos savivaldos įstatymo 18 straipsnio 1 dali</w:t>
      </w:r>
      <w:r>
        <w:rPr>
          <w:sz w:val="24"/>
          <w:lang w:val="lt-LT"/>
        </w:rPr>
        <w:t>mi, Lietuvos Respublikos vidaus kontrolės ir vidaus audito įstatymo 8 straipsnio 3 dalies 2 punktu, Pavyzdine vidaus audito metodika patvirtinta Lietuvos Respublikos finansų ministro 2003 m. gegužės 2 d. įsakymu Nr. 1K-117 „Dėl pavyzdinės vidaus audito met</w:t>
      </w:r>
      <w:r>
        <w:rPr>
          <w:sz w:val="24"/>
          <w:lang w:val="lt-LT"/>
        </w:rPr>
        <w:t>odikos, vidaus auditorių profesinės etikos taisyklių ir vidaus audito poreikio įvertinimo analizės metmenų patvirtinimo“:</w:t>
      </w:r>
    </w:p>
    <w:p w:rsidR="00000000" w:rsidRDefault="00B758C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T v i r t i n u   Panevėžio rajono savivaldybės administracijos Centralizuoto vidaus audito skyriaus vidaus audito metodiką (pride</w:t>
      </w:r>
      <w:r>
        <w:rPr>
          <w:sz w:val="24"/>
          <w:lang w:val="lt-LT"/>
        </w:rPr>
        <w:t>dama).</w:t>
      </w:r>
    </w:p>
    <w:p w:rsidR="00000000" w:rsidRDefault="00B758C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P r i p a ž į s t u netekusiu galios Savivaldybės administracijos direktoriaus 2013 m. gruodžio 31 d. įsakymo Nr. A-1250 „Dėl centralizuoto vidaus audito skyriaus vidaus audito metodikos, vidaus auditorių profesinės etikos taisyklių, vidaus audi</w:t>
      </w:r>
      <w:r>
        <w:rPr>
          <w:sz w:val="24"/>
          <w:lang w:val="lt-LT"/>
        </w:rPr>
        <w:t>to poreikio įvertinimo analizės metmenų patvirtinimo“ 1.1 punktą.</w:t>
      </w:r>
    </w:p>
    <w:p w:rsidR="00000000" w:rsidRDefault="00B758C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000000" w:rsidRDefault="00B758C9">
      <w:pPr>
        <w:jc w:val="both"/>
        <w:rPr>
          <w:sz w:val="24"/>
          <w:lang w:val="lt-LT"/>
        </w:rPr>
      </w:pPr>
    </w:p>
    <w:p w:rsidR="00000000" w:rsidRDefault="00B758C9">
      <w:pPr>
        <w:jc w:val="both"/>
        <w:rPr>
          <w:sz w:val="24"/>
          <w:lang w:val="lt-LT"/>
        </w:rPr>
      </w:pPr>
    </w:p>
    <w:p w:rsidR="00000000" w:rsidRDefault="00B758C9">
      <w:pPr>
        <w:jc w:val="both"/>
        <w:rPr>
          <w:sz w:val="24"/>
          <w:lang w:val="lt-LT"/>
        </w:rPr>
      </w:pPr>
      <w:r>
        <w:rPr>
          <w:sz w:val="24"/>
          <w:lang w:val="lt-LT"/>
        </w:rPr>
        <w:t>Administracijos direktoriaus pavaduotojas,</w:t>
      </w:r>
    </w:p>
    <w:p w:rsidR="00000000" w:rsidRDefault="00B758C9">
      <w:pPr>
        <w:jc w:val="both"/>
        <w:rPr>
          <w:sz w:val="24"/>
          <w:lang w:val="lt-LT"/>
        </w:rPr>
      </w:pPr>
      <w:r>
        <w:rPr>
          <w:sz w:val="24"/>
          <w:lang w:val="lt-LT"/>
        </w:rPr>
        <w:t>pavaduojantis administracijos direktorių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Eugenijus </w:t>
      </w:r>
      <w:proofErr w:type="spellStart"/>
      <w:r>
        <w:rPr>
          <w:sz w:val="24"/>
          <w:lang w:val="lt-LT"/>
        </w:rPr>
        <w:t>Lunskis</w:t>
      </w:r>
      <w:proofErr w:type="spellEnd"/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</w:t>
      </w:r>
    </w:p>
    <w:p w:rsidR="00000000" w:rsidRDefault="00B758C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000000" w:rsidRDefault="00B758C9">
      <w:pPr>
        <w:ind w:left="720"/>
        <w:rPr>
          <w:sz w:val="24"/>
          <w:lang w:val="lt-LT"/>
        </w:rPr>
      </w:pPr>
    </w:p>
    <w:p w:rsidR="00000000" w:rsidRDefault="00B758C9">
      <w:pPr>
        <w:rPr>
          <w:sz w:val="24"/>
          <w:lang w:val="lt-LT"/>
        </w:rPr>
      </w:pPr>
    </w:p>
    <w:p w:rsidR="00000000" w:rsidRDefault="00B758C9">
      <w:pPr>
        <w:rPr>
          <w:sz w:val="24"/>
          <w:lang w:val="lt-LT"/>
        </w:rPr>
      </w:pPr>
    </w:p>
    <w:p w:rsidR="00000000" w:rsidRDefault="00B758C9">
      <w:pPr>
        <w:rPr>
          <w:sz w:val="24"/>
          <w:lang w:val="lt-LT"/>
        </w:rPr>
      </w:pPr>
    </w:p>
    <w:p w:rsidR="00000000" w:rsidRDefault="00B758C9">
      <w:pPr>
        <w:rPr>
          <w:sz w:val="24"/>
          <w:lang w:val="lt-LT"/>
        </w:rPr>
      </w:pPr>
    </w:p>
    <w:p w:rsidR="00000000" w:rsidRDefault="00B758C9">
      <w:pPr>
        <w:rPr>
          <w:sz w:val="24"/>
          <w:lang w:val="lt-LT"/>
        </w:rPr>
      </w:pPr>
    </w:p>
    <w:p w:rsidR="00000000" w:rsidRDefault="00B758C9">
      <w:pPr>
        <w:rPr>
          <w:sz w:val="24"/>
          <w:lang w:val="lt-LT"/>
        </w:rPr>
      </w:pPr>
    </w:p>
    <w:p w:rsidR="00000000" w:rsidRDefault="00B758C9">
      <w:pPr>
        <w:rPr>
          <w:sz w:val="24"/>
          <w:lang w:val="lt-LT"/>
        </w:rPr>
      </w:pPr>
    </w:p>
    <w:p w:rsidR="00000000" w:rsidRDefault="00B758C9">
      <w:pPr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000000" w:rsidRDefault="00B758C9">
      <w:pPr>
        <w:rPr>
          <w:sz w:val="24"/>
          <w:lang w:val="lt-LT"/>
        </w:rPr>
      </w:pPr>
    </w:p>
    <w:p w:rsidR="00000000" w:rsidRDefault="00B758C9">
      <w:pPr>
        <w:rPr>
          <w:sz w:val="24"/>
          <w:lang w:val="lt-LT"/>
        </w:rPr>
      </w:pPr>
    </w:p>
    <w:p w:rsidR="00000000" w:rsidRDefault="00B758C9">
      <w:pPr>
        <w:rPr>
          <w:sz w:val="24"/>
          <w:lang w:val="lt-LT"/>
        </w:rPr>
      </w:pPr>
    </w:p>
    <w:p w:rsidR="00000000" w:rsidRDefault="00B758C9">
      <w:pPr>
        <w:rPr>
          <w:sz w:val="24"/>
          <w:lang w:val="lt-LT"/>
        </w:rPr>
      </w:pPr>
    </w:p>
    <w:p w:rsidR="00B758C9" w:rsidRDefault="00B758C9">
      <w:r>
        <w:rPr>
          <w:sz w:val="24"/>
          <w:lang w:val="lt-LT"/>
        </w:rPr>
        <w:t>2014–08–14</w:t>
      </w:r>
    </w:p>
    <w:sectPr w:rsidR="00B758C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567" w:bottom="1365" w:left="1701" w:header="1134" w:footer="1134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8C9" w:rsidRDefault="00B758C9">
      <w:r>
        <w:separator/>
      </w:r>
    </w:p>
  </w:endnote>
  <w:endnote w:type="continuationSeparator" w:id="0">
    <w:p w:rsidR="00B758C9" w:rsidRDefault="00B7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58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58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58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8C9" w:rsidRDefault="00B758C9">
      <w:r>
        <w:separator/>
      </w:r>
    </w:p>
  </w:footnote>
  <w:footnote w:type="continuationSeparator" w:id="0">
    <w:p w:rsidR="00B758C9" w:rsidRDefault="00B75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58C9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.25pt" o:ole="" filled="t">
          <v:fill color2="black"/>
          <v:imagedata r:id="rId1" o:title=""/>
        </v:shape>
        <o:OLEObject Type="Embed" ShapeID="_x0000_i1025" DrawAspect="Content" ObjectID="_1469523778" r:id="rId2"/>
      </w:object>
    </w:r>
  </w:p>
  <w:p w:rsidR="00000000" w:rsidRDefault="00B758C9">
    <w:pPr>
      <w:pStyle w:val="Header"/>
      <w:jc w:val="center"/>
    </w:pPr>
  </w:p>
  <w:p w:rsidR="00000000" w:rsidRDefault="00B758C9">
    <w:pPr>
      <w:pStyle w:val="Header"/>
      <w:jc w:val="center"/>
    </w:pPr>
  </w:p>
  <w:p w:rsidR="00000000" w:rsidRDefault="00B758C9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00000" w:rsidRDefault="00B758C9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000000" w:rsidRDefault="00B758C9">
    <w:pPr>
      <w:pStyle w:val="Header"/>
      <w:jc w:val="center"/>
      <w:rPr>
        <w:b/>
        <w:sz w:val="28"/>
      </w:rPr>
    </w:pPr>
  </w:p>
  <w:p w:rsidR="00000000" w:rsidRDefault="00B758C9">
    <w:pPr>
      <w:pStyle w:val="Header"/>
      <w:jc w:val="center"/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758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46"/>
    <w:rsid w:val="00376146"/>
    <w:rsid w:val="00B7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A664B2B4-451C-4B0B-9BC0-B7E92F7A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customStyle="1" w:styleId="Numeravimosimboliai">
    <w:name w:val="Numeravimo simboliai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styleId="BodyText2">
    <w:name w:val="Body Text 2"/>
    <w:basedOn w:val="Normal"/>
    <w:pPr>
      <w:jc w:val="center"/>
    </w:pPr>
    <w:rPr>
      <w:b/>
      <w:color w:val="000000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Microsoft account</cp:lastModifiedBy>
  <cp:revision>2</cp:revision>
  <cp:lastPrinted>2014-08-14T06:33:00Z</cp:lastPrinted>
  <dcterms:created xsi:type="dcterms:W3CDTF">2014-08-14T09:17:00Z</dcterms:created>
  <dcterms:modified xsi:type="dcterms:W3CDTF">2014-08-14T09:17:00Z</dcterms:modified>
</cp:coreProperties>
</file>