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DA" w:rsidRPr="001010DA" w:rsidRDefault="00215F7E" w:rsidP="001010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>ĖL VIENKARTINĖS IŠMOKOS</w:t>
      </w:r>
      <w:proofErr w:type="gramStart"/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gramEnd"/>
      <w:r w:rsidR="001010DA" w:rsidRPr="001010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ĮSIKURTI  SKYRIMO  </w:t>
      </w:r>
      <w:r w:rsidR="002F6AFD">
        <w:rPr>
          <w:rFonts w:ascii="Times New Roman" w:hAnsi="Times New Roman" w:cs="Times New Roman"/>
          <w:b/>
          <w:color w:val="000000"/>
          <w:sz w:val="24"/>
          <w:szCs w:val="24"/>
        </w:rPr>
        <w:t>MARIUI GIEDRAIČIUI</w:t>
      </w:r>
    </w:p>
    <w:p w:rsidR="001010DA" w:rsidRPr="001010DA" w:rsidRDefault="001010DA" w:rsidP="001010DA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3830" w:rsidRDefault="001010DA" w:rsidP="00203830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2014 m. </w:t>
      </w:r>
      <w:r w:rsidR="00A22373">
        <w:rPr>
          <w:rFonts w:ascii="Times New Roman" w:hAnsi="Times New Roman" w:cs="Times New Roman"/>
          <w:color w:val="000000"/>
          <w:sz w:val="24"/>
          <w:szCs w:val="24"/>
        </w:rPr>
        <w:t>spalio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  d. Nr. </w:t>
      </w:r>
    </w:p>
    <w:p w:rsidR="001010DA" w:rsidRPr="00203830" w:rsidRDefault="00203830" w:rsidP="00203830">
      <w:pPr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nevėžys</w:t>
      </w:r>
      <w:r w:rsidR="001010DA" w:rsidRPr="001010DA">
        <w:rPr>
          <w:rFonts w:ascii="Times New Roman" w:hAnsi="Times New Roman" w:cs="Times New Roman"/>
          <w:color w:val="000000"/>
        </w:rPr>
        <w:tab/>
      </w:r>
      <w:proofErr w:type="gramStart"/>
      <w:r w:rsidR="001010DA" w:rsidRPr="001010DA">
        <w:rPr>
          <w:rFonts w:ascii="Times New Roman" w:hAnsi="Times New Roman" w:cs="Times New Roman"/>
          <w:color w:val="000000"/>
        </w:rPr>
        <w:t xml:space="preserve">         </w:t>
      </w:r>
      <w:proofErr w:type="gramEnd"/>
    </w:p>
    <w:p w:rsidR="001010DA" w:rsidRPr="001010DA" w:rsidRDefault="001010DA" w:rsidP="00215F7E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6B6B95" w:rsidRDefault="00FE60F1" w:rsidP="00215F7E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Vadovaudamasis</w:t>
      </w:r>
      <w:proofErr w:type="gramStart"/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Lietuvos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Respublikos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išmokų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vaikams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įstatymo  9 straipsniu, Išmokų vaikams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skyrimo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mokėjimo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nuostatais,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patvirtintais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Respublikos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Vyriausybės          2004 m.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birželio 2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nutarimu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Nr. 801 „Dėl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Išmokų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vaikams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skyrimo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mok</w:t>
      </w:r>
      <w:r w:rsidR="00215F7E">
        <w:rPr>
          <w:rFonts w:ascii="Times New Roman" w:hAnsi="Times New Roman" w:cs="Times New Roman"/>
          <w:color w:val="000000"/>
          <w:sz w:val="24"/>
          <w:szCs w:val="24"/>
        </w:rPr>
        <w:t xml:space="preserve">ėjimo  nuostatų patvirtinimo“, ir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atsižvelgdamas į </w:t>
      </w:r>
      <w:r w:rsidR="00101F86">
        <w:rPr>
          <w:rFonts w:ascii="Times New Roman" w:hAnsi="Times New Roman" w:cs="Times New Roman"/>
          <w:color w:val="000000"/>
          <w:sz w:val="24"/>
          <w:szCs w:val="24"/>
        </w:rPr>
        <w:t>Mariaus Giedraičio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  2014 m</w:t>
      </w:r>
      <w:r w:rsidR="00101F86">
        <w:rPr>
          <w:rFonts w:ascii="Times New Roman" w:hAnsi="Times New Roman" w:cs="Times New Roman"/>
          <w:color w:val="000000"/>
          <w:sz w:val="24"/>
          <w:szCs w:val="24"/>
        </w:rPr>
        <w:t xml:space="preserve">. rugsėjo 29 </w:t>
      </w:r>
      <w:r w:rsidR="001010DA" w:rsidRPr="001010DA">
        <w:rPr>
          <w:rFonts w:ascii="Times New Roman" w:hAnsi="Times New Roman" w:cs="Times New Roman"/>
          <w:color w:val="000000"/>
          <w:sz w:val="24"/>
          <w:szCs w:val="24"/>
        </w:rPr>
        <w:t>d. prašymą,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s k i r i u </w:t>
      </w:r>
      <w:r w:rsidR="00215F7E">
        <w:rPr>
          <w:rFonts w:ascii="Times New Roman" w:hAnsi="Times New Roman" w:cs="Times New Roman"/>
          <w:sz w:val="24"/>
          <w:szCs w:val="24"/>
        </w:rPr>
        <w:t xml:space="preserve">   </w:t>
      </w:r>
      <w:r w:rsidR="00101F86">
        <w:rPr>
          <w:rFonts w:ascii="Times New Roman" w:hAnsi="Times New Roman" w:cs="Times New Roman"/>
          <w:sz w:val="24"/>
          <w:szCs w:val="24"/>
        </w:rPr>
        <w:t xml:space="preserve">Mariui </w:t>
      </w:r>
      <w:r w:rsidR="00215F7E">
        <w:rPr>
          <w:rFonts w:ascii="Times New Roman" w:hAnsi="Times New Roman" w:cs="Times New Roman"/>
          <w:sz w:val="24"/>
          <w:szCs w:val="24"/>
        </w:rPr>
        <w:t xml:space="preserve">  </w:t>
      </w:r>
      <w:r w:rsidR="00101F86">
        <w:rPr>
          <w:rFonts w:ascii="Times New Roman" w:hAnsi="Times New Roman" w:cs="Times New Roman"/>
          <w:sz w:val="24"/>
          <w:szCs w:val="24"/>
        </w:rPr>
        <w:t>Giedraičiui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5F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gim.</w:t>
      </w:r>
      <w:r w:rsidR="00215F7E">
        <w:rPr>
          <w:rFonts w:ascii="Times New Roman" w:hAnsi="Times New Roman" w:cs="Times New Roman"/>
          <w:sz w:val="24"/>
          <w:szCs w:val="24"/>
        </w:rPr>
        <w:t xml:space="preserve">   </w:t>
      </w:r>
      <w:r w:rsidR="001010DA" w:rsidRPr="001010DA">
        <w:rPr>
          <w:rFonts w:ascii="Times New Roman" w:hAnsi="Times New Roman" w:cs="Times New Roman"/>
          <w:sz w:val="24"/>
          <w:szCs w:val="24"/>
        </w:rPr>
        <w:t>199</w:t>
      </w:r>
      <w:r w:rsidR="00101F86">
        <w:rPr>
          <w:rFonts w:ascii="Times New Roman" w:hAnsi="Times New Roman" w:cs="Times New Roman"/>
          <w:sz w:val="24"/>
          <w:szCs w:val="24"/>
        </w:rPr>
        <w:t>3</w:t>
      </w:r>
      <w:r w:rsidR="00215F7E">
        <w:rPr>
          <w:rFonts w:ascii="Times New Roman" w:hAnsi="Times New Roman" w:cs="Times New Roman"/>
          <w:sz w:val="24"/>
          <w:szCs w:val="24"/>
        </w:rPr>
        <w:t xml:space="preserve"> - </w:t>
      </w:r>
      <w:r w:rsidR="001010DA" w:rsidRPr="001010DA">
        <w:rPr>
          <w:rFonts w:ascii="Times New Roman" w:hAnsi="Times New Roman" w:cs="Times New Roman"/>
          <w:sz w:val="24"/>
          <w:szCs w:val="24"/>
        </w:rPr>
        <w:t>0</w:t>
      </w:r>
      <w:r w:rsidR="00101F86">
        <w:rPr>
          <w:rFonts w:ascii="Times New Roman" w:hAnsi="Times New Roman" w:cs="Times New Roman"/>
          <w:sz w:val="24"/>
          <w:szCs w:val="24"/>
        </w:rPr>
        <w:t>9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sz w:val="24"/>
          <w:szCs w:val="24"/>
        </w:rPr>
        <w:t>-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101F86">
        <w:rPr>
          <w:rFonts w:ascii="Times New Roman" w:hAnsi="Times New Roman" w:cs="Times New Roman"/>
          <w:sz w:val="24"/>
          <w:szCs w:val="24"/>
        </w:rPr>
        <w:t>08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, 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0DA" w:rsidRPr="001010DA">
        <w:rPr>
          <w:rFonts w:ascii="Times New Roman" w:hAnsi="Times New Roman" w:cs="Times New Roman"/>
          <w:sz w:val="24"/>
          <w:szCs w:val="24"/>
        </w:rPr>
        <w:t>gyv</w:t>
      </w:r>
      <w:proofErr w:type="spellEnd"/>
      <w:r w:rsidR="001010DA" w:rsidRPr="001010DA">
        <w:rPr>
          <w:rFonts w:ascii="Times New Roman" w:hAnsi="Times New Roman" w:cs="Times New Roman"/>
          <w:sz w:val="24"/>
          <w:szCs w:val="24"/>
        </w:rPr>
        <w:t>.</w:t>
      </w:r>
      <w:r w:rsidR="00101F86">
        <w:rPr>
          <w:rFonts w:ascii="Times New Roman" w:hAnsi="Times New Roman" w:cs="Times New Roman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101F86">
        <w:rPr>
          <w:rFonts w:ascii="Times New Roman" w:hAnsi="Times New Roman" w:cs="Times New Roman"/>
          <w:sz w:val="24"/>
          <w:szCs w:val="24"/>
        </w:rPr>
        <w:t>Tremtinių g.</w:t>
      </w:r>
      <w:proofErr w:type="gramStart"/>
      <w:r w:rsidR="00101F86">
        <w:rPr>
          <w:rFonts w:ascii="Times New Roman" w:hAnsi="Times New Roman" w:cs="Times New Roman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01F86">
        <w:rPr>
          <w:rFonts w:ascii="Times New Roman" w:hAnsi="Times New Roman" w:cs="Times New Roman"/>
          <w:sz w:val="24"/>
          <w:szCs w:val="24"/>
        </w:rPr>
        <w:t>3,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 </w:t>
      </w:r>
      <w:r w:rsidR="00215F7E">
        <w:rPr>
          <w:rFonts w:ascii="Times New Roman" w:hAnsi="Times New Roman" w:cs="Times New Roman"/>
          <w:sz w:val="24"/>
          <w:szCs w:val="24"/>
        </w:rPr>
        <w:t xml:space="preserve"> Ramygalos 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10DA" w:rsidRPr="001010DA">
        <w:rPr>
          <w:rFonts w:ascii="Times New Roman" w:hAnsi="Times New Roman" w:cs="Times New Roman"/>
          <w:sz w:val="24"/>
          <w:szCs w:val="24"/>
        </w:rPr>
        <w:t>Panevėžio r., 75 BSI dydžio – 9 750 (devynis tūkstančius septynis šimtus penkiasdešimt) Lt</w:t>
      </w:r>
      <w:r w:rsidR="00215F7E">
        <w:rPr>
          <w:rFonts w:ascii="Times New Roman" w:hAnsi="Times New Roman" w:cs="Times New Roman"/>
          <w:sz w:val="24"/>
          <w:szCs w:val="24"/>
        </w:rPr>
        <w:t xml:space="preserve"> </w:t>
      </w:r>
      <w:r w:rsidR="001010DA" w:rsidRPr="001010DA">
        <w:rPr>
          <w:rFonts w:ascii="Times New Roman" w:hAnsi="Times New Roman" w:cs="Times New Roman"/>
          <w:sz w:val="24"/>
          <w:szCs w:val="24"/>
        </w:rPr>
        <w:t xml:space="preserve"> išm</w:t>
      </w:r>
      <w:r w:rsidR="002F6AFD">
        <w:rPr>
          <w:rFonts w:ascii="Times New Roman" w:hAnsi="Times New Roman" w:cs="Times New Roman"/>
          <w:sz w:val="24"/>
          <w:szCs w:val="24"/>
        </w:rPr>
        <w:t>oką įsikurti.</w:t>
      </w:r>
    </w:p>
    <w:p w:rsidR="001010DA" w:rsidRPr="001010DA" w:rsidRDefault="001010DA" w:rsidP="00FE60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10DA">
        <w:rPr>
          <w:rFonts w:ascii="Times New Roman" w:hAnsi="Times New Roman" w:cs="Times New Roman"/>
          <w:sz w:val="24"/>
          <w:szCs w:val="24"/>
        </w:rPr>
        <w:t>Šis</w:t>
      </w:r>
      <w:proofErr w:type="gramStart"/>
      <w:r w:rsidRPr="001010D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010DA">
        <w:rPr>
          <w:rFonts w:ascii="Times New Roman" w:hAnsi="Times New Roman" w:cs="Times New Roman"/>
          <w:sz w:val="24"/>
          <w:szCs w:val="24"/>
        </w:rPr>
        <w:t>įsakymas  gali  būti  skundžiamas  Lietuvos  Respublikos  administracinių  bylų teisenos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10DA">
        <w:rPr>
          <w:rFonts w:ascii="Times New Roman" w:hAnsi="Times New Roman" w:cs="Times New Roman"/>
          <w:sz w:val="24"/>
          <w:szCs w:val="24"/>
        </w:rPr>
        <w:t>įstatymo nustatyta tvarka.</w:t>
      </w:r>
    </w:p>
    <w:p w:rsidR="001010DA" w:rsidRPr="001010DA" w:rsidRDefault="001010DA" w:rsidP="00FE60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0DA" w:rsidRPr="001010DA" w:rsidRDefault="001010DA" w:rsidP="00FE60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0DA" w:rsidRPr="001010DA" w:rsidRDefault="001010DA" w:rsidP="001010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010DA">
        <w:rPr>
          <w:rFonts w:ascii="Times New Roman" w:hAnsi="Times New Roman" w:cs="Times New Roman"/>
          <w:color w:val="000000"/>
          <w:sz w:val="24"/>
          <w:szCs w:val="24"/>
        </w:rPr>
        <w:t xml:space="preserve">Administracijos direktorius </w:t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10D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Vitalijus Žiurlys </w:t>
      </w:r>
    </w:p>
    <w:p w:rsidR="001010DA" w:rsidRPr="001010DA" w:rsidRDefault="001010DA" w:rsidP="001010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10DA" w:rsidRDefault="001010DA" w:rsidP="001010DA">
      <w:pPr>
        <w:jc w:val="both"/>
        <w:rPr>
          <w:color w:val="000000"/>
          <w:sz w:val="24"/>
          <w:szCs w:val="24"/>
        </w:rPr>
      </w:pPr>
    </w:p>
    <w:p w:rsidR="001010DA" w:rsidRDefault="001010DA" w:rsidP="001010DA">
      <w:pPr>
        <w:jc w:val="both"/>
        <w:rPr>
          <w:color w:val="000000"/>
          <w:sz w:val="24"/>
          <w:szCs w:val="24"/>
        </w:rPr>
      </w:pPr>
    </w:p>
    <w:p w:rsidR="006F456B" w:rsidRDefault="006F456B"/>
    <w:p w:rsidR="00101F86" w:rsidRDefault="00101F86"/>
    <w:p w:rsidR="00101F86" w:rsidRDefault="00101F86"/>
    <w:p w:rsidR="00101F86" w:rsidRDefault="00101F86"/>
    <w:p w:rsidR="00101F86" w:rsidRDefault="00101F86"/>
    <w:p w:rsidR="00101F86" w:rsidRDefault="00101F86">
      <w:pPr>
        <w:rPr>
          <w:rFonts w:ascii="Times New Roman" w:hAnsi="Times New Roman" w:cs="Times New Roman"/>
        </w:rPr>
      </w:pPr>
      <w:r w:rsidRPr="00101F86">
        <w:rPr>
          <w:rFonts w:ascii="Times New Roman" w:hAnsi="Times New Roman" w:cs="Times New Roman"/>
        </w:rPr>
        <w:t>Aldona Paškevičienė</w:t>
      </w:r>
    </w:p>
    <w:p w:rsidR="005F682F" w:rsidRDefault="005F6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2014-09-30</w:t>
      </w:r>
    </w:p>
    <w:p w:rsidR="005F682F" w:rsidRPr="00101F86" w:rsidRDefault="005F682F">
      <w:pPr>
        <w:rPr>
          <w:rFonts w:ascii="Times New Roman" w:hAnsi="Times New Roman" w:cs="Times New Roman"/>
          <w:sz w:val="24"/>
          <w:szCs w:val="24"/>
        </w:rPr>
      </w:pPr>
    </w:p>
    <w:sectPr w:rsidR="005F682F" w:rsidRPr="00101F86" w:rsidSect="00B76768">
      <w:headerReference w:type="default" r:id="rId6"/>
      <w:headerReference w:type="first" r:id="rId7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24" w:rsidRDefault="004C4A24" w:rsidP="00B76768">
      <w:pPr>
        <w:spacing w:after="0" w:line="240" w:lineRule="auto"/>
      </w:pPr>
      <w:r>
        <w:separator/>
      </w:r>
    </w:p>
  </w:endnote>
  <w:endnote w:type="continuationSeparator" w:id="0">
    <w:p w:rsidR="004C4A24" w:rsidRDefault="004C4A24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BA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24" w:rsidRDefault="004C4A24" w:rsidP="00B76768">
      <w:pPr>
        <w:spacing w:after="0" w:line="240" w:lineRule="auto"/>
      </w:pPr>
      <w:r>
        <w:separator/>
      </w:r>
    </w:p>
  </w:footnote>
  <w:footnote w:type="continuationSeparator" w:id="0">
    <w:p w:rsidR="004C4A24" w:rsidRDefault="004C4A24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>
    <w:pPr>
      <w:pStyle w:val="Header"/>
    </w:pPr>
  </w:p>
  <w:p w:rsidR="00B76768" w:rsidRDefault="00B767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76768" w:rsidRDefault="00B76768" w:rsidP="00B76768">
    <w:pPr>
      <w:pStyle w:val="Header"/>
      <w:jc w:val="center"/>
    </w:pPr>
  </w:p>
  <w:p w:rsidR="00B76768" w:rsidRDefault="00B76768" w:rsidP="00B76768">
    <w:pPr>
      <w:pStyle w:val="Header"/>
      <w:jc w:val="center"/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:rsidR="00B76768" w:rsidRPr="00B76768" w:rsidRDefault="00B76768" w:rsidP="00B76768">
    <w:pPr>
      <w:pStyle w:val="Header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  <w:p w:rsidR="00B76768" w:rsidRDefault="00B767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B76768"/>
    <w:rsid w:val="000D0A99"/>
    <w:rsid w:val="001010DA"/>
    <w:rsid w:val="00101F86"/>
    <w:rsid w:val="00203830"/>
    <w:rsid w:val="00215F7E"/>
    <w:rsid w:val="002F6AFD"/>
    <w:rsid w:val="00350A89"/>
    <w:rsid w:val="003D16F9"/>
    <w:rsid w:val="004873DC"/>
    <w:rsid w:val="004C4A24"/>
    <w:rsid w:val="004F6291"/>
    <w:rsid w:val="00513B60"/>
    <w:rsid w:val="005C46E6"/>
    <w:rsid w:val="005F682F"/>
    <w:rsid w:val="00645E14"/>
    <w:rsid w:val="006B6B95"/>
    <w:rsid w:val="006F456B"/>
    <w:rsid w:val="007A0DB3"/>
    <w:rsid w:val="007E6CD3"/>
    <w:rsid w:val="007F0D11"/>
    <w:rsid w:val="009F0C3F"/>
    <w:rsid w:val="00A22373"/>
    <w:rsid w:val="00AE2D54"/>
    <w:rsid w:val="00B6364B"/>
    <w:rsid w:val="00B76768"/>
    <w:rsid w:val="00BE3BAB"/>
    <w:rsid w:val="00E70DA3"/>
    <w:rsid w:val="00E96B8A"/>
    <w:rsid w:val="00FE43DB"/>
    <w:rsid w:val="00FE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BalloonText">
    <w:name w:val="Balloon Text"/>
    <w:basedOn w:val="Normal"/>
    <w:link w:val="BalloonTextChar"/>
    <w:uiPriority w:val="99"/>
    <w:semiHidden/>
    <w:unhideWhenUsed/>
    <w:rsid w:val="000D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GRSvedeja</cp:lastModifiedBy>
  <cp:revision>9</cp:revision>
  <cp:lastPrinted>2014-10-01T11:07:00Z</cp:lastPrinted>
  <dcterms:created xsi:type="dcterms:W3CDTF">2014-09-24T06:41:00Z</dcterms:created>
  <dcterms:modified xsi:type="dcterms:W3CDTF">2014-10-01T11:17:00Z</dcterms:modified>
</cp:coreProperties>
</file>