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F642E" w:rsidRDefault="008436C0" w:rsidP="0013691B">
      <w:pPr>
        <w:ind w:firstLine="709"/>
        <w:jc w:val="center"/>
        <w:rPr>
          <w:b/>
          <w:sz w:val="24"/>
          <w:szCs w:val="24"/>
        </w:rPr>
      </w:pPr>
      <w:r>
        <w:rPr>
          <w:b/>
          <w:sz w:val="24"/>
          <w:szCs w:val="24"/>
        </w:rPr>
        <w:t>DĖL SAVIVALDYBĖS ADMIN</w:t>
      </w:r>
      <w:r w:rsidR="007F642E">
        <w:rPr>
          <w:b/>
          <w:sz w:val="24"/>
          <w:szCs w:val="24"/>
        </w:rPr>
        <w:t xml:space="preserve">ISTRACIJOS DIREKTORIAUS </w:t>
      </w:r>
    </w:p>
    <w:p w:rsidR="0013691B" w:rsidRPr="0013691B" w:rsidRDefault="007F642E" w:rsidP="0013691B">
      <w:pPr>
        <w:ind w:firstLine="709"/>
        <w:jc w:val="center"/>
        <w:rPr>
          <w:b/>
          <w:sz w:val="24"/>
          <w:szCs w:val="24"/>
        </w:rPr>
      </w:pPr>
      <w:r>
        <w:rPr>
          <w:b/>
          <w:sz w:val="24"/>
          <w:szCs w:val="24"/>
        </w:rPr>
        <w:t xml:space="preserve">2014 M. </w:t>
      </w:r>
      <w:r w:rsidR="0066543B">
        <w:rPr>
          <w:b/>
          <w:sz w:val="24"/>
          <w:szCs w:val="24"/>
        </w:rPr>
        <w:t>KOVO</w:t>
      </w:r>
      <w:r>
        <w:rPr>
          <w:b/>
          <w:sz w:val="24"/>
          <w:szCs w:val="24"/>
        </w:rPr>
        <w:t xml:space="preserve"> </w:t>
      </w:r>
      <w:r w:rsidR="008436C0">
        <w:rPr>
          <w:b/>
          <w:sz w:val="24"/>
          <w:szCs w:val="24"/>
        </w:rPr>
        <w:t>1</w:t>
      </w:r>
      <w:r w:rsidR="0066543B">
        <w:rPr>
          <w:b/>
          <w:sz w:val="24"/>
          <w:szCs w:val="24"/>
        </w:rPr>
        <w:t>4</w:t>
      </w:r>
      <w:r w:rsidR="008436C0">
        <w:rPr>
          <w:b/>
          <w:sz w:val="24"/>
          <w:szCs w:val="24"/>
        </w:rPr>
        <w:t xml:space="preserve"> </w:t>
      </w:r>
      <w:r>
        <w:rPr>
          <w:b/>
          <w:sz w:val="24"/>
          <w:szCs w:val="24"/>
        </w:rPr>
        <w:t>D.</w:t>
      </w:r>
      <w:r w:rsidR="008436C0">
        <w:rPr>
          <w:b/>
          <w:sz w:val="24"/>
          <w:szCs w:val="24"/>
        </w:rPr>
        <w:t xml:space="preserve"> ĮSAKYMO</w:t>
      </w:r>
      <w:r w:rsidR="008436C0">
        <w:rPr>
          <w:b/>
          <w:sz w:val="24"/>
        </w:rPr>
        <w:t xml:space="preserve"> NR. A-</w:t>
      </w:r>
      <w:r w:rsidR="0066543B">
        <w:rPr>
          <w:b/>
          <w:sz w:val="24"/>
        </w:rPr>
        <w:t>263</w:t>
      </w:r>
      <w:r w:rsidR="008436C0">
        <w:rPr>
          <w:b/>
          <w:sz w:val="24"/>
        </w:rPr>
        <w:t xml:space="preserve"> </w:t>
      </w:r>
      <w:r w:rsidR="008436C0" w:rsidRPr="0013691B">
        <w:rPr>
          <w:b/>
          <w:sz w:val="24"/>
          <w:szCs w:val="24"/>
        </w:rPr>
        <w:t>„DĖL PANEVĖŽIO RAJONO SAVIVALDYBĖS</w:t>
      </w:r>
      <w:r>
        <w:rPr>
          <w:b/>
          <w:sz w:val="24"/>
          <w:szCs w:val="24"/>
        </w:rPr>
        <w:t xml:space="preserve"> ADMINISTRACIJOS</w:t>
      </w:r>
      <w:r w:rsidR="008436C0" w:rsidRPr="0013691B">
        <w:rPr>
          <w:b/>
          <w:sz w:val="24"/>
          <w:szCs w:val="24"/>
        </w:rPr>
        <w:t xml:space="preserve"> VIEŠ</w:t>
      </w:r>
      <w:r w:rsidR="008436C0">
        <w:rPr>
          <w:b/>
          <w:sz w:val="24"/>
          <w:szCs w:val="24"/>
        </w:rPr>
        <w:t>Ų</w:t>
      </w:r>
      <w:r w:rsidR="008436C0" w:rsidRPr="0013691B">
        <w:rPr>
          <w:b/>
          <w:sz w:val="24"/>
          <w:szCs w:val="24"/>
        </w:rPr>
        <w:t>J</w:t>
      </w:r>
      <w:r w:rsidR="008436C0">
        <w:rPr>
          <w:b/>
          <w:sz w:val="24"/>
          <w:szCs w:val="24"/>
        </w:rPr>
        <w:t>Ų</w:t>
      </w:r>
      <w:r w:rsidR="008436C0" w:rsidRPr="0013691B">
        <w:rPr>
          <w:b/>
          <w:sz w:val="24"/>
          <w:szCs w:val="24"/>
        </w:rPr>
        <w:t xml:space="preserve"> PIRKIM</w:t>
      </w:r>
      <w:r w:rsidR="008436C0">
        <w:rPr>
          <w:b/>
          <w:sz w:val="24"/>
          <w:szCs w:val="24"/>
        </w:rPr>
        <w:t>Ų ORGANIZAVIMO</w:t>
      </w:r>
      <w:r w:rsidR="005179B4">
        <w:rPr>
          <w:b/>
          <w:sz w:val="24"/>
          <w:szCs w:val="24"/>
        </w:rPr>
        <w:t xml:space="preserve"> IR PANEVĖŽIO RAJONO SAVIVALDYBĖS ADMINISTRACIJOS SUPAPRASTINTŲ VIEŠŲJŲ PIRKIMŲ TAISYKLIŲ PATVIRTINIMO“ </w:t>
      </w:r>
      <w:r>
        <w:rPr>
          <w:b/>
          <w:sz w:val="24"/>
          <w:szCs w:val="24"/>
        </w:rPr>
        <w:t>PAKEIT</w:t>
      </w:r>
      <w:r w:rsidR="0013691B">
        <w:rPr>
          <w:b/>
          <w:sz w:val="24"/>
          <w:szCs w:val="24"/>
        </w:rPr>
        <w:t>IMO</w:t>
      </w:r>
    </w:p>
    <w:p w:rsidR="000218B4" w:rsidRDefault="000218B4">
      <w:pPr>
        <w:jc w:val="center"/>
        <w:rPr>
          <w:sz w:val="24"/>
        </w:rPr>
      </w:pPr>
    </w:p>
    <w:p w:rsidR="000218B4" w:rsidRDefault="000218B4">
      <w:pPr>
        <w:jc w:val="center"/>
        <w:rPr>
          <w:sz w:val="24"/>
        </w:rPr>
      </w:pPr>
    </w:p>
    <w:p w:rsidR="000218B4" w:rsidRDefault="000218B4">
      <w:pPr>
        <w:jc w:val="center"/>
        <w:rPr>
          <w:sz w:val="24"/>
        </w:rPr>
      </w:pPr>
      <w:r>
        <w:rPr>
          <w:sz w:val="24"/>
        </w:rPr>
        <w:t xml:space="preserve">2014 m. </w:t>
      </w:r>
      <w:r w:rsidR="0066543B">
        <w:rPr>
          <w:sz w:val="24"/>
        </w:rPr>
        <w:t>rugsėjo</w:t>
      </w:r>
      <w:r w:rsidR="00E06260">
        <w:rPr>
          <w:sz w:val="24"/>
        </w:rPr>
        <w:t xml:space="preserve"> 18</w:t>
      </w:r>
      <w:r w:rsidR="006E4DB1">
        <w:rPr>
          <w:sz w:val="24"/>
        </w:rPr>
        <w:t xml:space="preserve"> </w:t>
      </w:r>
      <w:r>
        <w:rPr>
          <w:sz w:val="24"/>
        </w:rPr>
        <w:t>d. Nr. A-</w:t>
      </w:r>
      <w:r w:rsidR="00E06260">
        <w:rPr>
          <w:sz w:val="24"/>
        </w:rPr>
        <w:t>1001</w:t>
      </w:r>
      <w:r>
        <w:rPr>
          <w:sz w:val="24"/>
        </w:rPr>
        <w:t xml:space="preserve"> </w:t>
      </w:r>
    </w:p>
    <w:p w:rsidR="000218B4" w:rsidRDefault="000218B4">
      <w:pPr>
        <w:jc w:val="center"/>
        <w:rPr>
          <w:sz w:val="24"/>
        </w:rPr>
      </w:pPr>
      <w:r>
        <w:rPr>
          <w:sz w:val="24"/>
        </w:rPr>
        <w:t>Panevėžys</w:t>
      </w:r>
    </w:p>
    <w:p w:rsidR="000218B4" w:rsidRDefault="000218B4">
      <w:pPr>
        <w:jc w:val="center"/>
        <w:rPr>
          <w:sz w:val="24"/>
        </w:rPr>
      </w:pPr>
    </w:p>
    <w:p w:rsidR="000218B4" w:rsidRDefault="000218B4">
      <w:pPr>
        <w:jc w:val="center"/>
        <w:rPr>
          <w:sz w:val="24"/>
        </w:rPr>
      </w:pPr>
    </w:p>
    <w:p w:rsidR="00D34B12" w:rsidRDefault="000218B4" w:rsidP="000A183B">
      <w:pPr>
        <w:pStyle w:val="Pagrindinistekstas"/>
        <w:ind w:firstLine="709"/>
        <w:rPr>
          <w:szCs w:val="24"/>
        </w:rPr>
      </w:pPr>
      <w:r>
        <w:rPr>
          <w:szCs w:val="24"/>
        </w:rPr>
        <w:t>Vadovaudamasis Lietuvos Respublikos vietos savivaldos įstatymo 18 straipsnio 1 dalimi,</w:t>
      </w:r>
    </w:p>
    <w:p w:rsidR="000218B4" w:rsidRDefault="00D34B12" w:rsidP="000A183B">
      <w:pPr>
        <w:pStyle w:val="Pagrindinistekstas"/>
        <w:ind w:firstLine="709"/>
        <w:rPr>
          <w:szCs w:val="24"/>
        </w:rPr>
      </w:pPr>
      <w:r>
        <w:rPr>
          <w:szCs w:val="24"/>
        </w:rPr>
        <w:t xml:space="preserve">p </w:t>
      </w:r>
      <w:r w:rsidR="006E4DB1">
        <w:rPr>
          <w:szCs w:val="24"/>
        </w:rPr>
        <w:t xml:space="preserve">a </w:t>
      </w:r>
      <w:r w:rsidR="00FB11BC">
        <w:rPr>
          <w:szCs w:val="24"/>
        </w:rPr>
        <w:t xml:space="preserve">k e i č i u </w:t>
      </w:r>
      <w:r w:rsidR="00425F70">
        <w:rPr>
          <w:szCs w:val="24"/>
        </w:rPr>
        <w:t xml:space="preserve">Panevėžio rajono savivaldybės administracijos viešųjų pirkimų organizavimo taisyklių, patvirtintų </w:t>
      </w:r>
      <w:r w:rsidR="006E4DB1">
        <w:rPr>
          <w:szCs w:val="24"/>
        </w:rPr>
        <w:t>Savivaldybės adm</w:t>
      </w:r>
      <w:r w:rsidR="007F642E">
        <w:rPr>
          <w:szCs w:val="24"/>
        </w:rPr>
        <w:t xml:space="preserve">inistracijos direktoriaus 2014 m. </w:t>
      </w:r>
      <w:r w:rsidR="0066543B">
        <w:rPr>
          <w:szCs w:val="24"/>
        </w:rPr>
        <w:t xml:space="preserve">kovo </w:t>
      </w:r>
      <w:r w:rsidR="005179B4">
        <w:rPr>
          <w:szCs w:val="24"/>
        </w:rPr>
        <w:t>1</w:t>
      </w:r>
      <w:r w:rsidR="0066543B">
        <w:rPr>
          <w:szCs w:val="24"/>
        </w:rPr>
        <w:t>4</w:t>
      </w:r>
      <w:r w:rsidR="007F642E">
        <w:rPr>
          <w:szCs w:val="24"/>
        </w:rPr>
        <w:t xml:space="preserve"> d.</w:t>
      </w:r>
      <w:r w:rsidR="000218B4">
        <w:rPr>
          <w:szCs w:val="24"/>
        </w:rPr>
        <w:t xml:space="preserve"> </w:t>
      </w:r>
      <w:r w:rsidR="006E4DB1">
        <w:rPr>
          <w:szCs w:val="24"/>
        </w:rPr>
        <w:t>įsakym</w:t>
      </w:r>
      <w:r w:rsidR="0066543B">
        <w:rPr>
          <w:szCs w:val="24"/>
        </w:rPr>
        <w:t>u</w:t>
      </w:r>
      <w:r w:rsidR="006E4DB1">
        <w:rPr>
          <w:szCs w:val="24"/>
        </w:rPr>
        <w:t xml:space="preserve"> </w:t>
      </w:r>
      <w:r w:rsidR="007F642E">
        <w:rPr>
          <w:szCs w:val="24"/>
        </w:rPr>
        <w:br/>
      </w:r>
      <w:r w:rsidR="006E4DB1">
        <w:rPr>
          <w:szCs w:val="24"/>
        </w:rPr>
        <w:t>Nr. A-</w:t>
      </w:r>
      <w:r w:rsidR="0066543B">
        <w:rPr>
          <w:szCs w:val="24"/>
        </w:rPr>
        <w:t>263</w:t>
      </w:r>
      <w:r w:rsidR="006E4DB1">
        <w:rPr>
          <w:szCs w:val="24"/>
        </w:rPr>
        <w:t xml:space="preserve"> „Dėl </w:t>
      </w:r>
      <w:r w:rsidR="005179B4">
        <w:rPr>
          <w:szCs w:val="24"/>
        </w:rPr>
        <w:t>P</w:t>
      </w:r>
      <w:r w:rsidR="005179B4" w:rsidRPr="005179B4">
        <w:rPr>
          <w:szCs w:val="24"/>
        </w:rPr>
        <w:t>anevėžio rajono savivaldybės administracijos</w:t>
      </w:r>
      <w:r w:rsidR="005179B4">
        <w:rPr>
          <w:szCs w:val="24"/>
        </w:rPr>
        <w:t xml:space="preserve"> </w:t>
      </w:r>
      <w:r w:rsidR="005179B4" w:rsidRPr="005179B4">
        <w:rPr>
          <w:szCs w:val="24"/>
        </w:rPr>
        <w:t>viešųjų pirkimų organizavimo i</w:t>
      </w:r>
      <w:r w:rsidR="0066543B">
        <w:rPr>
          <w:szCs w:val="24"/>
        </w:rPr>
        <w:t>r</w:t>
      </w:r>
      <w:r w:rsidR="005179B4" w:rsidRPr="005179B4">
        <w:rPr>
          <w:szCs w:val="24"/>
        </w:rPr>
        <w:t xml:space="preserve"> </w:t>
      </w:r>
      <w:r w:rsidR="005179B4">
        <w:rPr>
          <w:szCs w:val="24"/>
        </w:rPr>
        <w:t>P</w:t>
      </w:r>
      <w:r w:rsidR="005179B4" w:rsidRPr="005179B4">
        <w:rPr>
          <w:szCs w:val="24"/>
        </w:rPr>
        <w:t xml:space="preserve">anevėžio rajono savivaldybės administracijos supaprastintų viešųjų pirkimų taisyklių patvirtinimo“ </w:t>
      </w:r>
      <w:r w:rsidR="0066543B">
        <w:rPr>
          <w:szCs w:val="24"/>
        </w:rPr>
        <w:t>23</w:t>
      </w:r>
      <w:r w:rsidR="007F5D58">
        <w:rPr>
          <w:szCs w:val="24"/>
        </w:rPr>
        <w:t>.</w:t>
      </w:r>
      <w:r w:rsidR="0066543B">
        <w:rPr>
          <w:szCs w:val="24"/>
        </w:rPr>
        <w:t>5</w:t>
      </w:r>
      <w:r w:rsidR="007F642E">
        <w:rPr>
          <w:szCs w:val="24"/>
        </w:rPr>
        <w:t xml:space="preserve"> punktą ir</w:t>
      </w:r>
      <w:r w:rsidR="0066543B">
        <w:rPr>
          <w:szCs w:val="24"/>
        </w:rPr>
        <w:t xml:space="preserve"> jį</w:t>
      </w:r>
      <w:r w:rsidR="007F642E">
        <w:rPr>
          <w:szCs w:val="24"/>
        </w:rPr>
        <w:t xml:space="preserve"> išdėstau</w:t>
      </w:r>
      <w:r w:rsidR="006E4DB1">
        <w:rPr>
          <w:szCs w:val="24"/>
        </w:rPr>
        <w:t xml:space="preserve"> taip:</w:t>
      </w:r>
    </w:p>
    <w:p w:rsidR="006E4DB1" w:rsidRDefault="006E4DB1" w:rsidP="007F642E">
      <w:pPr>
        <w:pStyle w:val="Pagrindinistekstas"/>
        <w:rPr>
          <w:szCs w:val="24"/>
        </w:rPr>
      </w:pPr>
      <w:r>
        <w:rPr>
          <w:szCs w:val="24"/>
        </w:rPr>
        <w:tab/>
        <w:t>„</w:t>
      </w:r>
      <w:r w:rsidR="005179B4">
        <w:rPr>
          <w:szCs w:val="24"/>
        </w:rPr>
        <w:t>2</w:t>
      </w:r>
      <w:r w:rsidR="0066543B">
        <w:rPr>
          <w:szCs w:val="24"/>
        </w:rPr>
        <w:t>3</w:t>
      </w:r>
      <w:r>
        <w:rPr>
          <w:szCs w:val="24"/>
        </w:rPr>
        <w:t>.</w:t>
      </w:r>
      <w:r w:rsidR="0066543B">
        <w:rPr>
          <w:szCs w:val="24"/>
        </w:rPr>
        <w:t>5</w:t>
      </w:r>
      <w:r>
        <w:rPr>
          <w:szCs w:val="24"/>
        </w:rPr>
        <w:t>.</w:t>
      </w:r>
      <w:r w:rsidR="007F642E">
        <w:rPr>
          <w:szCs w:val="24"/>
        </w:rPr>
        <w:t xml:space="preserve"> </w:t>
      </w:r>
      <w:r w:rsidR="0066543B">
        <w:rPr>
          <w:szCs w:val="24"/>
        </w:rPr>
        <w:t>pasirašo atliktų darbų, suteiktų paslaugų ar pateiktų prekių perdavimo ir priėmimo aktus bei sąskaitas. Jei pirkimo iniciatorius nėra materialiai atsakingas asmuo, atliktų darbų suteiktų paslaugų ar pateiktų prekių perdavimo ir priėmimo aktus bei sąskaitas pasirašo pirkimo iniciatorius ir materialiai atsakingas asmuo“.</w:t>
      </w:r>
    </w:p>
    <w:p w:rsidR="000218B4" w:rsidRDefault="000218B4">
      <w:pPr>
        <w:pStyle w:val="Pagrindinistekstas"/>
        <w:rPr>
          <w:szCs w:val="24"/>
        </w:rPr>
      </w:pPr>
    </w:p>
    <w:p w:rsidR="000218B4" w:rsidRDefault="000218B4">
      <w:pPr>
        <w:pStyle w:val="Pagrindinistekstas"/>
        <w:rPr>
          <w:szCs w:val="24"/>
        </w:rPr>
      </w:pPr>
    </w:p>
    <w:p w:rsidR="000218B4" w:rsidRDefault="000218B4">
      <w:pPr>
        <w:rPr>
          <w:sz w:val="24"/>
          <w:szCs w:val="24"/>
        </w:rPr>
      </w:pPr>
      <w:r>
        <w:rPr>
          <w:sz w:val="24"/>
          <w:szCs w:val="24"/>
        </w:rPr>
        <w:t>Administracijos direktorius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Vitalijus Žiurlys</w:t>
      </w:r>
    </w:p>
    <w:p w:rsidR="000218B4" w:rsidRDefault="000218B4"/>
    <w:p w:rsidR="000218B4" w:rsidRDefault="000218B4"/>
    <w:p w:rsidR="000218B4" w:rsidRDefault="000218B4"/>
    <w:p w:rsidR="000218B4" w:rsidRDefault="000218B4"/>
    <w:p w:rsidR="000218B4" w:rsidRDefault="000218B4"/>
    <w:p w:rsidR="000218B4" w:rsidRDefault="000218B4"/>
    <w:p w:rsidR="000218B4" w:rsidRDefault="000218B4"/>
    <w:p w:rsidR="000218B4" w:rsidRDefault="000218B4"/>
    <w:p w:rsidR="000218B4" w:rsidRDefault="000218B4"/>
    <w:p w:rsidR="000218B4" w:rsidRDefault="000218B4"/>
    <w:p w:rsidR="000218B4" w:rsidRDefault="000218B4"/>
    <w:p w:rsidR="000218B4" w:rsidRDefault="000218B4"/>
    <w:p w:rsidR="000218B4" w:rsidRDefault="000218B4"/>
    <w:p w:rsidR="000218B4" w:rsidRDefault="000218B4"/>
    <w:p w:rsidR="000218B4" w:rsidRDefault="000218B4"/>
    <w:p w:rsidR="000218B4" w:rsidRDefault="000218B4">
      <w:pPr>
        <w:tabs>
          <w:tab w:val="left" w:pos="521"/>
        </w:tabs>
        <w:rPr>
          <w:sz w:val="24"/>
          <w:szCs w:val="24"/>
        </w:rPr>
      </w:pPr>
      <w:r>
        <w:tab/>
      </w:r>
    </w:p>
    <w:p w:rsidR="007F642E" w:rsidRDefault="007F642E">
      <w:pPr>
        <w:tabs>
          <w:tab w:val="left" w:pos="521"/>
        </w:tabs>
        <w:rPr>
          <w:sz w:val="24"/>
          <w:szCs w:val="24"/>
        </w:rPr>
      </w:pPr>
    </w:p>
    <w:p w:rsidR="007F642E" w:rsidRPr="007F642E" w:rsidRDefault="007F642E">
      <w:pPr>
        <w:tabs>
          <w:tab w:val="left" w:pos="521"/>
        </w:tabs>
        <w:rPr>
          <w:sz w:val="24"/>
          <w:szCs w:val="24"/>
        </w:rPr>
      </w:pPr>
      <w:bookmarkStart w:id="0" w:name="_GoBack"/>
      <w:bookmarkEnd w:id="0"/>
    </w:p>
    <w:sectPr w:rsidR="007F642E" w:rsidRPr="007F642E">
      <w:headerReference w:type="even" r:id="rId7"/>
      <w:headerReference w:type="default" r:id="rId8"/>
      <w:footerReference w:type="even" r:id="rId9"/>
      <w:footerReference w:type="default" r:id="rId10"/>
      <w:headerReference w:type="first" r:id="rId11"/>
      <w:footerReference w:type="first" r:id="rId12"/>
      <w:pgSz w:w="11906" w:h="16820"/>
      <w:pgMar w:top="1190" w:right="701" w:bottom="1365" w:left="1701" w:header="1134" w:footer="1134"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5F3" w:rsidRDefault="003945F3">
      <w:r>
        <w:separator/>
      </w:r>
    </w:p>
  </w:endnote>
  <w:endnote w:type="continuationSeparator" w:id="0">
    <w:p w:rsidR="003945F3" w:rsidRDefault="0039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8B4" w:rsidRDefault="000218B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8B4" w:rsidRPr="0014333F" w:rsidRDefault="000218B4" w:rsidP="0014333F">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8B4" w:rsidRDefault="000218B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5F3" w:rsidRDefault="003945F3">
      <w:r>
        <w:separator/>
      </w:r>
    </w:p>
  </w:footnote>
  <w:footnote w:type="continuationSeparator" w:id="0">
    <w:p w:rsidR="003945F3" w:rsidRDefault="00394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33F" w:rsidRDefault="0014333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8B4" w:rsidRDefault="003945F3">
    <w:pPr>
      <w:pStyle w:val="Antrat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0.8pt" filled="t">
          <v:fill color2="black"/>
          <v:imagedata r:id="rId1" o:title=""/>
        </v:shape>
      </w:pict>
    </w:r>
  </w:p>
  <w:p w:rsidR="000218B4" w:rsidRDefault="000218B4">
    <w:pPr>
      <w:pStyle w:val="Antrats"/>
      <w:jc w:val="center"/>
    </w:pPr>
  </w:p>
  <w:p w:rsidR="000218B4" w:rsidRDefault="000218B4">
    <w:pPr>
      <w:pStyle w:val="Antrats"/>
      <w:jc w:val="center"/>
    </w:pPr>
  </w:p>
  <w:p w:rsidR="000218B4" w:rsidRDefault="000218B4">
    <w:pPr>
      <w:pStyle w:val="Antrats"/>
      <w:jc w:val="center"/>
      <w:rPr>
        <w:b/>
        <w:sz w:val="28"/>
      </w:rPr>
    </w:pPr>
    <w:r>
      <w:rPr>
        <w:b/>
        <w:sz w:val="28"/>
      </w:rPr>
      <w:t>PANEVĖŽIO RAJONO SAVIVALDYBĖS ADMINISTRACIJOS</w:t>
    </w:r>
  </w:p>
  <w:p w:rsidR="000218B4" w:rsidRDefault="000218B4">
    <w:pPr>
      <w:pStyle w:val="Antrats"/>
      <w:jc w:val="center"/>
      <w:rPr>
        <w:b/>
        <w:sz w:val="28"/>
      </w:rPr>
    </w:pPr>
    <w:r>
      <w:rPr>
        <w:b/>
        <w:sz w:val="28"/>
      </w:rPr>
      <w:t>DIREKTORIUS</w:t>
    </w:r>
  </w:p>
  <w:p w:rsidR="000218B4" w:rsidRDefault="000218B4">
    <w:pPr>
      <w:pStyle w:val="Antrats"/>
      <w:jc w:val="center"/>
      <w:rPr>
        <w:b/>
        <w:sz w:val="28"/>
      </w:rPr>
    </w:pPr>
  </w:p>
  <w:p w:rsidR="000218B4" w:rsidRDefault="000218B4">
    <w:pPr>
      <w:pStyle w:val="Antrats"/>
      <w:jc w:val="center"/>
      <w:rPr>
        <w:b/>
        <w:sz w:val="28"/>
      </w:rPr>
    </w:pPr>
    <w:r>
      <w:rPr>
        <w:b/>
        <w:sz w:val="28"/>
      </w:rPr>
      <w:t>ĮSAKYMAS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8B4" w:rsidRDefault="000218B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F76"/>
    <w:rsid w:val="00021386"/>
    <w:rsid w:val="000218B4"/>
    <w:rsid w:val="000614A5"/>
    <w:rsid w:val="000A183B"/>
    <w:rsid w:val="0013691B"/>
    <w:rsid w:val="0014333F"/>
    <w:rsid w:val="0018543F"/>
    <w:rsid w:val="003945F3"/>
    <w:rsid w:val="003C48DD"/>
    <w:rsid w:val="00425F70"/>
    <w:rsid w:val="00463A89"/>
    <w:rsid w:val="005179B4"/>
    <w:rsid w:val="005346C1"/>
    <w:rsid w:val="00543B7B"/>
    <w:rsid w:val="006201AF"/>
    <w:rsid w:val="00650F09"/>
    <w:rsid w:val="0066543B"/>
    <w:rsid w:val="00680EB8"/>
    <w:rsid w:val="006C3AFE"/>
    <w:rsid w:val="006E4DB1"/>
    <w:rsid w:val="00797C1C"/>
    <w:rsid w:val="007F5D58"/>
    <w:rsid w:val="007F642E"/>
    <w:rsid w:val="008064EF"/>
    <w:rsid w:val="008436C0"/>
    <w:rsid w:val="008779BF"/>
    <w:rsid w:val="008B26A1"/>
    <w:rsid w:val="008E2F76"/>
    <w:rsid w:val="00B93B72"/>
    <w:rsid w:val="00C67ACA"/>
    <w:rsid w:val="00D34B12"/>
    <w:rsid w:val="00E00A62"/>
    <w:rsid w:val="00E06260"/>
    <w:rsid w:val="00E10D12"/>
    <w:rsid w:val="00EA0862"/>
    <w:rsid w:val="00FB11BC"/>
    <w:rsid w:val="00FF0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Numatytasispastraiposriftas4">
    <w:name w:val="Numatytasis pastraipos šriftas4"/>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Numatytasispastraiposriftas3">
    <w:name w:val="Numatytasis pastraipos šriftas3"/>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Numatytasispastraiposriftas2">
    <w:name w:val="Numatytasis pastraipos šriftas2"/>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Numatytasispastraiposriftas1">
    <w:name w:val="Numatytasis pastraipos šriftas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Numatytasispastraiposriftas5">
    <w:name w:val="Numatytasis pastraipos šriftas5"/>
  </w:style>
  <w:style w:type="character" w:styleId="Puslapionumeris">
    <w:name w:val="page number"/>
    <w:basedOn w:val="Numatytasispastraiposriftas5"/>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both"/>
    </w:pPr>
    <w:rPr>
      <w:sz w:val="24"/>
    </w:r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4">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link w:val="PoratDiagrama"/>
    <w:pPr>
      <w:tabs>
        <w:tab w:val="center" w:pos="4153"/>
        <w:tab w:val="right" w:pos="8306"/>
      </w:tabs>
    </w:pPr>
  </w:style>
  <w:style w:type="paragraph" w:styleId="Debesliotekstas">
    <w:name w:val="Balloon Text"/>
    <w:basedOn w:val="prastasis"/>
    <w:rPr>
      <w:rFonts w:ascii="Tahoma" w:hAnsi="Tahoma" w:cs="Tahoma"/>
      <w:sz w:val="16"/>
      <w:szCs w:val="16"/>
    </w:rPr>
  </w:style>
  <w:style w:type="character" w:customStyle="1" w:styleId="PoratDiagrama">
    <w:name w:val="Poraštė Diagrama"/>
    <w:basedOn w:val="Numatytasispastraiposriftas"/>
    <w:link w:val="Porat"/>
    <w:rsid w:val="005346C1"/>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Numatytasispastraiposriftas4">
    <w:name w:val="Numatytasis pastraipos šriftas4"/>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Numatytasispastraiposriftas3">
    <w:name w:val="Numatytasis pastraipos šriftas3"/>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Numatytasispastraiposriftas2">
    <w:name w:val="Numatytasis pastraipos šriftas2"/>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Numatytasispastraiposriftas1">
    <w:name w:val="Numatytasis pastraipos šriftas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Numatytasispastraiposriftas5">
    <w:name w:val="Numatytasis pastraipos šriftas5"/>
  </w:style>
  <w:style w:type="character" w:styleId="Puslapionumeris">
    <w:name w:val="page number"/>
    <w:basedOn w:val="Numatytasispastraiposriftas5"/>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both"/>
    </w:pPr>
    <w:rPr>
      <w:sz w:val="24"/>
    </w:r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4">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link w:val="PoratDiagrama"/>
    <w:pPr>
      <w:tabs>
        <w:tab w:val="center" w:pos="4153"/>
        <w:tab w:val="right" w:pos="8306"/>
      </w:tabs>
    </w:pPr>
  </w:style>
  <w:style w:type="paragraph" w:styleId="Debesliotekstas">
    <w:name w:val="Balloon Text"/>
    <w:basedOn w:val="prastasis"/>
    <w:rPr>
      <w:rFonts w:ascii="Tahoma" w:hAnsi="Tahoma" w:cs="Tahoma"/>
      <w:sz w:val="16"/>
      <w:szCs w:val="16"/>
    </w:rPr>
  </w:style>
  <w:style w:type="character" w:customStyle="1" w:styleId="PoratDiagrama">
    <w:name w:val="Poraštė Diagrama"/>
    <w:basedOn w:val="Numatytasispastraiposriftas"/>
    <w:link w:val="Porat"/>
    <w:rsid w:val="005346C1"/>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72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ruskauskiene1\Desktop\blankai\blankai%202\Direktoriaus%20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Direktoriaus isakymas</Template>
  <TotalTime>3</TotalTime>
  <Pages>1</Pages>
  <Words>785</Words>
  <Characters>448</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Truskauskiene</dc:creator>
  <cp:lastModifiedBy>Virginija Jurkstiene</cp:lastModifiedBy>
  <cp:revision>6</cp:revision>
  <cp:lastPrinted>2013-08-05T06:14:00Z</cp:lastPrinted>
  <dcterms:created xsi:type="dcterms:W3CDTF">2014-09-16T09:00:00Z</dcterms:created>
  <dcterms:modified xsi:type="dcterms:W3CDTF">2014-09-18T11:47:00Z</dcterms:modified>
</cp:coreProperties>
</file>