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3690" w:rsidRDefault="00A6121A">
      <w:pPr>
        <w:pStyle w:val="Antrats"/>
        <w:ind w:right="-143"/>
        <w:jc w:val="center"/>
        <w:rPr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>
            <wp:extent cx="548640" cy="643890"/>
            <wp:effectExtent l="0" t="0" r="3810" b="381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43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690" w:rsidRDefault="00353690">
      <w:pPr>
        <w:pStyle w:val="Antrats"/>
        <w:ind w:right="-143"/>
        <w:jc w:val="center"/>
        <w:rPr>
          <w:sz w:val="28"/>
          <w:szCs w:val="28"/>
        </w:rPr>
      </w:pPr>
    </w:p>
    <w:p w:rsidR="00353690" w:rsidRDefault="00353690">
      <w:pPr>
        <w:pStyle w:val="Antrats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353690" w:rsidRDefault="00353690">
      <w:pPr>
        <w:pStyle w:val="Antrats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:rsidR="00353690" w:rsidRDefault="00353690">
      <w:pPr>
        <w:ind w:right="-143"/>
        <w:jc w:val="center"/>
        <w:rPr>
          <w:b/>
          <w:sz w:val="28"/>
          <w:szCs w:val="28"/>
        </w:rPr>
      </w:pPr>
    </w:p>
    <w:p w:rsidR="00353690" w:rsidRDefault="00353690">
      <w:pPr>
        <w:ind w:right="-14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:rsidR="00353690" w:rsidRDefault="009A1743">
      <w:pPr>
        <w:ind w:right="2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LEIDIMO </w:t>
      </w:r>
      <w:r w:rsidR="00DD7D91">
        <w:rPr>
          <w:b/>
          <w:sz w:val="24"/>
          <w:szCs w:val="24"/>
        </w:rPr>
        <w:t>KO</w:t>
      </w:r>
      <w:r>
        <w:rPr>
          <w:b/>
          <w:sz w:val="24"/>
          <w:szCs w:val="24"/>
        </w:rPr>
        <w:t>REG</w:t>
      </w:r>
      <w:r w:rsidR="00DD7D91">
        <w:rPr>
          <w:b/>
          <w:sz w:val="24"/>
          <w:szCs w:val="24"/>
        </w:rPr>
        <w:t>UO</w:t>
      </w:r>
      <w:r w:rsidR="00294795">
        <w:rPr>
          <w:b/>
          <w:sz w:val="24"/>
          <w:szCs w:val="24"/>
        </w:rPr>
        <w:t>TI</w:t>
      </w:r>
      <w:r w:rsidR="00B84CF5">
        <w:rPr>
          <w:b/>
          <w:sz w:val="24"/>
          <w:szCs w:val="24"/>
        </w:rPr>
        <w:t xml:space="preserve"> DETALŲJĮ PLANĄ</w:t>
      </w:r>
      <w:r w:rsidR="00353690">
        <w:rPr>
          <w:b/>
          <w:sz w:val="24"/>
          <w:szCs w:val="24"/>
        </w:rPr>
        <w:t xml:space="preserve"> </w:t>
      </w:r>
    </w:p>
    <w:p w:rsidR="00353690" w:rsidRDefault="00353690">
      <w:pPr>
        <w:ind w:right="-143"/>
        <w:jc w:val="center"/>
        <w:rPr>
          <w:sz w:val="24"/>
          <w:szCs w:val="24"/>
        </w:rPr>
      </w:pPr>
    </w:p>
    <w:p w:rsidR="00353690" w:rsidRDefault="00DD7D91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2024 m. </w:t>
      </w:r>
      <w:r w:rsidR="00A6121A">
        <w:rPr>
          <w:sz w:val="24"/>
          <w:szCs w:val="24"/>
        </w:rPr>
        <w:t xml:space="preserve">gruodžio </w:t>
      </w:r>
      <w:r w:rsidR="00353690">
        <w:rPr>
          <w:sz w:val="24"/>
          <w:szCs w:val="24"/>
        </w:rPr>
        <w:t xml:space="preserve">    d. Nr. A-</w:t>
      </w:r>
    </w:p>
    <w:p w:rsidR="00353690" w:rsidRDefault="00353690">
      <w:pPr>
        <w:ind w:right="-143"/>
        <w:jc w:val="center"/>
      </w:pPr>
      <w:r>
        <w:rPr>
          <w:sz w:val="24"/>
          <w:szCs w:val="24"/>
        </w:rPr>
        <w:t>Panevėžys</w:t>
      </w:r>
    </w:p>
    <w:p w:rsidR="00353690" w:rsidRDefault="00353690">
      <w:pPr>
        <w:pStyle w:val="Pagrindinistekstas"/>
        <w:ind w:right="-143"/>
        <w:jc w:val="both"/>
        <w:rPr>
          <w:szCs w:val="24"/>
        </w:rPr>
      </w:pPr>
      <w:r>
        <w:t xml:space="preserve">          </w:t>
      </w:r>
    </w:p>
    <w:p w:rsidR="00F84E95" w:rsidRPr="004E4E73" w:rsidRDefault="00795089" w:rsidP="00F84E95">
      <w:pPr>
        <w:pStyle w:val="Betarp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6540C">
        <w:rPr>
          <w:rFonts w:ascii="Times New Roman" w:hAnsi="Times New Roman"/>
          <w:sz w:val="24"/>
          <w:szCs w:val="24"/>
        </w:rPr>
        <w:tab/>
      </w:r>
      <w:r w:rsidR="00F84E95">
        <w:rPr>
          <w:rFonts w:ascii="Times New Roman" w:hAnsi="Times New Roman"/>
          <w:sz w:val="24"/>
          <w:szCs w:val="24"/>
        </w:rPr>
        <w:t xml:space="preserve"> 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 w:rsidR="004B6504">
        <w:rPr>
          <w:rFonts w:ascii="Times New Roman" w:hAnsi="Times New Roman"/>
          <w:sz w:val="24"/>
          <w:szCs w:val="24"/>
        </w:rPr>
        <w:t>Vadovaudamasis Lietuvos Respublikos vietos savivaldos įst</w:t>
      </w:r>
      <w:r w:rsidR="00D6540C">
        <w:rPr>
          <w:rFonts w:ascii="Times New Roman" w:hAnsi="Times New Roman"/>
          <w:sz w:val="24"/>
          <w:szCs w:val="24"/>
        </w:rPr>
        <w:t xml:space="preserve">atymo </w:t>
      </w:r>
      <w:r w:rsidR="000C3936" w:rsidRPr="004E4E73">
        <w:rPr>
          <w:rFonts w:ascii="Times New Roman" w:hAnsi="Times New Roman"/>
          <w:sz w:val="24"/>
          <w:szCs w:val="24"/>
        </w:rPr>
        <w:t xml:space="preserve">33 straipsnio </w:t>
      </w:r>
      <w:r w:rsidR="00854B13">
        <w:rPr>
          <w:rFonts w:ascii="Times New Roman" w:hAnsi="Times New Roman"/>
          <w:sz w:val="24"/>
          <w:szCs w:val="24"/>
        </w:rPr>
        <w:t xml:space="preserve">                 </w:t>
      </w:r>
      <w:r w:rsidR="003B03EE">
        <w:rPr>
          <w:rFonts w:ascii="Times New Roman" w:hAnsi="Times New Roman"/>
          <w:sz w:val="24"/>
          <w:szCs w:val="24"/>
        </w:rPr>
        <w:t xml:space="preserve">         </w:t>
      </w:r>
      <w:r w:rsidR="000C3936" w:rsidRPr="004E4E73">
        <w:rPr>
          <w:rFonts w:ascii="Times New Roman" w:hAnsi="Times New Roman"/>
          <w:sz w:val="24"/>
          <w:szCs w:val="24"/>
        </w:rPr>
        <w:t xml:space="preserve">3 dalies 5 punktu, Lietuvos Respublikos teritorijų planavimo įstatymo 6 straipsnio 2 ir 3 dalimis, </w:t>
      </w:r>
      <w:r w:rsidR="00F92E3B">
        <w:rPr>
          <w:rFonts w:ascii="Times New Roman" w:hAnsi="Times New Roman"/>
          <w:sz w:val="24"/>
          <w:szCs w:val="24"/>
        </w:rPr>
        <w:t xml:space="preserve">                 </w:t>
      </w:r>
      <w:r w:rsidR="000C3936" w:rsidRPr="004E4E73">
        <w:rPr>
          <w:rFonts w:ascii="Times New Roman" w:hAnsi="Times New Roman"/>
          <w:sz w:val="24"/>
          <w:szCs w:val="24"/>
        </w:rPr>
        <w:t xml:space="preserve">28 straipsnio 9 dalimi, Kompleksinio teritorijų planavimo dokumentų rengimo taisyklių, patvirtintų Lietuvos Respublikos aplinkos ministro 2014 m. sausio 2 d. įsakymu Nr. D1-8 „Dėl Kompleksinio teritorijų planavimo dokumentų rengimo taisyklių patvirtinimo“, 6 skyriaus 6 skirsnio </w:t>
      </w:r>
      <w:r w:rsidR="00F92E3B">
        <w:rPr>
          <w:rFonts w:ascii="Times New Roman" w:hAnsi="Times New Roman"/>
          <w:sz w:val="24"/>
          <w:szCs w:val="24"/>
        </w:rPr>
        <w:t xml:space="preserve">                </w:t>
      </w:r>
      <w:r w:rsidR="003B03EE">
        <w:rPr>
          <w:rFonts w:ascii="Times New Roman" w:hAnsi="Times New Roman"/>
          <w:sz w:val="24"/>
          <w:szCs w:val="24"/>
        </w:rPr>
        <w:t xml:space="preserve">     </w:t>
      </w:r>
      <w:r w:rsidR="000C3936" w:rsidRPr="004E4E73">
        <w:rPr>
          <w:rFonts w:ascii="Times New Roman" w:hAnsi="Times New Roman"/>
          <w:sz w:val="24"/>
          <w:szCs w:val="24"/>
        </w:rPr>
        <w:t>318.3 papunkčiu b</w:t>
      </w:r>
      <w:r w:rsidR="000C3936">
        <w:rPr>
          <w:rFonts w:ascii="Times New Roman" w:hAnsi="Times New Roman"/>
          <w:sz w:val="24"/>
          <w:szCs w:val="24"/>
        </w:rPr>
        <w:t xml:space="preserve">ei atsižvelgdamas į žemės </w:t>
      </w:r>
      <w:r w:rsidR="00F84E95">
        <w:rPr>
          <w:rFonts w:ascii="Times New Roman" w:hAnsi="Times New Roman"/>
          <w:sz w:val="24"/>
          <w:szCs w:val="24"/>
        </w:rPr>
        <w:t>sklyp</w:t>
      </w:r>
      <w:r w:rsidR="00525EE9">
        <w:rPr>
          <w:rFonts w:ascii="Times New Roman" w:hAnsi="Times New Roman"/>
          <w:sz w:val="24"/>
          <w:szCs w:val="24"/>
        </w:rPr>
        <w:t>o naudotoj</w:t>
      </w:r>
      <w:r w:rsidR="00854B13">
        <w:rPr>
          <w:rFonts w:ascii="Times New Roman" w:hAnsi="Times New Roman"/>
          <w:sz w:val="24"/>
          <w:szCs w:val="24"/>
        </w:rPr>
        <w:t xml:space="preserve">o </w:t>
      </w:r>
      <w:r w:rsidR="00525EE9">
        <w:rPr>
          <w:rFonts w:ascii="Times New Roman" w:hAnsi="Times New Roman"/>
          <w:sz w:val="24"/>
          <w:szCs w:val="24"/>
        </w:rPr>
        <w:t xml:space="preserve">VĮ „Valstybinių miškų urėdija“       </w:t>
      </w:r>
      <w:r w:rsidR="00854B13">
        <w:rPr>
          <w:rFonts w:ascii="Times New Roman" w:hAnsi="Times New Roman"/>
          <w:sz w:val="24"/>
          <w:szCs w:val="24"/>
        </w:rPr>
        <w:t xml:space="preserve">2024 m. </w:t>
      </w:r>
      <w:r w:rsidR="002C7139">
        <w:rPr>
          <w:rFonts w:ascii="Times New Roman" w:hAnsi="Times New Roman"/>
          <w:sz w:val="24"/>
          <w:szCs w:val="24"/>
        </w:rPr>
        <w:t>l</w:t>
      </w:r>
      <w:r w:rsidR="00854B13">
        <w:rPr>
          <w:rFonts w:ascii="Times New Roman" w:hAnsi="Times New Roman"/>
          <w:sz w:val="24"/>
          <w:szCs w:val="24"/>
        </w:rPr>
        <w:t>apkrič</w:t>
      </w:r>
      <w:r w:rsidR="002C7139">
        <w:rPr>
          <w:rFonts w:ascii="Times New Roman" w:hAnsi="Times New Roman"/>
          <w:sz w:val="24"/>
          <w:szCs w:val="24"/>
        </w:rPr>
        <w:t xml:space="preserve">io </w:t>
      </w:r>
      <w:r w:rsidR="00525EE9">
        <w:rPr>
          <w:rFonts w:ascii="Times New Roman" w:hAnsi="Times New Roman"/>
          <w:sz w:val="24"/>
          <w:szCs w:val="24"/>
        </w:rPr>
        <w:t>22</w:t>
      </w:r>
      <w:r w:rsidR="002C7139">
        <w:rPr>
          <w:rFonts w:ascii="Times New Roman" w:hAnsi="Times New Roman"/>
          <w:sz w:val="24"/>
          <w:szCs w:val="24"/>
        </w:rPr>
        <w:t xml:space="preserve"> </w:t>
      </w:r>
      <w:r w:rsidR="00F84E95" w:rsidRPr="004E4E73">
        <w:rPr>
          <w:rFonts w:ascii="Times New Roman" w:hAnsi="Times New Roman"/>
          <w:sz w:val="24"/>
          <w:szCs w:val="24"/>
        </w:rPr>
        <w:t>d.</w:t>
      </w:r>
      <w:r w:rsidR="00854B13">
        <w:rPr>
          <w:rFonts w:ascii="Times New Roman" w:hAnsi="Times New Roman"/>
          <w:sz w:val="24"/>
          <w:szCs w:val="24"/>
        </w:rPr>
        <w:t xml:space="preserve"> prašymą</w:t>
      </w:r>
      <w:r w:rsidR="00F84E95" w:rsidRPr="004E4E73">
        <w:rPr>
          <w:rFonts w:ascii="Times New Roman" w:hAnsi="Times New Roman"/>
          <w:sz w:val="24"/>
          <w:szCs w:val="24"/>
        </w:rPr>
        <w:t>:</w:t>
      </w:r>
    </w:p>
    <w:p w:rsidR="00F84E95" w:rsidRDefault="00F84E95" w:rsidP="00F84E95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1. L e </w:t>
      </w:r>
      <w:r w:rsidR="00854B13">
        <w:rPr>
          <w:rFonts w:ascii="Times New Roman" w:hAnsi="Times New Roman"/>
          <w:color w:val="000000"/>
          <w:sz w:val="24"/>
          <w:szCs w:val="24"/>
        </w:rPr>
        <w:t>i d ž i u koreguoti žemės sklypo,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5EE9">
        <w:rPr>
          <w:rFonts w:ascii="Times New Roman" w:hAnsi="Times New Roman"/>
          <w:sz w:val="24"/>
          <w:szCs w:val="24"/>
        </w:rPr>
        <w:t>kadastro Nr. 6682/0001:</w:t>
      </w:r>
      <w:r w:rsidR="00854B13">
        <w:rPr>
          <w:rFonts w:ascii="Times New Roman" w:hAnsi="Times New Roman"/>
          <w:sz w:val="24"/>
          <w:szCs w:val="24"/>
        </w:rPr>
        <w:t>44</w:t>
      </w:r>
      <w:r w:rsidR="00525EE9">
        <w:rPr>
          <w:rFonts w:ascii="Times New Roman" w:hAnsi="Times New Roman"/>
          <w:sz w:val="24"/>
          <w:szCs w:val="24"/>
        </w:rPr>
        <w:t xml:space="preserve">8, Panevėžio r. sav., Miežiškių sen., </w:t>
      </w:r>
      <w:proofErr w:type="spellStart"/>
      <w:r w:rsidR="00525EE9">
        <w:rPr>
          <w:rFonts w:ascii="Times New Roman" w:hAnsi="Times New Roman"/>
          <w:sz w:val="24"/>
          <w:szCs w:val="24"/>
        </w:rPr>
        <w:t>Kaimiškio</w:t>
      </w:r>
      <w:proofErr w:type="spellEnd"/>
      <w:r w:rsidR="00525EE9">
        <w:rPr>
          <w:rFonts w:ascii="Times New Roman" w:hAnsi="Times New Roman"/>
          <w:sz w:val="24"/>
          <w:szCs w:val="24"/>
        </w:rPr>
        <w:t xml:space="preserve"> k., </w:t>
      </w:r>
      <w:proofErr w:type="spellStart"/>
      <w:r w:rsidR="00525EE9">
        <w:rPr>
          <w:rFonts w:ascii="Times New Roman" w:hAnsi="Times New Roman"/>
          <w:sz w:val="24"/>
          <w:szCs w:val="24"/>
        </w:rPr>
        <w:t>Kaimiškio</w:t>
      </w:r>
      <w:proofErr w:type="spellEnd"/>
      <w:r w:rsidR="00525EE9">
        <w:rPr>
          <w:rFonts w:ascii="Times New Roman" w:hAnsi="Times New Roman"/>
          <w:sz w:val="24"/>
          <w:szCs w:val="24"/>
        </w:rPr>
        <w:t xml:space="preserve"> g. 14</w:t>
      </w:r>
      <w:r>
        <w:rPr>
          <w:rFonts w:ascii="Times New Roman" w:hAnsi="Times New Roman"/>
          <w:sz w:val="24"/>
          <w:szCs w:val="24"/>
        </w:rPr>
        <w:t xml:space="preserve">, sprendinius, nustatytus galiojančiu detaliuoju planu, patvirtintu </w:t>
      </w:r>
      <w:r w:rsidR="00854B13">
        <w:rPr>
          <w:rFonts w:ascii="Times New Roman" w:hAnsi="Times New Roman"/>
          <w:color w:val="000000"/>
          <w:sz w:val="24"/>
          <w:szCs w:val="24"/>
        </w:rPr>
        <w:t>20</w:t>
      </w:r>
      <w:r w:rsidR="00EB6872">
        <w:rPr>
          <w:rFonts w:ascii="Times New Roman" w:hAnsi="Times New Roman"/>
          <w:color w:val="000000"/>
          <w:sz w:val="24"/>
          <w:szCs w:val="24"/>
        </w:rPr>
        <w:t>14 m. biržel</w:t>
      </w:r>
      <w:r w:rsidR="00854B13"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="00854B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6872">
        <w:rPr>
          <w:rFonts w:ascii="Times New Roman" w:hAnsi="Times New Roman"/>
          <w:color w:val="000000"/>
          <w:sz w:val="24"/>
          <w:szCs w:val="24"/>
        </w:rPr>
        <w:t>19 d. sprendimo Nr. T-1</w:t>
      </w:r>
      <w:r w:rsidR="00854B13">
        <w:rPr>
          <w:rFonts w:ascii="Times New Roman" w:hAnsi="Times New Roman"/>
          <w:color w:val="000000"/>
          <w:sz w:val="24"/>
          <w:szCs w:val="24"/>
        </w:rPr>
        <w:t>2</w:t>
      </w:r>
      <w:r w:rsidR="00EB6872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Dėl detaliųjų planų patvirtinimo</w:t>
      </w:r>
      <w:r w:rsidR="00EB6872">
        <w:rPr>
          <w:rFonts w:ascii="Times New Roman" w:hAnsi="Times New Roman"/>
          <w:sz w:val="24"/>
          <w:szCs w:val="24"/>
        </w:rPr>
        <w:t xml:space="preserve"> ir žemės naudojimo paskirties keitimo</w:t>
      </w:r>
      <w:r w:rsidR="00854B13">
        <w:rPr>
          <w:rFonts w:ascii="Times New Roman" w:hAnsi="Times New Roman"/>
          <w:sz w:val="24"/>
          <w:szCs w:val="24"/>
        </w:rPr>
        <w:t>“</w:t>
      </w:r>
      <w:r w:rsidR="003B03EE">
        <w:rPr>
          <w:rFonts w:ascii="Times New Roman" w:hAnsi="Times New Roman"/>
          <w:sz w:val="24"/>
          <w:szCs w:val="24"/>
        </w:rPr>
        <w:t xml:space="preserve"> </w:t>
      </w:r>
      <w:r w:rsidR="00EB687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punktu</w:t>
      </w:r>
      <w:r>
        <w:rPr>
          <w:rFonts w:ascii="Times New Roman" w:hAnsi="Times New Roman"/>
          <w:sz w:val="24"/>
          <w:szCs w:val="24"/>
        </w:rPr>
        <w:t>.</w:t>
      </w:r>
    </w:p>
    <w:p w:rsidR="000C3936" w:rsidRPr="004E4E73" w:rsidRDefault="000C3936" w:rsidP="00F84E95">
      <w:pPr>
        <w:pStyle w:val="Betarp"/>
        <w:ind w:firstLine="357"/>
        <w:jc w:val="both"/>
        <w:rPr>
          <w:rFonts w:ascii="Times New Roman" w:hAnsi="Times New Roman"/>
          <w:sz w:val="24"/>
          <w:szCs w:val="24"/>
        </w:rPr>
      </w:pPr>
      <w:r w:rsidRPr="004E4E73">
        <w:rPr>
          <w:rFonts w:ascii="Times New Roman" w:hAnsi="Times New Roman"/>
          <w:sz w:val="24"/>
          <w:szCs w:val="24"/>
        </w:rPr>
        <w:t xml:space="preserve"> </w:t>
      </w:r>
      <w:r w:rsidR="00F84E95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2. N u s t a t a u įsakymą</w:t>
      </w:r>
      <w:r w:rsidRPr="004E4E73">
        <w:rPr>
          <w:rFonts w:ascii="Times New Roman" w:hAnsi="Times New Roman"/>
          <w:sz w:val="24"/>
          <w:szCs w:val="24"/>
        </w:rPr>
        <w:t xml:space="preserve"> skelbti savivaldybės interneto svetainėje.</w:t>
      </w:r>
    </w:p>
    <w:p w:rsidR="00353690" w:rsidRDefault="00353690" w:rsidP="000C3936">
      <w:pPr>
        <w:pStyle w:val="Betarp"/>
        <w:jc w:val="both"/>
        <w:rPr>
          <w:sz w:val="24"/>
          <w:szCs w:val="24"/>
        </w:rPr>
      </w:pPr>
    </w:p>
    <w:p w:rsidR="00353690" w:rsidRDefault="00353690">
      <w:pPr>
        <w:ind w:right="-143"/>
        <w:jc w:val="both"/>
        <w:rPr>
          <w:sz w:val="24"/>
          <w:szCs w:val="24"/>
        </w:rPr>
      </w:pPr>
    </w:p>
    <w:p w:rsidR="00353690" w:rsidRDefault="00353690">
      <w:pPr>
        <w:ind w:right="12"/>
        <w:jc w:val="both"/>
        <w:rPr>
          <w:sz w:val="24"/>
        </w:rPr>
      </w:pPr>
      <w:r>
        <w:rPr>
          <w:sz w:val="24"/>
        </w:rPr>
        <w:t xml:space="preserve">Savivaldybės administracijos direktorius                                      </w:t>
      </w:r>
      <w:r w:rsidR="00B2005C">
        <w:rPr>
          <w:sz w:val="24"/>
        </w:rPr>
        <w:t xml:space="preserve">                         </w:t>
      </w:r>
      <w:r w:rsidR="00EB6872">
        <w:rPr>
          <w:sz w:val="24"/>
        </w:rPr>
        <w:t xml:space="preserve">    </w:t>
      </w:r>
      <w:bookmarkStart w:id="0" w:name="_GoBack"/>
      <w:bookmarkEnd w:id="0"/>
      <w:r w:rsidR="00F92E3B">
        <w:rPr>
          <w:sz w:val="24"/>
        </w:rPr>
        <w:t xml:space="preserve"> </w:t>
      </w:r>
      <w:r w:rsidR="00136AC7">
        <w:rPr>
          <w:sz w:val="24"/>
        </w:rPr>
        <w:t>E</w:t>
      </w:r>
      <w:r w:rsidR="00DD7D91">
        <w:rPr>
          <w:sz w:val="24"/>
        </w:rPr>
        <w:t xml:space="preserve">dmundas </w:t>
      </w:r>
      <w:proofErr w:type="spellStart"/>
      <w:r w:rsidR="00DD7D91">
        <w:rPr>
          <w:sz w:val="24"/>
        </w:rPr>
        <w:t>Toliušis</w:t>
      </w:r>
      <w:proofErr w:type="spellEnd"/>
    </w:p>
    <w:p w:rsidR="00353690" w:rsidRDefault="00353690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9A1743" w:rsidRDefault="009A1743">
      <w:pPr>
        <w:ind w:right="134"/>
        <w:rPr>
          <w:sz w:val="24"/>
        </w:rPr>
      </w:pPr>
    </w:p>
    <w:p w:rsidR="009A1743" w:rsidRDefault="009A1743">
      <w:pPr>
        <w:ind w:right="134"/>
        <w:rPr>
          <w:sz w:val="24"/>
        </w:rPr>
      </w:pPr>
    </w:p>
    <w:p w:rsidR="009A1743" w:rsidRDefault="009A1743">
      <w:pPr>
        <w:ind w:right="134"/>
        <w:rPr>
          <w:sz w:val="24"/>
        </w:rPr>
      </w:pPr>
    </w:p>
    <w:p w:rsidR="00A170D8" w:rsidRDefault="00A170D8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F92E3B" w:rsidRDefault="00F92E3B">
      <w:pPr>
        <w:ind w:right="134"/>
        <w:rPr>
          <w:sz w:val="24"/>
        </w:rPr>
      </w:pPr>
    </w:p>
    <w:p w:rsidR="00ED21BD" w:rsidRDefault="00ED21BD">
      <w:pPr>
        <w:ind w:right="134"/>
        <w:rPr>
          <w:sz w:val="28"/>
          <w:szCs w:val="28"/>
        </w:rPr>
      </w:pPr>
    </w:p>
    <w:p w:rsidR="00854B13" w:rsidRDefault="00854B13">
      <w:pPr>
        <w:ind w:right="134"/>
        <w:rPr>
          <w:sz w:val="28"/>
          <w:szCs w:val="28"/>
        </w:rPr>
      </w:pPr>
    </w:p>
    <w:p w:rsidR="00854B13" w:rsidRDefault="00854B13">
      <w:pPr>
        <w:ind w:right="134"/>
        <w:rPr>
          <w:sz w:val="28"/>
          <w:szCs w:val="28"/>
        </w:rPr>
      </w:pPr>
    </w:p>
    <w:p w:rsidR="00854B13" w:rsidRPr="00EB6872" w:rsidRDefault="00854B13">
      <w:pPr>
        <w:ind w:right="134"/>
        <w:rPr>
          <w:sz w:val="32"/>
          <w:szCs w:val="32"/>
        </w:rPr>
      </w:pPr>
    </w:p>
    <w:p w:rsidR="00353690" w:rsidRDefault="00353690">
      <w:pPr>
        <w:ind w:right="134"/>
        <w:rPr>
          <w:sz w:val="24"/>
        </w:rPr>
      </w:pPr>
      <w:r>
        <w:rPr>
          <w:sz w:val="24"/>
        </w:rPr>
        <w:t xml:space="preserve">Svaja </w:t>
      </w:r>
      <w:proofErr w:type="spellStart"/>
      <w:r>
        <w:rPr>
          <w:sz w:val="24"/>
        </w:rPr>
        <w:t>Trečiokienė</w:t>
      </w:r>
      <w:proofErr w:type="spellEnd"/>
    </w:p>
    <w:p w:rsidR="00353690" w:rsidRPr="008C177F" w:rsidRDefault="00854B13">
      <w:pPr>
        <w:ind w:right="134"/>
        <w:rPr>
          <w:sz w:val="24"/>
          <w:szCs w:val="24"/>
        </w:rPr>
      </w:pPr>
      <w:r>
        <w:rPr>
          <w:sz w:val="24"/>
        </w:rPr>
        <w:t>2024-11</w:t>
      </w:r>
      <w:r w:rsidR="00A170D8">
        <w:rPr>
          <w:sz w:val="24"/>
        </w:rPr>
        <w:t>-</w:t>
      </w:r>
      <w:r>
        <w:rPr>
          <w:sz w:val="24"/>
        </w:rPr>
        <w:t>28</w:t>
      </w:r>
    </w:p>
    <w:sectPr w:rsidR="00353690" w:rsidRPr="008C177F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F5"/>
    <w:rsid w:val="000C3936"/>
    <w:rsid w:val="000D4C5D"/>
    <w:rsid w:val="00136AC7"/>
    <w:rsid w:val="001D578C"/>
    <w:rsid w:val="001E6023"/>
    <w:rsid w:val="0023297A"/>
    <w:rsid w:val="00294795"/>
    <w:rsid w:val="00294948"/>
    <w:rsid w:val="002C7139"/>
    <w:rsid w:val="00353690"/>
    <w:rsid w:val="003B03EE"/>
    <w:rsid w:val="00450F00"/>
    <w:rsid w:val="004668B0"/>
    <w:rsid w:val="00487378"/>
    <w:rsid w:val="004B6504"/>
    <w:rsid w:val="00525EE9"/>
    <w:rsid w:val="00577261"/>
    <w:rsid w:val="005D6A2A"/>
    <w:rsid w:val="006A570E"/>
    <w:rsid w:val="007307FD"/>
    <w:rsid w:val="00750199"/>
    <w:rsid w:val="00794FD7"/>
    <w:rsid w:val="00795089"/>
    <w:rsid w:val="007C4DAE"/>
    <w:rsid w:val="00854B13"/>
    <w:rsid w:val="00861671"/>
    <w:rsid w:val="008C177F"/>
    <w:rsid w:val="00906A01"/>
    <w:rsid w:val="00987922"/>
    <w:rsid w:val="009927C7"/>
    <w:rsid w:val="009A1743"/>
    <w:rsid w:val="00A170D8"/>
    <w:rsid w:val="00A6121A"/>
    <w:rsid w:val="00A7149E"/>
    <w:rsid w:val="00B167AB"/>
    <w:rsid w:val="00B2005C"/>
    <w:rsid w:val="00B84640"/>
    <w:rsid w:val="00B84CF5"/>
    <w:rsid w:val="00BF021A"/>
    <w:rsid w:val="00D6540C"/>
    <w:rsid w:val="00DD7D91"/>
    <w:rsid w:val="00EB6872"/>
    <w:rsid w:val="00ED21BD"/>
    <w:rsid w:val="00F84E95"/>
    <w:rsid w:val="00F92E3B"/>
    <w:rsid w:val="00FB2D88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9855B02-79C1-4BB5-8A74-213E2C93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uslapionumeris">
    <w:name w:val="page number"/>
    <w:basedOn w:val="Numatytasispastraiposriftas10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0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Svaja Treciokiene</cp:lastModifiedBy>
  <cp:revision>2</cp:revision>
  <cp:lastPrinted>2024-06-05T12:46:00Z</cp:lastPrinted>
  <dcterms:created xsi:type="dcterms:W3CDTF">2024-11-28T07:31:00Z</dcterms:created>
  <dcterms:modified xsi:type="dcterms:W3CDTF">2024-11-28T07:31:00Z</dcterms:modified>
</cp:coreProperties>
</file>