
<file path=[Content_Types].xml><?xml version="1.0" encoding="utf-8"?>
<Types xmlns="http://schemas.openxmlformats.org/package/2006/content-types">
  <Default ContentType="image/x-emf" Extension="emf"/>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thumbnail.emf"
                 Type="http://schemas.openxmlformats.org/package/2006/relationships/metadata/thumbnail"/>
   <Relationship Id="rId3" Target="docProps/core.xml"
                 Type="http://schemas.openxmlformats.org/package/2006/relationships/metadata/core-properties"/>
   <Relationship Id="rId4"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A99C46" w14:textId="77777777" w:rsidR="00B72D91" w:rsidRDefault="00A57192" w:rsidP="00B72D91">
      <w:pPr>
        <w:pStyle w:val="Pagrindiniotekstotrauka"/>
        <w:ind w:left="0"/>
        <w:jc w:val="center"/>
      </w:pPr>
      <w:r>
        <w:tab/>
      </w:r>
      <w:r>
        <w:tab/>
      </w:r>
      <w:r>
        <w:tab/>
      </w:r>
      <w:r w:rsidR="0069252E">
        <w:rPr>
          <w:noProof/>
          <w:lang w:eastAsia="lt-LT"/>
        </w:rPr>
        <w:drawing>
          <wp:inline distT="0" distB="0" distL="0" distR="0" wp14:anchorId="02CB7C77" wp14:editId="5372863F">
            <wp:extent cx="542925" cy="647700"/>
            <wp:effectExtent l="0" t="0" r="9525"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2925" cy="647700"/>
                    </a:xfrm>
                    <a:prstGeom prst="rect">
                      <a:avLst/>
                    </a:prstGeom>
                    <a:solidFill>
                      <a:srgbClr val="FFFFFF"/>
                    </a:solidFill>
                    <a:ln>
                      <a:noFill/>
                    </a:ln>
                  </pic:spPr>
                </pic:pic>
              </a:graphicData>
            </a:graphic>
          </wp:inline>
        </w:drawing>
      </w:r>
      <w:r>
        <w:tab/>
      </w:r>
      <w:r>
        <w:tab/>
      </w:r>
      <w:r>
        <w:tab/>
      </w:r>
      <w:r w:rsidR="00B72D91">
        <w:t>Projektas</w:t>
      </w:r>
    </w:p>
    <w:p w14:paraId="70535DBD" w14:textId="77777777" w:rsidR="00610388" w:rsidRDefault="00610388" w:rsidP="00B72D91">
      <w:pPr>
        <w:pStyle w:val="Pagrindiniotekstotrauka"/>
        <w:ind w:left="0"/>
        <w:jc w:val="center"/>
      </w:pPr>
    </w:p>
    <w:p w14:paraId="72DD1493" w14:textId="77777777" w:rsidR="00A57192" w:rsidRDefault="00A57192">
      <w:pPr>
        <w:pStyle w:val="Antrats"/>
        <w:jc w:val="center"/>
        <w:rPr>
          <w:b/>
          <w:caps/>
          <w:sz w:val="28"/>
        </w:rPr>
      </w:pPr>
      <w:r>
        <w:rPr>
          <w:b/>
          <w:caps/>
          <w:sz w:val="28"/>
        </w:rPr>
        <w:t>panevėžio rajono savivaldybės taryba</w:t>
      </w:r>
    </w:p>
    <w:p w14:paraId="266B41DE" w14:textId="77777777" w:rsidR="00A57192" w:rsidRPr="0064765C" w:rsidRDefault="00A57192">
      <w:pPr>
        <w:pStyle w:val="Antrats"/>
        <w:jc w:val="center"/>
        <w:rPr>
          <w:caps/>
          <w:sz w:val="24"/>
          <w:szCs w:val="24"/>
        </w:rPr>
      </w:pPr>
    </w:p>
    <w:p w14:paraId="7BCA9BDD" w14:textId="77777777" w:rsidR="00A57192" w:rsidRDefault="00A57192">
      <w:pPr>
        <w:pStyle w:val="Antrats"/>
        <w:jc w:val="center"/>
        <w:rPr>
          <w:b/>
          <w:caps/>
          <w:sz w:val="28"/>
          <w:szCs w:val="28"/>
        </w:rPr>
      </w:pPr>
      <w:r>
        <w:rPr>
          <w:b/>
          <w:caps/>
          <w:sz w:val="28"/>
          <w:szCs w:val="28"/>
        </w:rPr>
        <w:t>sprendimas</w:t>
      </w:r>
    </w:p>
    <w:p w14:paraId="26CA72A9" w14:textId="1CF11748" w:rsidR="00A57192" w:rsidRDefault="00A57192">
      <w:pPr>
        <w:jc w:val="center"/>
        <w:rPr>
          <w:b/>
          <w:sz w:val="24"/>
        </w:rPr>
      </w:pPr>
      <w:r>
        <w:rPr>
          <w:b/>
          <w:bCs/>
          <w:sz w:val="24"/>
          <w:szCs w:val="24"/>
        </w:rPr>
        <w:t>DĖL</w:t>
      </w:r>
      <w:r w:rsidR="003069EC">
        <w:rPr>
          <w:b/>
          <w:bCs/>
          <w:sz w:val="24"/>
          <w:szCs w:val="24"/>
        </w:rPr>
        <w:t xml:space="preserve"> TURTO </w:t>
      </w:r>
      <w:r>
        <w:rPr>
          <w:b/>
          <w:sz w:val="24"/>
        </w:rPr>
        <w:t>NU</w:t>
      </w:r>
      <w:r w:rsidR="000A2B95">
        <w:rPr>
          <w:b/>
          <w:sz w:val="24"/>
        </w:rPr>
        <w:t>OMOS</w:t>
      </w:r>
    </w:p>
    <w:p w14:paraId="3F9D7D29" w14:textId="77777777" w:rsidR="00A57192" w:rsidRPr="003C7FC4" w:rsidRDefault="00A57192">
      <w:pPr>
        <w:jc w:val="center"/>
      </w:pPr>
    </w:p>
    <w:p w14:paraId="17D7577A" w14:textId="2A7B3A6B" w:rsidR="00A57192" w:rsidRDefault="00A57192">
      <w:pPr>
        <w:jc w:val="center"/>
        <w:rPr>
          <w:sz w:val="24"/>
        </w:rPr>
      </w:pPr>
      <w:r>
        <w:rPr>
          <w:sz w:val="24"/>
        </w:rPr>
        <w:t>20</w:t>
      </w:r>
      <w:r w:rsidR="003069EC">
        <w:rPr>
          <w:sz w:val="24"/>
        </w:rPr>
        <w:t>2</w:t>
      </w:r>
      <w:r w:rsidR="009A6477">
        <w:rPr>
          <w:sz w:val="24"/>
        </w:rPr>
        <w:t>6</w:t>
      </w:r>
      <w:r>
        <w:rPr>
          <w:sz w:val="24"/>
        </w:rPr>
        <w:t xml:space="preserve"> m. </w:t>
      </w:r>
      <w:r w:rsidR="009329EC">
        <w:rPr>
          <w:sz w:val="24"/>
        </w:rPr>
        <w:t>rug</w:t>
      </w:r>
      <w:r w:rsidR="007E38C0">
        <w:rPr>
          <w:sz w:val="24"/>
        </w:rPr>
        <w:t xml:space="preserve">sėjo </w:t>
      </w:r>
      <w:r w:rsidR="00AF2964">
        <w:rPr>
          <w:sz w:val="24"/>
        </w:rPr>
        <w:t>2</w:t>
      </w:r>
      <w:r w:rsidR="007E38C0">
        <w:rPr>
          <w:sz w:val="24"/>
        </w:rPr>
        <w:t>4</w:t>
      </w:r>
      <w:r w:rsidR="00A3642E">
        <w:rPr>
          <w:sz w:val="24"/>
        </w:rPr>
        <w:t xml:space="preserve"> </w:t>
      </w:r>
      <w:r w:rsidR="00A22A02">
        <w:rPr>
          <w:sz w:val="24"/>
        </w:rPr>
        <w:t>d</w:t>
      </w:r>
      <w:r>
        <w:rPr>
          <w:sz w:val="24"/>
        </w:rPr>
        <w:t>. Nr. T-</w:t>
      </w:r>
    </w:p>
    <w:p w14:paraId="3B43A508" w14:textId="77777777" w:rsidR="00A57192" w:rsidRDefault="00B7644C">
      <w:pPr>
        <w:jc w:val="center"/>
        <w:rPr>
          <w:sz w:val="24"/>
        </w:rPr>
      </w:pPr>
      <w:r>
        <w:rPr>
          <w:sz w:val="24"/>
        </w:rPr>
        <w:t>Panevėžys</w:t>
      </w:r>
    </w:p>
    <w:p w14:paraId="2D1F0936" w14:textId="77777777" w:rsidR="00A57192" w:rsidRPr="003C7FC4" w:rsidRDefault="00A57192" w:rsidP="005F3A58">
      <w:pPr>
        <w:jc w:val="both"/>
      </w:pPr>
    </w:p>
    <w:p w14:paraId="3EC1CB29" w14:textId="038BD497" w:rsidR="00262D54" w:rsidRDefault="00A57192" w:rsidP="00DA03FD">
      <w:pPr>
        <w:pStyle w:val="Antrats"/>
        <w:ind w:firstLine="709"/>
        <w:jc w:val="both"/>
        <w:rPr>
          <w:sz w:val="24"/>
          <w:szCs w:val="24"/>
        </w:rPr>
      </w:pPr>
      <w:r>
        <w:rPr>
          <w:sz w:val="24"/>
          <w:szCs w:val="24"/>
        </w:rPr>
        <w:t xml:space="preserve">Vadovaudamasi </w:t>
      </w:r>
      <w:r w:rsidR="00FA4362" w:rsidRPr="00FE1381">
        <w:rPr>
          <w:sz w:val="24"/>
          <w:szCs w:val="24"/>
        </w:rPr>
        <w:t>Lietuvos Respublikos vietos savivaldos įstatymo</w:t>
      </w:r>
      <w:r w:rsidR="00FA4362">
        <w:rPr>
          <w:sz w:val="24"/>
          <w:szCs w:val="24"/>
        </w:rPr>
        <w:t xml:space="preserve"> </w:t>
      </w:r>
      <w:r w:rsidR="00C82301">
        <w:rPr>
          <w:sz w:val="24"/>
          <w:szCs w:val="24"/>
        </w:rPr>
        <w:t>15</w:t>
      </w:r>
      <w:r w:rsidR="00C82301" w:rsidRPr="00FE1381">
        <w:rPr>
          <w:sz w:val="24"/>
          <w:szCs w:val="24"/>
        </w:rPr>
        <w:t xml:space="preserve"> straipsnio </w:t>
      </w:r>
      <w:r w:rsidR="00C82301">
        <w:rPr>
          <w:sz w:val="24"/>
          <w:szCs w:val="24"/>
        </w:rPr>
        <w:t>2 dalies</w:t>
      </w:r>
      <w:r w:rsidR="005F3A58">
        <w:rPr>
          <w:sz w:val="24"/>
          <w:szCs w:val="24"/>
        </w:rPr>
        <w:t xml:space="preserve"> </w:t>
      </w:r>
      <w:r w:rsidR="00DA03FD">
        <w:rPr>
          <w:sz w:val="24"/>
          <w:szCs w:val="24"/>
        </w:rPr>
        <w:br/>
      </w:r>
      <w:r w:rsidR="00C82301">
        <w:rPr>
          <w:sz w:val="24"/>
          <w:szCs w:val="24"/>
        </w:rPr>
        <w:t xml:space="preserve">19 </w:t>
      </w:r>
      <w:r w:rsidR="00C82301" w:rsidRPr="00FE1381">
        <w:rPr>
          <w:sz w:val="24"/>
          <w:szCs w:val="24"/>
        </w:rPr>
        <w:t>punkt</w:t>
      </w:r>
      <w:r w:rsidR="00C82301">
        <w:rPr>
          <w:sz w:val="24"/>
          <w:szCs w:val="24"/>
        </w:rPr>
        <w:t>u</w:t>
      </w:r>
      <w:r w:rsidR="001830A3">
        <w:rPr>
          <w:sz w:val="24"/>
          <w:szCs w:val="24"/>
        </w:rPr>
        <w:t xml:space="preserve"> ir 4 dalimi</w:t>
      </w:r>
      <w:r w:rsidR="00C82301" w:rsidRPr="00FE1381">
        <w:rPr>
          <w:sz w:val="24"/>
          <w:szCs w:val="24"/>
        </w:rPr>
        <w:t>,</w:t>
      </w:r>
      <w:r w:rsidR="00A1583D">
        <w:rPr>
          <w:sz w:val="24"/>
          <w:szCs w:val="24"/>
        </w:rPr>
        <w:t xml:space="preserve"> 16 straipsnio 1 dalimi, </w:t>
      </w:r>
      <w:r>
        <w:rPr>
          <w:sz w:val="24"/>
          <w:szCs w:val="24"/>
        </w:rPr>
        <w:t xml:space="preserve">Lietuvos Respublikos valstybės ir savivaldybių turto valdymo, naudojimo ir disponavimo juo įstatymo </w:t>
      </w:r>
      <w:r w:rsidR="000A2B95">
        <w:rPr>
          <w:sz w:val="24"/>
          <w:szCs w:val="24"/>
        </w:rPr>
        <w:t>15</w:t>
      </w:r>
      <w:r>
        <w:rPr>
          <w:sz w:val="24"/>
          <w:szCs w:val="24"/>
        </w:rPr>
        <w:t xml:space="preserve"> straipsni</w:t>
      </w:r>
      <w:r w:rsidR="000A2B95">
        <w:rPr>
          <w:sz w:val="24"/>
          <w:szCs w:val="24"/>
        </w:rPr>
        <w:t>u</w:t>
      </w:r>
      <w:r>
        <w:rPr>
          <w:sz w:val="24"/>
          <w:szCs w:val="24"/>
        </w:rPr>
        <w:t>,</w:t>
      </w:r>
      <w:r w:rsidR="00F95F0E" w:rsidRPr="00F95F0E">
        <w:rPr>
          <w:color w:val="000000"/>
          <w:sz w:val="24"/>
          <w:szCs w:val="24"/>
        </w:rPr>
        <w:t xml:space="preserve"> </w:t>
      </w:r>
      <w:r w:rsidR="000A2B95" w:rsidRPr="00E31003">
        <w:rPr>
          <w:color w:val="000000"/>
          <w:sz w:val="24"/>
          <w:szCs w:val="24"/>
        </w:rPr>
        <w:t>Panevėžio rajono savivaldybės ilgalaikio materialiojo turto viešo nuomos konkurso ir nuomos be konkurso organizavimo ir vykdymo tvarkos apraš</w:t>
      </w:r>
      <w:r w:rsidR="00BF3B4C">
        <w:rPr>
          <w:color w:val="000000"/>
          <w:sz w:val="24"/>
          <w:szCs w:val="24"/>
        </w:rPr>
        <w:t>o</w:t>
      </w:r>
      <w:r w:rsidR="000A2B95">
        <w:rPr>
          <w:color w:val="000000"/>
          <w:sz w:val="24"/>
          <w:szCs w:val="24"/>
        </w:rPr>
        <w:t xml:space="preserve">, </w:t>
      </w:r>
      <w:r w:rsidR="000A2B95" w:rsidRPr="001E656E">
        <w:rPr>
          <w:color w:val="000000"/>
          <w:sz w:val="24"/>
          <w:szCs w:val="24"/>
        </w:rPr>
        <w:t>patvirtint</w:t>
      </w:r>
      <w:r w:rsidR="00BF3B4C">
        <w:rPr>
          <w:color w:val="000000"/>
          <w:sz w:val="24"/>
          <w:szCs w:val="24"/>
        </w:rPr>
        <w:t>o</w:t>
      </w:r>
      <w:r w:rsidR="000A2B95" w:rsidRPr="001E656E">
        <w:rPr>
          <w:color w:val="000000"/>
          <w:sz w:val="24"/>
          <w:szCs w:val="24"/>
        </w:rPr>
        <w:t xml:space="preserve"> Panevėžio rajono savivaldybės tarybos 2026 m. </w:t>
      </w:r>
      <w:r w:rsidR="000A2B95">
        <w:rPr>
          <w:color w:val="000000"/>
          <w:sz w:val="24"/>
          <w:szCs w:val="24"/>
        </w:rPr>
        <w:t>gegužės 28</w:t>
      </w:r>
      <w:r w:rsidR="000A2B95" w:rsidRPr="001E656E">
        <w:rPr>
          <w:color w:val="000000"/>
          <w:sz w:val="24"/>
          <w:szCs w:val="24"/>
        </w:rPr>
        <w:t xml:space="preserve"> d. sprendimu Nr. T-1</w:t>
      </w:r>
      <w:r w:rsidR="000A2B95">
        <w:rPr>
          <w:color w:val="000000"/>
          <w:sz w:val="24"/>
          <w:szCs w:val="24"/>
        </w:rPr>
        <w:t>18</w:t>
      </w:r>
      <w:r w:rsidR="000A2B95" w:rsidRPr="001E656E">
        <w:rPr>
          <w:color w:val="000000"/>
          <w:sz w:val="24"/>
          <w:szCs w:val="24"/>
        </w:rPr>
        <w:t xml:space="preserve"> „</w:t>
      </w:r>
      <w:r w:rsidR="000A2B95">
        <w:rPr>
          <w:color w:val="000000"/>
          <w:sz w:val="24"/>
          <w:szCs w:val="24"/>
        </w:rPr>
        <w:t>D</w:t>
      </w:r>
      <w:r w:rsidR="000A2B95" w:rsidRPr="00D844B0">
        <w:rPr>
          <w:color w:val="000000"/>
          <w:sz w:val="24"/>
          <w:szCs w:val="24"/>
        </w:rPr>
        <w:t xml:space="preserve">ėl </w:t>
      </w:r>
      <w:r w:rsidR="000A2B95">
        <w:rPr>
          <w:color w:val="000000"/>
          <w:sz w:val="24"/>
          <w:szCs w:val="24"/>
        </w:rPr>
        <w:t>P</w:t>
      </w:r>
      <w:r w:rsidR="000A2B95" w:rsidRPr="00D844B0">
        <w:rPr>
          <w:color w:val="000000"/>
          <w:sz w:val="24"/>
          <w:szCs w:val="24"/>
        </w:rPr>
        <w:t>anevėžio rajono savivaldybės ilgalaikio materialiojo turto viešo nuomos konkurso ir nuomos be konkurso organizavimo ir vykdymo tvarkos aprašo patvirtinimo</w:t>
      </w:r>
      <w:r w:rsidR="000A2B95">
        <w:rPr>
          <w:color w:val="000000"/>
          <w:sz w:val="24"/>
          <w:szCs w:val="24"/>
        </w:rPr>
        <w:t>“,</w:t>
      </w:r>
      <w:r w:rsidR="00262D54">
        <w:rPr>
          <w:sz w:val="24"/>
          <w:szCs w:val="24"/>
        </w:rPr>
        <w:t xml:space="preserve"> </w:t>
      </w:r>
      <w:r w:rsidR="00BF3B4C">
        <w:rPr>
          <w:sz w:val="24"/>
          <w:szCs w:val="24"/>
        </w:rPr>
        <w:t>11 ir 14 punktais</w:t>
      </w:r>
      <w:r w:rsidR="005F3A58">
        <w:rPr>
          <w:sz w:val="24"/>
          <w:szCs w:val="24"/>
        </w:rPr>
        <w:t xml:space="preserve"> ir atsižvelgdama į</w:t>
      </w:r>
      <w:r w:rsidR="00262D54" w:rsidRPr="002E4D7B">
        <w:rPr>
          <w:sz w:val="24"/>
          <w:szCs w:val="24"/>
        </w:rPr>
        <w:t xml:space="preserve"> </w:t>
      </w:r>
      <w:r w:rsidR="000B12E3" w:rsidRPr="002E4D7B">
        <w:rPr>
          <w:sz w:val="24"/>
          <w:szCs w:val="24"/>
        </w:rPr>
        <w:t xml:space="preserve">Panevėžio rajono </w:t>
      </w:r>
      <w:r w:rsidR="000B12E3">
        <w:rPr>
          <w:sz w:val="24"/>
          <w:szCs w:val="24"/>
        </w:rPr>
        <w:t xml:space="preserve">savivaldybės administracijos direktoriaus </w:t>
      </w:r>
      <w:r w:rsidR="00496D54">
        <w:rPr>
          <w:sz w:val="24"/>
          <w:szCs w:val="24"/>
        </w:rPr>
        <w:t>202</w:t>
      </w:r>
      <w:r w:rsidR="00A1583D">
        <w:rPr>
          <w:sz w:val="24"/>
          <w:szCs w:val="24"/>
        </w:rPr>
        <w:t>6</w:t>
      </w:r>
      <w:r w:rsidR="00496D54">
        <w:rPr>
          <w:sz w:val="24"/>
          <w:szCs w:val="24"/>
        </w:rPr>
        <w:t xml:space="preserve"> m. </w:t>
      </w:r>
      <w:r w:rsidR="00F43094">
        <w:rPr>
          <w:sz w:val="24"/>
          <w:szCs w:val="24"/>
        </w:rPr>
        <w:t>rug</w:t>
      </w:r>
      <w:r w:rsidR="00262D54">
        <w:rPr>
          <w:sz w:val="24"/>
          <w:szCs w:val="24"/>
        </w:rPr>
        <w:t xml:space="preserve">sėjo </w:t>
      </w:r>
      <w:r w:rsidR="005F3A58">
        <w:rPr>
          <w:sz w:val="24"/>
          <w:szCs w:val="24"/>
        </w:rPr>
        <w:t xml:space="preserve">4 </w:t>
      </w:r>
      <w:r w:rsidR="00496D54">
        <w:rPr>
          <w:sz w:val="24"/>
          <w:szCs w:val="24"/>
        </w:rPr>
        <w:t>d. įsakymą Nr. A1</w:t>
      </w:r>
      <w:r w:rsidR="00496D54" w:rsidRPr="00262D54">
        <w:rPr>
          <w:sz w:val="24"/>
          <w:szCs w:val="24"/>
        </w:rPr>
        <w:t>-</w:t>
      </w:r>
      <w:r w:rsidR="00262D54" w:rsidRPr="00262D54">
        <w:rPr>
          <w:sz w:val="24"/>
          <w:szCs w:val="24"/>
        </w:rPr>
        <w:t>28</w:t>
      </w:r>
      <w:r w:rsidR="005F3A58">
        <w:rPr>
          <w:sz w:val="24"/>
          <w:szCs w:val="24"/>
        </w:rPr>
        <w:t>8</w:t>
      </w:r>
      <w:r w:rsidR="00262D54">
        <w:rPr>
          <w:b/>
          <w:bCs/>
          <w:sz w:val="24"/>
          <w:szCs w:val="24"/>
        </w:rPr>
        <w:t xml:space="preserve"> </w:t>
      </w:r>
      <w:r w:rsidR="00496D54" w:rsidRPr="00181B8D">
        <w:rPr>
          <w:sz w:val="24"/>
          <w:szCs w:val="24"/>
        </w:rPr>
        <w:t>„</w:t>
      </w:r>
      <w:r w:rsidR="00496D54">
        <w:rPr>
          <w:sz w:val="24"/>
          <w:szCs w:val="24"/>
        </w:rPr>
        <w:t xml:space="preserve">Dėl </w:t>
      </w:r>
      <w:r w:rsidR="00322845">
        <w:rPr>
          <w:sz w:val="24"/>
          <w:szCs w:val="24"/>
        </w:rPr>
        <w:t>T</w:t>
      </w:r>
      <w:r w:rsidR="00496D54">
        <w:rPr>
          <w:sz w:val="24"/>
          <w:szCs w:val="24"/>
        </w:rPr>
        <w:t xml:space="preserve">urto pripažinimo </w:t>
      </w:r>
      <w:r w:rsidR="00414225">
        <w:rPr>
          <w:sz w:val="24"/>
          <w:szCs w:val="24"/>
        </w:rPr>
        <w:t xml:space="preserve"> </w:t>
      </w:r>
      <w:r w:rsidR="000B12E3">
        <w:rPr>
          <w:sz w:val="24"/>
          <w:szCs w:val="24"/>
        </w:rPr>
        <w:t>ne</w:t>
      </w:r>
      <w:r w:rsidR="005F3A58">
        <w:rPr>
          <w:sz w:val="24"/>
          <w:szCs w:val="24"/>
        </w:rPr>
        <w:t>reikalingu</w:t>
      </w:r>
      <w:r w:rsidR="000B12E3">
        <w:rPr>
          <w:sz w:val="24"/>
          <w:szCs w:val="24"/>
        </w:rPr>
        <w:t xml:space="preserve"> ir tolesnio jo panaudojimo“,</w:t>
      </w:r>
      <w:r w:rsidR="00414225">
        <w:rPr>
          <w:sz w:val="24"/>
          <w:szCs w:val="24"/>
        </w:rPr>
        <w:t xml:space="preserve"> </w:t>
      </w:r>
      <w:r w:rsidR="00262D54" w:rsidRPr="00262D54">
        <w:rPr>
          <w:sz w:val="24"/>
          <w:szCs w:val="24"/>
        </w:rPr>
        <w:t>Panevėžio rajono savivaldybės administracijos direktoriaus 202</w:t>
      </w:r>
      <w:r w:rsidR="005F3A58">
        <w:rPr>
          <w:sz w:val="24"/>
          <w:szCs w:val="24"/>
        </w:rPr>
        <w:t>6</w:t>
      </w:r>
      <w:r w:rsidR="00262D54" w:rsidRPr="00262D54">
        <w:rPr>
          <w:sz w:val="24"/>
          <w:szCs w:val="24"/>
        </w:rPr>
        <w:t xml:space="preserve"> m. </w:t>
      </w:r>
      <w:r w:rsidR="005F3A58">
        <w:rPr>
          <w:sz w:val="24"/>
          <w:szCs w:val="24"/>
        </w:rPr>
        <w:t xml:space="preserve">rugsėjo </w:t>
      </w:r>
      <w:r w:rsidR="00842731">
        <w:rPr>
          <w:sz w:val="24"/>
          <w:szCs w:val="24"/>
        </w:rPr>
        <w:t>9</w:t>
      </w:r>
      <w:r w:rsidR="00262D54" w:rsidRPr="00262D54">
        <w:rPr>
          <w:sz w:val="24"/>
          <w:szCs w:val="24"/>
        </w:rPr>
        <w:t xml:space="preserve"> d. įsakym</w:t>
      </w:r>
      <w:r w:rsidR="005F3A58">
        <w:rPr>
          <w:sz w:val="24"/>
          <w:szCs w:val="24"/>
        </w:rPr>
        <w:t>ą</w:t>
      </w:r>
      <w:r w:rsidR="00262D54" w:rsidRPr="00262D54">
        <w:rPr>
          <w:sz w:val="24"/>
          <w:szCs w:val="24"/>
        </w:rPr>
        <w:t xml:space="preserve"> Nr. A1-</w:t>
      </w:r>
      <w:r w:rsidR="00842731">
        <w:rPr>
          <w:sz w:val="24"/>
          <w:szCs w:val="24"/>
        </w:rPr>
        <w:t xml:space="preserve">291 </w:t>
      </w:r>
      <w:r w:rsidR="00262D54" w:rsidRPr="00262D54">
        <w:rPr>
          <w:sz w:val="24"/>
          <w:szCs w:val="24"/>
        </w:rPr>
        <w:t>„Dėl Turto pripažinimo  ne</w:t>
      </w:r>
      <w:r w:rsidR="005F3A58">
        <w:rPr>
          <w:sz w:val="24"/>
          <w:szCs w:val="24"/>
        </w:rPr>
        <w:t>reikalingu</w:t>
      </w:r>
      <w:r w:rsidR="00262D54" w:rsidRPr="00262D54">
        <w:rPr>
          <w:sz w:val="24"/>
          <w:szCs w:val="24"/>
        </w:rPr>
        <w:t xml:space="preserve"> ir tolesnio jo panaudojimo“, Panevėžio rajono savivaldybės</w:t>
      </w:r>
      <w:r w:rsidR="00262D54">
        <w:rPr>
          <w:sz w:val="24"/>
          <w:szCs w:val="24"/>
        </w:rPr>
        <w:t xml:space="preserve"> </w:t>
      </w:r>
      <w:r w:rsidR="00262D54" w:rsidRPr="00262D54">
        <w:rPr>
          <w:sz w:val="24"/>
          <w:szCs w:val="24"/>
        </w:rPr>
        <w:t xml:space="preserve"> taryba n u s p r e n d ž i a:</w:t>
      </w:r>
    </w:p>
    <w:p w14:paraId="5D416E6F" w14:textId="3BDB1551" w:rsidR="005F3A58" w:rsidRPr="00DD73DE" w:rsidRDefault="00262D54" w:rsidP="005F3A58">
      <w:pPr>
        <w:ind w:firstLine="709"/>
        <w:jc w:val="both"/>
        <w:rPr>
          <w:sz w:val="24"/>
          <w:szCs w:val="24"/>
        </w:rPr>
      </w:pPr>
      <w:r w:rsidRPr="00DD73DE">
        <w:rPr>
          <w:sz w:val="24"/>
          <w:szCs w:val="24"/>
        </w:rPr>
        <w:t>1.</w:t>
      </w:r>
      <w:bookmarkStart w:id="0" w:name="_Hlk192163756"/>
      <w:r w:rsidRPr="00DD73DE">
        <w:rPr>
          <w:sz w:val="24"/>
          <w:szCs w:val="24"/>
        </w:rPr>
        <w:t xml:space="preserve"> </w:t>
      </w:r>
      <w:r w:rsidR="00EE0628">
        <w:rPr>
          <w:sz w:val="24"/>
          <w:szCs w:val="24"/>
        </w:rPr>
        <w:t>I</w:t>
      </w:r>
      <w:r w:rsidR="005F3A58" w:rsidRPr="00DD73DE">
        <w:rPr>
          <w:sz w:val="24"/>
          <w:szCs w:val="24"/>
        </w:rPr>
        <w:t>šnuomoti viešojo nuomos konkurso būdu</w:t>
      </w:r>
      <w:r w:rsidR="00DD73DE">
        <w:rPr>
          <w:sz w:val="24"/>
          <w:szCs w:val="24"/>
        </w:rPr>
        <w:t xml:space="preserve"> </w:t>
      </w:r>
      <w:r w:rsidR="00DD73DE" w:rsidRPr="00DD73DE">
        <w:rPr>
          <w:sz w:val="24"/>
          <w:szCs w:val="24"/>
        </w:rPr>
        <w:t xml:space="preserve">5 metams </w:t>
      </w:r>
      <w:r w:rsidR="005F3A58" w:rsidRPr="00DD73DE">
        <w:rPr>
          <w:sz w:val="24"/>
          <w:szCs w:val="24"/>
        </w:rPr>
        <w:t xml:space="preserve">savivaldybei nuosavybės teise priklausantį ir </w:t>
      </w:r>
      <w:r w:rsidR="005F3A58" w:rsidRPr="00DD73DE">
        <w:rPr>
          <w:spacing w:val="7"/>
          <w:sz w:val="24"/>
          <w:szCs w:val="24"/>
        </w:rPr>
        <w:t>Panevėžio rajono savivaldybės administracijos</w:t>
      </w:r>
      <w:r w:rsidR="005F3A58" w:rsidRPr="00DD73DE">
        <w:rPr>
          <w:sz w:val="24"/>
          <w:szCs w:val="24"/>
        </w:rPr>
        <w:t xml:space="preserve"> patikėjimo teise valdomą turtą:</w:t>
      </w:r>
    </w:p>
    <w:p w14:paraId="204191FC" w14:textId="77777777" w:rsidR="00DD73DE" w:rsidRPr="00DA03FD" w:rsidRDefault="005F3A58" w:rsidP="00DA03FD">
      <w:pPr>
        <w:ind w:firstLine="709"/>
        <w:jc w:val="both"/>
        <w:rPr>
          <w:sz w:val="24"/>
          <w:szCs w:val="24"/>
        </w:rPr>
      </w:pPr>
      <w:r w:rsidRPr="00DA03FD">
        <w:rPr>
          <w:sz w:val="24"/>
          <w:szCs w:val="24"/>
        </w:rPr>
        <w:t xml:space="preserve">1.1. </w:t>
      </w:r>
      <w:r w:rsidR="00DD73DE" w:rsidRPr="00DA03FD">
        <w:rPr>
          <w:sz w:val="24"/>
          <w:szCs w:val="24"/>
        </w:rPr>
        <w:t>pastatą  – ligoninę (unikalus Nr. 6694-0011-1012, bendras plotas 397,72 kv. m, įsigijimo savikaina 25 557,81 Eur, balansinė vertė 4 644,78 Eur) adresu: Laisvės g. 2, Krekenavos mstl., Panevėžio r. sav.,  bet ne ilgiau kaip iki nekilnojamųjų daiktų pardavimo viešame aukcione, paslaugų ir komercinei veiklai, nustačius pradinį nuompinigių dydį  – 0,81 Eur už kv. metrą per mėnesį;</w:t>
      </w:r>
    </w:p>
    <w:p w14:paraId="11DF802A" w14:textId="5576E8FA" w:rsidR="00DD73DE" w:rsidRPr="00DA03FD" w:rsidRDefault="00DD73DE" w:rsidP="00DA03FD">
      <w:pPr>
        <w:ind w:firstLine="709"/>
        <w:jc w:val="both"/>
        <w:rPr>
          <w:sz w:val="24"/>
          <w:szCs w:val="24"/>
        </w:rPr>
      </w:pPr>
      <w:r w:rsidRPr="00DA03FD">
        <w:rPr>
          <w:sz w:val="24"/>
          <w:szCs w:val="24"/>
        </w:rPr>
        <w:t>1.2. 18,75 kv. m  patalpas, esančias  administracinėje patalpoje (inventorinis Nr. 1010007-3, unikalus  Nr. 4400-2234-8676:9339, patalpos indeksas 1-18 – 17,14 kv. m, ir 1,61 kv. m bendro naudojimo patalpų, pažymėtų indeksais: 1-19, 1-20, 1-25, 1-26, įsigijimo savikaina – 1 776,91 euro, balansinė vertė – 573,91 euro) adresu: Ėriškių g. 8-1, Upytės k., Panevėžio r. sav., paslaugų – kirpyklos veiklai, nustačius pradinį nuompinigių dydį – 1,41 Eur už kv. metrą per mėnesį.</w:t>
      </w:r>
    </w:p>
    <w:p w14:paraId="7F5E5004" w14:textId="77777777" w:rsidR="005F3A58" w:rsidRPr="00DA03FD" w:rsidRDefault="005F3A58" w:rsidP="00DA03FD">
      <w:pPr>
        <w:ind w:firstLine="709"/>
        <w:jc w:val="both"/>
        <w:rPr>
          <w:sz w:val="24"/>
          <w:szCs w:val="24"/>
        </w:rPr>
      </w:pPr>
      <w:r w:rsidRPr="00DA03FD">
        <w:rPr>
          <w:sz w:val="24"/>
          <w:szCs w:val="24"/>
        </w:rPr>
        <w:t xml:space="preserve">2. Pavesti </w:t>
      </w:r>
      <w:r w:rsidRPr="00DA03FD">
        <w:rPr>
          <w:spacing w:val="7"/>
          <w:sz w:val="24"/>
          <w:szCs w:val="24"/>
        </w:rPr>
        <w:t>Panevėžio rajono savivaldybės administracijos direktoriui</w:t>
      </w:r>
      <w:r w:rsidRPr="00DA03FD">
        <w:rPr>
          <w:sz w:val="24"/>
          <w:szCs w:val="24"/>
        </w:rPr>
        <w:t xml:space="preserve"> organizuoti  1 punkte įvardyto turto viešą nuomos konkursą.</w:t>
      </w:r>
    </w:p>
    <w:p w14:paraId="6030ACA7" w14:textId="51F87603" w:rsidR="005F3A58" w:rsidRPr="00DA03FD" w:rsidRDefault="005F3A58" w:rsidP="00DA03FD">
      <w:pPr>
        <w:ind w:firstLine="709"/>
        <w:jc w:val="both"/>
        <w:rPr>
          <w:sz w:val="24"/>
          <w:szCs w:val="24"/>
        </w:rPr>
      </w:pPr>
      <w:r w:rsidRPr="00DA03FD">
        <w:rPr>
          <w:sz w:val="24"/>
          <w:szCs w:val="24"/>
        </w:rPr>
        <w:t>3. Įgalioti Panevėžio rajono savivaldybės administracijos direktorių pasirašyti šio sprendimo          1 punkte nurodyto turto nuomos sutartis.</w:t>
      </w:r>
    </w:p>
    <w:p w14:paraId="37616109" w14:textId="77777777" w:rsidR="00262D54" w:rsidRDefault="00262D54" w:rsidP="00A060DF">
      <w:pPr>
        <w:pStyle w:val="Betarp"/>
        <w:ind w:firstLine="709"/>
        <w:jc w:val="both"/>
        <w:rPr>
          <w:spacing w:val="-1"/>
          <w:sz w:val="24"/>
          <w:szCs w:val="24"/>
        </w:rPr>
      </w:pPr>
      <w:bookmarkStart w:id="1" w:name="_Hlk117083721"/>
      <w:bookmarkStart w:id="2" w:name="_Hlk192665646"/>
      <w:bookmarkEnd w:id="0"/>
    </w:p>
    <w:p w14:paraId="248230C4" w14:textId="77777777" w:rsidR="00F95F0E" w:rsidRPr="00F95F0E" w:rsidRDefault="00F95F0E" w:rsidP="00F95F0E">
      <w:pPr>
        <w:ind w:firstLine="709"/>
        <w:jc w:val="both"/>
        <w:rPr>
          <w:rFonts w:eastAsia="Calibri"/>
          <w:b/>
          <w:sz w:val="24"/>
          <w:szCs w:val="24"/>
        </w:rPr>
      </w:pPr>
      <w:r w:rsidRPr="00F95F0E">
        <w:rPr>
          <w:rFonts w:eastAsia="Calibri"/>
          <w:sz w:val="24"/>
          <w:szCs w:val="24"/>
        </w:rPr>
        <w:t>Šis sprendimas per vieną mėnesį gali būti skundžiamas Panevėžio rajono savivaldybės tarybai (Vasario 16-osios g. 27, 35185 Panevėžys) Lietuvos Respublikos viešojo administravimo įstatymo nustatyta tvarka arba Lietuvos administracinių ginčų komisijos Panevėžio apygardos skyriui (Respublikos g. 62, 35158 Panevėžys) Lietuvos Respublikos ikiteisminio administracinių ginčų nagrinėjimo tvarkos įstatymo nustatyta tvarka arba Regionų apygardos administracinio teismo Panevėžio rūmams (Respublikos g. 62, 35158 Panevėžys) Lietuvos Respublikos administracinių bylų teisenos įstatymo nustatyta tvarka.</w:t>
      </w:r>
      <w:bookmarkStart w:id="3" w:name="part_75e0e68768c447818ae1226c77f398e1"/>
      <w:bookmarkEnd w:id="3"/>
    </w:p>
    <w:p w14:paraId="71F09300" w14:textId="77777777" w:rsidR="00B84D2E" w:rsidRDefault="00B84D2E" w:rsidP="00C36366">
      <w:pPr>
        <w:pStyle w:val="Betarp"/>
        <w:ind w:firstLine="709"/>
        <w:jc w:val="both"/>
        <w:rPr>
          <w:spacing w:val="-1"/>
          <w:sz w:val="24"/>
          <w:szCs w:val="24"/>
        </w:rPr>
      </w:pPr>
    </w:p>
    <w:p w14:paraId="635B6085" w14:textId="77777777" w:rsidR="00B84D2E" w:rsidRDefault="00B84D2E" w:rsidP="00C36366">
      <w:pPr>
        <w:pStyle w:val="Betarp"/>
        <w:ind w:firstLine="709"/>
        <w:jc w:val="both"/>
        <w:rPr>
          <w:spacing w:val="-1"/>
          <w:sz w:val="24"/>
          <w:szCs w:val="24"/>
        </w:rPr>
      </w:pPr>
    </w:p>
    <w:p w14:paraId="0DCBDF8A" w14:textId="77777777" w:rsidR="00B84D2E" w:rsidRDefault="00B84D2E" w:rsidP="00C36366">
      <w:pPr>
        <w:pStyle w:val="Betarp"/>
        <w:ind w:firstLine="709"/>
        <w:jc w:val="both"/>
        <w:rPr>
          <w:spacing w:val="-1"/>
          <w:sz w:val="24"/>
          <w:szCs w:val="24"/>
        </w:rPr>
      </w:pPr>
    </w:p>
    <w:p w14:paraId="232A192F" w14:textId="77777777" w:rsidR="00B84D2E" w:rsidRDefault="00B84D2E" w:rsidP="00C36366">
      <w:pPr>
        <w:pStyle w:val="Betarp"/>
        <w:ind w:firstLine="709"/>
        <w:jc w:val="both"/>
        <w:rPr>
          <w:spacing w:val="-1"/>
          <w:sz w:val="24"/>
          <w:szCs w:val="24"/>
        </w:rPr>
      </w:pPr>
    </w:p>
    <w:p w14:paraId="4C9DC25E" w14:textId="77777777" w:rsidR="00B84D2E" w:rsidRDefault="00B84D2E" w:rsidP="00C36366">
      <w:pPr>
        <w:pStyle w:val="Betarp"/>
        <w:ind w:firstLine="709"/>
        <w:jc w:val="both"/>
        <w:rPr>
          <w:spacing w:val="-1"/>
          <w:sz w:val="24"/>
          <w:szCs w:val="24"/>
        </w:rPr>
      </w:pPr>
    </w:p>
    <w:p w14:paraId="5F29CDB4" w14:textId="77777777" w:rsidR="00BF3B4C" w:rsidRDefault="00BF3B4C" w:rsidP="00C36366">
      <w:pPr>
        <w:pStyle w:val="Betarp"/>
        <w:ind w:firstLine="709"/>
        <w:jc w:val="both"/>
        <w:rPr>
          <w:spacing w:val="-1"/>
          <w:sz w:val="24"/>
          <w:szCs w:val="24"/>
        </w:rPr>
      </w:pPr>
    </w:p>
    <w:p w14:paraId="0E2440A7" w14:textId="77777777" w:rsidR="00DA03FD" w:rsidRDefault="00DA03FD" w:rsidP="00C36366">
      <w:pPr>
        <w:pStyle w:val="Betarp"/>
        <w:ind w:firstLine="709"/>
        <w:jc w:val="both"/>
        <w:rPr>
          <w:spacing w:val="-1"/>
          <w:sz w:val="24"/>
          <w:szCs w:val="24"/>
        </w:rPr>
      </w:pPr>
    </w:p>
    <w:bookmarkEnd w:id="1"/>
    <w:bookmarkEnd w:id="2"/>
    <w:p w14:paraId="675549DC" w14:textId="7D445C61" w:rsidR="00B72D91" w:rsidRPr="00BF08F1" w:rsidRDefault="00B72D91" w:rsidP="003C7FC4">
      <w:pPr>
        <w:jc w:val="center"/>
        <w:rPr>
          <w:b/>
          <w:sz w:val="24"/>
          <w:szCs w:val="24"/>
        </w:rPr>
      </w:pPr>
      <w:r w:rsidRPr="00BF08F1">
        <w:rPr>
          <w:b/>
          <w:sz w:val="24"/>
          <w:szCs w:val="24"/>
        </w:rPr>
        <w:t>PANEVĖŽIO RAJONO SAVIVALDYBĖS ADMINISTRACIJOS</w:t>
      </w:r>
    </w:p>
    <w:p w14:paraId="4DFF7B07" w14:textId="77777777" w:rsidR="00B72D91" w:rsidRPr="00BF08F1" w:rsidRDefault="00B72D91" w:rsidP="00B72D91">
      <w:pPr>
        <w:jc w:val="center"/>
        <w:rPr>
          <w:b/>
          <w:sz w:val="24"/>
          <w:szCs w:val="24"/>
        </w:rPr>
      </w:pPr>
      <w:r w:rsidRPr="00BF08F1">
        <w:rPr>
          <w:b/>
          <w:sz w:val="24"/>
          <w:szCs w:val="24"/>
        </w:rPr>
        <w:t>EKONOMIKOS IR TURTO VALDYMO SKYRIUS</w:t>
      </w:r>
    </w:p>
    <w:p w14:paraId="5D1F89EB" w14:textId="38ADC28F" w:rsidR="00B72D91" w:rsidRDefault="00B72D91" w:rsidP="00B72D91">
      <w:pPr>
        <w:rPr>
          <w:sz w:val="24"/>
          <w:szCs w:val="24"/>
        </w:rPr>
      </w:pPr>
    </w:p>
    <w:p w14:paraId="1DFAD610" w14:textId="19968374" w:rsidR="00B72D91" w:rsidRDefault="00137DBE" w:rsidP="00B72D91">
      <w:pPr>
        <w:rPr>
          <w:sz w:val="24"/>
          <w:szCs w:val="24"/>
        </w:rPr>
      </w:pPr>
      <w:r>
        <w:rPr>
          <w:sz w:val="24"/>
          <w:szCs w:val="24"/>
        </w:rPr>
        <w:t xml:space="preserve">   </w:t>
      </w:r>
      <w:r w:rsidR="00B72D91" w:rsidRPr="00BF08F1">
        <w:rPr>
          <w:sz w:val="24"/>
          <w:szCs w:val="24"/>
        </w:rPr>
        <w:t>Panevėžio rajono savivaldybės tarybai</w:t>
      </w:r>
    </w:p>
    <w:p w14:paraId="3AF2E78C" w14:textId="77777777" w:rsidR="00B72D91" w:rsidRPr="00BF08F1" w:rsidRDefault="00B72D91" w:rsidP="00B72D91">
      <w:pPr>
        <w:rPr>
          <w:sz w:val="24"/>
          <w:szCs w:val="24"/>
        </w:rPr>
      </w:pPr>
    </w:p>
    <w:p w14:paraId="13A9C77E" w14:textId="577AD557" w:rsidR="00B72D91" w:rsidRPr="00BF08F1" w:rsidRDefault="00892F2E" w:rsidP="00B72D91">
      <w:pPr>
        <w:jc w:val="center"/>
        <w:rPr>
          <w:b/>
          <w:sz w:val="24"/>
          <w:szCs w:val="24"/>
        </w:rPr>
      </w:pPr>
      <w:r>
        <w:rPr>
          <w:b/>
          <w:sz w:val="24"/>
          <w:szCs w:val="24"/>
        </w:rPr>
        <w:t xml:space="preserve">SAVIVALDYBĖS TARYBOS </w:t>
      </w:r>
      <w:r w:rsidR="00B72D91" w:rsidRPr="00BF08F1">
        <w:rPr>
          <w:b/>
          <w:sz w:val="24"/>
          <w:szCs w:val="24"/>
        </w:rPr>
        <w:t xml:space="preserve">SPRENDIMO </w:t>
      </w:r>
      <w:r w:rsidR="00B72D91" w:rsidRPr="00BF08F1">
        <w:rPr>
          <w:b/>
          <w:bCs/>
          <w:sz w:val="24"/>
          <w:szCs w:val="24"/>
        </w:rPr>
        <w:t>„</w:t>
      </w:r>
      <w:r w:rsidR="00B72D91" w:rsidRPr="00BF08F1">
        <w:rPr>
          <w:b/>
          <w:bCs/>
          <w:caps/>
          <w:sz w:val="24"/>
          <w:szCs w:val="24"/>
        </w:rPr>
        <w:t xml:space="preserve">Dėl </w:t>
      </w:r>
      <w:r w:rsidR="00B72D91" w:rsidRPr="00BF08F1">
        <w:rPr>
          <w:b/>
          <w:bCs/>
          <w:sz w:val="24"/>
          <w:szCs w:val="24"/>
        </w:rPr>
        <w:t xml:space="preserve">TURTO </w:t>
      </w:r>
      <w:r w:rsidR="00B72D91" w:rsidRPr="00BF08F1">
        <w:rPr>
          <w:b/>
          <w:sz w:val="24"/>
          <w:szCs w:val="24"/>
        </w:rPr>
        <w:t>NU</w:t>
      </w:r>
      <w:r w:rsidR="002B57A8">
        <w:rPr>
          <w:b/>
          <w:sz w:val="24"/>
          <w:szCs w:val="24"/>
        </w:rPr>
        <w:t>OMOS</w:t>
      </w:r>
      <w:r w:rsidR="00B72D91" w:rsidRPr="00BF08F1">
        <w:rPr>
          <w:b/>
          <w:bCs/>
          <w:sz w:val="24"/>
          <w:szCs w:val="24"/>
        </w:rPr>
        <w:t>“</w:t>
      </w:r>
      <w:r w:rsidR="00B72D91" w:rsidRPr="00BF08F1">
        <w:rPr>
          <w:b/>
          <w:sz w:val="24"/>
          <w:szCs w:val="24"/>
        </w:rPr>
        <w:t xml:space="preserve"> PROJEKTO AIŠKINAMASIS RAŠTAS </w:t>
      </w:r>
    </w:p>
    <w:p w14:paraId="7356FA3F" w14:textId="77777777" w:rsidR="00B72D91" w:rsidRPr="00BF08F1" w:rsidRDefault="00B72D91" w:rsidP="00B72D91">
      <w:pPr>
        <w:jc w:val="center"/>
        <w:rPr>
          <w:sz w:val="24"/>
          <w:szCs w:val="24"/>
        </w:rPr>
      </w:pPr>
    </w:p>
    <w:p w14:paraId="6ACB3C0B" w14:textId="3E66FBCE" w:rsidR="00B72D91" w:rsidRDefault="00B72D91" w:rsidP="00B72D91">
      <w:pPr>
        <w:jc w:val="center"/>
        <w:rPr>
          <w:sz w:val="24"/>
          <w:szCs w:val="24"/>
        </w:rPr>
      </w:pPr>
      <w:r w:rsidRPr="00BF08F1">
        <w:rPr>
          <w:sz w:val="24"/>
          <w:szCs w:val="24"/>
        </w:rPr>
        <w:t>202</w:t>
      </w:r>
      <w:r w:rsidR="00B84D2E">
        <w:rPr>
          <w:sz w:val="24"/>
          <w:szCs w:val="24"/>
        </w:rPr>
        <w:t>6</w:t>
      </w:r>
      <w:r w:rsidRPr="00BF08F1">
        <w:rPr>
          <w:sz w:val="24"/>
          <w:szCs w:val="24"/>
        </w:rPr>
        <w:t xml:space="preserve"> </w:t>
      </w:r>
      <w:r w:rsidR="0040669F" w:rsidRPr="00BF08F1">
        <w:rPr>
          <w:sz w:val="24"/>
          <w:szCs w:val="24"/>
        </w:rPr>
        <w:t xml:space="preserve"> m.</w:t>
      </w:r>
      <w:r w:rsidR="00F564B0">
        <w:rPr>
          <w:sz w:val="24"/>
          <w:szCs w:val="24"/>
        </w:rPr>
        <w:t xml:space="preserve"> </w:t>
      </w:r>
      <w:r w:rsidR="00DC304B">
        <w:rPr>
          <w:sz w:val="24"/>
          <w:szCs w:val="24"/>
        </w:rPr>
        <w:t>rug</w:t>
      </w:r>
      <w:r w:rsidR="001830A3">
        <w:rPr>
          <w:sz w:val="24"/>
          <w:szCs w:val="24"/>
        </w:rPr>
        <w:t xml:space="preserve">sėjo </w:t>
      </w:r>
      <w:r w:rsidR="00842731">
        <w:rPr>
          <w:sz w:val="24"/>
          <w:szCs w:val="24"/>
        </w:rPr>
        <w:t>9</w:t>
      </w:r>
      <w:r w:rsidRPr="00BF08F1">
        <w:rPr>
          <w:sz w:val="24"/>
          <w:szCs w:val="24"/>
        </w:rPr>
        <w:t xml:space="preserve"> d.  </w:t>
      </w:r>
    </w:p>
    <w:p w14:paraId="7869BEFA" w14:textId="77777777" w:rsidR="00DA03FD" w:rsidRDefault="00B72D91" w:rsidP="00DA03FD">
      <w:pPr>
        <w:jc w:val="center"/>
        <w:rPr>
          <w:sz w:val="24"/>
          <w:szCs w:val="24"/>
        </w:rPr>
      </w:pPr>
      <w:r w:rsidRPr="00BF08F1">
        <w:rPr>
          <w:sz w:val="24"/>
          <w:szCs w:val="24"/>
        </w:rPr>
        <w:t>Panevėžys</w:t>
      </w:r>
    </w:p>
    <w:p w14:paraId="56DAD233" w14:textId="77777777" w:rsidR="00DA03FD" w:rsidRDefault="00DA03FD" w:rsidP="00DA03FD">
      <w:pPr>
        <w:rPr>
          <w:sz w:val="24"/>
          <w:szCs w:val="24"/>
        </w:rPr>
      </w:pPr>
    </w:p>
    <w:p w14:paraId="41A0B919" w14:textId="506CC90C" w:rsidR="00880991" w:rsidRPr="00DA03FD" w:rsidRDefault="00B72D91" w:rsidP="00DA03FD">
      <w:pPr>
        <w:ind w:firstLine="709"/>
        <w:jc w:val="both"/>
        <w:rPr>
          <w:b/>
          <w:bCs/>
          <w:sz w:val="24"/>
          <w:szCs w:val="24"/>
        </w:rPr>
      </w:pPr>
      <w:r w:rsidRPr="00DA03FD">
        <w:rPr>
          <w:b/>
          <w:bCs/>
          <w:sz w:val="24"/>
          <w:szCs w:val="24"/>
        </w:rPr>
        <w:t>1.  Sprendimo projekto tikslai ir uždaviniai</w:t>
      </w:r>
      <w:r w:rsidR="00880991" w:rsidRPr="00DA03FD">
        <w:rPr>
          <w:b/>
          <w:bCs/>
          <w:sz w:val="24"/>
          <w:szCs w:val="24"/>
        </w:rPr>
        <w:t xml:space="preserve"> </w:t>
      </w:r>
    </w:p>
    <w:p w14:paraId="54E46592" w14:textId="2F51C2F3" w:rsidR="002B57A8" w:rsidRPr="00DA03FD" w:rsidRDefault="00880991" w:rsidP="00DA03FD">
      <w:pPr>
        <w:ind w:firstLine="709"/>
        <w:jc w:val="both"/>
        <w:rPr>
          <w:sz w:val="24"/>
          <w:szCs w:val="24"/>
        </w:rPr>
      </w:pPr>
      <w:r w:rsidRPr="00DA03FD">
        <w:rPr>
          <w:sz w:val="24"/>
          <w:szCs w:val="24"/>
        </w:rPr>
        <w:t xml:space="preserve">Sprendimo projekto tikslas </w:t>
      </w:r>
      <w:bookmarkStart w:id="4" w:name="_Hlk192665528"/>
      <w:r w:rsidRPr="00DA03FD">
        <w:rPr>
          <w:sz w:val="24"/>
          <w:szCs w:val="24"/>
        </w:rPr>
        <w:t>–</w:t>
      </w:r>
      <w:bookmarkEnd w:id="4"/>
      <w:r w:rsidRPr="00DA03FD">
        <w:rPr>
          <w:sz w:val="24"/>
          <w:szCs w:val="24"/>
        </w:rPr>
        <w:t xml:space="preserve"> </w:t>
      </w:r>
      <w:r w:rsidR="002B57A8" w:rsidRPr="00DA03FD">
        <w:rPr>
          <w:sz w:val="24"/>
          <w:szCs w:val="24"/>
        </w:rPr>
        <w:t xml:space="preserve">išnuomoti viešojo nuomos konkurso būdu 5 metams savivaldybei nuosavybės teise priklausantį ir </w:t>
      </w:r>
      <w:r w:rsidR="002B57A8" w:rsidRPr="00DA03FD">
        <w:rPr>
          <w:spacing w:val="7"/>
          <w:sz w:val="24"/>
          <w:szCs w:val="24"/>
        </w:rPr>
        <w:t>Panevėžio rajono savivaldybės administracijos</w:t>
      </w:r>
      <w:r w:rsidR="002B57A8" w:rsidRPr="00DA03FD">
        <w:rPr>
          <w:sz w:val="24"/>
          <w:szCs w:val="24"/>
        </w:rPr>
        <w:t xml:space="preserve"> patikėjimo teise valdomą turtą:</w:t>
      </w:r>
    </w:p>
    <w:p w14:paraId="591964FC" w14:textId="6421F400" w:rsidR="002B57A8" w:rsidRPr="00DA03FD" w:rsidRDefault="002B57A8" w:rsidP="00DA03FD">
      <w:pPr>
        <w:ind w:firstLine="709"/>
        <w:jc w:val="both"/>
        <w:rPr>
          <w:color w:val="000000"/>
          <w:sz w:val="24"/>
          <w:szCs w:val="24"/>
        </w:rPr>
      </w:pPr>
      <w:r w:rsidRPr="00DA03FD">
        <w:rPr>
          <w:sz w:val="24"/>
          <w:szCs w:val="24"/>
        </w:rPr>
        <w:t xml:space="preserve">1. pastatą  </w:t>
      </w:r>
      <w:r w:rsidRPr="00DA03FD">
        <w:rPr>
          <w:color w:val="000000"/>
          <w:sz w:val="24"/>
          <w:szCs w:val="24"/>
        </w:rPr>
        <w:t xml:space="preserve">– ligoninę (unikalus Nr. 6694-0011-1012, bendras plotas 397,72 kv. m, įsigijimo savikaina 25 557,81 Eur, balansinė vertė 4 644,78 Eur) adresu: Laisvės g. 2, Krekenavos mstl., Panevėžio r. sav.,  bet ne ilgiau kaip iki nekilnojamųjų daiktų pardavimo viešame aukcione, paslaugų ir komercinei veiklai, </w:t>
      </w:r>
      <w:r w:rsidRPr="00DA03FD">
        <w:rPr>
          <w:sz w:val="24"/>
          <w:szCs w:val="24"/>
        </w:rPr>
        <w:t>nustačius pradinį nuompinigių dydį  –</w:t>
      </w:r>
      <w:r w:rsidRPr="00DA03FD">
        <w:rPr>
          <w:color w:val="000000"/>
          <w:sz w:val="24"/>
          <w:szCs w:val="24"/>
        </w:rPr>
        <w:t xml:space="preserve"> 0,81 Eur už kv. metrą per mėnesį;</w:t>
      </w:r>
    </w:p>
    <w:p w14:paraId="3E43F44F" w14:textId="149ADE9B" w:rsidR="002B57A8" w:rsidRPr="00DA03FD" w:rsidRDefault="002B57A8" w:rsidP="00DA03FD">
      <w:pPr>
        <w:ind w:firstLine="709"/>
        <w:jc w:val="both"/>
        <w:rPr>
          <w:color w:val="000000"/>
          <w:sz w:val="24"/>
          <w:szCs w:val="24"/>
        </w:rPr>
      </w:pPr>
      <w:r w:rsidRPr="00DA03FD">
        <w:rPr>
          <w:sz w:val="24"/>
          <w:szCs w:val="24"/>
        </w:rPr>
        <w:t xml:space="preserve">2. </w:t>
      </w:r>
      <w:r w:rsidRPr="00DA03FD">
        <w:rPr>
          <w:color w:val="000000"/>
          <w:sz w:val="24"/>
          <w:szCs w:val="24"/>
        </w:rPr>
        <w:t xml:space="preserve">18,75 kv. m  patalpas, esančias  administracinėje patalpoje (inventorinis Nr. 1010007-3, unikalus  Nr. 4400-2234-8676:9339, patalpos indeksas 1-18 – 17,14 kv. m, ir 1,61 kv. m bendro naudojimo patalpų, pažymėtų indeksais: 1-19, 1-20, 1-25, 1-26, įsigijimo savikaina – 1 776,91 euro, balansinė vertė – 573,91 euro) adresu: Ėriškių g. 8-1, Upytės k., Panevėžio r. sav., paslaugų – kirpyklos veiklai, </w:t>
      </w:r>
      <w:r w:rsidRPr="00DA03FD">
        <w:rPr>
          <w:sz w:val="24"/>
          <w:szCs w:val="24"/>
        </w:rPr>
        <w:t>nustačius pradinį nuompinigių dydį – 1,41</w:t>
      </w:r>
      <w:r w:rsidRPr="00DA03FD">
        <w:rPr>
          <w:color w:val="000000"/>
          <w:sz w:val="24"/>
          <w:szCs w:val="24"/>
        </w:rPr>
        <w:t xml:space="preserve"> Eur už kv. metrą per mėnesį.</w:t>
      </w:r>
    </w:p>
    <w:p w14:paraId="65D08BA9" w14:textId="69675FB0" w:rsidR="00B72D91" w:rsidRPr="00DA03FD" w:rsidRDefault="001243C1" w:rsidP="00DA03FD">
      <w:pPr>
        <w:ind w:firstLine="720"/>
        <w:jc w:val="both"/>
        <w:rPr>
          <w:b/>
          <w:bCs/>
          <w:sz w:val="24"/>
          <w:szCs w:val="24"/>
        </w:rPr>
      </w:pPr>
      <w:r w:rsidRPr="00DA03FD">
        <w:rPr>
          <w:b/>
          <w:bCs/>
          <w:sz w:val="24"/>
          <w:szCs w:val="24"/>
        </w:rPr>
        <w:t>2</w:t>
      </w:r>
      <w:r w:rsidR="00B72D91" w:rsidRPr="00DA03FD">
        <w:rPr>
          <w:b/>
          <w:bCs/>
          <w:sz w:val="24"/>
          <w:szCs w:val="24"/>
        </w:rPr>
        <w:t xml:space="preserve">. Siūlomos teisinio reguliavimo nuostatos </w:t>
      </w:r>
      <w:r w:rsidR="005E6D75" w:rsidRPr="00DA03FD">
        <w:rPr>
          <w:b/>
          <w:bCs/>
          <w:sz w:val="24"/>
          <w:szCs w:val="24"/>
        </w:rPr>
        <w:t>ir laukiami rezultatai</w:t>
      </w:r>
    </w:p>
    <w:p w14:paraId="66696FC1" w14:textId="555ABB16" w:rsidR="004D4DF1" w:rsidRPr="004D4DF1" w:rsidRDefault="004D4DF1" w:rsidP="00707812">
      <w:pPr>
        <w:tabs>
          <w:tab w:val="left" w:pos="993"/>
        </w:tabs>
        <w:ind w:firstLine="720"/>
        <w:jc w:val="both"/>
        <w:rPr>
          <w:rFonts w:eastAsia="Cambria Math"/>
          <w:bCs/>
          <w:sz w:val="24"/>
          <w:szCs w:val="24"/>
        </w:rPr>
      </w:pPr>
      <w:r w:rsidRPr="004D4DF1">
        <w:rPr>
          <w:rFonts w:eastAsia="Cambria Math"/>
          <w:bCs/>
          <w:sz w:val="24"/>
          <w:szCs w:val="24"/>
        </w:rPr>
        <w:t xml:space="preserve">Sprendimo projektas parengtas vadovaujantis: </w:t>
      </w:r>
    </w:p>
    <w:p w14:paraId="7DF35787" w14:textId="2F78A836" w:rsidR="004D4DF1" w:rsidRPr="00BA76E8" w:rsidRDefault="004D4DF1" w:rsidP="00707812">
      <w:pPr>
        <w:ind w:firstLine="720"/>
        <w:jc w:val="both"/>
        <w:rPr>
          <w:rFonts w:eastAsia="Tahoma"/>
          <w:sz w:val="24"/>
          <w:szCs w:val="24"/>
          <w:lang w:bidi="en-US"/>
        </w:rPr>
      </w:pPr>
      <w:r>
        <w:rPr>
          <w:rFonts w:eastAsia="Tahoma"/>
          <w:sz w:val="24"/>
          <w:szCs w:val="24"/>
          <w:lang w:bidi="en-US"/>
        </w:rPr>
        <w:t>1</w:t>
      </w:r>
      <w:r w:rsidRPr="000E169F">
        <w:rPr>
          <w:rFonts w:eastAsia="Tahoma"/>
          <w:sz w:val="24"/>
          <w:szCs w:val="24"/>
          <w:lang w:bidi="en-US"/>
        </w:rPr>
        <w:t xml:space="preserve">. Lietuvos Respublikos vietos savivaldos įstatymo 15 straipsnio 2 dalies 19 punktu, kuriame nustatyta savivaldybių tarybų išimtinė kompetencija – </w:t>
      </w:r>
      <w:r w:rsidR="00F95F0E" w:rsidRPr="000E169F">
        <w:rPr>
          <w:sz w:val="24"/>
          <w:szCs w:val="24"/>
          <w:lang w:eastAsia="en-US"/>
        </w:rPr>
        <w:t>savivaldybei nuosavybės teise priklausančio turto savininko funkcijų įgyvendinimas įstatymų nustatyta tvarka</w:t>
      </w:r>
      <w:r w:rsidR="001830A3" w:rsidRPr="000E169F">
        <w:rPr>
          <w:sz w:val="24"/>
          <w:szCs w:val="24"/>
          <w:lang w:eastAsia="en-US"/>
        </w:rPr>
        <w:t xml:space="preserve"> ir</w:t>
      </w:r>
      <w:r w:rsidR="001B5C48" w:rsidRPr="000E169F">
        <w:rPr>
          <w:sz w:val="24"/>
          <w:szCs w:val="24"/>
          <w:lang w:eastAsia="en-US"/>
        </w:rPr>
        <w:t xml:space="preserve"> </w:t>
      </w:r>
      <w:r w:rsidR="001B5C48" w:rsidRPr="000E169F">
        <w:rPr>
          <w:rFonts w:eastAsia="Tahoma"/>
          <w:sz w:val="24"/>
          <w:szCs w:val="24"/>
          <w:lang w:bidi="en-US"/>
        </w:rPr>
        <w:t>15 straipsnio 4 dalimi , kuriame nustatyta, j</w:t>
      </w:r>
      <w:r w:rsidR="001B5C48" w:rsidRPr="000E169F">
        <w:rPr>
          <w:bCs/>
          <w:sz w:val="24"/>
          <w:szCs w:val="24"/>
        </w:rPr>
        <w:t xml:space="preserve">eigu teisės aktuose yra nustatyta papildomų įgaliojimų savivaldybei, sprendimų dėl tokių įgaliojimų vykdymo priėmimo iniciatyva, neperžengiant nustatytų įgaliojimų, priklauso savivaldybės </w:t>
      </w:r>
      <w:r w:rsidR="001B5C48" w:rsidRPr="00BA76E8">
        <w:rPr>
          <w:bCs/>
          <w:sz w:val="24"/>
          <w:szCs w:val="24"/>
        </w:rPr>
        <w:t>tarybai.</w:t>
      </w:r>
    </w:p>
    <w:p w14:paraId="0D65572B" w14:textId="77777777" w:rsidR="001E5705" w:rsidRDefault="004D4DF1" w:rsidP="001E5705">
      <w:pPr>
        <w:autoSpaceDE w:val="0"/>
        <w:ind w:firstLine="720"/>
        <w:jc w:val="both"/>
        <w:rPr>
          <w:sz w:val="24"/>
          <w:szCs w:val="24"/>
          <w:lang w:eastAsia="lt-LT"/>
        </w:rPr>
      </w:pPr>
      <w:r w:rsidRPr="00BA76E8">
        <w:rPr>
          <w:bCs/>
          <w:spacing w:val="-3"/>
          <w:sz w:val="24"/>
          <w:szCs w:val="24"/>
        </w:rPr>
        <w:t>2. L</w:t>
      </w:r>
      <w:r w:rsidRPr="00BA76E8">
        <w:rPr>
          <w:rFonts w:eastAsia="Tahoma"/>
          <w:sz w:val="24"/>
          <w:szCs w:val="24"/>
          <w:lang w:bidi="en-US"/>
        </w:rPr>
        <w:t>ietuvos Respublikos valstybės ir savivaldybių turto valdymo, naudojimo ir disponavimo juo įstatymo</w:t>
      </w:r>
      <w:r w:rsidR="008B6348" w:rsidRPr="00BA76E8">
        <w:rPr>
          <w:rFonts w:eastAsia="Tahoma"/>
          <w:sz w:val="24"/>
          <w:szCs w:val="24"/>
          <w:lang w:bidi="en-US"/>
        </w:rPr>
        <w:t xml:space="preserve"> (toliau – Įstatymo)</w:t>
      </w:r>
      <w:r w:rsidR="002B57A8" w:rsidRPr="00BA76E8">
        <w:rPr>
          <w:rFonts w:eastAsia="Tahoma"/>
          <w:sz w:val="24"/>
          <w:szCs w:val="24"/>
          <w:lang w:bidi="en-US"/>
        </w:rPr>
        <w:t xml:space="preserve"> 15</w:t>
      </w:r>
      <w:r w:rsidR="00AF4770" w:rsidRPr="00BA76E8">
        <w:rPr>
          <w:rFonts w:eastAsia="Tahoma"/>
          <w:sz w:val="24"/>
          <w:szCs w:val="24"/>
          <w:lang w:bidi="en-US"/>
        </w:rPr>
        <w:t xml:space="preserve"> straipsni</w:t>
      </w:r>
      <w:r w:rsidR="002B57A8" w:rsidRPr="00BA76E8">
        <w:rPr>
          <w:rFonts w:eastAsia="Tahoma"/>
          <w:sz w:val="24"/>
          <w:szCs w:val="24"/>
          <w:lang w:bidi="en-US"/>
        </w:rPr>
        <w:t>u</w:t>
      </w:r>
      <w:r w:rsidR="00FD48F6" w:rsidRPr="00BA76E8">
        <w:rPr>
          <w:rFonts w:eastAsia="Tahoma"/>
          <w:sz w:val="24"/>
          <w:szCs w:val="24"/>
          <w:lang w:bidi="en-US"/>
        </w:rPr>
        <w:t>, kuri</w:t>
      </w:r>
      <w:r w:rsidR="002B57A8" w:rsidRPr="00BA76E8">
        <w:rPr>
          <w:rFonts w:eastAsia="Tahoma"/>
          <w:sz w:val="24"/>
          <w:szCs w:val="24"/>
          <w:lang w:bidi="en-US"/>
        </w:rPr>
        <w:t>s</w:t>
      </w:r>
      <w:r w:rsidR="008B6348" w:rsidRPr="00BA76E8">
        <w:rPr>
          <w:rFonts w:eastAsia="Tahoma"/>
          <w:sz w:val="24"/>
          <w:szCs w:val="24"/>
          <w:lang w:bidi="en-US"/>
        </w:rPr>
        <w:t xml:space="preserve"> numato, </w:t>
      </w:r>
      <w:r w:rsidR="002B57A8" w:rsidRPr="00BA76E8">
        <w:rPr>
          <w:rFonts w:eastAsia="Tahoma"/>
          <w:sz w:val="24"/>
          <w:szCs w:val="24"/>
          <w:lang w:bidi="en-US"/>
        </w:rPr>
        <w:t>kad s</w:t>
      </w:r>
      <w:r w:rsidR="002B57A8" w:rsidRPr="00BA76E8">
        <w:rPr>
          <w:sz w:val="24"/>
          <w:szCs w:val="24"/>
          <w:lang w:eastAsia="lt-LT"/>
        </w:rPr>
        <w:t>prendimą dėl savivaldybės ilgalaikio materialiojo turto nuomos</w:t>
      </w:r>
      <w:r w:rsidR="00AD2DF3" w:rsidRPr="00BA76E8">
        <w:rPr>
          <w:sz w:val="24"/>
          <w:szCs w:val="24"/>
          <w:lang w:eastAsia="lt-LT"/>
        </w:rPr>
        <w:t xml:space="preserve"> priima</w:t>
      </w:r>
      <w:r w:rsidR="002B57A8" w:rsidRPr="00BA76E8">
        <w:rPr>
          <w:sz w:val="24"/>
          <w:szCs w:val="24"/>
          <w:lang w:eastAsia="lt-LT"/>
        </w:rPr>
        <w:t xml:space="preserve"> savivaldybės taryba</w:t>
      </w:r>
      <w:r w:rsidR="00AD2DF3" w:rsidRPr="00BA76E8">
        <w:rPr>
          <w:sz w:val="24"/>
          <w:szCs w:val="24"/>
          <w:lang w:eastAsia="lt-LT"/>
        </w:rPr>
        <w:t>.</w:t>
      </w:r>
    </w:p>
    <w:p w14:paraId="02E0FA22" w14:textId="357944A9" w:rsidR="00BF3B4C" w:rsidRPr="00E31003" w:rsidRDefault="001E5705" w:rsidP="00BF3B4C">
      <w:pPr>
        <w:autoSpaceDE w:val="0"/>
        <w:ind w:firstLine="720"/>
        <w:jc w:val="both"/>
        <w:rPr>
          <w:sz w:val="24"/>
          <w:szCs w:val="24"/>
        </w:rPr>
      </w:pPr>
      <w:r>
        <w:rPr>
          <w:spacing w:val="-3"/>
          <w:sz w:val="24"/>
          <w:szCs w:val="24"/>
        </w:rPr>
        <w:t>3</w:t>
      </w:r>
      <w:r w:rsidR="00AD2DF3" w:rsidRPr="00BA76E8">
        <w:rPr>
          <w:spacing w:val="-3"/>
          <w:sz w:val="24"/>
          <w:szCs w:val="24"/>
        </w:rPr>
        <w:t xml:space="preserve">. </w:t>
      </w:r>
      <w:r w:rsidR="00977D22" w:rsidRPr="00BA76E8">
        <w:rPr>
          <w:sz w:val="24"/>
          <w:szCs w:val="24"/>
          <w:lang w:eastAsia="lt-LT"/>
        </w:rPr>
        <w:t xml:space="preserve"> </w:t>
      </w:r>
      <w:r w:rsidR="00AD2DF3" w:rsidRPr="00BA76E8">
        <w:rPr>
          <w:color w:val="000000"/>
          <w:sz w:val="24"/>
          <w:szCs w:val="24"/>
        </w:rPr>
        <w:t>Panevėžio rajono savivaldybės ilgalaikio materialiojo turto viešo nuomos konkurso ir nuomos be konkurso organizavimo ir vykdymo tvarkos apraš</w:t>
      </w:r>
      <w:r>
        <w:rPr>
          <w:color w:val="000000"/>
          <w:sz w:val="24"/>
          <w:szCs w:val="24"/>
        </w:rPr>
        <w:t>o</w:t>
      </w:r>
      <w:r w:rsidR="00AD2DF3" w:rsidRPr="00BA76E8">
        <w:rPr>
          <w:color w:val="000000"/>
          <w:sz w:val="24"/>
          <w:szCs w:val="24"/>
        </w:rPr>
        <w:t>, patvirtint</w:t>
      </w:r>
      <w:r>
        <w:rPr>
          <w:color w:val="000000"/>
          <w:sz w:val="24"/>
          <w:szCs w:val="24"/>
        </w:rPr>
        <w:t>o</w:t>
      </w:r>
      <w:r w:rsidR="00AD2DF3" w:rsidRPr="00BA76E8">
        <w:rPr>
          <w:color w:val="000000"/>
          <w:sz w:val="24"/>
          <w:szCs w:val="24"/>
        </w:rPr>
        <w:t xml:space="preserve"> Panevėžio rajono savivaldybės tarybos 2026 m. gegužės 28 d. sprendimu Nr. T-118 „Dėl Panevėžio rajono savivaldybės ilgalaikio materialiojo turto viešo nuomos konkurso ir nuomos be konkurso </w:t>
      </w:r>
      <w:r>
        <w:rPr>
          <w:color w:val="000000"/>
          <w:sz w:val="24"/>
          <w:szCs w:val="24"/>
        </w:rPr>
        <w:t xml:space="preserve">          </w:t>
      </w:r>
      <w:r w:rsidR="00AD2DF3" w:rsidRPr="00BA76E8">
        <w:rPr>
          <w:color w:val="000000"/>
          <w:sz w:val="24"/>
          <w:szCs w:val="24"/>
        </w:rPr>
        <w:t>organiza</w:t>
      </w:r>
      <w:r w:rsidRPr="00BA76E8">
        <w:rPr>
          <w:color w:val="000000"/>
          <w:sz w:val="24"/>
          <w:szCs w:val="24"/>
        </w:rPr>
        <w:t>vimo ir vykdymo tvarkos aprašo patvirtinimo“,</w:t>
      </w:r>
      <w:r>
        <w:rPr>
          <w:color w:val="000000"/>
          <w:sz w:val="24"/>
          <w:szCs w:val="24"/>
        </w:rPr>
        <w:t xml:space="preserve"> 11 punkt</w:t>
      </w:r>
      <w:r w:rsidR="00BF3B4C">
        <w:rPr>
          <w:color w:val="000000"/>
          <w:sz w:val="24"/>
          <w:szCs w:val="24"/>
        </w:rPr>
        <w:t>u</w:t>
      </w:r>
      <w:r>
        <w:rPr>
          <w:color w:val="000000"/>
          <w:sz w:val="24"/>
          <w:szCs w:val="24"/>
        </w:rPr>
        <w:t>, kuris</w:t>
      </w:r>
      <w:r w:rsidRPr="00BA76E8">
        <w:rPr>
          <w:sz w:val="24"/>
          <w:szCs w:val="24"/>
        </w:rPr>
        <w:t xml:space="preserve"> numato</w:t>
      </w:r>
      <w:r>
        <w:rPr>
          <w:sz w:val="24"/>
          <w:szCs w:val="24"/>
        </w:rPr>
        <w:t>, kad s</w:t>
      </w:r>
      <w:r w:rsidRPr="00E31003">
        <w:rPr>
          <w:color w:val="000000"/>
          <w:sz w:val="24"/>
          <w:szCs w:val="24"/>
        </w:rPr>
        <w:t xml:space="preserve">prendimą dėl </w:t>
      </w:r>
      <w:r>
        <w:rPr>
          <w:color w:val="000000"/>
          <w:sz w:val="24"/>
          <w:szCs w:val="24"/>
        </w:rPr>
        <w:t>S</w:t>
      </w:r>
      <w:r w:rsidRPr="00E31003">
        <w:rPr>
          <w:color w:val="000000"/>
          <w:sz w:val="24"/>
          <w:szCs w:val="24"/>
        </w:rPr>
        <w:t xml:space="preserve">avivaldybės turto viešo nuomos konkurso būdu priima Panevėžio rajono savivaldybės taryba, </w:t>
      </w:r>
      <w:r>
        <w:rPr>
          <w:color w:val="000000"/>
          <w:sz w:val="24"/>
          <w:szCs w:val="24"/>
        </w:rPr>
        <w:t>išskyrus Aprašo 12 punkte numatytus atvejus,</w:t>
      </w:r>
      <w:r w:rsidRPr="00E31003">
        <w:rPr>
          <w:color w:val="000000"/>
          <w:sz w:val="24"/>
          <w:szCs w:val="24"/>
        </w:rPr>
        <w:t xml:space="preserve"> o konkursus organizuoja šio turto valdytojai</w:t>
      </w:r>
      <w:r w:rsidR="00BF3B4C">
        <w:rPr>
          <w:color w:val="000000"/>
          <w:sz w:val="24"/>
          <w:szCs w:val="24"/>
        </w:rPr>
        <w:t xml:space="preserve"> ir Aprašo 14 punktu, kuris numato, kad s</w:t>
      </w:r>
      <w:r w:rsidR="00BF3B4C" w:rsidRPr="00E31003">
        <w:rPr>
          <w:sz w:val="24"/>
          <w:szCs w:val="24"/>
          <w:lang w:eastAsia="lt-LT"/>
        </w:rPr>
        <w:t>prendime išnuomoti Savivaldybės</w:t>
      </w:r>
      <w:r w:rsidR="00BF3B4C">
        <w:rPr>
          <w:sz w:val="24"/>
          <w:szCs w:val="24"/>
          <w:lang w:eastAsia="lt-LT"/>
        </w:rPr>
        <w:t xml:space="preserve"> turtą</w:t>
      </w:r>
      <w:r w:rsidR="00BF3B4C" w:rsidRPr="00E31003">
        <w:rPr>
          <w:sz w:val="24"/>
          <w:szCs w:val="24"/>
          <w:lang w:eastAsia="lt-LT"/>
        </w:rPr>
        <w:t xml:space="preserve"> turi būti nustatytos šios nuomos sąlygos: </w:t>
      </w:r>
      <w:r w:rsidR="00BF3B4C" w:rsidRPr="00E31003">
        <w:rPr>
          <w:rFonts w:eastAsia="Arial Unicode MS"/>
          <w:sz w:val="24"/>
          <w:szCs w:val="24"/>
        </w:rPr>
        <w:t xml:space="preserve">turto nuomos būdas, </w:t>
      </w:r>
      <w:r w:rsidR="00BF3B4C" w:rsidRPr="00E31003">
        <w:rPr>
          <w:sz w:val="24"/>
          <w:szCs w:val="24"/>
          <w:lang w:eastAsia="lt-LT"/>
        </w:rPr>
        <w:t>nuomojamas turtas ir jo identifikavimo duomenys, turto naudojimo paskirtis, numatomas nuomos terminas, pradinis turto nuompinigių dydis ir kitos nuomos ar nuomos organizavimo sąlygos.</w:t>
      </w:r>
    </w:p>
    <w:p w14:paraId="425B7897" w14:textId="3709A863" w:rsidR="000B4016" w:rsidRDefault="00FD48F6" w:rsidP="00707812">
      <w:pPr>
        <w:pStyle w:val="Betarp"/>
        <w:ind w:firstLine="720"/>
        <w:jc w:val="both"/>
        <w:rPr>
          <w:sz w:val="24"/>
          <w:szCs w:val="24"/>
        </w:rPr>
      </w:pPr>
      <w:r w:rsidRPr="00BA76E8">
        <w:rPr>
          <w:sz w:val="24"/>
          <w:szCs w:val="24"/>
        </w:rPr>
        <w:t xml:space="preserve">4. </w:t>
      </w:r>
      <w:r w:rsidR="00AD2DF3" w:rsidRPr="00BA76E8">
        <w:rPr>
          <w:sz w:val="24"/>
          <w:szCs w:val="24"/>
        </w:rPr>
        <w:t>Panevėžio rajono savivaldybės administracijos direktoriaus 2026 m. rugsėjo 4 d. įsakymą Nr. A1-288</w:t>
      </w:r>
      <w:r w:rsidR="00AD2DF3" w:rsidRPr="00BA76E8">
        <w:rPr>
          <w:b/>
          <w:bCs/>
          <w:sz w:val="24"/>
          <w:szCs w:val="24"/>
        </w:rPr>
        <w:t xml:space="preserve"> </w:t>
      </w:r>
      <w:r w:rsidR="00AD2DF3" w:rsidRPr="00BA76E8">
        <w:rPr>
          <w:sz w:val="24"/>
          <w:szCs w:val="24"/>
        </w:rPr>
        <w:t xml:space="preserve">„Dėl Turto pripažinimo  nereikalingu ir tolesnio jo panaudojimo“, Panevėžio rajono savivaldybės administracijos direktoriaus 2026 m. rugsėjo </w:t>
      </w:r>
      <w:r w:rsidR="00842731">
        <w:rPr>
          <w:sz w:val="24"/>
          <w:szCs w:val="24"/>
        </w:rPr>
        <w:t>9</w:t>
      </w:r>
      <w:r w:rsidR="00AD2DF3" w:rsidRPr="00BA76E8">
        <w:rPr>
          <w:sz w:val="24"/>
          <w:szCs w:val="24"/>
        </w:rPr>
        <w:t xml:space="preserve"> d. įsakymą Nr. A1-</w:t>
      </w:r>
      <w:r w:rsidR="00842731">
        <w:rPr>
          <w:sz w:val="24"/>
          <w:szCs w:val="24"/>
        </w:rPr>
        <w:t xml:space="preserve">291 </w:t>
      </w:r>
      <w:r w:rsidR="00AD2DF3" w:rsidRPr="00BA76E8">
        <w:rPr>
          <w:sz w:val="24"/>
          <w:szCs w:val="24"/>
        </w:rPr>
        <w:t xml:space="preserve">„Dėl Turto pripažinimo  nereikalingu ir tolesnio jo panaudojimo“, </w:t>
      </w:r>
      <w:r w:rsidR="000E169F" w:rsidRPr="00BA76E8">
        <w:rPr>
          <w:sz w:val="24"/>
          <w:szCs w:val="24"/>
        </w:rPr>
        <w:t>kuriais buvo pripažintas</w:t>
      </w:r>
      <w:r w:rsidR="00AD2DF3" w:rsidRPr="00BA76E8">
        <w:rPr>
          <w:sz w:val="24"/>
          <w:szCs w:val="24"/>
        </w:rPr>
        <w:t xml:space="preserve"> savivaldybės turtas</w:t>
      </w:r>
      <w:r w:rsidR="000E169F" w:rsidRPr="00BA76E8">
        <w:rPr>
          <w:sz w:val="24"/>
          <w:szCs w:val="24"/>
        </w:rPr>
        <w:t xml:space="preserve"> ne</w:t>
      </w:r>
      <w:r w:rsidR="00AD2DF3" w:rsidRPr="00BA76E8">
        <w:rPr>
          <w:sz w:val="24"/>
          <w:szCs w:val="24"/>
        </w:rPr>
        <w:t>reikalingu</w:t>
      </w:r>
      <w:r w:rsidR="00AD2DF3" w:rsidRPr="00BA76E8">
        <w:rPr>
          <w:sz w:val="24"/>
          <w:szCs w:val="24"/>
          <w:lang w:eastAsia="lt-LT"/>
        </w:rPr>
        <w:t xml:space="preserve"> savivaldyb</w:t>
      </w:r>
      <w:r w:rsidR="00BA76E8" w:rsidRPr="00BA76E8">
        <w:rPr>
          <w:sz w:val="24"/>
          <w:szCs w:val="24"/>
          <w:lang w:eastAsia="lt-LT"/>
        </w:rPr>
        <w:t>ės</w:t>
      </w:r>
      <w:r w:rsidR="00AD2DF3" w:rsidRPr="00BA76E8">
        <w:rPr>
          <w:sz w:val="24"/>
          <w:szCs w:val="24"/>
          <w:lang w:eastAsia="lt-LT"/>
        </w:rPr>
        <w:t xml:space="preserve"> funkcijoms įgyvendinti</w:t>
      </w:r>
      <w:r w:rsidR="00707812" w:rsidRPr="00BA76E8">
        <w:rPr>
          <w:sz w:val="24"/>
          <w:szCs w:val="24"/>
        </w:rPr>
        <w:t>.</w:t>
      </w:r>
    </w:p>
    <w:p w14:paraId="034CFD90" w14:textId="77777777" w:rsidR="00BA76E8" w:rsidRDefault="00BA76E8" w:rsidP="00BA76E8">
      <w:pPr>
        <w:ind w:left="30" w:firstLine="690"/>
        <w:jc w:val="both"/>
        <w:rPr>
          <w:sz w:val="24"/>
          <w:szCs w:val="24"/>
        </w:rPr>
      </w:pPr>
      <w:r w:rsidRPr="00DD6A6F">
        <w:rPr>
          <w:sz w:val="24"/>
          <w:szCs w:val="24"/>
        </w:rPr>
        <w:t>Bus gaunami nuompinigiai</w:t>
      </w:r>
      <w:r>
        <w:rPr>
          <w:sz w:val="24"/>
          <w:szCs w:val="24"/>
        </w:rPr>
        <w:t>.</w:t>
      </w:r>
    </w:p>
    <w:p w14:paraId="6DB4F4CB" w14:textId="77777777" w:rsidR="00BA76E8" w:rsidRDefault="000B4016" w:rsidP="00BA76E8">
      <w:pPr>
        <w:ind w:left="30" w:firstLine="690"/>
        <w:jc w:val="both"/>
        <w:rPr>
          <w:b/>
          <w:sz w:val="24"/>
          <w:szCs w:val="24"/>
        </w:rPr>
      </w:pPr>
      <w:r w:rsidRPr="003C7FC4">
        <w:rPr>
          <w:b/>
          <w:sz w:val="24"/>
          <w:szCs w:val="24"/>
        </w:rPr>
        <w:t>3</w:t>
      </w:r>
      <w:r w:rsidRPr="003C7FC4">
        <w:rPr>
          <w:b/>
          <w:spacing w:val="-3"/>
          <w:sz w:val="24"/>
          <w:szCs w:val="24"/>
        </w:rPr>
        <w:t xml:space="preserve">. </w:t>
      </w:r>
      <w:r w:rsidRPr="003C7FC4">
        <w:rPr>
          <w:b/>
          <w:sz w:val="24"/>
          <w:szCs w:val="24"/>
        </w:rPr>
        <w:t xml:space="preserve"> </w:t>
      </w:r>
      <w:r w:rsidR="00DC304B">
        <w:rPr>
          <w:b/>
          <w:sz w:val="24"/>
          <w:szCs w:val="24"/>
        </w:rPr>
        <w:t>L</w:t>
      </w:r>
      <w:r w:rsidRPr="003C7FC4">
        <w:rPr>
          <w:b/>
          <w:sz w:val="24"/>
          <w:szCs w:val="24"/>
        </w:rPr>
        <w:t>ėšų poreikis ir šaltiniai</w:t>
      </w:r>
    </w:p>
    <w:p w14:paraId="3E72E669" w14:textId="4E1A9AE4" w:rsidR="00BA76E8" w:rsidRDefault="00BA76E8" w:rsidP="00BA76E8">
      <w:pPr>
        <w:ind w:left="30" w:firstLine="690"/>
        <w:jc w:val="both"/>
        <w:rPr>
          <w:sz w:val="24"/>
          <w:szCs w:val="24"/>
        </w:rPr>
      </w:pPr>
      <w:r>
        <w:rPr>
          <w:sz w:val="24"/>
          <w:szCs w:val="24"/>
        </w:rPr>
        <w:t>Nėra</w:t>
      </w:r>
      <w:r w:rsidR="00B72D91" w:rsidRPr="003C7FC4">
        <w:rPr>
          <w:sz w:val="24"/>
          <w:szCs w:val="24"/>
        </w:rPr>
        <w:t>.</w:t>
      </w:r>
    </w:p>
    <w:p w14:paraId="5E856668" w14:textId="752E4636" w:rsidR="00B72D91" w:rsidRPr="003C7FC4" w:rsidRDefault="00BA76E8" w:rsidP="00707812">
      <w:pPr>
        <w:pStyle w:val="Betarp"/>
        <w:jc w:val="both"/>
        <w:rPr>
          <w:b/>
          <w:bCs/>
          <w:sz w:val="24"/>
          <w:szCs w:val="24"/>
        </w:rPr>
      </w:pPr>
      <w:r>
        <w:rPr>
          <w:b/>
          <w:bCs/>
          <w:sz w:val="24"/>
          <w:szCs w:val="24"/>
        </w:rPr>
        <w:t xml:space="preserve">             </w:t>
      </w:r>
      <w:r w:rsidR="007A75B4" w:rsidRPr="003C7FC4">
        <w:rPr>
          <w:b/>
          <w:bCs/>
          <w:sz w:val="24"/>
          <w:szCs w:val="24"/>
        </w:rPr>
        <w:t>4</w:t>
      </w:r>
      <w:r w:rsidR="00B72D91" w:rsidRPr="003C7FC4">
        <w:rPr>
          <w:b/>
          <w:bCs/>
          <w:sz w:val="24"/>
          <w:szCs w:val="24"/>
        </w:rPr>
        <w:t>. Kiti reikalingi pagrindimai, skaičiavimai</w:t>
      </w:r>
      <w:r w:rsidR="005E6D75" w:rsidRPr="003C7FC4">
        <w:rPr>
          <w:b/>
          <w:bCs/>
          <w:sz w:val="24"/>
          <w:szCs w:val="24"/>
        </w:rPr>
        <w:t xml:space="preserve"> ar</w:t>
      </w:r>
      <w:r w:rsidR="00B72D91" w:rsidRPr="003C7FC4">
        <w:rPr>
          <w:b/>
          <w:bCs/>
          <w:sz w:val="24"/>
          <w:szCs w:val="24"/>
        </w:rPr>
        <w:t xml:space="preserve"> paaiškinimai</w:t>
      </w:r>
    </w:p>
    <w:p w14:paraId="3EB68257" w14:textId="746C2E04" w:rsidR="00B72D91" w:rsidRPr="003C7FC4" w:rsidRDefault="00B72D91" w:rsidP="00707812">
      <w:pPr>
        <w:pStyle w:val="Betarp"/>
        <w:jc w:val="both"/>
        <w:rPr>
          <w:sz w:val="24"/>
          <w:szCs w:val="24"/>
        </w:rPr>
      </w:pPr>
      <w:r w:rsidRPr="003C7FC4">
        <w:rPr>
          <w:sz w:val="24"/>
          <w:szCs w:val="24"/>
        </w:rPr>
        <w:t xml:space="preserve">         </w:t>
      </w:r>
      <w:r w:rsidR="00137DBE" w:rsidRPr="003C7FC4">
        <w:rPr>
          <w:sz w:val="24"/>
          <w:szCs w:val="24"/>
        </w:rPr>
        <w:t xml:space="preserve"> </w:t>
      </w:r>
      <w:r w:rsidR="00BA76E8">
        <w:rPr>
          <w:sz w:val="24"/>
          <w:szCs w:val="24"/>
        </w:rPr>
        <w:t xml:space="preserve">   </w:t>
      </w:r>
      <w:r w:rsidRPr="003C7FC4">
        <w:rPr>
          <w:sz w:val="24"/>
          <w:szCs w:val="24"/>
        </w:rPr>
        <w:t>Nėra.</w:t>
      </w:r>
    </w:p>
    <w:p w14:paraId="7AB32648" w14:textId="77777777" w:rsidR="00B72D91" w:rsidRDefault="00B72D91" w:rsidP="00707812">
      <w:pPr>
        <w:jc w:val="both"/>
        <w:rPr>
          <w:sz w:val="24"/>
          <w:szCs w:val="24"/>
        </w:rPr>
      </w:pPr>
    </w:p>
    <w:p w14:paraId="406F5302" w14:textId="0D2AD5BC" w:rsidR="002B57A8" w:rsidRPr="00BF08F1" w:rsidRDefault="000E169F" w:rsidP="00707812">
      <w:pPr>
        <w:spacing w:after="120"/>
        <w:ind w:right="-1"/>
        <w:jc w:val="both"/>
        <w:rPr>
          <w:sz w:val="24"/>
          <w:szCs w:val="24"/>
        </w:rPr>
      </w:pPr>
      <w:r>
        <w:rPr>
          <w:sz w:val="24"/>
          <w:szCs w:val="24"/>
        </w:rPr>
        <w:t>Vyr. specialistė</w:t>
      </w:r>
      <w:r w:rsidR="00DC304B">
        <w:rPr>
          <w:sz w:val="24"/>
          <w:szCs w:val="24"/>
        </w:rPr>
        <w:t xml:space="preserve">                                                                                                   </w:t>
      </w:r>
      <w:r w:rsidR="00707812">
        <w:rPr>
          <w:sz w:val="24"/>
          <w:szCs w:val="24"/>
        </w:rPr>
        <w:t xml:space="preserve">        </w:t>
      </w:r>
      <w:r>
        <w:rPr>
          <w:sz w:val="24"/>
          <w:szCs w:val="24"/>
        </w:rPr>
        <w:t>Jadvyga Balčienė</w:t>
      </w:r>
    </w:p>
    <w:sectPr w:rsidR="002B57A8" w:rsidRPr="00BF08F1" w:rsidSect="003C7FC4">
      <w:headerReference w:type="default" r:id="rId9"/>
      <w:type w:val="continuous"/>
      <w:pgSz w:w="11905" w:h="16837" w:code="9"/>
      <w:pgMar w:top="1077" w:right="567" w:bottom="851"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E4C026" w14:textId="77777777" w:rsidR="006B1448" w:rsidRDefault="006B1448" w:rsidP="005B17D5">
      <w:r>
        <w:separator/>
      </w:r>
    </w:p>
  </w:endnote>
  <w:endnote w:type="continuationSeparator" w:id="0">
    <w:p w14:paraId="22785455" w14:textId="77777777" w:rsidR="006B1448" w:rsidRDefault="006B1448" w:rsidP="005B17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A11B76" w14:textId="77777777" w:rsidR="006B1448" w:rsidRDefault="006B1448" w:rsidP="005B17D5">
      <w:r>
        <w:separator/>
      </w:r>
    </w:p>
  </w:footnote>
  <w:footnote w:type="continuationSeparator" w:id="0">
    <w:p w14:paraId="61A67169" w14:textId="77777777" w:rsidR="006B1448" w:rsidRDefault="006B1448" w:rsidP="005B17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2643D" w14:textId="77777777" w:rsidR="00197F63" w:rsidRDefault="00197F63">
    <w:pPr>
      <w:pStyle w:val="Antrats"/>
      <w:jc w:val="center"/>
    </w:pPr>
  </w:p>
  <w:p w14:paraId="252C5466" w14:textId="77777777" w:rsidR="00197F63" w:rsidRDefault="00197F6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Antrat1"/>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pStyle w:val="Antrat3"/>
      <w:lvlText w:val=""/>
      <w:lvlJc w:val="left"/>
      <w:pPr>
        <w:tabs>
          <w:tab w:val="num" w:pos="720"/>
        </w:tabs>
        <w:ind w:left="720" w:hanging="720"/>
      </w:pPr>
    </w:lvl>
    <w:lvl w:ilvl="3">
      <w:start w:val="1"/>
      <w:numFmt w:val="none"/>
      <w:pStyle w:val="Antrat4"/>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2B702B18"/>
    <w:multiLevelType w:val="hybridMultilevel"/>
    <w:tmpl w:val="8A02F7BE"/>
    <w:lvl w:ilvl="0" w:tplc="1C2AFAA8">
      <w:start w:val="1"/>
      <w:numFmt w:val="decimal"/>
      <w:lvlText w:val="%1."/>
      <w:lvlJc w:val="left"/>
      <w:pPr>
        <w:ind w:left="2014" w:hanging="360"/>
      </w:pPr>
      <w:rPr>
        <w:rFonts w:hint="default"/>
      </w:rPr>
    </w:lvl>
    <w:lvl w:ilvl="1" w:tplc="04270019" w:tentative="1">
      <w:start w:val="1"/>
      <w:numFmt w:val="lowerLetter"/>
      <w:lvlText w:val="%2."/>
      <w:lvlJc w:val="left"/>
      <w:pPr>
        <w:ind w:left="2734" w:hanging="360"/>
      </w:pPr>
    </w:lvl>
    <w:lvl w:ilvl="2" w:tplc="0427001B" w:tentative="1">
      <w:start w:val="1"/>
      <w:numFmt w:val="lowerRoman"/>
      <w:lvlText w:val="%3."/>
      <w:lvlJc w:val="right"/>
      <w:pPr>
        <w:ind w:left="3454" w:hanging="180"/>
      </w:pPr>
    </w:lvl>
    <w:lvl w:ilvl="3" w:tplc="0427000F" w:tentative="1">
      <w:start w:val="1"/>
      <w:numFmt w:val="decimal"/>
      <w:lvlText w:val="%4."/>
      <w:lvlJc w:val="left"/>
      <w:pPr>
        <w:ind w:left="4174" w:hanging="360"/>
      </w:pPr>
    </w:lvl>
    <w:lvl w:ilvl="4" w:tplc="04270019" w:tentative="1">
      <w:start w:val="1"/>
      <w:numFmt w:val="lowerLetter"/>
      <w:lvlText w:val="%5."/>
      <w:lvlJc w:val="left"/>
      <w:pPr>
        <w:ind w:left="4894" w:hanging="360"/>
      </w:pPr>
    </w:lvl>
    <w:lvl w:ilvl="5" w:tplc="0427001B" w:tentative="1">
      <w:start w:val="1"/>
      <w:numFmt w:val="lowerRoman"/>
      <w:lvlText w:val="%6."/>
      <w:lvlJc w:val="right"/>
      <w:pPr>
        <w:ind w:left="5614" w:hanging="180"/>
      </w:pPr>
    </w:lvl>
    <w:lvl w:ilvl="6" w:tplc="0427000F" w:tentative="1">
      <w:start w:val="1"/>
      <w:numFmt w:val="decimal"/>
      <w:lvlText w:val="%7."/>
      <w:lvlJc w:val="left"/>
      <w:pPr>
        <w:ind w:left="6334" w:hanging="360"/>
      </w:pPr>
    </w:lvl>
    <w:lvl w:ilvl="7" w:tplc="04270019" w:tentative="1">
      <w:start w:val="1"/>
      <w:numFmt w:val="lowerLetter"/>
      <w:lvlText w:val="%8."/>
      <w:lvlJc w:val="left"/>
      <w:pPr>
        <w:ind w:left="7054" w:hanging="360"/>
      </w:pPr>
    </w:lvl>
    <w:lvl w:ilvl="8" w:tplc="0427001B" w:tentative="1">
      <w:start w:val="1"/>
      <w:numFmt w:val="lowerRoman"/>
      <w:lvlText w:val="%9."/>
      <w:lvlJc w:val="right"/>
      <w:pPr>
        <w:ind w:left="7774" w:hanging="180"/>
      </w:pPr>
    </w:lvl>
  </w:abstractNum>
  <w:abstractNum w:abstractNumId="2" w15:restartNumberingAfterBreak="0">
    <w:nsid w:val="35F11399"/>
    <w:multiLevelType w:val="hybridMultilevel"/>
    <w:tmpl w:val="5D6C5DCE"/>
    <w:lvl w:ilvl="0" w:tplc="509CC5F8">
      <w:start w:val="1"/>
      <w:numFmt w:val="decimal"/>
      <w:lvlText w:val="%1."/>
      <w:lvlJc w:val="left"/>
      <w:pPr>
        <w:ind w:left="2374" w:hanging="360"/>
      </w:pPr>
      <w:rPr>
        <w:rFonts w:hint="default"/>
      </w:rPr>
    </w:lvl>
    <w:lvl w:ilvl="1" w:tplc="04270019" w:tentative="1">
      <w:start w:val="1"/>
      <w:numFmt w:val="lowerLetter"/>
      <w:lvlText w:val="%2."/>
      <w:lvlJc w:val="left"/>
      <w:pPr>
        <w:ind w:left="3094" w:hanging="360"/>
      </w:pPr>
    </w:lvl>
    <w:lvl w:ilvl="2" w:tplc="0427001B" w:tentative="1">
      <w:start w:val="1"/>
      <w:numFmt w:val="lowerRoman"/>
      <w:lvlText w:val="%3."/>
      <w:lvlJc w:val="right"/>
      <w:pPr>
        <w:ind w:left="3814" w:hanging="180"/>
      </w:pPr>
    </w:lvl>
    <w:lvl w:ilvl="3" w:tplc="0427000F" w:tentative="1">
      <w:start w:val="1"/>
      <w:numFmt w:val="decimal"/>
      <w:lvlText w:val="%4."/>
      <w:lvlJc w:val="left"/>
      <w:pPr>
        <w:ind w:left="4534" w:hanging="360"/>
      </w:pPr>
    </w:lvl>
    <w:lvl w:ilvl="4" w:tplc="04270019" w:tentative="1">
      <w:start w:val="1"/>
      <w:numFmt w:val="lowerLetter"/>
      <w:lvlText w:val="%5."/>
      <w:lvlJc w:val="left"/>
      <w:pPr>
        <w:ind w:left="5254" w:hanging="360"/>
      </w:pPr>
    </w:lvl>
    <w:lvl w:ilvl="5" w:tplc="0427001B" w:tentative="1">
      <w:start w:val="1"/>
      <w:numFmt w:val="lowerRoman"/>
      <w:lvlText w:val="%6."/>
      <w:lvlJc w:val="right"/>
      <w:pPr>
        <w:ind w:left="5974" w:hanging="180"/>
      </w:pPr>
    </w:lvl>
    <w:lvl w:ilvl="6" w:tplc="0427000F" w:tentative="1">
      <w:start w:val="1"/>
      <w:numFmt w:val="decimal"/>
      <w:lvlText w:val="%7."/>
      <w:lvlJc w:val="left"/>
      <w:pPr>
        <w:ind w:left="6694" w:hanging="360"/>
      </w:pPr>
    </w:lvl>
    <w:lvl w:ilvl="7" w:tplc="04270019" w:tentative="1">
      <w:start w:val="1"/>
      <w:numFmt w:val="lowerLetter"/>
      <w:lvlText w:val="%8."/>
      <w:lvlJc w:val="left"/>
      <w:pPr>
        <w:ind w:left="7414" w:hanging="360"/>
      </w:pPr>
    </w:lvl>
    <w:lvl w:ilvl="8" w:tplc="0427001B" w:tentative="1">
      <w:start w:val="1"/>
      <w:numFmt w:val="lowerRoman"/>
      <w:lvlText w:val="%9."/>
      <w:lvlJc w:val="right"/>
      <w:pPr>
        <w:ind w:left="8134" w:hanging="180"/>
      </w:pPr>
    </w:lvl>
  </w:abstractNum>
  <w:abstractNum w:abstractNumId="3" w15:restartNumberingAfterBreak="0">
    <w:nsid w:val="6BDD52A1"/>
    <w:multiLevelType w:val="hybridMultilevel"/>
    <w:tmpl w:val="6D14286E"/>
    <w:lvl w:ilvl="0" w:tplc="8D66136C">
      <w:start w:val="1"/>
      <w:numFmt w:val="decimal"/>
      <w:lvlText w:val="%1."/>
      <w:lvlJc w:val="left"/>
      <w:pPr>
        <w:ind w:left="1654" w:hanging="360"/>
      </w:pPr>
      <w:rPr>
        <w:rFonts w:hint="default"/>
        <w:sz w:val="24"/>
      </w:rPr>
    </w:lvl>
    <w:lvl w:ilvl="1" w:tplc="04270019" w:tentative="1">
      <w:start w:val="1"/>
      <w:numFmt w:val="lowerLetter"/>
      <w:lvlText w:val="%2."/>
      <w:lvlJc w:val="left"/>
      <w:pPr>
        <w:ind w:left="2374" w:hanging="360"/>
      </w:pPr>
    </w:lvl>
    <w:lvl w:ilvl="2" w:tplc="0427001B" w:tentative="1">
      <w:start w:val="1"/>
      <w:numFmt w:val="lowerRoman"/>
      <w:lvlText w:val="%3."/>
      <w:lvlJc w:val="right"/>
      <w:pPr>
        <w:ind w:left="3094" w:hanging="180"/>
      </w:pPr>
    </w:lvl>
    <w:lvl w:ilvl="3" w:tplc="0427000F" w:tentative="1">
      <w:start w:val="1"/>
      <w:numFmt w:val="decimal"/>
      <w:lvlText w:val="%4."/>
      <w:lvlJc w:val="left"/>
      <w:pPr>
        <w:ind w:left="3814" w:hanging="360"/>
      </w:pPr>
    </w:lvl>
    <w:lvl w:ilvl="4" w:tplc="04270019" w:tentative="1">
      <w:start w:val="1"/>
      <w:numFmt w:val="lowerLetter"/>
      <w:lvlText w:val="%5."/>
      <w:lvlJc w:val="left"/>
      <w:pPr>
        <w:ind w:left="4534" w:hanging="360"/>
      </w:pPr>
    </w:lvl>
    <w:lvl w:ilvl="5" w:tplc="0427001B" w:tentative="1">
      <w:start w:val="1"/>
      <w:numFmt w:val="lowerRoman"/>
      <w:lvlText w:val="%6."/>
      <w:lvlJc w:val="right"/>
      <w:pPr>
        <w:ind w:left="5254" w:hanging="180"/>
      </w:pPr>
    </w:lvl>
    <w:lvl w:ilvl="6" w:tplc="0427000F" w:tentative="1">
      <w:start w:val="1"/>
      <w:numFmt w:val="decimal"/>
      <w:lvlText w:val="%7."/>
      <w:lvlJc w:val="left"/>
      <w:pPr>
        <w:ind w:left="5974" w:hanging="360"/>
      </w:pPr>
    </w:lvl>
    <w:lvl w:ilvl="7" w:tplc="04270019" w:tentative="1">
      <w:start w:val="1"/>
      <w:numFmt w:val="lowerLetter"/>
      <w:lvlText w:val="%8."/>
      <w:lvlJc w:val="left"/>
      <w:pPr>
        <w:ind w:left="6694" w:hanging="360"/>
      </w:pPr>
    </w:lvl>
    <w:lvl w:ilvl="8" w:tplc="0427001B" w:tentative="1">
      <w:start w:val="1"/>
      <w:numFmt w:val="lowerRoman"/>
      <w:lvlText w:val="%9."/>
      <w:lvlJc w:val="right"/>
      <w:pPr>
        <w:ind w:left="7414" w:hanging="180"/>
      </w:pPr>
    </w:lvl>
  </w:abstractNum>
  <w:num w:numId="1" w16cid:durableId="1619143289">
    <w:abstractNumId w:val="0"/>
  </w:num>
  <w:num w:numId="2" w16cid:durableId="194122528">
    <w:abstractNumId w:val="3"/>
  </w:num>
  <w:num w:numId="3" w16cid:durableId="212274120">
    <w:abstractNumId w:val="1"/>
  </w:num>
  <w:num w:numId="4" w16cid:durableId="7233341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296"/>
  <w:hyphenationZone w:val="396"/>
  <w:defaultTableStyle w:val="prastasi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3318"/>
    <w:rsid w:val="00000251"/>
    <w:rsid w:val="00006910"/>
    <w:rsid w:val="00011B8F"/>
    <w:rsid w:val="0001464F"/>
    <w:rsid w:val="000265B0"/>
    <w:rsid w:val="0003145F"/>
    <w:rsid w:val="00032DA0"/>
    <w:rsid w:val="00035E90"/>
    <w:rsid w:val="00040E83"/>
    <w:rsid w:val="00042E8A"/>
    <w:rsid w:val="000447A5"/>
    <w:rsid w:val="00044E1C"/>
    <w:rsid w:val="0004792F"/>
    <w:rsid w:val="00047FA6"/>
    <w:rsid w:val="000572C1"/>
    <w:rsid w:val="00061B24"/>
    <w:rsid w:val="0006299E"/>
    <w:rsid w:val="00063DB0"/>
    <w:rsid w:val="00070DFB"/>
    <w:rsid w:val="00074851"/>
    <w:rsid w:val="00075DD8"/>
    <w:rsid w:val="00083BB6"/>
    <w:rsid w:val="00086C35"/>
    <w:rsid w:val="00087721"/>
    <w:rsid w:val="000938FE"/>
    <w:rsid w:val="000A26DD"/>
    <w:rsid w:val="000A2B95"/>
    <w:rsid w:val="000A5B0F"/>
    <w:rsid w:val="000B12E3"/>
    <w:rsid w:val="000B4016"/>
    <w:rsid w:val="000B4705"/>
    <w:rsid w:val="000B53AB"/>
    <w:rsid w:val="000C5F4D"/>
    <w:rsid w:val="000E169F"/>
    <w:rsid w:val="000E22CC"/>
    <w:rsid w:val="000E3109"/>
    <w:rsid w:val="000F2B29"/>
    <w:rsid w:val="001015F8"/>
    <w:rsid w:val="001018D6"/>
    <w:rsid w:val="00104310"/>
    <w:rsid w:val="00105135"/>
    <w:rsid w:val="001243C1"/>
    <w:rsid w:val="001331E1"/>
    <w:rsid w:val="001335E8"/>
    <w:rsid w:val="001339C1"/>
    <w:rsid w:val="00137679"/>
    <w:rsid w:val="00137DBE"/>
    <w:rsid w:val="001453DB"/>
    <w:rsid w:val="001457AB"/>
    <w:rsid w:val="00146D51"/>
    <w:rsid w:val="00151E3F"/>
    <w:rsid w:val="00155721"/>
    <w:rsid w:val="00157C73"/>
    <w:rsid w:val="00166617"/>
    <w:rsid w:val="001704D1"/>
    <w:rsid w:val="0017778E"/>
    <w:rsid w:val="00177B44"/>
    <w:rsid w:val="00181B8D"/>
    <w:rsid w:val="00182CAC"/>
    <w:rsid w:val="00182FED"/>
    <w:rsid w:val="001830A3"/>
    <w:rsid w:val="00183CFE"/>
    <w:rsid w:val="00186530"/>
    <w:rsid w:val="00186E76"/>
    <w:rsid w:val="00196A92"/>
    <w:rsid w:val="00197F63"/>
    <w:rsid w:val="001A066F"/>
    <w:rsid w:val="001A4065"/>
    <w:rsid w:val="001A4A8E"/>
    <w:rsid w:val="001B13D2"/>
    <w:rsid w:val="001B5C48"/>
    <w:rsid w:val="001B7BE2"/>
    <w:rsid w:val="001C0A8D"/>
    <w:rsid w:val="001C45A2"/>
    <w:rsid w:val="001D1F97"/>
    <w:rsid w:val="001D6615"/>
    <w:rsid w:val="001E164A"/>
    <w:rsid w:val="001E18F9"/>
    <w:rsid w:val="001E56A1"/>
    <w:rsid w:val="001E5705"/>
    <w:rsid w:val="001E5C41"/>
    <w:rsid w:val="001E5CB2"/>
    <w:rsid w:val="001E632B"/>
    <w:rsid w:val="0020130D"/>
    <w:rsid w:val="00205DF5"/>
    <w:rsid w:val="0020711E"/>
    <w:rsid w:val="00226EC4"/>
    <w:rsid w:val="00230D53"/>
    <w:rsid w:val="00236D39"/>
    <w:rsid w:val="00255C2E"/>
    <w:rsid w:val="002623B5"/>
    <w:rsid w:val="00262D54"/>
    <w:rsid w:val="0026693C"/>
    <w:rsid w:val="002759E0"/>
    <w:rsid w:val="0028604B"/>
    <w:rsid w:val="002873B9"/>
    <w:rsid w:val="00291797"/>
    <w:rsid w:val="00292B1A"/>
    <w:rsid w:val="00292B58"/>
    <w:rsid w:val="002932C1"/>
    <w:rsid w:val="002A3436"/>
    <w:rsid w:val="002B57A8"/>
    <w:rsid w:val="002B6BE4"/>
    <w:rsid w:val="002B7561"/>
    <w:rsid w:val="002C394C"/>
    <w:rsid w:val="002E1645"/>
    <w:rsid w:val="002E5D55"/>
    <w:rsid w:val="002F5849"/>
    <w:rsid w:val="0030379E"/>
    <w:rsid w:val="003069EC"/>
    <w:rsid w:val="00321095"/>
    <w:rsid w:val="0032135B"/>
    <w:rsid w:val="0032232F"/>
    <w:rsid w:val="0032236E"/>
    <w:rsid w:val="00322845"/>
    <w:rsid w:val="00327FC2"/>
    <w:rsid w:val="003329A9"/>
    <w:rsid w:val="003366CF"/>
    <w:rsid w:val="00344909"/>
    <w:rsid w:val="00357063"/>
    <w:rsid w:val="00364FBE"/>
    <w:rsid w:val="00367534"/>
    <w:rsid w:val="0037017F"/>
    <w:rsid w:val="00370CF2"/>
    <w:rsid w:val="0038191A"/>
    <w:rsid w:val="00381BF0"/>
    <w:rsid w:val="00387B27"/>
    <w:rsid w:val="00391428"/>
    <w:rsid w:val="00395370"/>
    <w:rsid w:val="00397ED0"/>
    <w:rsid w:val="003A2475"/>
    <w:rsid w:val="003A28C7"/>
    <w:rsid w:val="003A2AF6"/>
    <w:rsid w:val="003B6A44"/>
    <w:rsid w:val="003B6F04"/>
    <w:rsid w:val="003C7FC4"/>
    <w:rsid w:val="003D57A6"/>
    <w:rsid w:val="003D6A20"/>
    <w:rsid w:val="003E0CD3"/>
    <w:rsid w:val="003E7DB6"/>
    <w:rsid w:val="003F20AB"/>
    <w:rsid w:val="003F71B2"/>
    <w:rsid w:val="004011F6"/>
    <w:rsid w:val="0040669F"/>
    <w:rsid w:val="00410EE6"/>
    <w:rsid w:val="00411841"/>
    <w:rsid w:val="00414225"/>
    <w:rsid w:val="004163F3"/>
    <w:rsid w:val="0042120C"/>
    <w:rsid w:val="00431087"/>
    <w:rsid w:val="00435051"/>
    <w:rsid w:val="004423E8"/>
    <w:rsid w:val="00450C07"/>
    <w:rsid w:val="004535A9"/>
    <w:rsid w:val="004564D9"/>
    <w:rsid w:val="00457E99"/>
    <w:rsid w:val="004605F8"/>
    <w:rsid w:val="004607CB"/>
    <w:rsid w:val="00464897"/>
    <w:rsid w:val="004715D4"/>
    <w:rsid w:val="00473D3F"/>
    <w:rsid w:val="00475D6F"/>
    <w:rsid w:val="00496D54"/>
    <w:rsid w:val="004A1F12"/>
    <w:rsid w:val="004A5284"/>
    <w:rsid w:val="004A536C"/>
    <w:rsid w:val="004B1123"/>
    <w:rsid w:val="004B5602"/>
    <w:rsid w:val="004C679F"/>
    <w:rsid w:val="004D146E"/>
    <w:rsid w:val="004D3ADE"/>
    <w:rsid w:val="004D4DF1"/>
    <w:rsid w:val="004E5D7E"/>
    <w:rsid w:val="004E69EE"/>
    <w:rsid w:val="004F1D5B"/>
    <w:rsid w:val="004F56CA"/>
    <w:rsid w:val="00500C3D"/>
    <w:rsid w:val="005031F2"/>
    <w:rsid w:val="00507C79"/>
    <w:rsid w:val="00512087"/>
    <w:rsid w:val="00513DB7"/>
    <w:rsid w:val="005143A5"/>
    <w:rsid w:val="0051680C"/>
    <w:rsid w:val="00523AD4"/>
    <w:rsid w:val="00525596"/>
    <w:rsid w:val="00546B98"/>
    <w:rsid w:val="0054709B"/>
    <w:rsid w:val="00551C5F"/>
    <w:rsid w:val="0055216D"/>
    <w:rsid w:val="005527D0"/>
    <w:rsid w:val="0055457F"/>
    <w:rsid w:val="0055485A"/>
    <w:rsid w:val="00556382"/>
    <w:rsid w:val="005565C1"/>
    <w:rsid w:val="00560BC1"/>
    <w:rsid w:val="00563497"/>
    <w:rsid w:val="00565CCF"/>
    <w:rsid w:val="00571284"/>
    <w:rsid w:val="005841B0"/>
    <w:rsid w:val="00586AC6"/>
    <w:rsid w:val="00587E05"/>
    <w:rsid w:val="00592FD5"/>
    <w:rsid w:val="0059682D"/>
    <w:rsid w:val="00596ED2"/>
    <w:rsid w:val="005A5A07"/>
    <w:rsid w:val="005B17D5"/>
    <w:rsid w:val="005B263B"/>
    <w:rsid w:val="005D0AA7"/>
    <w:rsid w:val="005D3A32"/>
    <w:rsid w:val="005D5151"/>
    <w:rsid w:val="005D58C1"/>
    <w:rsid w:val="005D79B2"/>
    <w:rsid w:val="005E6D75"/>
    <w:rsid w:val="005F2968"/>
    <w:rsid w:val="005F3A58"/>
    <w:rsid w:val="005F55E4"/>
    <w:rsid w:val="005F6BA4"/>
    <w:rsid w:val="00600D49"/>
    <w:rsid w:val="00604D0E"/>
    <w:rsid w:val="00610388"/>
    <w:rsid w:val="006172E8"/>
    <w:rsid w:val="00634905"/>
    <w:rsid w:val="006414E7"/>
    <w:rsid w:val="0064461D"/>
    <w:rsid w:val="00645E7F"/>
    <w:rsid w:val="0064765C"/>
    <w:rsid w:val="00650B7F"/>
    <w:rsid w:val="00663CE3"/>
    <w:rsid w:val="00666799"/>
    <w:rsid w:val="00673E1B"/>
    <w:rsid w:val="006744AA"/>
    <w:rsid w:val="00676D4D"/>
    <w:rsid w:val="006776FE"/>
    <w:rsid w:val="006779BA"/>
    <w:rsid w:val="0068392D"/>
    <w:rsid w:val="0068632F"/>
    <w:rsid w:val="00690BF1"/>
    <w:rsid w:val="0069252E"/>
    <w:rsid w:val="006A03CB"/>
    <w:rsid w:val="006A1192"/>
    <w:rsid w:val="006A1C88"/>
    <w:rsid w:val="006A28BF"/>
    <w:rsid w:val="006A541F"/>
    <w:rsid w:val="006A7B4D"/>
    <w:rsid w:val="006B1448"/>
    <w:rsid w:val="006B385F"/>
    <w:rsid w:val="006B44B8"/>
    <w:rsid w:val="006C074A"/>
    <w:rsid w:val="006C161C"/>
    <w:rsid w:val="006C2913"/>
    <w:rsid w:val="006C6A4A"/>
    <w:rsid w:val="006D204E"/>
    <w:rsid w:val="006E6ACC"/>
    <w:rsid w:val="006E6B84"/>
    <w:rsid w:val="006E733C"/>
    <w:rsid w:val="006E792E"/>
    <w:rsid w:val="006F1F30"/>
    <w:rsid w:val="006F272B"/>
    <w:rsid w:val="006F307F"/>
    <w:rsid w:val="007010EE"/>
    <w:rsid w:val="00701668"/>
    <w:rsid w:val="00707812"/>
    <w:rsid w:val="0071444C"/>
    <w:rsid w:val="00716072"/>
    <w:rsid w:val="0071732D"/>
    <w:rsid w:val="00721298"/>
    <w:rsid w:val="00734BCD"/>
    <w:rsid w:val="00736A7D"/>
    <w:rsid w:val="007404A9"/>
    <w:rsid w:val="00743FE4"/>
    <w:rsid w:val="0074696F"/>
    <w:rsid w:val="0075094C"/>
    <w:rsid w:val="00752826"/>
    <w:rsid w:val="00756E52"/>
    <w:rsid w:val="00764105"/>
    <w:rsid w:val="00765438"/>
    <w:rsid w:val="00765F5F"/>
    <w:rsid w:val="007668DB"/>
    <w:rsid w:val="00770B48"/>
    <w:rsid w:val="00780FBC"/>
    <w:rsid w:val="00781F10"/>
    <w:rsid w:val="00782E25"/>
    <w:rsid w:val="00787BDE"/>
    <w:rsid w:val="007902E3"/>
    <w:rsid w:val="00791E18"/>
    <w:rsid w:val="00792F51"/>
    <w:rsid w:val="007956A6"/>
    <w:rsid w:val="007A4AA8"/>
    <w:rsid w:val="007A75B4"/>
    <w:rsid w:val="007A7F20"/>
    <w:rsid w:val="007B0BF9"/>
    <w:rsid w:val="007B25BC"/>
    <w:rsid w:val="007B4865"/>
    <w:rsid w:val="007B5143"/>
    <w:rsid w:val="007D3C93"/>
    <w:rsid w:val="007D3F5B"/>
    <w:rsid w:val="007D5545"/>
    <w:rsid w:val="007D5E50"/>
    <w:rsid w:val="007E38C0"/>
    <w:rsid w:val="007E5E26"/>
    <w:rsid w:val="007E61EF"/>
    <w:rsid w:val="007E74FD"/>
    <w:rsid w:val="007F23E4"/>
    <w:rsid w:val="007F5E96"/>
    <w:rsid w:val="008031A0"/>
    <w:rsid w:val="008050C9"/>
    <w:rsid w:val="00813DFB"/>
    <w:rsid w:val="00814D85"/>
    <w:rsid w:val="0082452B"/>
    <w:rsid w:val="008245D7"/>
    <w:rsid w:val="00825E03"/>
    <w:rsid w:val="008272CD"/>
    <w:rsid w:val="00830C90"/>
    <w:rsid w:val="00842731"/>
    <w:rsid w:val="00857986"/>
    <w:rsid w:val="00875F0C"/>
    <w:rsid w:val="0087640E"/>
    <w:rsid w:val="00880991"/>
    <w:rsid w:val="00882CA9"/>
    <w:rsid w:val="008863D0"/>
    <w:rsid w:val="00886935"/>
    <w:rsid w:val="00887C0E"/>
    <w:rsid w:val="00892F2E"/>
    <w:rsid w:val="008A0286"/>
    <w:rsid w:val="008A46D1"/>
    <w:rsid w:val="008B1424"/>
    <w:rsid w:val="008B17DB"/>
    <w:rsid w:val="008B2127"/>
    <w:rsid w:val="008B2CD6"/>
    <w:rsid w:val="008B5271"/>
    <w:rsid w:val="008B6348"/>
    <w:rsid w:val="008C00EE"/>
    <w:rsid w:val="008C2A92"/>
    <w:rsid w:val="008D1BE3"/>
    <w:rsid w:val="008D1D2C"/>
    <w:rsid w:val="008D1E5B"/>
    <w:rsid w:val="008D4661"/>
    <w:rsid w:val="008D4DC5"/>
    <w:rsid w:val="008D522F"/>
    <w:rsid w:val="008D6DC1"/>
    <w:rsid w:val="008D7219"/>
    <w:rsid w:val="008D7634"/>
    <w:rsid w:val="008E3927"/>
    <w:rsid w:val="008F6563"/>
    <w:rsid w:val="008F6E2D"/>
    <w:rsid w:val="00903204"/>
    <w:rsid w:val="00907FD1"/>
    <w:rsid w:val="009118B0"/>
    <w:rsid w:val="00911A9D"/>
    <w:rsid w:val="009150D5"/>
    <w:rsid w:val="00915D15"/>
    <w:rsid w:val="00916DAA"/>
    <w:rsid w:val="009221D5"/>
    <w:rsid w:val="009329EC"/>
    <w:rsid w:val="00937561"/>
    <w:rsid w:val="009430FE"/>
    <w:rsid w:val="009502C7"/>
    <w:rsid w:val="00956A57"/>
    <w:rsid w:val="009638DE"/>
    <w:rsid w:val="00966C16"/>
    <w:rsid w:val="00966DC3"/>
    <w:rsid w:val="00974335"/>
    <w:rsid w:val="00976386"/>
    <w:rsid w:val="00977D22"/>
    <w:rsid w:val="0098107C"/>
    <w:rsid w:val="00983AE0"/>
    <w:rsid w:val="00984696"/>
    <w:rsid w:val="009A44B9"/>
    <w:rsid w:val="009A6477"/>
    <w:rsid w:val="009B29F7"/>
    <w:rsid w:val="009C06EE"/>
    <w:rsid w:val="009C33B5"/>
    <w:rsid w:val="009C6B73"/>
    <w:rsid w:val="009D2C7B"/>
    <w:rsid w:val="009D30A8"/>
    <w:rsid w:val="009F7EFB"/>
    <w:rsid w:val="00A00F7C"/>
    <w:rsid w:val="00A048BA"/>
    <w:rsid w:val="00A060DF"/>
    <w:rsid w:val="00A1296B"/>
    <w:rsid w:val="00A1583D"/>
    <w:rsid w:val="00A1709E"/>
    <w:rsid w:val="00A22A02"/>
    <w:rsid w:val="00A24479"/>
    <w:rsid w:val="00A24DDD"/>
    <w:rsid w:val="00A3235E"/>
    <w:rsid w:val="00A3642E"/>
    <w:rsid w:val="00A375E0"/>
    <w:rsid w:val="00A57192"/>
    <w:rsid w:val="00A57607"/>
    <w:rsid w:val="00A60042"/>
    <w:rsid w:val="00A615EA"/>
    <w:rsid w:val="00A61712"/>
    <w:rsid w:val="00A662F9"/>
    <w:rsid w:val="00A706B2"/>
    <w:rsid w:val="00A96B33"/>
    <w:rsid w:val="00A96CB5"/>
    <w:rsid w:val="00AB22D3"/>
    <w:rsid w:val="00AB7AD6"/>
    <w:rsid w:val="00AC590B"/>
    <w:rsid w:val="00AC7B77"/>
    <w:rsid w:val="00AD176E"/>
    <w:rsid w:val="00AD2DF3"/>
    <w:rsid w:val="00AE1CFE"/>
    <w:rsid w:val="00AE51B2"/>
    <w:rsid w:val="00AF2964"/>
    <w:rsid w:val="00AF4770"/>
    <w:rsid w:val="00AF6DC7"/>
    <w:rsid w:val="00B22F65"/>
    <w:rsid w:val="00B23A17"/>
    <w:rsid w:val="00B27DE2"/>
    <w:rsid w:val="00B37449"/>
    <w:rsid w:val="00B46A58"/>
    <w:rsid w:val="00B46C5F"/>
    <w:rsid w:val="00B55E34"/>
    <w:rsid w:val="00B56134"/>
    <w:rsid w:val="00B607F6"/>
    <w:rsid w:val="00B7114B"/>
    <w:rsid w:val="00B72D91"/>
    <w:rsid w:val="00B7644C"/>
    <w:rsid w:val="00B84D2E"/>
    <w:rsid w:val="00B86458"/>
    <w:rsid w:val="00B94A78"/>
    <w:rsid w:val="00BA76E8"/>
    <w:rsid w:val="00BB032C"/>
    <w:rsid w:val="00BB4457"/>
    <w:rsid w:val="00BB49D7"/>
    <w:rsid w:val="00BC13D5"/>
    <w:rsid w:val="00BE1A98"/>
    <w:rsid w:val="00BE3504"/>
    <w:rsid w:val="00BE6D2D"/>
    <w:rsid w:val="00BF08F1"/>
    <w:rsid w:val="00BF3B4C"/>
    <w:rsid w:val="00C11462"/>
    <w:rsid w:val="00C14695"/>
    <w:rsid w:val="00C173A5"/>
    <w:rsid w:val="00C20161"/>
    <w:rsid w:val="00C25AC4"/>
    <w:rsid w:val="00C27871"/>
    <w:rsid w:val="00C27FC2"/>
    <w:rsid w:val="00C30F8C"/>
    <w:rsid w:val="00C36366"/>
    <w:rsid w:val="00C45D7D"/>
    <w:rsid w:val="00C4650A"/>
    <w:rsid w:val="00C50763"/>
    <w:rsid w:val="00C53377"/>
    <w:rsid w:val="00C71250"/>
    <w:rsid w:val="00C75399"/>
    <w:rsid w:val="00C77846"/>
    <w:rsid w:val="00C81B91"/>
    <w:rsid w:val="00C82301"/>
    <w:rsid w:val="00C91F9A"/>
    <w:rsid w:val="00C9271B"/>
    <w:rsid w:val="00C95951"/>
    <w:rsid w:val="00CA0773"/>
    <w:rsid w:val="00CA5708"/>
    <w:rsid w:val="00CB4776"/>
    <w:rsid w:val="00CC01CE"/>
    <w:rsid w:val="00CC2B7B"/>
    <w:rsid w:val="00CC4C4E"/>
    <w:rsid w:val="00CD005B"/>
    <w:rsid w:val="00CD5076"/>
    <w:rsid w:val="00CE10B3"/>
    <w:rsid w:val="00CE3D0D"/>
    <w:rsid w:val="00CE4959"/>
    <w:rsid w:val="00CE4D7D"/>
    <w:rsid w:val="00CE7D42"/>
    <w:rsid w:val="00CF19A3"/>
    <w:rsid w:val="00D22A49"/>
    <w:rsid w:val="00D25C34"/>
    <w:rsid w:val="00D26FE7"/>
    <w:rsid w:val="00D32682"/>
    <w:rsid w:val="00D40B32"/>
    <w:rsid w:val="00D470A0"/>
    <w:rsid w:val="00D526A4"/>
    <w:rsid w:val="00D60E7F"/>
    <w:rsid w:val="00D63340"/>
    <w:rsid w:val="00D66005"/>
    <w:rsid w:val="00D663BA"/>
    <w:rsid w:val="00D733FA"/>
    <w:rsid w:val="00D76A04"/>
    <w:rsid w:val="00D76D0D"/>
    <w:rsid w:val="00D94DB6"/>
    <w:rsid w:val="00DA03FD"/>
    <w:rsid w:val="00DA34C7"/>
    <w:rsid w:val="00DA71EE"/>
    <w:rsid w:val="00DA7AC4"/>
    <w:rsid w:val="00DA7BE2"/>
    <w:rsid w:val="00DB5D9F"/>
    <w:rsid w:val="00DB69FA"/>
    <w:rsid w:val="00DC304B"/>
    <w:rsid w:val="00DD0DB2"/>
    <w:rsid w:val="00DD73DE"/>
    <w:rsid w:val="00DF0018"/>
    <w:rsid w:val="00DF367E"/>
    <w:rsid w:val="00DF41C7"/>
    <w:rsid w:val="00DF4583"/>
    <w:rsid w:val="00E0061A"/>
    <w:rsid w:val="00E04D20"/>
    <w:rsid w:val="00E126CF"/>
    <w:rsid w:val="00E13D63"/>
    <w:rsid w:val="00E228EE"/>
    <w:rsid w:val="00E34094"/>
    <w:rsid w:val="00E41D97"/>
    <w:rsid w:val="00E434DD"/>
    <w:rsid w:val="00E549AE"/>
    <w:rsid w:val="00E61388"/>
    <w:rsid w:val="00E61D0D"/>
    <w:rsid w:val="00E738C3"/>
    <w:rsid w:val="00E8401A"/>
    <w:rsid w:val="00E8592C"/>
    <w:rsid w:val="00EB1837"/>
    <w:rsid w:val="00EB331D"/>
    <w:rsid w:val="00EC0511"/>
    <w:rsid w:val="00EC2963"/>
    <w:rsid w:val="00EC6548"/>
    <w:rsid w:val="00EC7C2B"/>
    <w:rsid w:val="00ED354C"/>
    <w:rsid w:val="00ED35BD"/>
    <w:rsid w:val="00ED7E6F"/>
    <w:rsid w:val="00EE0628"/>
    <w:rsid w:val="00EE487D"/>
    <w:rsid w:val="00EE55FC"/>
    <w:rsid w:val="00EE6595"/>
    <w:rsid w:val="00EF030D"/>
    <w:rsid w:val="00EF5092"/>
    <w:rsid w:val="00F10F57"/>
    <w:rsid w:val="00F11533"/>
    <w:rsid w:val="00F155D3"/>
    <w:rsid w:val="00F17388"/>
    <w:rsid w:val="00F26846"/>
    <w:rsid w:val="00F26E56"/>
    <w:rsid w:val="00F26F3D"/>
    <w:rsid w:val="00F3078F"/>
    <w:rsid w:val="00F321F5"/>
    <w:rsid w:val="00F35485"/>
    <w:rsid w:val="00F41725"/>
    <w:rsid w:val="00F422CC"/>
    <w:rsid w:val="00F43094"/>
    <w:rsid w:val="00F43D20"/>
    <w:rsid w:val="00F44CF3"/>
    <w:rsid w:val="00F542E0"/>
    <w:rsid w:val="00F564B0"/>
    <w:rsid w:val="00F575BF"/>
    <w:rsid w:val="00F612BB"/>
    <w:rsid w:val="00F67836"/>
    <w:rsid w:val="00F76C4C"/>
    <w:rsid w:val="00F82E15"/>
    <w:rsid w:val="00F8307D"/>
    <w:rsid w:val="00F8439D"/>
    <w:rsid w:val="00F851DD"/>
    <w:rsid w:val="00F934DC"/>
    <w:rsid w:val="00F95F0E"/>
    <w:rsid w:val="00F972BE"/>
    <w:rsid w:val="00FA4362"/>
    <w:rsid w:val="00FC0A1D"/>
    <w:rsid w:val="00FC1A90"/>
    <w:rsid w:val="00FC4B06"/>
    <w:rsid w:val="00FC7D2C"/>
    <w:rsid w:val="00FD3318"/>
    <w:rsid w:val="00FD48F6"/>
    <w:rsid w:val="00FD6443"/>
    <w:rsid w:val="00FD6DF0"/>
    <w:rsid w:val="00FD7793"/>
    <w:rsid w:val="00FE3F17"/>
    <w:rsid w:val="00FF1775"/>
    <w:rsid w:val="00FF432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29C2C81"/>
  <w15:docId w15:val="{44776A43-12F1-4803-A31F-85EF111A2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E5705"/>
    <w:pPr>
      <w:suppressAutoHyphens/>
    </w:pPr>
    <w:rPr>
      <w:lang w:eastAsia="ar-SA"/>
    </w:rPr>
  </w:style>
  <w:style w:type="paragraph" w:styleId="Antrat1">
    <w:name w:val="heading 1"/>
    <w:basedOn w:val="prastasis"/>
    <w:next w:val="prastasis"/>
    <w:qFormat/>
    <w:rsid w:val="009C6B73"/>
    <w:pPr>
      <w:keepNext/>
      <w:numPr>
        <w:numId w:val="1"/>
      </w:numPr>
      <w:jc w:val="center"/>
      <w:outlineLvl w:val="0"/>
    </w:pPr>
    <w:rPr>
      <w:sz w:val="24"/>
    </w:rPr>
  </w:style>
  <w:style w:type="paragraph" w:styleId="Antrat3">
    <w:name w:val="heading 3"/>
    <w:basedOn w:val="prastasis"/>
    <w:next w:val="prastasis"/>
    <w:qFormat/>
    <w:rsid w:val="009C6B73"/>
    <w:pPr>
      <w:keepNext/>
      <w:numPr>
        <w:ilvl w:val="2"/>
        <w:numId w:val="1"/>
      </w:numPr>
      <w:spacing w:before="240" w:after="60"/>
      <w:outlineLvl w:val="2"/>
    </w:pPr>
    <w:rPr>
      <w:rFonts w:ascii="Arial" w:hAnsi="Arial" w:cs="Arial"/>
      <w:b/>
      <w:bCs/>
      <w:sz w:val="26"/>
      <w:szCs w:val="26"/>
    </w:rPr>
  </w:style>
  <w:style w:type="paragraph" w:styleId="Antrat4">
    <w:name w:val="heading 4"/>
    <w:basedOn w:val="prastasis"/>
    <w:next w:val="prastasis"/>
    <w:qFormat/>
    <w:rsid w:val="009C6B73"/>
    <w:pPr>
      <w:keepNext/>
      <w:numPr>
        <w:ilvl w:val="3"/>
        <w:numId w:val="1"/>
      </w:numPr>
      <w:spacing w:before="240" w:after="60"/>
      <w:outlineLvl w:val="3"/>
    </w:pPr>
    <w:rPr>
      <w:b/>
      <w:bCs/>
      <w:sz w:val="28"/>
      <w:szCs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bsatz-Standardschriftart">
    <w:name w:val="Absatz-Standardschriftart"/>
    <w:rsid w:val="009C6B73"/>
  </w:style>
  <w:style w:type="character" w:customStyle="1" w:styleId="WW-Absatz-Standardschriftart">
    <w:name w:val="WW-Absatz-Standardschriftart"/>
    <w:rsid w:val="009C6B73"/>
  </w:style>
  <w:style w:type="character" w:customStyle="1" w:styleId="WW-Absatz-Standardschriftart1">
    <w:name w:val="WW-Absatz-Standardschriftart1"/>
    <w:rsid w:val="009C6B73"/>
  </w:style>
  <w:style w:type="character" w:customStyle="1" w:styleId="WW-Absatz-Standardschriftart11">
    <w:name w:val="WW-Absatz-Standardschriftart11"/>
    <w:rsid w:val="009C6B73"/>
  </w:style>
  <w:style w:type="character" w:customStyle="1" w:styleId="WW-Absatz-Standardschriftart111">
    <w:name w:val="WW-Absatz-Standardschriftart111"/>
    <w:rsid w:val="009C6B73"/>
  </w:style>
  <w:style w:type="character" w:customStyle="1" w:styleId="WW-Absatz-Standardschriftart1111">
    <w:name w:val="WW-Absatz-Standardschriftart1111"/>
    <w:rsid w:val="009C6B73"/>
  </w:style>
  <w:style w:type="character" w:customStyle="1" w:styleId="WW-Absatz-Standardschriftart11111">
    <w:name w:val="WW-Absatz-Standardschriftart11111"/>
    <w:rsid w:val="009C6B73"/>
  </w:style>
  <w:style w:type="character" w:customStyle="1" w:styleId="WW-Absatz-Standardschriftart111111">
    <w:name w:val="WW-Absatz-Standardschriftart111111"/>
    <w:rsid w:val="009C6B73"/>
  </w:style>
  <w:style w:type="character" w:customStyle="1" w:styleId="WW-Absatz-Standardschriftart1111111">
    <w:name w:val="WW-Absatz-Standardschriftart1111111"/>
    <w:rsid w:val="009C6B73"/>
  </w:style>
  <w:style w:type="character" w:customStyle="1" w:styleId="WW-Absatz-Standardschriftart11111111">
    <w:name w:val="WW-Absatz-Standardschriftart11111111"/>
    <w:rsid w:val="009C6B73"/>
  </w:style>
  <w:style w:type="character" w:customStyle="1" w:styleId="WW-Absatz-Standardschriftart111111111">
    <w:name w:val="WW-Absatz-Standardschriftart111111111"/>
    <w:rsid w:val="009C6B73"/>
  </w:style>
  <w:style w:type="character" w:customStyle="1" w:styleId="WW-Absatz-Standardschriftart1111111111">
    <w:name w:val="WW-Absatz-Standardschriftart1111111111"/>
    <w:rsid w:val="009C6B73"/>
  </w:style>
  <w:style w:type="character" w:customStyle="1" w:styleId="WW-Absatz-Standardschriftart11111111111">
    <w:name w:val="WW-Absatz-Standardschriftart11111111111"/>
    <w:rsid w:val="009C6B73"/>
  </w:style>
  <w:style w:type="character" w:customStyle="1" w:styleId="WW-Absatz-Standardschriftart111111111111">
    <w:name w:val="WW-Absatz-Standardschriftart111111111111"/>
    <w:rsid w:val="009C6B73"/>
  </w:style>
  <w:style w:type="character" w:customStyle="1" w:styleId="Numatytasispastraiposriftas1">
    <w:name w:val="Numatytasis pastraipos šriftas1"/>
    <w:rsid w:val="009C6B73"/>
  </w:style>
  <w:style w:type="character" w:customStyle="1" w:styleId="Numeravimosimboliai">
    <w:name w:val="Numeravimo simboliai"/>
    <w:rsid w:val="009C6B73"/>
  </w:style>
  <w:style w:type="paragraph" w:customStyle="1" w:styleId="Antrat10">
    <w:name w:val="Antraštė1"/>
    <w:basedOn w:val="prastasis"/>
    <w:next w:val="Pagrindinistekstas"/>
    <w:rsid w:val="009C6B73"/>
    <w:pPr>
      <w:keepNext/>
      <w:spacing w:before="240" w:after="120"/>
    </w:pPr>
    <w:rPr>
      <w:rFonts w:ascii="Arial" w:eastAsia="MS Mincho" w:hAnsi="Arial" w:cs="Tahoma"/>
      <w:sz w:val="28"/>
      <w:szCs w:val="28"/>
    </w:rPr>
  </w:style>
  <w:style w:type="paragraph" w:styleId="Pagrindinistekstas">
    <w:name w:val="Body Text"/>
    <w:basedOn w:val="prastasis"/>
    <w:link w:val="PagrindinistekstasDiagrama"/>
    <w:rsid w:val="009C6B73"/>
    <w:pPr>
      <w:spacing w:after="120"/>
    </w:pPr>
  </w:style>
  <w:style w:type="paragraph" w:styleId="Sraas">
    <w:name w:val="List"/>
    <w:basedOn w:val="Pagrindinistekstas"/>
    <w:rsid w:val="009C6B73"/>
    <w:rPr>
      <w:rFonts w:cs="Tahoma"/>
    </w:rPr>
  </w:style>
  <w:style w:type="paragraph" w:customStyle="1" w:styleId="Pavadinimas1">
    <w:name w:val="Pavadinimas1"/>
    <w:basedOn w:val="prastasis"/>
    <w:rsid w:val="009C6B73"/>
    <w:pPr>
      <w:suppressLineNumbers/>
      <w:spacing w:before="120" w:after="120"/>
    </w:pPr>
    <w:rPr>
      <w:rFonts w:cs="Tahoma"/>
      <w:i/>
      <w:iCs/>
      <w:sz w:val="24"/>
      <w:szCs w:val="24"/>
    </w:rPr>
  </w:style>
  <w:style w:type="paragraph" w:customStyle="1" w:styleId="Rodykl">
    <w:name w:val="Rodyklė"/>
    <w:basedOn w:val="prastasis"/>
    <w:rsid w:val="009C6B73"/>
    <w:pPr>
      <w:suppressLineNumbers/>
    </w:pPr>
    <w:rPr>
      <w:rFonts w:cs="Tahoma"/>
    </w:rPr>
  </w:style>
  <w:style w:type="paragraph" w:styleId="Pavadinimas">
    <w:name w:val="Title"/>
    <w:basedOn w:val="Antrat10"/>
    <w:next w:val="Paantrat"/>
    <w:qFormat/>
    <w:rsid w:val="009C6B73"/>
  </w:style>
  <w:style w:type="paragraph" w:styleId="Paantrat">
    <w:name w:val="Subtitle"/>
    <w:basedOn w:val="Antrat10"/>
    <w:next w:val="Pagrindinistekstas"/>
    <w:qFormat/>
    <w:rsid w:val="009C6B73"/>
    <w:pPr>
      <w:jc w:val="center"/>
    </w:pPr>
    <w:rPr>
      <w:i/>
      <w:iCs/>
    </w:rPr>
  </w:style>
  <w:style w:type="paragraph" w:styleId="Antrats">
    <w:name w:val="header"/>
    <w:basedOn w:val="prastasis"/>
    <w:link w:val="AntratsDiagrama"/>
    <w:uiPriority w:val="99"/>
    <w:rsid w:val="009C6B73"/>
    <w:pPr>
      <w:tabs>
        <w:tab w:val="center" w:pos="4153"/>
        <w:tab w:val="right" w:pos="8306"/>
      </w:tabs>
    </w:pPr>
  </w:style>
  <w:style w:type="paragraph" w:styleId="Pagrindiniotekstotrauka">
    <w:name w:val="Body Text Indent"/>
    <w:basedOn w:val="prastasis"/>
    <w:link w:val="PagrindiniotekstotraukaDiagrama"/>
    <w:rsid w:val="009C6B73"/>
    <w:pPr>
      <w:ind w:left="1440"/>
    </w:pPr>
    <w:rPr>
      <w:b/>
      <w:sz w:val="24"/>
    </w:rPr>
  </w:style>
  <w:style w:type="paragraph" w:styleId="HTMLiankstoformatuotas">
    <w:name w:val="HTML Preformatted"/>
    <w:basedOn w:val="prastasis"/>
    <w:rsid w:val="009C6B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n-US"/>
    </w:rPr>
  </w:style>
  <w:style w:type="paragraph" w:customStyle="1" w:styleId="Pagrindiniotekstotrauka31">
    <w:name w:val="Pagrindinio teksto įtrauka 31"/>
    <w:basedOn w:val="prastasis"/>
    <w:rsid w:val="009C6B73"/>
    <w:pPr>
      <w:spacing w:after="120"/>
      <w:ind w:left="283"/>
    </w:pPr>
    <w:rPr>
      <w:sz w:val="16"/>
      <w:szCs w:val="16"/>
    </w:rPr>
  </w:style>
  <w:style w:type="paragraph" w:styleId="Debesliotekstas">
    <w:name w:val="Balloon Text"/>
    <w:basedOn w:val="prastasis"/>
    <w:link w:val="DebesliotekstasDiagrama"/>
    <w:uiPriority w:val="99"/>
    <w:rsid w:val="009C6B73"/>
    <w:rPr>
      <w:rFonts w:ascii="Tahoma" w:hAnsi="Tahoma" w:cs="Tahoma"/>
      <w:sz w:val="16"/>
      <w:szCs w:val="16"/>
    </w:rPr>
  </w:style>
  <w:style w:type="paragraph" w:customStyle="1" w:styleId="prastasistinklapis">
    <w:name w:val="Įprastasis (tinklapis)"/>
    <w:basedOn w:val="prastasis"/>
    <w:rsid w:val="009C6B73"/>
    <w:pPr>
      <w:spacing w:before="280" w:after="280"/>
    </w:pPr>
    <w:rPr>
      <w:sz w:val="24"/>
      <w:szCs w:val="24"/>
      <w:lang w:val="en-US"/>
    </w:rPr>
  </w:style>
  <w:style w:type="paragraph" w:customStyle="1" w:styleId="Lentelsturinys">
    <w:name w:val="Lentelės turinys"/>
    <w:basedOn w:val="prastasis"/>
    <w:rsid w:val="009C6B73"/>
    <w:pPr>
      <w:suppressLineNumbers/>
    </w:pPr>
  </w:style>
  <w:style w:type="paragraph" w:customStyle="1" w:styleId="Lentelsantrat">
    <w:name w:val="Lentelės antraštė"/>
    <w:basedOn w:val="Lentelsturinys"/>
    <w:rsid w:val="009C6B73"/>
    <w:pPr>
      <w:jc w:val="center"/>
    </w:pPr>
    <w:rPr>
      <w:b/>
      <w:bCs/>
    </w:rPr>
  </w:style>
  <w:style w:type="paragraph" w:customStyle="1" w:styleId="Standard">
    <w:name w:val="Standard"/>
    <w:rsid w:val="005527D0"/>
    <w:pPr>
      <w:suppressAutoHyphens/>
      <w:autoSpaceDN w:val="0"/>
      <w:textAlignment w:val="baseline"/>
    </w:pPr>
    <w:rPr>
      <w:kern w:val="3"/>
    </w:rPr>
  </w:style>
  <w:style w:type="paragraph" w:styleId="Betarp">
    <w:name w:val="No Spacing"/>
    <w:uiPriority w:val="1"/>
    <w:qFormat/>
    <w:rsid w:val="008245D7"/>
    <w:pPr>
      <w:suppressAutoHyphens/>
    </w:pPr>
    <w:rPr>
      <w:lang w:eastAsia="ar-SA"/>
    </w:rPr>
  </w:style>
  <w:style w:type="table" w:styleId="Lentelstinklelis">
    <w:name w:val="Table Grid"/>
    <w:basedOn w:val="prastojilentel"/>
    <w:uiPriority w:val="39"/>
    <w:rsid w:val="009B29F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
    <w:name w:val="Lentelės tinklelis1"/>
    <w:basedOn w:val="prastojilentel"/>
    <w:next w:val="Lentelstinklelis"/>
    <w:uiPriority w:val="59"/>
    <w:rsid w:val="008E39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59"/>
    <w:rsid w:val="008A028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rat">
    <w:name w:val="footer"/>
    <w:basedOn w:val="prastasis"/>
    <w:link w:val="PoratDiagrama"/>
    <w:uiPriority w:val="99"/>
    <w:unhideWhenUsed/>
    <w:rsid w:val="005B17D5"/>
    <w:pPr>
      <w:tabs>
        <w:tab w:val="center" w:pos="4819"/>
        <w:tab w:val="right" w:pos="9638"/>
      </w:tabs>
    </w:pPr>
  </w:style>
  <w:style w:type="character" w:customStyle="1" w:styleId="PoratDiagrama">
    <w:name w:val="Poraštė Diagrama"/>
    <w:basedOn w:val="Numatytasispastraiposriftas"/>
    <w:link w:val="Porat"/>
    <w:uiPriority w:val="99"/>
    <w:rsid w:val="005B17D5"/>
    <w:rPr>
      <w:lang w:eastAsia="ar-SA"/>
    </w:rPr>
  </w:style>
  <w:style w:type="character" w:customStyle="1" w:styleId="AntratsDiagrama">
    <w:name w:val="Antraštės Diagrama"/>
    <w:basedOn w:val="Numatytasispastraiposriftas"/>
    <w:link w:val="Antrats"/>
    <w:uiPriority w:val="99"/>
    <w:qFormat/>
    <w:rsid w:val="005B17D5"/>
    <w:rPr>
      <w:lang w:eastAsia="ar-SA"/>
    </w:rPr>
  </w:style>
  <w:style w:type="paragraph" w:customStyle="1" w:styleId="v1msonormal">
    <w:name w:val="v1msonormal"/>
    <w:basedOn w:val="prastasis"/>
    <w:rsid w:val="00F934DC"/>
    <w:pPr>
      <w:suppressAutoHyphens w:val="0"/>
      <w:spacing w:before="100" w:beforeAutospacing="1" w:after="100" w:afterAutospacing="1"/>
    </w:pPr>
    <w:rPr>
      <w:rFonts w:ascii="Calibri" w:eastAsiaTheme="minorHAnsi" w:hAnsi="Calibri" w:cs="Calibri"/>
      <w:sz w:val="22"/>
      <w:szCs w:val="22"/>
      <w:lang w:eastAsia="lt-LT"/>
    </w:rPr>
  </w:style>
  <w:style w:type="paragraph" w:styleId="Sraopastraipa">
    <w:name w:val="List Paragraph"/>
    <w:basedOn w:val="prastasis"/>
    <w:uiPriority w:val="34"/>
    <w:qFormat/>
    <w:rsid w:val="00C91F9A"/>
    <w:pPr>
      <w:ind w:left="720"/>
      <w:contextualSpacing/>
    </w:pPr>
  </w:style>
  <w:style w:type="character" w:customStyle="1" w:styleId="PagrindinistekstasDiagrama">
    <w:name w:val="Pagrindinis tekstas Diagrama"/>
    <w:basedOn w:val="Numatytasispastraiposriftas"/>
    <w:link w:val="Pagrindinistekstas"/>
    <w:rsid w:val="009430FE"/>
    <w:rPr>
      <w:lang w:eastAsia="ar-SA"/>
    </w:rPr>
  </w:style>
  <w:style w:type="numbering" w:customStyle="1" w:styleId="Sraonra1">
    <w:name w:val="Sąrašo nėra1"/>
    <w:next w:val="Sraonra"/>
    <w:uiPriority w:val="99"/>
    <w:semiHidden/>
    <w:unhideWhenUsed/>
    <w:rsid w:val="00431087"/>
  </w:style>
  <w:style w:type="table" w:customStyle="1" w:styleId="Lentelstinklelis3">
    <w:name w:val="Lentelės tinklelis3"/>
    <w:basedOn w:val="prastojilentel"/>
    <w:next w:val="Lentelstinklelis"/>
    <w:uiPriority w:val="39"/>
    <w:rsid w:val="0043108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besliotekstasDiagrama">
    <w:name w:val="Debesėlio tekstas Diagrama"/>
    <w:basedOn w:val="Numatytasispastraiposriftas"/>
    <w:link w:val="Debesliotekstas"/>
    <w:uiPriority w:val="99"/>
    <w:rsid w:val="00431087"/>
    <w:rPr>
      <w:rFonts w:ascii="Tahoma" w:hAnsi="Tahoma" w:cs="Tahoma"/>
      <w:sz w:val="16"/>
      <w:szCs w:val="16"/>
      <w:lang w:eastAsia="ar-SA"/>
    </w:rPr>
  </w:style>
  <w:style w:type="character" w:customStyle="1" w:styleId="PagrindiniotekstotraukaDiagrama">
    <w:name w:val="Pagrindinio teksto įtrauka Diagrama"/>
    <w:basedOn w:val="Numatytasispastraiposriftas"/>
    <w:link w:val="Pagrindiniotekstotrauka"/>
    <w:rsid w:val="00B72D91"/>
    <w:rPr>
      <w:b/>
      <w:sz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319444">
      <w:bodyDiv w:val="1"/>
      <w:marLeft w:val="0"/>
      <w:marRight w:val="0"/>
      <w:marTop w:val="0"/>
      <w:marBottom w:val="0"/>
      <w:divBdr>
        <w:top w:val="none" w:sz="0" w:space="0" w:color="auto"/>
        <w:left w:val="none" w:sz="0" w:space="0" w:color="auto"/>
        <w:bottom w:val="none" w:sz="0" w:space="0" w:color="auto"/>
        <w:right w:val="none" w:sz="0" w:space="0" w:color="auto"/>
      </w:divBdr>
    </w:div>
    <w:div w:id="822086183">
      <w:bodyDiv w:val="1"/>
      <w:marLeft w:val="0"/>
      <w:marRight w:val="0"/>
      <w:marTop w:val="0"/>
      <w:marBottom w:val="0"/>
      <w:divBdr>
        <w:top w:val="none" w:sz="0" w:space="0" w:color="auto"/>
        <w:left w:val="none" w:sz="0" w:space="0" w:color="auto"/>
        <w:bottom w:val="none" w:sz="0" w:space="0" w:color="auto"/>
        <w:right w:val="none" w:sz="0" w:space="0" w:color="auto"/>
      </w:divBdr>
    </w:div>
    <w:div w:id="887302661">
      <w:bodyDiv w:val="1"/>
      <w:marLeft w:val="0"/>
      <w:marRight w:val="0"/>
      <w:marTop w:val="0"/>
      <w:marBottom w:val="0"/>
      <w:divBdr>
        <w:top w:val="none" w:sz="0" w:space="0" w:color="auto"/>
        <w:left w:val="none" w:sz="0" w:space="0" w:color="auto"/>
        <w:bottom w:val="none" w:sz="0" w:space="0" w:color="auto"/>
        <w:right w:val="none" w:sz="0" w:space="0" w:color="auto"/>
      </w:divBdr>
    </w:div>
    <w:div w:id="909732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Id="rId1" Target="../customXml/item1.xml"
                 Type="http://schemas.openxmlformats.org/officeDocument/2006/relationships/customXml"/>
   <Relationship Id="rId10" Target="fontTable.xml"
                 Type="http://schemas.openxmlformats.org/officeDocument/2006/relationships/fontTable"/>
   <Relationship Id="rId11"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png"
                 Type="http://schemas.openxmlformats.org/officeDocument/2006/relationships/image"/>
   <Relationship Id="rId9" Target="header1.xml"
                 Type="http://schemas.openxmlformats.org/officeDocument/2006/relationships/header"/>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B19413-DC85-4151-B3C7-A794193E10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4458</Words>
  <Characters>2542</Characters>
  <Application>Microsoft Office Word</Application>
  <DocSecurity>0</DocSecurity>
  <Lines>21</Lines>
  <Paragraphs>13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6987</CharactersWithSpaces>
  <SharedDoc>false</SharedDoc>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2026-09-09T13:32:00Z</dcterms:created>
  <dc:creator>Vjuriste</dc:creator>
  <cp:lastModifiedBy>Jadvyga Balciene</cp:lastModifiedBy>
  <cp:lastPrinted>2026-08-13T14:21:00Z</cp:lastPrinted>
  <dcterms:modified xsi:type="dcterms:W3CDTF">2026-09-09T13:32:00Z</dcterms:modified>
  <cp:revision>3</cp:revision>
</cp:coreProperties>
</file>