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B403" w14:textId="77777777" w:rsidR="00DA76B3" w:rsidRDefault="00DA76B3" w:rsidP="00EF425D">
      <w:pPr>
        <w:tabs>
          <w:tab w:val="center" w:pos="4513"/>
          <w:tab w:val="right" w:pos="90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72665D4D" w14:textId="70437AD2" w:rsidR="003D113A" w:rsidRPr="00412041" w:rsidRDefault="003D113A" w:rsidP="003D113A">
      <w:pPr>
        <w:tabs>
          <w:tab w:val="center" w:pos="4513"/>
          <w:tab w:val="right" w:pos="90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1204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EE6C8A6" wp14:editId="56AC7A1F">
            <wp:extent cx="552450" cy="647700"/>
            <wp:effectExtent l="0" t="0" r="0" b="0"/>
            <wp:docPr id="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639D9" w14:textId="77777777" w:rsidR="003D113A" w:rsidRPr="00412041" w:rsidRDefault="003D113A" w:rsidP="003D113A">
      <w:pPr>
        <w:tabs>
          <w:tab w:val="center" w:pos="4513"/>
          <w:tab w:val="right" w:pos="90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BB622CE" w14:textId="77777777" w:rsidR="003D113A" w:rsidRPr="00412041" w:rsidRDefault="003D113A" w:rsidP="003D113A">
      <w:pPr>
        <w:tabs>
          <w:tab w:val="center" w:pos="4513"/>
          <w:tab w:val="right" w:pos="90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1204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PANEVĖŽIO RAJONO SAVIVALDYBĖS MERAS</w:t>
      </w:r>
    </w:p>
    <w:p w14:paraId="75622508" w14:textId="77777777" w:rsidR="003D113A" w:rsidRPr="00412041" w:rsidRDefault="003D113A" w:rsidP="003D113A">
      <w:pPr>
        <w:tabs>
          <w:tab w:val="center" w:pos="4513"/>
          <w:tab w:val="right" w:pos="90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13388D5" w14:textId="77777777" w:rsidR="003D113A" w:rsidRPr="00412041" w:rsidRDefault="003D113A" w:rsidP="003D113A">
      <w:pPr>
        <w:tabs>
          <w:tab w:val="center" w:pos="4513"/>
          <w:tab w:val="right" w:pos="90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204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POTVARKIS</w:t>
      </w:r>
    </w:p>
    <w:p w14:paraId="411546FE" w14:textId="77777777" w:rsidR="003D113A" w:rsidRPr="00412041" w:rsidRDefault="003D113A" w:rsidP="003D11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20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DĖL PANEVĖŽIO RAJONO SAVIVALDYBĖS TARYBOS POSĖDŽIUI TEIKIAMŲ SVARSTYTI SPRENDIMŲ PROJEKTŲ</w:t>
      </w:r>
    </w:p>
    <w:p w14:paraId="68516286" w14:textId="77777777" w:rsidR="003D113A" w:rsidRPr="00412041" w:rsidRDefault="003D113A" w:rsidP="003D11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3DB03C" w14:textId="233765A1" w:rsidR="003D113A" w:rsidRPr="00412041" w:rsidRDefault="003D113A" w:rsidP="003D113A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1151F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</w:t>
      </w:r>
      <w:r w:rsidR="004C019B"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384D">
        <w:rPr>
          <w:rFonts w:ascii="Times New Roman" w:eastAsia="Times New Roman" w:hAnsi="Times New Roman" w:cs="Times New Roman"/>
          <w:sz w:val="24"/>
          <w:szCs w:val="24"/>
          <w:lang w:eastAsia="ar-SA"/>
        </w:rPr>
        <w:t>rugsėjo</w:t>
      </w:r>
      <w:r w:rsidR="00D60A4B"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A2334"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A1AFD"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d. Nr. M-</w:t>
      </w:r>
    </w:p>
    <w:p w14:paraId="7A9EA371" w14:textId="77777777" w:rsidR="003D113A" w:rsidRPr="00412041" w:rsidRDefault="003D113A" w:rsidP="003D113A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>Panevėžys</w:t>
      </w:r>
    </w:p>
    <w:p w14:paraId="32F1285A" w14:textId="77777777" w:rsidR="003D113A" w:rsidRPr="00412041" w:rsidRDefault="003D113A" w:rsidP="00047B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A5D9BD" w14:textId="77777777" w:rsidR="003D113A" w:rsidRPr="00412041" w:rsidRDefault="006C6302" w:rsidP="004D1E4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>Vadovaudamasis Lietuvos Respublikos vietos savivaldos įstatymo 17 straipsnio 10 dalimi ir Panevėžio rajono savivaldybės tarybos veiklos reglamento, patvirtinto Panevėžio rajono savivaldybės tarybos 2023 m. kovo 30 d. sprendimu Nr. T-65 „Dėl Panevėžio rajono savivaldybės tarybos veiklos reglamento patvirtinimo“, 37 ir 45 punkt</w:t>
      </w:r>
      <w:r w:rsidR="00F73DB2"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>ais</w:t>
      </w:r>
      <w:r w:rsidRPr="0041204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D9F07B8" w14:textId="6B03E910" w:rsidR="003D113A" w:rsidRPr="00183297" w:rsidRDefault="003D113A">
      <w:pPr>
        <w:pStyle w:val="Sraopastraipa"/>
        <w:numPr>
          <w:ilvl w:val="0"/>
          <w:numId w:val="1"/>
        </w:numPr>
        <w:suppressAutoHyphens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5D9">
        <w:rPr>
          <w:rFonts w:ascii="Times New Roman" w:eastAsia="Times New Roman" w:hAnsi="Times New Roman" w:cs="Times New Roman"/>
          <w:spacing w:val="56"/>
          <w:sz w:val="24"/>
          <w:szCs w:val="24"/>
          <w:lang w:eastAsia="ar-SA"/>
        </w:rPr>
        <w:t xml:space="preserve">Pavedu </w:t>
      </w:r>
      <w:r w:rsidRPr="001832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administracijos direktoriui parengti Savivaldybės tarybos </w:t>
      </w:r>
      <w:r w:rsidRPr="001832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202</w:t>
      </w:r>
      <w:r w:rsidR="001151F7" w:rsidRPr="0018329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832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 </w:t>
      </w:r>
      <w:r w:rsidR="00050789">
        <w:rPr>
          <w:rFonts w:ascii="Times New Roman" w:eastAsia="Times New Roman" w:hAnsi="Times New Roman" w:cs="Times New Roman"/>
          <w:sz w:val="24"/>
          <w:szCs w:val="24"/>
          <w:lang w:eastAsia="ar-SA"/>
        </w:rPr>
        <w:t>rugsėjo 24</w:t>
      </w:r>
      <w:r w:rsidRPr="001832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d. posėdžiui teikiamų svarstyti sprendimų projektus:</w:t>
      </w:r>
    </w:p>
    <w:p w14:paraId="5BEEDBAD" w14:textId="211AEE76" w:rsidR="00183297" w:rsidRPr="00960B0F" w:rsidRDefault="00787B53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B53">
        <w:rPr>
          <w:rFonts w:ascii="Times New Roman" w:hAnsi="Times New Roman" w:cs="Times New Roman"/>
          <w:sz w:val="24"/>
          <w:szCs w:val="24"/>
        </w:rPr>
        <w:t xml:space="preserve">Dėl </w:t>
      </w:r>
      <w:r w:rsidRPr="00787B53">
        <w:rPr>
          <w:rFonts w:ascii="Times New Roman" w:hAnsi="Times New Roman" w:cs="Times New Roman"/>
          <w:color w:val="000000"/>
          <w:sz w:val="24"/>
          <w:szCs w:val="24"/>
        </w:rPr>
        <w:t>Panevėžio rajono savivaldybės tarybos 2026 m. vasario 19 d. sprendim</w:t>
      </w:r>
      <w:r w:rsidR="00145BE8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787B53">
        <w:rPr>
          <w:rFonts w:ascii="Times New Roman" w:hAnsi="Times New Roman" w:cs="Times New Roman"/>
          <w:color w:val="000000"/>
          <w:sz w:val="24"/>
          <w:szCs w:val="24"/>
        </w:rPr>
        <w:t xml:space="preserve"> Nr. T-30 „Dėl Panevėžio rajono savivaldybės 2026–2028 metų strateginio veiklos plano patvirtinimo“ pakeitimo</w:t>
      </w:r>
      <w:r w:rsidR="00183297" w:rsidRPr="00787B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17384D" w:rsidRPr="0090610E">
        <w:rPr>
          <w:rFonts w:ascii="Times New Roman" w:hAnsi="Times New Roman" w:cs="Times New Roman"/>
          <w:sz w:val="24"/>
          <w:szCs w:val="24"/>
        </w:rPr>
        <w:t>Rengėja – Vyriausioji specialistė strateginiam planavimui</w:t>
      </w:r>
      <w:r w:rsidR="0017384D">
        <w:rPr>
          <w:rFonts w:ascii="Times New Roman" w:hAnsi="Times New Roman" w:cs="Times New Roman"/>
          <w:sz w:val="24"/>
          <w:szCs w:val="24"/>
        </w:rPr>
        <w:t>;</w:t>
      </w:r>
    </w:p>
    <w:p w14:paraId="142E3ACE" w14:textId="2F6BFF18" w:rsidR="00787B53" w:rsidRDefault="00A11539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B0F">
        <w:rPr>
          <w:rFonts w:ascii="Times New Roman" w:hAnsi="Times New Roman" w:cs="Times New Roman"/>
          <w:sz w:val="24"/>
          <w:szCs w:val="24"/>
        </w:rPr>
        <w:t>Dėl Panevėžio rajono savivaldybės tarybos 2026 m. vasario 19 d. sprendimo Nr. T-31 „Dėl Panevėžio rajono savivaldybės 2026–2028 metų biudžeto patvirtinimo“ pakeitimo. Rengėjas – Finansų skyrius;</w:t>
      </w:r>
    </w:p>
    <w:p w14:paraId="24FAF375" w14:textId="69DDD5E3" w:rsidR="004E4321" w:rsidRPr="00FC237F" w:rsidRDefault="004E4321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37F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145BE8">
        <w:rPr>
          <w:rFonts w:ascii="Times New Roman" w:hAnsi="Times New Roman" w:cs="Times New Roman"/>
          <w:bCs/>
          <w:sz w:val="24"/>
          <w:szCs w:val="24"/>
        </w:rPr>
        <w:t>V</w:t>
      </w:r>
      <w:r w:rsidRPr="00FC237F">
        <w:rPr>
          <w:rFonts w:ascii="Times New Roman" w:hAnsi="Times New Roman" w:cs="Times New Roman"/>
          <w:bCs/>
          <w:sz w:val="24"/>
          <w:szCs w:val="24"/>
        </w:rPr>
        <w:t>idutinių kietojo ar kitokio kuro kainų, taikomų būsto šildymo ir karšto vandens išlaidų kompensacijoms apskaičiuoti, patvirtinimo. Rengėjas – Socialinės paramos skyrius;</w:t>
      </w:r>
    </w:p>
    <w:p w14:paraId="3A5E5C5F" w14:textId="44A90E3B" w:rsidR="004E4321" w:rsidRPr="00FC237F" w:rsidRDefault="00FC237F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37F">
        <w:rPr>
          <w:rFonts w:ascii="Times New Roman" w:hAnsi="Times New Roman" w:cs="Times New Roman"/>
          <w:bCs/>
          <w:sz w:val="24"/>
          <w:szCs w:val="24"/>
        </w:rPr>
        <w:t xml:space="preserve">Dėl Panevėžio rajono savivaldybės tarybos 2025 m. kovo 27 d. sprendimo Nr. T-93 „Dėl </w:t>
      </w:r>
      <w:r w:rsidR="00145BE8">
        <w:rPr>
          <w:rFonts w:ascii="Times New Roman" w:hAnsi="Times New Roman" w:cs="Times New Roman"/>
          <w:bCs/>
          <w:sz w:val="24"/>
          <w:szCs w:val="24"/>
        </w:rPr>
        <w:t>P</w:t>
      </w:r>
      <w:r w:rsidRPr="00FC237F">
        <w:rPr>
          <w:rFonts w:ascii="Times New Roman" w:hAnsi="Times New Roman" w:cs="Times New Roman"/>
          <w:bCs/>
          <w:sz w:val="24"/>
          <w:szCs w:val="24"/>
        </w:rPr>
        <w:t>apildomos vienkartinės išmokos gimus vaikui skyrimo ir mokėjimo Panevėžio rajono savivaldybėje tvarkos aprašo patvirtinimo“ pakeitimo. Rengėjas – Socialinės paramos skyrius;</w:t>
      </w:r>
    </w:p>
    <w:p w14:paraId="7C332638" w14:textId="517F1A90" w:rsidR="00FC237F" w:rsidRPr="00FC237F" w:rsidRDefault="00FC237F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37F">
        <w:rPr>
          <w:rFonts w:ascii="Times New Roman" w:hAnsi="Times New Roman" w:cs="Times New Roman"/>
          <w:bCs/>
          <w:sz w:val="24"/>
          <w:szCs w:val="24"/>
        </w:rPr>
        <w:t xml:space="preserve">Dėl Panevėžio rajono savivaldybės tarybos 2021 m. gegužės 20 d. sprendimo Nr. T-127 „Dėl </w:t>
      </w:r>
      <w:r w:rsidR="00145BE8">
        <w:rPr>
          <w:rFonts w:ascii="Times New Roman" w:hAnsi="Times New Roman" w:cs="Times New Roman"/>
          <w:bCs/>
          <w:sz w:val="24"/>
          <w:szCs w:val="24"/>
        </w:rPr>
        <w:t>S</w:t>
      </w:r>
      <w:r w:rsidRPr="00FC237F">
        <w:rPr>
          <w:rFonts w:ascii="Times New Roman" w:hAnsi="Times New Roman" w:cs="Times New Roman"/>
          <w:bCs/>
          <w:sz w:val="24"/>
          <w:szCs w:val="24"/>
        </w:rPr>
        <w:t>ocialinės paramos mokiniams teikimo Panevėžio rajono savivaldybėje tvarkos aprašo patvirtinimo“ pakeitimo. Rengėjas – Socialinės paramos skyrius;</w:t>
      </w:r>
    </w:p>
    <w:p w14:paraId="29B1D7B9" w14:textId="4B9E2D13" w:rsidR="004E4321" w:rsidRPr="00A3246E" w:rsidRDefault="00FC237F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37F">
        <w:rPr>
          <w:rFonts w:ascii="Times New Roman" w:hAnsi="Times New Roman" w:cs="Times New Roman"/>
          <w:bCs/>
          <w:sz w:val="24"/>
          <w:szCs w:val="24"/>
        </w:rPr>
        <w:t xml:space="preserve">Dėl Panevėžio rajono savivaldybės tarybos 2025 m. gruodžio 17 d. sprendimo Nr. T-260 „Dėl </w:t>
      </w:r>
      <w:r w:rsidR="00145BE8">
        <w:rPr>
          <w:rFonts w:ascii="Times New Roman" w:hAnsi="Times New Roman" w:cs="Times New Roman"/>
          <w:bCs/>
          <w:sz w:val="24"/>
          <w:szCs w:val="24"/>
        </w:rPr>
        <w:t>I</w:t>
      </w:r>
      <w:r w:rsidRPr="00FC237F">
        <w:rPr>
          <w:rFonts w:ascii="Times New Roman" w:hAnsi="Times New Roman" w:cs="Times New Roman"/>
          <w:bCs/>
          <w:sz w:val="24"/>
          <w:szCs w:val="24"/>
        </w:rPr>
        <w:t xml:space="preserve">šlaidų finansinių normatyvų 2026 metais Panevėžio rajono socialinių paslaugų centre patvirtinimo“ </w:t>
      </w:r>
      <w:r w:rsidRPr="00A3246E">
        <w:rPr>
          <w:rFonts w:ascii="Times New Roman" w:hAnsi="Times New Roman" w:cs="Times New Roman"/>
          <w:bCs/>
          <w:sz w:val="24"/>
          <w:szCs w:val="24"/>
        </w:rPr>
        <w:t>pakeitimo. Rengėjas – Socialinės paramos skyrius;</w:t>
      </w:r>
    </w:p>
    <w:p w14:paraId="14CD4089" w14:textId="45854B33" w:rsidR="00A3246E" w:rsidRDefault="00A3246E" w:rsidP="00A3246E">
      <w:pPr>
        <w:pStyle w:val="Sraopastraipa"/>
        <w:numPr>
          <w:ilvl w:val="1"/>
          <w:numId w:val="1"/>
        </w:numPr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246E">
        <w:rPr>
          <w:rFonts w:ascii="Times New Roman" w:hAnsi="Times New Roman" w:cs="Times New Roman"/>
          <w:sz w:val="24"/>
          <w:szCs w:val="24"/>
        </w:rPr>
        <w:t xml:space="preserve">Dėl </w:t>
      </w:r>
      <w:r w:rsidR="00145BE8">
        <w:rPr>
          <w:rFonts w:ascii="Times New Roman" w:hAnsi="Times New Roman" w:cs="Times New Roman"/>
          <w:sz w:val="24"/>
          <w:szCs w:val="24"/>
        </w:rPr>
        <w:t>P</w:t>
      </w:r>
      <w:r w:rsidRPr="00A3246E">
        <w:rPr>
          <w:rFonts w:ascii="Times New Roman" w:hAnsi="Times New Roman" w:cs="Times New Roman"/>
          <w:sz w:val="24"/>
          <w:szCs w:val="24"/>
        </w:rPr>
        <w:t xml:space="preserve">ritarimo dalyvavimui partnerio teisėmis rengiant ir įgyvendinant projektą „Panevėžio regiono funkcinės zonos turistinį identitetą reprezentuojančių paslaugų paketų (maršrutų) sukūrimas ir viešinimas bei tam reikalingos infrastruktūros pagerinimas“. Rengėjas </w:t>
      </w:r>
      <w:r w:rsidRPr="00A3246E">
        <w:rPr>
          <w:rStyle w:val="ng-star-inserted"/>
          <w:rFonts w:ascii="Times New Roman" w:hAnsi="Times New Roman" w:cs="Times New Roman"/>
          <w:sz w:val="24"/>
          <w:szCs w:val="24"/>
        </w:rPr>
        <w:t>–</w:t>
      </w:r>
      <w:r w:rsidRPr="00A3246E">
        <w:rPr>
          <w:rFonts w:ascii="Times New Roman" w:hAnsi="Times New Roman" w:cs="Times New Roman"/>
          <w:sz w:val="24"/>
          <w:szCs w:val="24"/>
        </w:rPr>
        <w:t xml:space="preserve"> Investicijų plėtros skyrius;</w:t>
      </w:r>
    </w:p>
    <w:p w14:paraId="1F43CCB0" w14:textId="7F51146B" w:rsidR="005E64F0" w:rsidRPr="005E64F0" w:rsidRDefault="002A7DD1" w:rsidP="005E64F0">
      <w:pPr>
        <w:pStyle w:val="Sraopastraipa"/>
        <w:numPr>
          <w:ilvl w:val="1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7DD1">
        <w:rPr>
          <w:rFonts w:ascii="Times New Roman" w:eastAsia="Times New Roman" w:hAnsi="Times New Roman" w:cs="Times New Roman"/>
          <w:sz w:val="24"/>
          <w:szCs w:val="24"/>
        </w:rPr>
        <w:t>Dėl Sutikimo įregistruoti buveinės adresą</w:t>
      </w:r>
      <w:r w:rsidR="005E64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64F0" w:rsidRPr="005E64F0">
        <w:rPr>
          <w:rFonts w:ascii="Times New Roman" w:hAnsi="Times New Roman" w:cs="Times New Roman"/>
          <w:sz w:val="24"/>
          <w:szCs w:val="24"/>
        </w:rPr>
        <w:t xml:space="preserve"> </w:t>
      </w:r>
      <w:r w:rsidR="005E64F0" w:rsidRPr="00FC237F">
        <w:rPr>
          <w:rFonts w:ascii="Times New Roman" w:hAnsi="Times New Roman" w:cs="Times New Roman"/>
          <w:sz w:val="24"/>
          <w:szCs w:val="24"/>
        </w:rPr>
        <w:t>Rengėjas – Ekonomikos ir turto valdymo skyrius</w:t>
      </w:r>
      <w:r w:rsidR="005E64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1C6255" w14:textId="0E33FF3B" w:rsidR="005E64F0" w:rsidRPr="005E64F0" w:rsidRDefault="005E64F0" w:rsidP="005E64F0">
      <w:pPr>
        <w:pStyle w:val="Sraopastraipa"/>
        <w:numPr>
          <w:ilvl w:val="1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 xml:space="preserve">alstybės turto  –  vietinės reikšmės kelių ir gatvių su jiems priskirtais </w:t>
      </w:r>
      <w:r w:rsidR="00145BE8">
        <w:rPr>
          <w:rFonts w:ascii="Times New Roman" w:eastAsia="Times New Roman" w:hAnsi="Times New Roman" w:cs="Times New Roman"/>
          <w:sz w:val="24"/>
          <w:szCs w:val="24"/>
        </w:rPr>
        <w:br/>
      </w:r>
      <w:r w:rsidRPr="005E64F0">
        <w:rPr>
          <w:rFonts w:ascii="Times New Roman" w:eastAsia="Times New Roman" w:hAnsi="Times New Roman" w:cs="Times New Roman"/>
          <w:sz w:val="24"/>
          <w:szCs w:val="24"/>
        </w:rPr>
        <w:t xml:space="preserve">priklausiniais – perėmimo savivaldybės nuosavybėn ir jų perdavimo valdyti, naudoti ir disponuoti jais 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patikėjimo teise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anevėžio rajono savivaldybės administracijai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64F0">
        <w:rPr>
          <w:rFonts w:ascii="Times New Roman" w:hAnsi="Times New Roman" w:cs="Times New Roman"/>
          <w:sz w:val="24"/>
          <w:szCs w:val="24"/>
        </w:rPr>
        <w:t>Rengėjas – Ekonomikos ir turto valdymo skyrius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F34C75" w14:textId="41C8F297" w:rsidR="005E64F0" w:rsidRPr="005E64F0" w:rsidRDefault="005E64F0" w:rsidP="005E64F0">
      <w:pPr>
        <w:pStyle w:val="Sraopastraipa"/>
        <w:numPr>
          <w:ilvl w:val="1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urto nurašymo ir likvidavimo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64F0">
        <w:rPr>
          <w:rFonts w:ascii="Times New Roman" w:hAnsi="Times New Roman" w:cs="Times New Roman"/>
          <w:sz w:val="24"/>
          <w:szCs w:val="24"/>
        </w:rPr>
        <w:t>Rengėjas – Ekonomikos ir turto valdymo skyrius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9EA8BF" w14:textId="5DB9B103" w:rsidR="005E64F0" w:rsidRPr="005E64F0" w:rsidRDefault="005E64F0" w:rsidP="005E64F0">
      <w:pPr>
        <w:pStyle w:val="Sraopastraipa"/>
        <w:numPr>
          <w:ilvl w:val="1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64F0">
        <w:rPr>
          <w:rFonts w:ascii="Times New Roman" w:eastAsia="Times New Roman" w:hAnsi="Times New Roman" w:cs="Times New Roman"/>
          <w:sz w:val="24"/>
          <w:szCs w:val="24"/>
        </w:rPr>
        <w:t xml:space="preserve">Dėl Savivaldybės būsto išnuomojimo. </w:t>
      </w:r>
      <w:r w:rsidRPr="005E64F0">
        <w:rPr>
          <w:rFonts w:ascii="Times New Roman" w:hAnsi="Times New Roman" w:cs="Times New Roman"/>
          <w:sz w:val="24"/>
          <w:szCs w:val="24"/>
        </w:rPr>
        <w:t>Rengėjas – Ekonomikos ir turto valdymo skyrius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52EE79" w14:textId="0499FBAD" w:rsidR="005E64F0" w:rsidRPr="0082275D" w:rsidRDefault="005E64F0" w:rsidP="005E64F0">
      <w:pPr>
        <w:pStyle w:val="Sraopastraipa"/>
        <w:numPr>
          <w:ilvl w:val="1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 w:rsidR="00145BE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urto nuomos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64F0">
        <w:rPr>
          <w:rFonts w:ascii="Times New Roman" w:hAnsi="Times New Roman" w:cs="Times New Roman"/>
          <w:sz w:val="24"/>
          <w:szCs w:val="24"/>
        </w:rPr>
        <w:t>Rengėjas – Ekonomikos ir turto valdymo skyrius</w:t>
      </w:r>
      <w:r w:rsidRPr="005E64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61FC8E" w14:textId="6F1F52A1" w:rsidR="00FF1513" w:rsidRPr="0082275D" w:rsidRDefault="0082275D" w:rsidP="0082275D">
      <w:pPr>
        <w:pStyle w:val="Sraopastraipa"/>
        <w:numPr>
          <w:ilvl w:val="1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1"/>
          <w:sz w:val="24"/>
          <w:szCs w:val="20"/>
        </w:rPr>
        <w:t>D</w:t>
      </w:r>
      <w:r w:rsidRPr="0082275D">
        <w:rPr>
          <w:rFonts w:ascii="Times New Roman" w:eastAsia="Times New Roman" w:hAnsi="Times New Roman" w:cs="Times New Roman"/>
          <w:bCs/>
          <w:kern w:val="1"/>
          <w:sz w:val="24"/>
          <w:szCs w:val="20"/>
        </w:rPr>
        <w:t xml:space="preserve">ėl </w:t>
      </w:r>
      <w:r w:rsidR="00145BE8">
        <w:rPr>
          <w:rFonts w:ascii="Times New Roman" w:eastAsia="Times New Roman" w:hAnsi="Times New Roman" w:cs="Times New Roman"/>
          <w:bCs/>
          <w:kern w:val="1"/>
          <w:sz w:val="24"/>
          <w:szCs w:val="20"/>
        </w:rPr>
        <w:t>P</w:t>
      </w:r>
      <w:r w:rsidRPr="0082275D">
        <w:rPr>
          <w:rFonts w:ascii="Times New Roman" w:eastAsia="Times New Roman" w:hAnsi="Times New Roman" w:cs="Times New Roman"/>
          <w:bCs/>
          <w:kern w:val="1"/>
          <w:sz w:val="24"/>
          <w:szCs w:val="20"/>
        </w:rPr>
        <w:t>ritarimo taikos sutarties projektui</w:t>
      </w:r>
      <w:r>
        <w:rPr>
          <w:rFonts w:ascii="Times New Roman" w:eastAsia="Times New Roman" w:hAnsi="Times New Roman" w:cs="Times New Roman"/>
          <w:bCs/>
          <w:kern w:val="1"/>
          <w:sz w:val="24"/>
          <w:szCs w:val="20"/>
        </w:rPr>
        <w:t xml:space="preserve">. </w:t>
      </w:r>
      <w:r w:rsidR="00FF1513" w:rsidRPr="0082275D">
        <w:rPr>
          <w:rFonts w:ascii="Times New Roman" w:hAnsi="Times New Roman" w:cs="Times New Roman"/>
          <w:sz w:val="24"/>
          <w:szCs w:val="24"/>
        </w:rPr>
        <w:t>Rengėjas – Juridinis skyrius</w:t>
      </w:r>
      <w:r w:rsidR="00D17504">
        <w:rPr>
          <w:rFonts w:ascii="Times New Roman" w:hAnsi="Times New Roman" w:cs="Times New Roman"/>
          <w:sz w:val="24"/>
          <w:szCs w:val="24"/>
        </w:rPr>
        <w:t>.</w:t>
      </w:r>
    </w:p>
    <w:p w14:paraId="3EDDB247" w14:textId="76AF5BCB" w:rsidR="003D113A" w:rsidRPr="007E0B0E" w:rsidRDefault="009776BB">
      <w:pPr>
        <w:pStyle w:val="Sraopastraipa"/>
        <w:numPr>
          <w:ilvl w:val="0"/>
          <w:numId w:val="1"/>
        </w:numPr>
        <w:tabs>
          <w:tab w:val="left" w:pos="1418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0B0E">
        <w:rPr>
          <w:rFonts w:ascii="Times New Roman" w:hAnsi="Times New Roman" w:cs="Times New Roman"/>
          <w:sz w:val="24"/>
          <w:szCs w:val="24"/>
        </w:rPr>
        <w:t xml:space="preserve">Medžiagą ir informaciją Savivaldybės tarybos posėdžiui bei Savivaldybės tarybos sprendimų projektus registravimui pateikti </w:t>
      </w:r>
      <w:r w:rsidR="000C1196" w:rsidRPr="007E0B0E">
        <w:rPr>
          <w:rFonts w:ascii="Times New Roman" w:hAnsi="Times New Roman" w:cs="Times New Roman"/>
          <w:sz w:val="24"/>
          <w:szCs w:val="24"/>
        </w:rPr>
        <w:t>Savivaldybės tarybos posėdžių sekretor</w:t>
      </w:r>
      <w:r w:rsidR="00B140E6" w:rsidRPr="007E0B0E">
        <w:rPr>
          <w:rFonts w:ascii="Times New Roman" w:hAnsi="Times New Roman" w:cs="Times New Roman"/>
          <w:sz w:val="24"/>
          <w:szCs w:val="24"/>
        </w:rPr>
        <w:t>e</w:t>
      </w:r>
      <w:r w:rsidR="000C1196" w:rsidRPr="007E0B0E">
        <w:rPr>
          <w:rFonts w:ascii="Times New Roman" w:hAnsi="Times New Roman" w:cs="Times New Roman"/>
          <w:sz w:val="24"/>
          <w:szCs w:val="24"/>
        </w:rPr>
        <w:t>i</w:t>
      </w:r>
      <w:r w:rsidRPr="007E0B0E">
        <w:rPr>
          <w:rFonts w:ascii="Times New Roman" w:hAnsi="Times New Roman" w:cs="Times New Roman"/>
          <w:sz w:val="24"/>
          <w:szCs w:val="24"/>
        </w:rPr>
        <w:t xml:space="preserve"> iki </w:t>
      </w:r>
      <w:r w:rsidR="00090FA1" w:rsidRPr="007E0B0E">
        <w:rPr>
          <w:rFonts w:ascii="Times New Roman" w:hAnsi="Times New Roman" w:cs="Times New Roman"/>
          <w:sz w:val="24"/>
          <w:szCs w:val="24"/>
        </w:rPr>
        <w:br/>
      </w:r>
      <w:r w:rsidRPr="007E0B0E">
        <w:rPr>
          <w:rFonts w:ascii="Times New Roman" w:hAnsi="Times New Roman" w:cs="Times New Roman"/>
          <w:sz w:val="24"/>
          <w:szCs w:val="24"/>
        </w:rPr>
        <w:t>202</w:t>
      </w:r>
      <w:r w:rsidR="001151F7" w:rsidRPr="007E0B0E">
        <w:rPr>
          <w:rFonts w:ascii="Times New Roman" w:hAnsi="Times New Roman" w:cs="Times New Roman"/>
          <w:sz w:val="24"/>
          <w:szCs w:val="24"/>
        </w:rPr>
        <w:t>6</w:t>
      </w:r>
      <w:r w:rsidRPr="007E0B0E">
        <w:rPr>
          <w:rFonts w:ascii="Times New Roman" w:hAnsi="Times New Roman" w:cs="Times New Roman"/>
          <w:sz w:val="24"/>
          <w:szCs w:val="24"/>
        </w:rPr>
        <w:t xml:space="preserve"> m. </w:t>
      </w:r>
      <w:r w:rsidR="00050789">
        <w:rPr>
          <w:rFonts w:ascii="Times New Roman" w:hAnsi="Times New Roman" w:cs="Times New Roman"/>
          <w:sz w:val="24"/>
          <w:szCs w:val="24"/>
        </w:rPr>
        <w:t>rugsėjo 9</w:t>
      </w:r>
      <w:r w:rsidR="00721038" w:rsidRPr="007E0B0E">
        <w:rPr>
          <w:rFonts w:ascii="Times New Roman" w:hAnsi="Times New Roman" w:cs="Times New Roman"/>
          <w:sz w:val="24"/>
          <w:szCs w:val="24"/>
        </w:rPr>
        <w:t xml:space="preserve"> </w:t>
      </w:r>
      <w:r w:rsidRPr="007E0B0E">
        <w:rPr>
          <w:rFonts w:ascii="Times New Roman" w:hAnsi="Times New Roman" w:cs="Times New Roman"/>
          <w:sz w:val="24"/>
          <w:szCs w:val="24"/>
        </w:rPr>
        <w:t>d.</w:t>
      </w:r>
    </w:p>
    <w:p w14:paraId="5357166A" w14:textId="77777777" w:rsidR="005753ED" w:rsidRDefault="005753ED" w:rsidP="003D11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097C9" w14:textId="77777777" w:rsidR="004C705C" w:rsidRPr="00412041" w:rsidRDefault="004C705C" w:rsidP="003D11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FF96" w14:textId="7D649801" w:rsidR="003B4A09" w:rsidRPr="00412041" w:rsidRDefault="00D438E7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41">
        <w:rPr>
          <w:rFonts w:ascii="Times New Roman" w:hAnsi="Times New Roman" w:cs="Times New Roman"/>
          <w:sz w:val="24"/>
          <w:szCs w:val="24"/>
        </w:rPr>
        <w:t>Savivaldybės mer</w:t>
      </w:r>
      <w:r w:rsidR="002E4CA0" w:rsidRPr="00412041">
        <w:rPr>
          <w:rFonts w:ascii="Times New Roman" w:hAnsi="Times New Roman" w:cs="Times New Roman"/>
          <w:sz w:val="24"/>
          <w:szCs w:val="24"/>
        </w:rPr>
        <w:t>as</w:t>
      </w:r>
      <w:r w:rsidRPr="00412041">
        <w:rPr>
          <w:rFonts w:ascii="Times New Roman" w:hAnsi="Times New Roman" w:cs="Times New Roman"/>
          <w:sz w:val="24"/>
          <w:szCs w:val="24"/>
        </w:rPr>
        <w:tab/>
      </w:r>
      <w:r w:rsidRPr="00412041">
        <w:rPr>
          <w:rFonts w:ascii="Times New Roman" w:hAnsi="Times New Roman" w:cs="Times New Roman"/>
          <w:sz w:val="24"/>
          <w:szCs w:val="24"/>
        </w:rPr>
        <w:tab/>
      </w:r>
      <w:r w:rsidRPr="00412041">
        <w:rPr>
          <w:rFonts w:ascii="Times New Roman" w:hAnsi="Times New Roman" w:cs="Times New Roman"/>
          <w:sz w:val="24"/>
          <w:szCs w:val="24"/>
        </w:rPr>
        <w:tab/>
      </w:r>
      <w:r w:rsidRPr="00412041">
        <w:rPr>
          <w:rFonts w:ascii="Times New Roman" w:hAnsi="Times New Roman" w:cs="Times New Roman"/>
          <w:sz w:val="24"/>
          <w:szCs w:val="24"/>
        </w:rPr>
        <w:tab/>
      </w:r>
      <w:r w:rsidR="002E4CA0" w:rsidRPr="00412041">
        <w:rPr>
          <w:rFonts w:ascii="Times New Roman" w:hAnsi="Times New Roman" w:cs="Times New Roman"/>
          <w:sz w:val="24"/>
          <w:szCs w:val="24"/>
        </w:rPr>
        <w:tab/>
      </w:r>
      <w:r w:rsidR="00453779" w:rsidRPr="00412041">
        <w:rPr>
          <w:rFonts w:ascii="Times New Roman" w:hAnsi="Times New Roman" w:cs="Times New Roman"/>
          <w:sz w:val="24"/>
          <w:szCs w:val="24"/>
        </w:rPr>
        <w:t xml:space="preserve">      </w:t>
      </w:r>
      <w:r w:rsidR="00145BE8">
        <w:rPr>
          <w:rFonts w:ascii="Times New Roman" w:hAnsi="Times New Roman" w:cs="Times New Roman"/>
          <w:sz w:val="24"/>
          <w:szCs w:val="24"/>
        </w:rPr>
        <w:t xml:space="preserve">    </w:t>
      </w:r>
      <w:r w:rsidRPr="00412041">
        <w:rPr>
          <w:rFonts w:ascii="Times New Roman" w:hAnsi="Times New Roman" w:cs="Times New Roman"/>
          <w:sz w:val="24"/>
          <w:szCs w:val="24"/>
        </w:rPr>
        <w:t>Antanas Pocius</w:t>
      </w:r>
    </w:p>
    <w:p w14:paraId="334791EC" w14:textId="77777777" w:rsidR="00056E4A" w:rsidRDefault="00056E4A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C4938" w14:textId="77777777" w:rsidR="00AF2DD1" w:rsidRDefault="00AF2DD1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F1F0C" w14:textId="77777777" w:rsidR="00056E4A" w:rsidRDefault="00056E4A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0E5F1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09E7A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41616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F8A3D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E3CBE" w14:textId="77777777" w:rsidR="005E64F0" w:rsidRDefault="005E64F0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5E682" w14:textId="77777777" w:rsidR="005E64F0" w:rsidRDefault="005E64F0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A6409" w14:textId="77777777" w:rsidR="005E64F0" w:rsidRDefault="005E64F0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6C978" w14:textId="77777777" w:rsidR="005E64F0" w:rsidRDefault="005E64F0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7299E" w14:textId="77777777" w:rsidR="005E64F0" w:rsidRDefault="005E64F0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D719E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F7984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8B5D6" w14:textId="77777777" w:rsidR="00077B82" w:rsidRDefault="00077B82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3D9AC" w14:textId="77777777" w:rsidR="00077B82" w:rsidRDefault="00077B82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6AB3F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B3E23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11F67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CD384" w14:textId="77777777" w:rsidR="00415EB6" w:rsidRPr="00A3246E" w:rsidRDefault="00415EB6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DA8AB" w14:textId="77777777" w:rsidR="00415EB6" w:rsidRDefault="00415EB6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A5130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0DD4E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26ABF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43260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FF717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EAA28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15D39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9D9BC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EA5CA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0D452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448F5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BA199" w14:textId="77777777" w:rsidR="00D17504" w:rsidRDefault="00D17504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A34E5" w14:textId="77777777" w:rsidR="002516A8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C9EFA" w14:textId="77777777" w:rsidR="002516A8" w:rsidRPr="00D53A30" w:rsidRDefault="002516A8" w:rsidP="000D4B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0712C9" w14:textId="062B80A5" w:rsidR="002E0D2C" w:rsidRPr="00412041" w:rsidRDefault="003F70A0" w:rsidP="00902F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41">
        <w:rPr>
          <w:rFonts w:ascii="Times New Roman" w:hAnsi="Times New Roman" w:cs="Times New Roman"/>
          <w:sz w:val="24"/>
          <w:szCs w:val="24"/>
        </w:rPr>
        <w:t>Rūta Vaitkūnienė</w:t>
      </w:r>
    </w:p>
    <w:p w14:paraId="27540510" w14:textId="09735E0E" w:rsidR="00BE41CA" w:rsidRDefault="003F70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41">
        <w:rPr>
          <w:rFonts w:ascii="Times New Roman" w:hAnsi="Times New Roman" w:cs="Times New Roman"/>
          <w:sz w:val="24"/>
          <w:szCs w:val="24"/>
        </w:rPr>
        <w:t>202</w:t>
      </w:r>
      <w:r w:rsidR="001151F7">
        <w:rPr>
          <w:rFonts w:ascii="Times New Roman" w:hAnsi="Times New Roman" w:cs="Times New Roman"/>
          <w:sz w:val="24"/>
          <w:szCs w:val="24"/>
        </w:rPr>
        <w:t>6</w:t>
      </w:r>
      <w:r w:rsidRPr="00412041">
        <w:rPr>
          <w:rFonts w:ascii="Times New Roman" w:hAnsi="Times New Roman" w:cs="Times New Roman"/>
          <w:sz w:val="24"/>
          <w:szCs w:val="24"/>
        </w:rPr>
        <w:t>-</w:t>
      </w:r>
      <w:r w:rsidR="001151F7">
        <w:rPr>
          <w:rFonts w:ascii="Times New Roman" w:hAnsi="Times New Roman" w:cs="Times New Roman"/>
          <w:sz w:val="24"/>
          <w:szCs w:val="24"/>
        </w:rPr>
        <w:t>0</w:t>
      </w:r>
      <w:r w:rsidR="00050789">
        <w:rPr>
          <w:rFonts w:ascii="Times New Roman" w:hAnsi="Times New Roman" w:cs="Times New Roman"/>
          <w:sz w:val="24"/>
          <w:szCs w:val="24"/>
        </w:rPr>
        <w:t>9</w:t>
      </w:r>
      <w:r w:rsidR="00721038" w:rsidRPr="00412041">
        <w:rPr>
          <w:rFonts w:ascii="Times New Roman" w:hAnsi="Times New Roman" w:cs="Times New Roman"/>
          <w:sz w:val="24"/>
          <w:szCs w:val="24"/>
        </w:rPr>
        <w:t>-</w:t>
      </w:r>
      <w:r w:rsidR="00050789">
        <w:rPr>
          <w:rFonts w:ascii="Times New Roman" w:hAnsi="Times New Roman" w:cs="Times New Roman"/>
          <w:sz w:val="24"/>
          <w:szCs w:val="24"/>
        </w:rPr>
        <w:t>03</w:t>
      </w:r>
    </w:p>
    <w:p w14:paraId="3ED91C8B" w14:textId="77777777" w:rsidR="004242FD" w:rsidRPr="00AF2DD1" w:rsidRDefault="004242F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42FD" w:rsidRPr="00AF2DD1" w:rsidSect="00E7028C">
      <w:headerReference w:type="default" r:id="rId9"/>
      <w:pgSz w:w="11906" w:h="16838"/>
      <w:pgMar w:top="1134" w:right="707" w:bottom="1418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8AC45" w14:textId="77777777" w:rsidR="00306150" w:rsidRPr="00412041" w:rsidRDefault="00306150" w:rsidP="00405B31">
      <w:pPr>
        <w:spacing w:after="0" w:line="240" w:lineRule="auto"/>
      </w:pPr>
      <w:r w:rsidRPr="00412041">
        <w:separator/>
      </w:r>
    </w:p>
  </w:endnote>
  <w:endnote w:type="continuationSeparator" w:id="0">
    <w:p w14:paraId="571C8F8E" w14:textId="77777777" w:rsidR="00306150" w:rsidRPr="00412041" w:rsidRDefault="00306150" w:rsidP="00405B31">
      <w:pPr>
        <w:spacing w:after="0" w:line="240" w:lineRule="auto"/>
      </w:pPr>
      <w:r w:rsidRPr="004120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224B" w14:textId="77777777" w:rsidR="00306150" w:rsidRPr="00412041" w:rsidRDefault="00306150" w:rsidP="00405B31">
      <w:pPr>
        <w:spacing w:after="0" w:line="240" w:lineRule="auto"/>
      </w:pPr>
      <w:r w:rsidRPr="00412041">
        <w:separator/>
      </w:r>
    </w:p>
  </w:footnote>
  <w:footnote w:type="continuationSeparator" w:id="0">
    <w:p w14:paraId="21CEA0B9" w14:textId="77777777" w:rsidR="00306150" w:rsidRPr="00412041" w:rsidRDefault="00306150" w:rsidP="00405B31">
      <w:pPr>
        <w:spacing w:after="0" w:line="240" w:lineRule="auto"/>
      </w:pPr>
      <w:r w:rsidRPr="004120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0373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FECE459" w14:textId="1C21E0BF" w:rsidR="00044915" w:rsidRPr="00412041" w:rsidRDefault="00044915">
        <w:pPr>
          <w:pStyle w:val="Antrats"/>
          <w:jc w:val="center"/>
          <w:rPr>
            <w:sz w:val="24"/>
            <w:szCs w:val="24"/>
          </w:rPr>
        </w:pPr>
        <w:r w:rsidRPr="00412041">
          <w:rPr>
            <w:sz w:val="24"/>
            <w:szCs w:val="24"/>
          </w:rPr>
          <w:fldChar w:fldCharType="begin"/>
        </w:r>
        <w:r w:rsidRPr="00412041">
          <w:rPr>
            <w:sz w:val="24"/>
            <w:szCs w:val="24"/>
          </w:rPr>
          <w:instrText>PAGE   \* MERGEFORMAT</w:instrText>
        </w:r>
        <w:r w:rsidRPr="00412041">
          <w:rPr>
            <w:sz w:val="24"/>
            <w:szCs w:val="24"/>
          </w:rPr>
          <w:fldChar w:fldCharType="separate"/>
        </w:r>
        <w:r w:rsidR="00144DB7" w:rsidRPr="00412041">
          <w:rPr>
            <w:sz w:val="24"/>
            <w:szCs w:val="24"/>
          </w:rPr>
          <w:t>2</w:t>
        </w:r>
        <w:r w:rsidRPr="00412041">
          <w:rPr>
            <w:sz w:val="24"/>
            <w:szCs w:val="24"/>
          </w:rPr>
          <w:fldChar w:fldCharType="end"/>
        </w:r>
      </w:p>
    </w:sdtContent>
  </w:sdt>
  <w:p w14:paraId="38BB0C15" w14:textId="77777777" w:rsidR="00405B31" w:rsidRPr="00412041" w:rsidRDefault="00405B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CD3"/>
    <w:multiLevelType w:val="hybridMultilevel"/>
    <w:tmpl w:val="12A818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D6DEF"/>
    <w:multiLevelType w:val="multilevel"/>
    <w:tmpl w:val="90E2D658"/>
    <w:lvl w:ilvl="0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eastAsia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97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3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eastAsia="Times New Roman" w:hint="default"/>
      </w:rPr>
    </w:lvl>
  </w:abstractNum>
  <w:num w:numId="1" w16cid:durableId="1205798275">
    <w:abstractNumId w:val="1"/>
  </w:num>
  <w:num w:numId="2" w16cid:durableId="330985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509"/>
    <w:rsid w:val="00002228"/>
    <w:rsid w:val="00007D57"/>
    <w:rsid w:val="000101FB"/>
    <w:rsid w:val="000113EE"/>
    <w:rsid w:val="00013F95"/>
    <w:rsid w:val="00014134"/>
    <w:rsid w:val="00014755"/>
    <w:rsid w:val="00015B06"/>
    <w:rsid w:val="0002089A"/>
    <w:rsid w:val="000229BC"/>
    <w:rsid w:val="00025902"/>
    <w:rsid w:val="00026A01"/>
    <w:rsid w:val="00030ECD"/>
    <w:rsid w:val="00044915"/>
    <w:rsid w:val="00047BE9"/>
    <w:rsid w:val="00050789"/>
    <w:rsid w:val="000540FA"/>
    <w:rsid w:val="00056DDA"/>
    <w:rsid w:val="00056E4A"/>
    <w:rsid w:val="00065797"/>
    <w:rsid w:val="00070D0B"/>
    <w:rsid w:val="00075B39"/>
    <w:rsid w:val="00077B82"/>
    <w:rsid w:val="00077C66"/>
    <w:rsid w:val="000804A1"/>
    <w:rsid w:val="000903C5"/>
    <w:rsid w:val="00090FA1"/>
    <w:rsid w:val="000A0968"/>
    <w:rsid w:val="000B0BF7"/>
    <w:rsid w:val="000C0DF3"/>
    <w:rsid w:val="000C1196"/>
    <w:rsid w:val="000C7B98"/>
    <w:rsid w:val="000D18B4"/>
    <w:rsid w:val="000D4B8C"/>
    <w:rsid w:val="000F1967"/>
    <w:rsid w:val="000F2509"/>
    <w:rsid w:val="000F6255"/>
    <w:rsid w:val="00101A95"/>
    <w:rsid w:val="001051D3"/>
    <w:rsid w:val="00113486"/>
    <w:rsid w:val="00113ED3"/>
    <w:rsid w:val="00114E98"/>
    <w:rsid w:val="001151C0"/>
    <w:rsid w:val="001151F7"/>
    <w:rsid w:val="00115C42"/>
    <w:rsid w:val="0012318F"/>
    <w:rsid w:val="00123EDA"/>
    <w:rsid w:val="0013448A"/>
    <w:rsid w:val="00134B39"/>
    <w:rsid w:val="0013617A"/>
    <w:rsid w:val="00137339"/>
    <w:rsid w:val="001423D1"/>
    <w:rsid w:val="00144DB7"/>
    <w:rsid w:val="00145BE8"/>
    <w:rsid w:val="0014708C"/>
    <w:rsid w:val="00147A56"/>
    <w:rsid w:val="0015206C"/>
    <w:rsid w:val="00153BE1"/>
    <w:rsid w:val="001540F4"/>
    <w:rsid w:val="001654F9"/>
    <w:rsid w:val="00171307"/>
    <w:rsid w:val="00172AB4"/>
    <w:rsid w:val="0017384D"/>
    <w:rsid w:val="001752EB"/>
    <w:rsid w:val="00183297"/>
    <w:rsid w:val="00185C2D"/>
    <w:rsid w:val="00187BFA"/>
    <w:rsid w:val="001A08CA"/>
    <w:rsid w:val="001A1AC5"/>
    <w:rsid w:val="001A4630"/>
    <w:rsid w:val="001A7B36"/>
    <w:rsid w:val="001B0920"/>
    <w:rsid w:val="001B6B36"/>
    <w:rsid w:val="001B7B2A"/>
    <w:rsid w:val="001C19E5"/>
    <w:rsid w:val="001C6917"/>
    <w:rsid w:val="001D0AAB"/>
    <w:rsid w:val="001E0CBD"/>
    <w:rsid w:val="001E3522"/>
    <w:rsid w:val="001E67C9"/>
    <w:rsid w:val="001E6E74"/>
    <w:rsid w:val="001E7EC8"/>
    <w:rsid w:val="001F1566"/>
    <w:rsid w:val="001F4F5B"/>
    <w:rsid w:val="002009BC"/>
    <w:rsid w:val="00210BC5"/>
    <w:rsid w:val="00235B8E"/>
    <w:rsid w:val="00241445"/>
    <w:rsid w:val="00241D0A"/>
    <w:rsid w:val="0024517B"/>
    <w:rsid w:val="002516A8"/>
    <w:rsid w:val="00260412"/>
    <w:rsid w:val="00271B4E"/>
    <w:rsid w:val="00274A87"/>
    <w:rsid w:val="00275B97"/>
    <w:rsid w:val="002767E2"/>
    <w:rsid w:val="0027758B"/>
    <w:rsid w:val="00277B95"/>
    <w:rsid w:val="00277F0B"/>
    <w:rsid w:val="0028665A"/>
    <w:rsid w:val="00291D9C"/>
    <w:rsid w:val="00292E62"/>
    <w:rsid w:val="00293011"/>
    <w:rsid w:val="00296BD9"/>
    <w:rsid w:val="002A3137"/>
    <w:rsid w:val="002A7DD1"/>
    <w:rsid w:val="002C003E"/>
    <w:rsid w:val="002C1D94"/>
    <w:rsid w:val="002C7E05"/>
    <w:rsid w:val="002D7682"/>
    <w:rsid w:val="002E0D2C"/>
    <w:rsid w:val="002E389E"/>
    <w:rsid w:val="002E4CA0"/>
    <w:rsid w:val="002F517F"/>
    <w:rsid w:val="002F6123"/>
    <w:rsid w:val="002F74F1"/>
    <w:rsid w:val="002F7B38"/>
    <w:rsid w:val="0030062C"/>
    <w:rsid w:val="00301C7E"/>
    <w:rsid w:val="003054B9"/>
    <w:rsid w:val="00306150"/>
    <w:rsid w:val="003127C5"/>
    <w:rsid w:val="003151D4"/>
    <w:rsid w:val="00321C73"/>
    <w:rsid w:val="003244D0"/>
    <w:rsid w:val="0032530D"/>
    <w:rsid w:val="003307AC"/>
    <w:rsid w:val="003311F6"/>
    <w:rsid w:val="00333BD9"/>
    <w:rsid w:val="003343D4"/>
    <w:rsid w:val="003344DC"/>
    <w:rsid w:val="00334F47"/>
    <w:rsid w:val="003436C5"/>
    <w:rsid w:val="00343978"/>
    <w:rsid w:val="0034484F"/>
    <w:rsid w:val="0034582D"/>
    <w:rsid w:val="003464BA"/>
    <w:rsid w:val="00347382"/>
    <w:rsid w:val="0034740B"/>
    <w:rsid w:val="00347AA9"/>
    <w:rsid w:val="003509CC"/>
    <w:rsid w:val="0035398F"/>
    <w:rsid w:val="00357964"/>
    <w:rsid w:val="003607B1"/>
    <w:rsid w:val="003757DA"/>
    <w:rsid w:val="003764B8"/>
    <w:rsid w:val="00376ACD"/>
    <w:rsid w:val="003A1B0B"/>
    <w:rsid w:val="003B36B4"/>
    <w:rsid w:val="003B49C8"/>
    <w:rsid w:val="003B4A09"/>
    <w:rsid w:val="003B53E7"/>
    <w:rsid w:val="003B76BB"/>
    <w:rsid w:val="003C0A25"/>
    <w:rsid w:val="003C5634"/>
    <w:rsid w:val="003C6E60"/>
    <w:rsid w:val="003D113A"/>
    <w:rsid w:val="003D6F0B"/>
    <w:rsid w:val="003D7282"/>
    <w:rsid w:val="003F2D6D"/>
    <w:rsid w:val="003F70A0"/>
    <w:rsid w:val="00401B21"/>
    <w:rsid w:val="00401C26"/>
    <w:rsid w:val="00404E6B"/>
    <w:rsid w:val="00405B31"/>
    <w:rsid w:val="00412041"/>
    <w:rsid w:val="004124AE"/>
    <w:rsid w:val="0041274B"/>
    <w:rsid w:val="00415EB6"/>
    <w:rsid w:val="00416014"/>
    <w:rsid w:val="004218EA"/>
    <w:rsid w:val="004242FD"/>
    <w:rsid w:val="0042650F"/>
    <w:rsid w:val="004267D8"/>
    <w:rsid w:val="004322E1"/>
    <w:rsid w:val="004341DB"/>
    <w:rsid w:val="00435C7D"/>
    <w:rsid w:val="00435DBD"/>
    <w:rsid w:val="00450E2D"/>
    <w:rsid w:val="00453779"/>
    <w:rsid w:val="00457AF1"/>
    <w:rsid w:val="0046205F"/>
    <w:rsid w:val="00462489"/>
    <w:rsid w:val="00462812"/>
    <w:rsid w:val="00466040"/>
    <w:rsid w:val="00474A3E"/>
    <w:rsid w:val="004759B4"/>
    <w:rsid w:val="00486A44"/>
    <w:rsid w:val="00494AA1"/>
    <w:rsid w:val="0049683E"/>
    <w:rsid w:val="00497254"/>
    <w:rsid w:val="00497324"/>
    <w:rsid w:val="004A2866"/>
    <w:rsid w:val="004A74B1"/>
    <w:rsid w:val="004A7BB6"/>
    <w:rsid w:val="004B574C"/>
    <w:rsid w:val="004C019B"/>
    <w:rsid w:val="004C0781"/>
    <w:rsid w:val="004C4648"/>
    <w:rsid w:val="004C705C"/>
    <w:rsid w:val="004C7F99"/>
    <w:rsid w:val="004D0B98"/>
    <w:rsid w:val="004D1E4D"/>
    <w:rsid w:val="004D5993"/>
    <w:rsid w:val="004D5E9B"/>
    <w:rsid w:val="004D5EE8"/>
    <w:rsid w:val="004D658A"/>
    <w:rsid w:val="004E12A7"/>
    <w:rsid w:val="004E1F7F"/>
    <w:rsid w:val="004E4321"/>
    <w:rsid w:val="004E777B"/>
    <w:rsid w:val="00502D76"/>
    <w:rsid w:val="005049E5"/>
    <w:rsid w:val="0050516B"/>
    <w:rsid w:val="00505E8D"/>
    <w:rsid w:val="00513F82"/>
    <w:rsid w:val="00521D51"/>
    <w:rsid w:val="0053720B"/>
    <w:rsid w:val="005410B8"/>
    <w:rsid w:val="005550E4"/>
    <w:rsid w:val="005556A4"/>
    <w:rsid w:val="00555EA5"/>
    <w:rsid w:val="00556FCE"/>
    <w:rsid w:val="005575DB"/>
    <w:rsid w:val="00563C1B"/>
    <w:rsid w:val="0056460E"/>
    <w:rsid w:val="0056657C"/>
    <w:rsid w:val="005709C2"/>
    <w:rsid w:val="005717E4"/>
    <w:rsid w:val="0057279F"/>
    <w:rsid w:val="005746CE"/>
    <w:rsid w:val="005747DB"/>
    <w:rsid w:val="005753ED"/>
    <w:rsid w:val="0057542B"/>
    <w:rsid w:val="005807C2"/>
    <w:rsid w:val="00581075"/>
    <w:rsid w:val="00586958"/>
    <w:rsid w:val="0059456E"/>
    <w:rsid w:val="00594949"/>
    <w:rsid w:val="00597411"/>
    <w:rsid w:val="005A43E9"/>
    <w:rsid w:val="005A445D"/>
    <w:rsid w:val="005A7A04"/>
    <w:rsid w:val="005A7F3F"/>
    <w:rsid w:val="005B05D4"/>
    <w:rsid w:val="005D6DA3"/>
    <w:rsid w:val="005D6F79"/>
    <w:rsid w:val="005E4ED6"/>
    <w:rsid w:val="005E64F0"/>
    <w:rsid w:val="005F0FC2"/>
    <w:rsid w:val="005F3032"/>
    <w:rsid w:val="005F36E7"/>
    <w:rsid w:val="005F54E5"/>
    <w:rsid w:val="00600397"/>
    <w:rsid w:val="0061081D"/>
    <w:rsid w:val="00612893"/>
    <w:rsid w:val="00612D72"/>
    <w:rsid w:val="006246D9"/>
    <w:rsid w:val="00634211"/>
    <w:rsid w:val="00634F53"/>
    <w:rsid w:val="00640F58"/>
    <w:rsid w:val="0064111B"/>
    <w:rsid w:val="0064219E"/>
    <w:rsid w:val="00646F68"/>
    <w:rsid w:val="00651698"/>
    <w:rsid w:val="006566B2"/>
    <w:rsid w:val="00661D46"/>
    <w:rsid w:val="006710BF"/>
    <w:rsid w:val="00675CDE"/>
    <w:rsid w:val="00675F24"/>
    <w:rsid w:val="006820E6"/>
    <w:rsid w:val="006830FB"/>
    <w:rsid w:val="0068412F"/>
    <w:rsid w:val="006902D2"/>
    <w:rsid w:val="00690429"/>
    <w:rsid w:val="0069096F"/>
    <w:rsid w:val="0069421E"/>
    <w:rsid w:val="006964D9"/>
    <w:rsid w:val="006A2ECC"/>
    <w:rsid w:val="006A529C"/>
    <w:rsid w:val="006B27D3"/>
    <w:rsid w:val="006B2F0F"/>
    <w:rsid w:val="006B75D9"/>
    <w:rsid w:val="006C2CFD"/>
    <w:rsid w:val="006C6302"/>
    <w:rsid w:val="006C7590"/>
    <w:rsid w:val="006D137A"/>
    <w:rsid w:val="006D4AB5"/>
    <w:rsid w:val="006E17A8"/>
    <w:rsid w:val="006E447E"/>
    <w:rsid w:val="006F04A3"/>
    <w:rsid w:val="006F2E89"/>
    <w:rsid w:val="006F67FA"/>
    <w:rsid w:val="006F6DBA"/>
    <w:rsid w:val="006F7452"/>
    <w:rsid w:val="00700079"/>
    <w:rsid w:val="00701C78"/>
    <w:rsid w:val="007064FC"/>
    <w:rsid w:val="00706B7F"/>
    <w:rsid w:val="007076F7"/>
    <w:rsid w:val="00720059"/>
    <w:rsid w:val="00720496"/>
    <w:rsid w:val="00721038"/>
    <w:rsid w:val="00721DC6"/>
    <w:rsid w:val="00723394"/>
    <w:rsid w:val="007240B3"/>
    <w:rsid w:val="007252A7"/>
    <w:rsid w:val="00726773"/>
    <w:rsid w:val="00733179"/>
    <w:rsid w:val="00734314"/>
    <w:rsid w:val="00734591"/>
    <w:rsid w:val="00740F3D"/>
    <w:rsid w:val="0074459B"/>
    <w:rsid w:val="00754AD7"/>
    <w:rsid w:val="0075569C"/>
    <w:rsid w:val="007618B5"/>
    <w:rsid w:val="007620AF"/>
    <w:rsid w:val="007628DB"/>
    <w:rsid w:val="0076412E"/>
    <w:rsid w:val="007672D8"/>
    <w:rsid w:val="00774B02"/>
    <w:rsid w:val="00787B53"/>
    <w:rsid w:val="007918F6"/>
    <w:rsid w:val="00795D78"/>
    <w:rsid w:val="007A269A"/>
    <w:rsid w:val="007A4414"/>
    <w:rsid w:val="007A6C19"/>
    <w:rsid w:val="007B07EB"/>
    <w:rsid w:val="007B17FB"/>
    <w:rsid w:val="007B2DF3"/>
    <w:rsid w:val="007B4134"/>
    <w:rsid w:val="007B6BE4"/>
    <w:rsid w:val="007C0E31"/>
    <w:rsid w:val="007C2594"/>
    <w:rsid w:val="007C6DB5"/>
    <w:rsid w:val="007D03F8"/>
    <w:rsid w:val="007D21E6"/>
    <w:rsid w:val="007D5922"/>
    <w:rsid w:val="007E0B0E"/>
    <w:rsid w:val="007E1789"/>
    <w:rsid w:val="007E4291"/>
    <w:rsid w:val="007E64F7"/>
    <w:rsid w:val="007E6B47"/>
    <w:rsid w:val="007F1135"/>
    <w:rsid w:val="007F1693"/>
    <w:rsid w:val="007F2862"/>
    <w:rsid w:val="007F2E4B"/>
    <w:rsid w:val="00800555"/>
    <w:rsid w:val="00803499"/>
    <w:rsid w:val="00810204"/>
    <w:rsid w:val="0081155B"/>
    <w:rsid w:val="00817A5E"/>
    <w:rsid w:val="0082275D"/>
    <w:rsid w:val="008244BA"/>
    <w:rsid w:val="0082553D"/>
    <w:rsid w:val="00831F88"/>
    <w:rsid w:val="00832DDA"/>
    <w:rsid w:val="00833B8E"/>
    <w:rsid w:val="00834EB5"/>
    <w:rsid w:val="008414DF"/>
    <w:rsid w:val="00843EEB"/>
    <w:rsid w:val="00845F26"/>
    <w:rsid w:val="00847AC8"/>
    <w:rsid w:val="00851045"/>
    <w:rsid w:val="00853C37"/>
    <w:rsid w:val="008540D5"/>
    <w:rsid w:val="0085670C"/>
    <w:rsid w:val="008621F4"/>
    <w:rsid w:val="00874FDE"/>
    <w:rsid w:val="00885F96"/>
    <w:rsid w:val="00890EEB"/>
    <w:rsid w:val="00892DE4"/>
    <w:rsid w:val="008939A7"/>
    <w:rsid w:val="00894864"/>
    <w:rsid w:val="00896D19"/>
    <w:rsid w:val="00897643"/>
    <w:rsid w:val="008A25EC"/>
    <w:rsid w:val="008A5C4A"/>
    <w:rsid w:val="008A5D06"/>
    <w:rsid w:val="008B2C74"/>
    <w:rsid w:val="008B436C"/>
    <w:rsid w:val="008B526C"/>
    <w:rsid w:val="008C55AF"/>
    <w:rsid w:val="008D1D19"/>
    <w:rsid w:val="008D5A16"/>
    <w:rsid w:val="008D6393"/>
    <w:rsid w:val="008D64E3"/>
    <w:rsid w:val="008D6A7A"/>
    <w:rsid w:val="008E1415"/>
    <w:rsid w:val="008E480D"/>
    <w:rsid w:val="008F3BF0"/>
    <w:rsid w:val="008F46CF"/>
    <w:rsid w:val="008F74F6"/>
    <w:rsid w:val="00902F9C"/>
    <w:rsid w:val="0090303D"/>
    <w:rsid w:val="009073B5"/>
    <w:rsid w:val="009122B4"/>
    <w:rsid w:val="00913D3C"/>
    <w:rsid w:val="0091706C"/>
    <w:rsid w:val="009172C8"/>
    <w:rsid w:val="00925FF4"/>
    <w:rsid w:val="0092679B"/>
    <w:rsid w:val="00927A74"/>
    <w:rsid w:val="00933A07"/>
    <w:rsid w:val="00935694"/>
    <w:rsid w:val="00937D6B"/>
    <w:rsid w:val="00937DF4"/>
    <w:rsid w:val="009415C2"/>
    <w:rsid w:val="00947F09"/>
    <w:rsid w:val="009504B9"/>
    <w:rsid w:val="00950986"/>
    <w:rsid w:val="00953DFA"/>
    <w:rsid w:val="00960B0F"/>
    <w:rsid w:val="00965901"/>
    <w:rsid w:val="009678F6"/>
    <w:rsid w:val="00973DCD"/>
    <w:rsid w:val="00976EB4"/>
    <w:rsid w:val="009776BB"/>
    <w:rsid w:val="00977D3D"/>
    <w:rsid w:val="009801B7"/>
    <w:rsid w:val="00980BFE"/>
    <w:rsid w:val="009878F8"/>
    <w:rsid w:val="00987C65"/>
    <w:rsid w:val="00992B7B"/>
    <w:rsid w:val="0099583C"/>
    <w:rsid w:val="009A33CD"/>
    <w:rsid w:val="009B062E"/>
    <w:rsid w:val="009B0FDF"/>
    <w:rsid w:val="009B57C9"/>
    <w:rsid w:val="009C14FB"/>
    <w:rsid w:val="009C7E7E"/>
    <w:rsid w:val="009D2D7B"/>
    <w:rsid w:val="009D30F7"/>
    <w:rsid w:val="009D4771"/>
    <w:rsid w:val="009D6AB4"/>
    <w:rsid w:val="009E41CD"/>
    <w:rsid w:val="009E6D9C"/>
    <w:rsid w:val="009E77B7"/>
    <w:rsid w:val="009E7A3E"/>
    <w:rsid w:val="009E7C58"/>
    <w:rsid w:val="009F1225"/>
    <w:rsid w:val="00A04F8A"/>
    <w:rsid w:val="00A11539"/>
    <w:rsid w:val="00A16064"/>
    <w:rsid w:val="00A23F72"/>
    <w:rsid w:val="00A249D9"/>
    <w:rsid w:val="00A259C1"/>
    <w:rsid w:val="00A259D7"/>
    <w:rsid w:val="00A3246E"/>
    <w:rsid w:val="00A34215"/>
    <w:rsid w:val="00A51219"/>
    <w:rsid w:val="00A51709"/>
    <w:rsid w:val="00A54A2C"/>
    <w:rsid w:val="00A55796"/>
    <w:rsid w:val="00A56D74"/>
    <w:rsid w:val="00A6113C"/>
    <w:rsid w:val="00A6183F"/>
    <w:rsid w:val="00A6348E"/>
    <w:rsid w:val="00A63F97"/>
    <w:rsid w:val="00A65882"/>
    <w:rsid w:val="00A659B8"/>
    <w:rsid w:val="00A67553"/>
    <w:rsid w:val="00A7150F"/>
    <w:rsid w:val="00A7577B"/>
    <w:rsid w:val="00A878F2"/>
    <w:rsid w:val="00A93B8C"/>
    <w:rsid w:val="00A95533"/>
    <w:rsid w:val="00A95AF1"/>
    <w:rsid w:val="00A96A1A"/>
    <w:rsid w:val="00A96C78"/>
    <w:rsid w:val="00AA0E15"/>
    <w:rsid w:val="00AA1751"/>
    <w:rsid w:val="00AA4B1A"/>
    <w:rsid w:val="00AA5BE4"/>
    <w:rsid w:val="00AB0E07"/>
    <w:rsid w:val="00AB1F0C"/>
    <w:rsid w:val="00AB27D6"/>
    <w:rsid w:val="00AC10BA"/>
    <w:rsid w:val="00AC47F3"/>
    <w:rsid w:val="00AC5024"/>
    <w:rsid w:val="00AC7273"/>
    <w:rsid w:val="00AD0BA1"/>
    <w:rsid w:val="00AD10CA"/>
    <w:rsid w:val="00AD44E8"/>
    <w:rsid w:val="00AD48D9"/>
    <w:rsid w:val="00AD7951"/>
    <w:rsid w:val="00AF04CE"/>
    <w:rsid w:val="00AF2DD1"/>
    <w:rsid w:val="00AF341B"/>
    <w:rsid w:val="00B12126"/>
    <w:rsid w:val="00B140E6"/>
    <w:rsid w:val="00B14EF3"/>
    <w:rsid w:val="00B27E51"/>
    <w:rsid w:val="00B27F23"/>
    <w:rsid w:val="00B34ED2"/>
    <w:rsid w:val="00B3541F"/>
    <w:rsid w:val="00B35B69"/>
    <w:rsid w:val="00B36B61"/>
    <w:rsid w:val="00B36F32"/>
    <w:rsid w:val="00B4228D"/>
    <w:rsid w:val="00B47E27"/>
    <w:rsid w:val="00B51C6B"/>
    <w:rsid w:val="00B51CF4"/>
    <w:rsid w:val="00B5255F"/>
    <w:rsid w:val="00B537D6"/>
    <w:rsid w:val="00B56ADB"/>
    <w:rsid w:val="00B570CA"/>
    <w:rsid w:val="00B57820"/>
    <w:rsid w:val="00B6057E"/>
    <w:rsid w:val="00B619AA"/>
    <w:rsid w:val="00B630CE"/>
    <w:rsid w:val="00B65353"/>
    <w:rsid w:val="00B66D6B"/>
    <w:rsid w:val="00B66F6E"/>
    <w:rsid w:val="00B6783A"/>
    <w:rsid w:val="00B7177E"/>
    <w:rsid w:val="00B73F7A"/>
    <w:rsid w:val="00B76828"/>
    <w:rsid w:val="00B76A6F"/>
    <w:rsid w:val="00B807BA"/>
    <w:rsid w:val="00B82337"/>
    <w:rsid w:val="00B86A8D"/>
    <w:rsid w:val="00B874E7"/>
    <w:rsid w:val="00B907A2"/>
    <w:rsid w:val="00B933B8"/>
    <w:rsid w:val="00B9755A"/>
    <w:rsid w:val="00BA1A5A"/>
    <w:rsid w:val="00BA44FC"/>
    <w:rsid w:val="00BA490F"/>
    <w:rsid w:val="00BB23B3"/>
    <w:rsid w:val="00BB3206"/>
    <w:rsid w:val="00BB7024"/>
    <w:rsid w:val="00BC197D"/>
    <w:rsid w:val="00BC6B80"/>
    <w:rsid w:val="00BD0D63"/>
    <w:rsid w:val="00BD1703"/>
    <w:rsid w:val="00BD5A27"/>
    <w:rsid w:val="00BD6731"/>
    <w:rsid w:val="00BD6F22"/>
    <w:rsid w:val="00BD72F5"/>
    <w:rsid w:val="00BE41CA"/>
    <w:rsid w:val="00BE5C32"/>
    <w:rsid w:val="00BF1282"/>
    <w:rsid w:val="00BF4761"/>
    <w:rsid w:val="00BF4ECF"/>
    <w:rsid w:val="00BF7D7F"/>
    <w:rsid w:val="00C014D9"/>
    <w:rsid w:val="00C01ECB"/>
    <w:rsid w:val="00C04799"/>
    <w:rsid w:val="00C0485D"/>
    <w:rsid w:val="00C04E86"/>
    <w:rsid w:val="00C0777A"/>
    <w:rsid w:val="00C103B8"/>
    <w:rsid w:val="00C164A3"/>
    <w:rsid w:val="00C175B9"/>
    <w:rsid w:val="00C2272B"/>
    <w:rsid w:val="00C25DC4"/>
    <w:rsid w:val="00C25FE0"/>
    <w:rsid w:val="00C27859"/>
    <w:rsid w:val="00C30433"/>
    <w:rsid w:val="00C32FA8"/>
    <w:rsid w:val="00C347DE"/>
    <w:rsid w:val="00C37580"/>
    <w:rsid w:val="00C44622"/>
    <w:rsid w:val="00C50630"/>
    <w:rsid w:val="00C53E09"/>
    <w:rsid w:val="00C60732"/>
    <w:rsid w:val="00C61F49"/>
    <w:rsid w:val="00C652A1"/>
    <w:rsid w:val="00C71471"/>
    <w:rsid w:val="00C8229B"/>
    <w:rsid w:val="00C86A8A"/>
    <w:rsid w:val="00C90571"/>
    <w:rsid w:val="00C91002"/>
    <w:rsid w:val="00C913D7"/>
    <w:rsid w:val="00CB2059"/>
    <w:rsid w:val="00CB4F3C"/>
    <w:rsid w:val="00CB6E0D"/>
    <w:rsid w:val="00CC4280"/>
    <w:rsid w:val="00CC5086"/>
    <w:rsid w:val="00CC5A2F"/>
    <w:rsid w:val="00CD2140"/>
    <w:rsid w:val="00CD3B73"/>
    <w:rsid w:val="00CE1B68"/>
    <w:rsid w:val="00CE2AA6"/>
    <w:rsid w:val="00CE6EA9"/>
    <w:rsid w:val="00CF2156"/>
    <w:rsid w:val="00CF44E4"/>
    <w:rsid w:val="00D06571"/>
    <w:rsid w:val="00D06826"/>
    <w:rsid w:val="00D06C8D"/>
    <w:rsid w:val="00D12E2E"/>
    <w:rsid w:val="00D17504"/>
    <w:rsid w:val="00D21E49"/>
    <w:rsid w:val="00D26CBC"/>
    <w:rsid w:val="00D349A8"/>
    <w:rsid w:val="00D369F6"/>
    <w:rsid w:val="00D36A20"/>
    <w:rsid w:val="00D373B2"/>
    <w:rsid w:val="00D41203"/>
    <w:rsid w:val="00D438E7"/>
    <w:rsid w:val="00D50D26"/>
    <w:rsid w:val="00D53A30"/>
    <w:rsid w:val="00D55F21"/>
    <w:rsid w:val="00D564AB"/>
    <w:rsid w:val="00D60A4B"/>
    <w:rsid w:val="00D6278B"/>
    <w:rsid w:val="00D639E4"/>
    <w:rsid w:val="00D65139"/>
    <w:rsid w:val="00D677EA"/>
    <w:rsid w:val="00D72BFE"/>
    <w:rsid w:val="00D742CB"/>
    <w:rsid w:val="00D770E1"/>
    <w:rsid w:val="00D83C34"/>
    <w:rsid w:val="00D86932"/>
    <w:rsid w:val="00D97AAA"/>
    <w:rsid w:val="00DA1AFD"/>
    <w:rsid w:val="00DA3E5E"/>
    <w:rsid w:val="00DA76B3"/>
    <w:rsid w:val="00DB14B8"/>
    <w:rsid w:val="00DB31EA"/>
    <w:rsid w:val="00DB547A"/>
    <w:rsid w:val="00DB77B3"/>
    <w:rsid w:val="00DC1828"/>
    <w:rsid w:val="00DC2B98"/>
    <w:rsid w:val="00DC58FE"/>
    <w:rsid w:val="00DD0E4E"/>
    <w:rsid w:val="00DD2E9A"/>
    <w:rsid w:val="00DD3B34"/>
    <w:rsid w:val="00DD599C"/>
    <w:rsid w:val="00DD6AAC"/>
    <w:rsid w:val="00DD7921"/>
    <w:rsid w:val="00DE2FF5"/>
    <w:rsid w:val="00DE3EE4"/>
    <w:rsid w:val="00DE6B6B"/>
    <w:rsid w:val="00DF6BA5"/>
    <w:rsid w:val="00DF6EE6"/>
    <w:rsid w:val="00E042B8"/>
    <w:rsid w:val="00E05C7E"/>
    <w:rsid w:val="00E1522E"/>
    <w:rsid w:val="00E15B48"/>
    <w:rsid w:val="00E1796E"/>
    <w:rsid w:val="00E224B3"/>
    <w:rsid w:val="00E23752"/>
    <w:rsid w:val="00E2651D"/>
    <w:rsid w:val="00E27C83"/>
    <w:rsid w:val="00E406EF"/>
    <w:rsid w:val="00E42256"/>
    <w:rsid w:val="00E43353"/>
    <w:rsid w:val="00E4622F"/>
    <w:rsid w:val="00E47D1D"/>
    <w:rsid w:val="00E536DE"/>
    <w:rsid w:val="00E56C5B"/>
    <w:rsid w:val="00E61D8F"/>
    <w:rsid w:val="00E64914"/>
    <w:rsid w:val="00E677EE"/>
    <w:rsid w:val="00E7028C"/>
    <w:rsid w:val="00E70D8C"/>
    <w:rsid w:val="00E94FB4"/>
    <w:rsid w:val="00EA2334"/>
    <w:rsid w:val="00EA5795"/>
    <w:rsid w:val="00EB2128"/>
    <w:rsid w:val="00EB385F"/>
    <w:rsid w:val="00EB58F7"/>
    <w:rsid w:val="00EB68E1"/>
    <w:rsid w:val="00EC1BB3"/>
    <w:rsid w:val="00EC2380"/>
    <w:rsid w:val="00EC3346"/>
    <w:rsid w:val="00EC3EC3"/>
    <w:rsid w:val="00ED1010"/>
    <w:rsid w:val="00ED19FB"/>
    <w:rsid w:val="00EE502B"/>
    <w:rsid w:val="00EE71D8"/>
    <w:rsid w:val="00EF425D"/>
    <w:rsid w:val="00EF5048"/>
    <w:rsid w:val="00F0287E"/>
    <w:rsid w:val="00F06A1A"/>
    <w:rsid w:val="00F07A80"/>
    <w:rsid w:val="00F10B61"/>
    <w:rsid w:val="00F12858"/>
    <w:rsid w:val="00F132B6"/>
    <w:rsid w:val="00F13BF8"/>
    <w:rsid w:val="00F24355"/>
    <w:rsid w:val="00F24B7B"/>
    <w:rsid w:val="00F31A5B"/>
    <w:rsid w:val="00F358F3"/>
    <w:rsid w:val="00F5169B"/>
    <w:rsid w:val="00F5325F"/>
    <w:rsid w:val="00F57222"/>
    <w:rsid w:val="00F6081E"/>
    <w:rsid w:val="00F61CCB"/>
    <w:rsid w:val="00F73DB2"/>
    <w:rsid w:val="00F759D8"/>
    <w:rsid w:val="00F76FCE"/>
    <w:rsid w:val="00F77F5A"/>
    <w:rsid w:val="00F821CD"/>
    <w:rsid w:val="00F863B9"/>
    <w:rsid w:val="00F91174"/>
    <w:rsid w:val="00F950CB"/>
    <w:rsid w:val="00F96182"/>
    <w:rsid w:val="00F97D00"/>
    <w:rsid w:val="00FA0349"/>
    <w:rsid w:val="00FA4A2C"/>
    <w:rsid w:val="00FA4E19"/>
    <w:rsid w:val="00FA5780"/>
    <w:rsid w:val="00FB010C"/>
    <w:rsid w:val="00FB2650"/>
    <w:rsid w:val="00FB486D"/>
    <w:rsid w:val="00FB6339"/>
    <w:rsid w:val="00FB6B63"/>
    <w:rsid w:val="00FC237F"/>
    <w:rsid w:val="00FD2185"/>
    <w:rsid w:val="00FD22E4"/>
    <w:rsid w:val="00FE6C22"/>
    <w:rsid w:val="00FF1513"/>
    <w:rsid w:val="00FF449D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8F4AC"/>
  <w15:chartTrackingRefBased/>
  <w15:docId w15:val="{0B52736A-771A-4324-ACA2-1C58535B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77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66D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845F26"/>
    <w:pPr>
      <w:spacing w:after="0" w:line="240" w:lineRule="auto"/>
      <w:ind w:left="720"/>
    </w:pPr>
    <w:rPr>
      <w:rFonts w:ascii="Calibri" w:hAnsi="Calibri" w:cs="Calibri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1A0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A08CA"/>
    <w:rPr>
      <w:rFonts w:ascii="Courier New" w:hAnsi="Courier New" w:cs="Courier New"/>
      <w:sz w:val="20"/>
      <w:szCs w:val="20"/>
      <w:lang w:eastAsia="lt-LT"/>
    </w:rPr>
  </w:style>
  <w:style w:type="paragraph" w:customStyle="1" w:styleId="textbody">
    <w:name w:val="textbody"/>
    <w:basedOn w:val="prastasis"/>
    <w:rsid w:val="00D26CBC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1F4F5B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1F4F5B"/>
    <w:rPr>
      <w:rFonts w:ascii="Calibri" w:hAnsi="Calibri"/>
      <w:kern w:val="2"/>
      <w:szCs w:val="21"/>
      <w14:ligatures w14:val="standardContextual"/>
    </w:rPr>
  </w:style>
  <w:style w:type="paragraph" w:styleId="Pavadinimas">
    <w:name w:val="Title"/>
    <w:basedOn w:val="prastasis"/>
    <w:link w:val="PavadinimasDiagrama"/>
    <w:uiPriority w:val="10"/>
    <w:qFormat/>
    <w:rsid w:val="00C175B9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175B9"/>
    <w:rPr>
      <w:rFonts w:ascii="Calibri" w:hAnsi="Calibri" w:cs="Calibri"/>
      <w:lang w:eastAsia="lt-LT"/>
    </w:rPr>
  </w:style>
  <w:style w:type="paragraph" w:customStyle="1" w:styleId="Standard">
    <w:name w:val="Standard"/>
    <w:basedOn w:val="prastasis"/>
    <w:rsid w:val="00D742CB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D03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DD7921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D5A1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D5A1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D5A1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D5A1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D5A16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20E6"/>
    <w:pPr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820E6"/>
    <w:rPr>
      <w:rFonts w:ascii="Times New Roman" w:hAnsi="Times New Roman" w:cs="Times New Roman"/>
      <w:sz w:val="20"/>
      <w:szCs w:val="20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405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05B31"/>
  </w:style>
  <w:style w:type="character" w:customStyle="1" w:styleId="rynqvb">
    <w:name w:val="rynqvb"/>
    <w:basedOn w:val="Numatytasispastraiposriftas"/>
    <w:rsid w:val="008E480D"/>
  </w:style>
  <w:style w:type="character" w:customStyle="1" w:styleId="Antrat1Diagrama">
    <w:name w:val="Antraštė 1 Diagrama"/>
    <w:aliases w:val="bold Diagrama"/>
    <w:basedOn w:val="Numatytasispastraiposriftas"/>
    <w:link w:val="Antrat11"/>
    <w:uiPriority w:val="99"/>
    <w:locked/>
    <w:rsid w:val="009E6D9C"/>
  </w:style>
  <w:style w:type="paragraph" w:customStyle="1" w:styleId="Antrat11">
    <w:name w:val="Antraštė 11"/>
    <w:aliases w:val="bold"/>
    <w:basedOn w:val="prastasis"/>
    <w:link w:val="Antrat1Diagrama"/>
    <w:uiPriority w:val="99"/>
    <w:rsid w:val="009E6D9C"/>
    <w:pPr>
      <w:keepNext/>
      <w:spacing w:after="0" w:line="240" w:lineRule="auto"/>
    </w:pPr>
  </w:style>
  <w:style w:type="paragraph" w:customStyle="1" w:styleId="standard0">
    <w:name w:val="standard"/>
    <w:basedOn w:val="prastasis"/>
    <w:rsid w:val="007A6C19"/>
    <w:pPr>
      <w:spacing w:before="100" w:beforeAutospacing="1" w:after="100" w:afterAutospacing="1" w:line="240" w:lineRule="auto"/>
    </w:pPr>
    <w:rPr>
      <w:rFonts w:ascii="Calibri" w:hAnsi="Calibri" w:cs="Calibri"/>
      <w14:ligatures w14:val="standardContextual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05C7E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E05C7E"/>
    <w:rPr>
      <w:rFonts w:ascii="Aptos" w:hAnsi="Aptos" w:cs="Aptos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DE3EE4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DE3EE4"/>
  </w:style>
  <w:style w:type="character" w:customStyle="1" w:styleId="ng-star-inserted">
    <w:name w:val="ng-star-inserted"/>
    <w:basedOn w:val="Numatytasispastraiposriftas"/>
    <w:rsid w:val="00A32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BC6E1-1487-43D4-975C-376568A9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2026-09-03T12:33:00Z</dcterms:created>
  <dc:creator>Aina Bružienė</dc:creator>
  <cp:lastModifiedBy>Ruta Vaitkuniene</cp:lastModifiedBy>
  <cp:lastPrinted>2025-09-04T11:05:00Z</cp:lastPrinted>
  <dcterms:modified xsi:type="dcterms:W3CDTF">2026-09-03T12:33:00Z</dcterms:modified>
  <cp:revision>3</cp:revision>
</cp:coreProperties>
</file>