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61B" w:rsidRPr="005B1299" w:rsidRDefault="00CA4815" w:rsidP="00A46F6F">
      <w:pPr>
        <w:pStyle w:val="Pagrindinistekstas21"/>
      </w:pPr>
      <w:r w:rsidRPr="005B1299">
        <w:t xml:space="preserve">DĖL </w:t>
      </w:r>
      <w:r w:rsidR="00A36830" w:rsidRPr="005B1299">
        <w:t>PANEVĖŽI</w:t>
      </w:r>
      <w:r w:rsidR="00C670C8" w:rsidRPr="005B1299">
        <w:t>O RAJONO SAVIVALDYBĖS ADMINISTRA</w:t>
      </w:r>
      <w:r w:rsidR="00A36830" w:rsidRPr="005B1299">
        <w:t xml:space="preserve">CIJOS </w:t>
      </w:r>
      <w:r w:rsidR="00123C3A">
        <w:t xml:space="preserve">DIREKTORIAUS 2024 M. VASARIO 21 D. ĮSAKYMO NR. A-51 „DĖL </w:t>
      </w:r>
      <w:r w:rsidR="00123C3A" w:rsidRPr="005B1299">
        <w:t xml:space="preserve">PANEVĖŽIO RAJONO </w:t>
      </w:r>
      <w:r w:rsidR="00123C3A">
        <w:t>S</w:t>
      </w:r>
      <w:r w:rsidR="00123C3A" w:rsidRPr="005B1299">
        <w:t xml:space="preserve">AVIVALDYBĖS </w:t>
      </w:r>
      <w:r w:rsidR="00123C3A">
        <w:t xml:space="preserve">ADMINISTRACIJOS </w:t>
      </w:r>
      <w:r w:rsidR="00BF25EA" w:rsidRPr="005B1299">
        <w:t>STRUKTŪROS</w:t>
      </w:r>
      <w:r w:rsidR="0063361B" w:rsidRPr="005B1299">
        <w:t xml:space="preserve"> PATVIRTINIMO</w:t>
      </w:r>
      <w:r w:rsidR="00123C3A">
        <w:t>“ PAKEITIMO</w:t>
      </w:r>
    </w:p>
    <w:p w:rsidR="00BF25EA" w:rsidRPr="005B1299" w:rsidRDefault="00BF25EA" w:rsidP="0063361B">
      <w:pPr>
        <w:pStyle w:val="Pagrindinistekstas21"/>
        <w:rPr>
          <w:b w:val="0"/>
        </w:rPr>
      </w:pPr>
    </w:p>
    <w:p w:rsidR="00CA4815" w:rsidRPr="005B1299" w:rsidRDefault="009045C2" w:rsidP="0063361B">
      <w:pPr>
        <w:pStyle w:val="Pagrindinistekstas21"/>
        <w:rPr>
          <w:b w:val="0"/>
        </w:rPr>
      </w:pPr>
      <w:r w:rsidRPr="005B1299">
        <w:rPr>
          <w:b w:val="0"/>
        </w:rPr>
        <w:t>20</w:t>
      </w:r>
      <w:r w:rsidR="00FC6F28" w:rsidRPr="005B1299">
        <w:rPr>
          <w:b w:val="0"/>
        </w:rPr>
        <w:t>24</w:t>
      </w:r>
      <w:r w:rsidR="00CA4815" w:rsidRPr="005B1299">
        <w:rPr>
          <w:b w:val="0"/>
        </w:rPr>
        <w:t xml:space="preserve"> m.</w:t>
      </w:r>
      <w:r w:rsidR="00281500" w:rsidRPr="005B1299">
        <w:rPr>
          <w:b w:val="0"/>
        </w:rPr>
        <w:t xml:space="preserve"> </w:t>
      </w:r>
      <w:r w:rsidR="00A46F6F">
        <w:rPr>
          <w:b w:val="0"/>
        </w:rPr>
        <w:t xml:space="preserve">rugpjūčio </w:t>
      </w:r>
      <w:r w:rsidR="005161E8">
        <w:rPr>
          <w:b w:val="0"/>
        </w:rPr>
        <w:t xml:space="preserve"> </w:t>
      </w:r>
      <w:r w:rsidR="00281500" w:rsidRPr="005B1299">
        <w:rPr>
          <w:b w:val="0"/>
        </w:rPr>
        <w:t xml:space="preserve"> </w:t>
      </w:r>
      <w:r w:rsidR="00CA4815" w:rsidRPr="005B1299">
        <w:rPr>
          <w:b w:val="0"/>
        </w:rPr>
        <w:t xml:space="preserve"> d. Nr. A-</w:t>
      </w:r>
    </w:p>
    <w:p w:rsidR="00CA4815" w:rsidRPr="005B1299" w:rsidRDefault="00CA4815" w:rsidP="00172FA2">
      <w:pPr>
        <w:jc w:val="center"/>
        <w:rPr>
          <w:color w:val="000000"/>
          <w:sz w:val="24"/>
          <w:lang w:val="lt-LT"/>
        </w:rPr>
      </w:pPr>
      <w:r w:rsidRPr="005B1299">
        <w:rPr>
          <w:color w:val="000000"/>
          <w:sz w:val="24"/>
          <w:lang w:val="lt-LT"/>
        </w:rPr>
        <w:t>Panevėžys</w:t>
      </w:r>
    </w:p>
    <w:p w:rsidR="00172FA2" w:rsidRDefault="00172FA2" w:rsidP="00172FA2">
      <w:pPr>
        <w:jc w:val="center"/>
        <w:rPr>
          <w:color w:val="000000"/>
          <w:sz w:val="24"/>
          <w:lang w:val="lt-LT"/>
        </w:rPr>
      </w:pPr>
    </w:p>
    <w:p w:rsidR="00B363DF" w:rsidRPr="005B1299" w:rsidRDefault="00A42F63" w:rsidP="00485FD6">
      <w:pPr>
        <w:ind w:firstLine="720"/>
        <w:jc w:val="both"/>
        <w:rPr>
          <w:sz w:val="24"/>
          <w:lang w:val="lt-LT"/>
        </w:rPr>
      </w:pPr>
      <w:r w:rsidRPr="00B11D43">
        <w:rPr>
          <w:sz w:val="24"/>
          <w:lang w:val="lt-LT"/>
        </w:rPr>
        <w:t>Vadovaudamasis  Lietuvos  Respublikos  vietos  savivaldos įstatymo 3</w:t>
      </w:r>
      <w:r w:rsidR="007C141E" w:rsidRPr="00B11D43">
        <w:rPr>
          <w:sz w:val="24"/>
          <w:lang w:val="lt-LT"/>
        </w:rPr>
        <w:t>4</w:t>
      </w:r>
      <w:r w:rsidRPr="00B11D43">
        <w:rPr>
          <w:sz w:val="24"/>
          <w:lang w:val="lt-LT"/>
        </w:rPr>
        <w:t xml:space="preserve"> straipsnio </w:t>
      </w:r>
      <w:r w:rsidR="007C141E" w:rsidRPr="00B11D43">
        <w:rPr>
          <w:sz w:val="24"/>
          <w:lang w:val="lt-LT"/>
        </w:rPr>
        <w:t>6</w:t>
      </w:r>
      <w:r w:rsidRPr="00B11D43">
        <w:rPr>
          <w:sz w:val="24"/>
          <w:lang w:val="lt-LT"/>
        </w:rPr>
        <w:t xml:space="preserve"> dalies </w:t>
      </w:r>
      <w:r w:rsidR="00485FD6" w:rsidRPr="00B11D43">
        <w:rPr>
          <w:sz w:val="24"/>
          <w:lang w:val="lt-LT"/>
        </w:rPr>
        <w:t xml:space="preserve">     </w:t>
      </w:r>
      <w:r w:rsidR="007C141E" w:rsidRPr="009D69C7">
        <w:rPr>
          <w:sz w:val="24"/>
          <w:lang w:val="lt-LT"/>
        </w:rPr>
        <w:t>2</w:t>
      </w:r>
      <w:r w:rsidRPr="009D69C7">
        <w:rPr>
          <w:sz w:val="24"/>
          <w:lang w:val="lt-LT"/>
        </w:rPr>
        <w:t xml:space="preserve"> punktu, </w:t>
      </w:r>
      <w:r w:rsidR="00485FD6" w:rsidRPr="009D69C7">
        <w:rPr>
          <w:sz w:val="24"/>
          <w:szCs w:val="24"/>
          <w:lang w:val="lt-LT"/>
        </w:rPr>
        <w:t>Lietuvos</w:t>
      </w:r>
      <w:r w:rsidR="00485FD6" w:rsidRPr="009B58F1">
        <w:rPr>
          <w:sz w:val="24"/>
          <w:szCs w:val="24"/>
          <w:lang w:val="lt-LT"/>
        </w:rPr>
        <w:t xml:space="preserve"> Respublikos biudžetinių įstaigų įstatymo 11 straipsnio 1 dalies 4 punktu</w:t>
      </w:r>
      <w:r w:rsidR="00390F10" w:rsidRPr="009B58F1">
        <w:rPr>
          <w:sz w:val="24"/>
          <w:lang w:val="lt-LT"/>
        </w:rPr>
        <w:t>,</w:t>
      </w:r>
      <w:r w:rsidR="002F0871">
        <w:rPr>
          <w:sz w:val="24"/>
          <w:lang w:val="lt-LT"/>
        </w:rPr>
        <w:t xml:space="preserve"> </w:t>
      </w:r>
      <w:proofErr w:type="spellStart"/>
      <w:r w:rsidR="002F0871" w:rsidRPr="000E6114">
        <w:rPr>
          <w:sz w:val="24"/>
          <w:szCs w:val="24"/>
        </w:rPr>
        <w:t>Panevėžio</w:t>
      </w:r>
      <w:proofErr w:type="spellEnd"/>
      <w:r w:rsidR="002F0871" w:rsidRPr="000E6114">
        <w:rPr>
          <w:sz w:val="24"/>
          <w:szCs w:val="24"/>
        </w:rPr>
        <w:t xml:space="preserve"> </w:t>
      </w:r>
      <w:proofErr w:type="spellStart"/>
      <w:r w:rsidR="002F0871" w:rsidRPr="000E6114">
        <w:rPr>
          <w:sz w:val="24"/>
          <w:szCs w:val="24"/>
        </w:rPr>
        <w:t>rajono</w:t>
      </w:r>
      <w:proofErr w:type="spellEnd"/>
      <w:r w:rsidR="002F0871" w:rsidRPr="000E6114">
        <w:rPr>
          <w:sz w:val="24"/>
          <w:szCs w:val="24"/>
        </w:rPr>
        <w:t xml:space="preserve"> </w:t>
      </w:r>
      <w:proofErr w:type="spellStart"/>
      <w:r w:rsidR="002F0871" w:rsidRPr="000E6114">
        <w:rPr>
          <w:sz w:val="24"/>
          <w:szCs w:val="24"/>
        </w:rPr>
        <w:t>savivaldybės</w:t>
      </w:r>
      <w:proofErr w:type="spellEnd"/>
      <w:r w:rsidR="002F0871" w:rsidRPr="000E6114">
        <w:rPr>
          <w:sz w:val="24"/>
          <w:szCs w:val="24"/>
        </w:rPr>
        <w:t xml:space="preserve"> </w:t>
      </w:r>
      <w:proofErr w:type="spellStart"/>
      <w:r w:rsidR="002F0871" w:rsidRPr="000E6114">
        <w:rPr>
          <w:sz w:val="24"/>
          <w:szCs w:val="24"/>
        </w:rPr>
        <w:t>administracijos</w:t>
      </w:r>
      <w:proofErr w:type="spellEnd"/>
      <w:r w:rsidR="002F0871" w:rsidRPr="000E6114">
        <w:rPr>
          <w:sz w:val="24"/>
          <w:szCs w:val="24"/>
        </w:rPr>
        <w:t xml:space="preserve"> </w:t>
      </w:r>
      <w:proofErr w:type="spellStart"/>
      <w:r w:rsidR="002F0871" w:rsidRPr="000E6114">
        <w:rPr>
          <w:sz w:val="24"/>
          <w:szCs w:val="24"/>
        </w:rPr>
        <w:t>nuostatų</w:t>
      </w:r>
      <w:proofErr w:type="spellEnd"/>
      <w:r w:rsidR="002F0871" w:rsidRPr="000E6114">
        <w:rPr>
          <w:sz w:val="24"/>
          <w:szCs w:val="24"/>
        </w:rPr>
        <w:t xml:space="preserve">, </w:t>
      </w:r>
      <w:proofErr w:type="spellStart"/>
      <w:r w:rsidR="002F0871" w:rsidRPr="000E6114">
        <w:rPr>
          <w:sz w:val="24"/>
          <w:szCs w:val="24"/>
        </w:rPr>
        <w:t>patvirtintų</w:t>
      </w:r>
      <w:proofErr w:type="spellEnd"/>
      <w:r w:rsidR="002F0871" w:rsidRPr="000E6114">
        <w:rPr>
          <w:sz w:val="24"/>
          <w:szCs w:val="24"/>
        </w:rPr>
        <w:t xml:space="preserve"> </w:t>
      </w:r>
      <w:proofErr w:type="spellStart"/>
      <w:r w:rsidR="002F0871" w:rsidRPr="000E6114">
        <w:rPr>
          <w:sz w:val="24"/>
          <w:szCs w:val="24"/>
        </w:rPr>
        <w:t>Savivaldybės</w:t>
      </w:r>
      <w:proofErr w:type="spellEnd"/>
      <w:r w:rsidR="002F0871" w:rsidRPr="000E6114">
        <w:rPr>
          <w:sz w:val="24"/>
          <w:szCs w:val="24"/>
        </w:rPr>
        <w:t xml:space="preserve"> </w:t>
      </w:r>
      <w:proofErr w:type="spellStart"/>
      <w:r w:rsidR="002F0871" w:rsidRPr="000E6114">
        <w:rPr>
          <w:sz w:val="24"/>
          <w:szCs w:val="24"/>
        </w:rPr>
        <w:t>tarybos</w:t>
      </w:r>
      <w:proofErr w:type="spellEnd"/>
      <w:r w:rsidR="002F0871" w:rsidRPr="000E6114">
        <w:rPr>
          <w:sz w:val="24"/>
          <w:szCs w:val="24"/>
        </w:rPr>
        <w:t xml:space="preserve"> 2023 m. </w:t>
      </w:r>
      <w:proofErr w:type="spellStart"/>
      <w:proofErr w:type="gramStart"/>
      <w:r w:rsidR="002F0871" w:rsidRPr="000E6114">
        <w:rPr>
          <w:sz w:val="24"/>
          <w:szCs w:val="24"/>
        </w:rPr>
        <w:t>birželio</w:t>
      </w:r>
      <w:proofErr w:type="spellEnd"/>
      <w:proofErr w:type="gramEnd"/>
      <w:r w:rsidR="002F0871" w:rsidRPr="000E6114">
        <w:rPr>
          <w:sz w:val="24"/>
          <w:szCs w:val="24"/>
        </w:rPr>
        <w:t xml:space="preserve"> 22 d. </w:t>
      </w:r>
      <w:proofErr w:type="spellStart"/>
      <w:r w:rsidR="002F0871" w:rsidRPr="000E6114">
        <w:rPr>
          <w:sz w:val="24"/>
          <w:szCs w:val="24"/>
        </w:rPr>
        <w:t>sprendimu</w:t>
      </w:r>
      <w:proofErr w:type="spellEnd"/>
      <w:r w:rsidR="002F0871" w:rsidRPr="000E6114">
        <w:rPr>
          <w:sz w:val="24"/>
          <w:szCs w:val="24"/>
        </w:rPr>
        <w:t xml:space="preserve"> </w:t>
      </w:r>
      <w:proofErr w:type="spellStart"/>
      <w:r w:rsidR="002F0871" w:rsidRPr="000E6114">
        <w:rPr>
          <w:sz w:val="24"/>
          <w:szCs w:val="24"/>
        </w:rPr>
        <w:t>Nr</w:t>
      </w:r>
      <w:proofErr w:type="spellEnd"/>
      <w:r w:rsidR="002F0871" w:rsidRPr="000E6114">
        <w:rPr>
          <w:sz w:val="24"/>
          <w:szCs w:val="24"/>
        </w:rPr>
        <w:t>. T-157 „</w:t>
      </w:r>
      <w:proofErr w:type="spellStart"/>
      <w:r w:rsidR="002F0871" w:rsidRPr="000E6114">
        <w:rPr>
          <w:sz w:val="24"/>
          <w:szCs w:val="24"/>
        </w:rPr>
        <w:t>Dėl</w:t>
      </w:r>
      <w:proofErr w:type="spellEnd"/>
      <w:r w:rsidR="002F0871" w:rsidRPr="000E6114">
        <w:rPr>
          <w:sz w:val="24"/>
          <w:szCs w:val="24"/>
        </w:rPr>
        <w:t xml:space="preserve"> </w:t>
      </w:r>
      <w:proofErr w:type="spellStart"/>
      <w:r w:rsidR="002F0871" w:rsidRPr="000E6114">
        <w:rPr>
          <w:sz w:val="24"/>
          <w:szCs w:val="24"/>
        </w:rPr>
        <w:t>Panevėžio</w:t>
      </w:r>
      <w:proofErr w:type="spellEnd"/>
      <w:r w:rsidR="002F0871" w:rsidRPr="000E6114">
        <w:rPr>
          <w:sz w:val="24"/>
          <w:szCs w:val="24"/>
        </w:rPr>
        <w:t xml:space="preserve"> </w:t>
      </w:r>
      <w:proofErr w:type="spellStart"/>
      <w:r w:rsidR="002F0871" w:rsidRPr="000E6114">
        <w:rPr>
          <w:sz w:val="24"/>
          <w:szCs w:val="24"/>
        </w:rPr>
        <w:t>rajono</w:t>
      </w:r>
      <w:proofErr w:type="spellEnd"/>
      <w:r w:rsidR="002F0871" w:rsidRPr="000E6114">
        <w:rPr>
          <w:sz w:val="24"/>
          <w:szCs w:val="24"/>
        </w:rPr>
        <w:t xml:space="preserve"> </w:t>
      </w:r>
      <w:proofErr w:type="spellStart"/>
      <w:r w:rsidR="002F0871" w:rsidRPr="000E6114">
        <w:rPr>
          <w:sz w:val="24"/>
          <w:szCs w:val="24"/>
        </w:rPr>
        <w:t>savivaldybės</w:t>
      </w:r>
      <w:proofErr w:type="spellEnd"/>
      <w:r w:rsidR="002F0871" w:rsidRPr="000E6114">
        <w:rPr>
          <w:sz w:val="24"/>
          <w:szCs w:val="24"/>
        </w:rPr>
        <w:t xml:space="preserve"> </w:t>
      </w:r>
      <w:proofErr w:type="spellStart"/>
      <w:r w:rsidR="002F0871" w:rsidRPr="000E6114">
        <w:rPr>
          <w:sz w:val="24"/>
          <w:szCs w:val="24"/>
        </w:rPr>
        <w:t>administracijos</w:t>
      </w:r>
      <w:proofErr w:type="spellEnd"/>
      <w:r w:rsidR="002F0871" w:rsidRPr="000E6114">
        <w:rPr>
          <w:sz w:val="24"/>
          <w:szCs w:val="24"/>
        </w:rPr>
        <w:t xml:space="preserve"> </w:t>
      </w:r>
      <w:proofErr w:type="spellStart"/>
      <w:r w:rsidR="002F0871" w:rsidRPr="000E6114">
        <w:rPr>
          <w:sz w:val="24"/>
          <w:szCs w:val="24"/>
        </w:rPr>
        <w:t>nuostatų</w:t>
      </w:r>
      <w:proofErr w:type="spellEnd"/>
      <w:r w:rsidR="002F0871" w:rsidRPr="000E6114">
        <w:rPr>
          <w:sz w:val="24"/>
          <w:szCs w:val="24"/>
        </w:rPr>
        <w:t xml:space="preserve"> </w:t>
      </w:r>
      <w:proofErr w:type="spellStart"/>
      <w:r w:rsidR="002F0871" w:rsidRPr="000E6114">
        <w:rPr>
          <w:sz w:val="24"/>
          <w:szCs w:val="24"/>
        </w:rPr>
        <w:t>patvirtinimo</w:t>
      </w:r>
      <w:proofErr w:type="spellEnd"/>
      <w:r w:rsidR="002F0871" w:rsidRPr="000E6114">
        <w:rPr>
          <w:sz w:val="24"/>
          <w:szCs w:val="24"/>
        </w:rPr>
        <w:t>“</w:t>
      </w:r>
      <w:r w:rsidR="002F0871">
        <w:rPr>
          <w:sz w:val="24"/>
          <w:szCs w:val="24"/>
        </w:rPr>
        <w:t xml:space="preserve"> (2024 m. </w:t>
      </w:r>
      <w:proofErr w:type="spellStart"/>
      <w:r w:rsidR="002F0871">
        <w:rPr>
          <w:sz w:val="24"/>
          <w:szCs w:val="24"/>
        </w:rPr>
        <w:t>vasario</w:t>
      </w:r>
      <w:proofErr w:type="spellEnd"/>
      <w:r w:rsidR="002F0871">
        <w:rPr>
          <w:sz w:val="24"/>
          <w:szCs w:val="24"/>
        </w:rPr>
        <w:t xml:space="preserve"> 15 d. </w:t>
      </w:r>
      <w:proofErr w:type="spellStart"/>
      <w:r w:rsidR="002F0871">
        <w:rPr>
          <w:sz w:val="24"/>
          <w:szCs w:val="24"/>
        </w:rPr>
        <w:t>sprendimo</w:t>
      </w:r>
      <w:proofErr w:type="spellEnd"/>
      <w:r w:rsidR="002F0871">
        <w:rPr>
          <w:sz w:val="24"/>
          <w:szCs w:val="24"/>
        </w:rPr>
        <w:t xml:space="preserve"> </w:t>
      </w:r>
      <w:proofErr w:type="spellStart"/>
      <w:r w:rsidR="002F0871">
        <w:rPr>
          <w:sz w:val="24"/>
          <w:szCs w:val="24"/>
        </w:rPr>
        <w:t>Nr</w:t>
      </w:r>
      <w:proofErr w:type="spellEnd"/>
      <w:r w:rsidR="002F0871">
        <w:rPr>
          <w:sz w:val="24"/>
          <w:szCs w:val="24"/>
        </w:rPr>
        <w:t xml:space="preserve">. T-48 </w:t>
      </w:r>
      <w:proofErr w:type="spellStart"/>
      <w:r w:rsidR="002F0871">
        <w:rPr>
          <w:sz w:val="24"/>
          <w:szCs w:val="24"/>
        </w:rPr>
        <w:t>redakcija</w:t>
      </w:r>
      <w:proofErr w:type="spellEnd"/>
      <w:r w:rsidR="002F0871">
        <w:rPr>
          <w:sz w:val="24"/>
          <w:szCs w:val="24"/>
        </w:rPr>
        <w:t>)</w:t>
      </w:r>
      <w:r w:rsidR="002F0871" w:rsidRPr="000E6114">
        <w:rPr>
          <w:sz w:val="24"/>
          <w:szCs w:val="24"/>
        </w:rPr>
        <w:t xml:space="preserve">, </w:t>
      </w:r>
      <w:r w:rsidR="002F0871">
        <w:rPr>
          <w:sz w:val="24"/>
          <w:szCs w:val="24"/>
        </w:rPr>
        <w:t>20.2</w:t>
      </w:r>
      <w:r w:rsidR="002F0871" w:rsidRPr="000E6114">
        <w:rPr>
          <w:sz w:val="24"/>
          <w:szCs w:val="24"/>
        </w:rPr>
        <w:t xml:space="preserve"> </w:t>
      </w:r>
      <w:proofErr w:type="spellStart"/>
      <w:r w:rsidR="002F0871" w:rsidRPr="000E6114">
        <w:rPr>
          <w:sz w:val="24"/>
          <w:szCs w:val="24"/>
        </w:rPr>
        <w:t>p</w:t>
      </w:r>
      <w:r w:rsidR="00FB3C53">
        <w:rPr>
          <w:sz w:val="24"/>
          <w:szCs w:val="24"/>
        </w:rPr>
        <w:t>apunkčiu</w:t>
      </w:r>
      <w:proofErr w:type="spellEnd"/>
      <w:r w:rsidR="00FB3C53">
        <w:rPr>
          <w:sz w:val="24"/>
          <w:szCs w:val="24"/>
        </w:rPr>
        <w:t>:</w:t>
      </w:r>
    </w:p>
    <w:p w:rsidR="00A25B82" w:rsidRDefault="00B204AE" w:rsidP="00B204AE">
      <w:pPr>
        <w:ind w:firstLine="720"/>
        <w:jc w:val="both"/>
        <w:rPr>
          <w:color w:val="000000"/>
          <w:sz w:val="24"/>
          <w:szCs w:val="24"/>
          <w:lang w:val="lt-LT"/>
        </w:rPr>
      </w:pPr>
      <w:r>
        <w:rPr>
          <w:sz w:val="24"/>
          <w:lang w:val="lt-LT"/>
        </w:rPr>
        <w:t>1. P</w:t>
      </w:r>
      <w:r w:rsidR="00A46F6F" w:rsidRPr="00B204AE">
        <w:rPr>
          <w:sz w:val="24"/>
          <w:lang w:val="lt-LT"/>
        </w:rPr>
        <w:t xml:space="preserve"> a k e i č i u </w:t>
      </w:r>
      <w:r w:rsidR="000F1E33" w:rsidRPr="00B204AE">
        <w:rPr>
          <w:sz w:val="24"/>
          <w:lang w:val="lt-LT"/>
        </w:rPr>
        <w:t xml:space="preserve"> </w:t>
      </w:r>
      <w:r w:rsidR="00EE4285" w:rsidRPr="00B204AE">
        <w:rPr>
          <w:sz w:val="24"/>
          <w:lang w:val="lt-LT"/>
        </w:rPr>
        <w:t>Panevėžio rajono savivaldybės administracijos struktūr</w:t>
      </w:r>
      <w:r w:rsidR="00617CB9">
        <w:rPr>
          <w:sz w:val="24"/>
          <w:lang w:val="lt-LT"/>
        </w:rPr>
        <w:t>os</w:t>
      </w:r>
      <w:r w:rsidR="00A13231" w:rsidRPr="00B204AE">
        <w:rPr>
          <w:sz w:val="24"/>
          <w:lang w:val="lt-LT"/>
        </w:rPr>
        <w:t xml:space="preserve">, </w:t>
      </w:r>
      <w:r w:rsidR="00A46F6F" w:rsidRPr="00B204AE">
        <w:rPr>
          <w:sz w:val="24"/>
          <w:lang w:val="lt-LT"/>
        </w:rPr>
        <w:t>patvirtint</w:t>
      </w:r>
      <w:r w:rsidR="00617CB9">
        <w:rPr>
          <w:sz w:val="24"/>
          <w:lang w:val="lt-LT"/>
        </w:rPr>
        <w:t>os</w:t>
      </w:r>
      <w:r w:rsidR="00A46F6F" w:rsidRPr="00B204AE">
        <w:rPr>
          <w:sz w:val="24"/>
          <w:lang w:val="lt-LT"/>
        </w:rPr>
        <w:t xml:space="preserve"> Panevėžio rajono savivaldybės adminis</w:t>
      </w:r>
      <w:r w:rsidR="00A46F6F" w:rsidRPr="00B204AE">
        <w:rPr>
          <w:color w:val="000000"/>
          <w:sz w:val="24"/>
          <w:szCs w:val="24"/>
          <w:lang w:val="lt-LT"/>
        </w:rPr>
        <w:t>tracijos direktoriaus 2024 m. vasario 21 d. įsakymu Nr. A-51 „Dėl Panevėžio rajono savivaldybės administracijos struktūros patvirtinimo“</w:t>
      </w:r>
      <w:r w:rsidR="00825789">
        <w:rPr>
          <w:color w:val="000000"/>
          <w:sz w:val="24"/>
          <w:szCs w:val="24"/>
          <w:lang w:val="lt-LT"/>
        </w:rPr>
        <w:t>,</w:t>
      </w:r>
      <w:r w:rsidR="00011F8D" w:rsidRPr="00B204AE">
        <w:rPr>
          <w:color w:val="000000"/>
          <w:sz w:val="24"/>
          <w:szCs w:val="24"/>
          <w:lang w:val="lt-LT"/>
        </w:rPr>
        <w:t xml:space="preserve"> </w:t>
      </w:r>
      <w:r w:rsidR="00617CB9">
        <w:rPr>
          <w:color w:val="000000"/>
          <w:sz w:val="24"/>
          <w:szCs w:val="24"/>
          <w:lang w:val="lt-LT"/>
        </w:rPr>
        <w:t>3.1 papunktį ir jį išdėstau taip</w:t>
      </w:r>
      <w:r w:rsidR="00011F8D" w:rsidRPr="00B204AE">
        <w:rPr>
          <w:color w:val="000000"/>
          <w:sz w:val="24"/>
          <w:szCs w:val="24"/>
          <w:lang w:val="lt-LT"/>
        </w:rPr>
        <w:t>:</w:t>
      </w:r>
    </w:p>
    <w:p w:rsidR="00617CB9" w:rsidRPr="005B1299" w:rsidRDefault="00617CB9" w:rsidP="00617CB9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„</w:t>
      </w:r>
      <w:r w:rsidRPr="005B1299">
        <w:rPr>
          <w:sz w:val="24"/>
          <w:lang w:val="lt-LT"/>
        </w:rPr>
        <w:t xml:space="preserve">3.1. </w:t>
      </w:r>
      <w:bookmarkStart w:id="0" w:name="_GoBack"/>
      <w:bookmarkEnd w:id="0"/>
      <w:r w:rsidRPr="005B1299">
        <w:rPr>
          <w:sz w:val="24"/>
          <w:lang w:val="lt-LT"/>
        </w:rPr>
        <w:t>s</w:t>
      </w:r>
      <w:r w:rsidR="002F7A2E">
        <w:rPr>
          <w:sz w:val="24"/>
          <w:lang w:val="lt-LT"/>
        </w:rPr>
        <w:t>veikatos</w:t>
      </w:r>
      <w:r w:rsidRPr="005B1299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reikalų koordinatorius </w:t>
      </w:r>
      <w:r w:rsidRPr="005B1299">
        <w:rPr>
          <w:sz w:val="24"/>
          <w:lang w:val="lt-LT"/>
        </w:rPr>
        <w:t>(</w:t>
      </w:r>
      <w:r>
        <w:rPr>
          <w:sz w:val="24"/>
          <w:lang w:val="lt-LT"/>
        </w:rPr>
        <w:t>patarėjas</w:t>
      </w:r>
      <w:r w:rsidRPr="005B1299">
        <w:rPr>
          <w:sz w:val="24"/>
          <w:lang w:val="lt-LT"/>
        </w:rPr>
        <w:t>);</w:t>
      </w:r>
      <w:r>
        <w:rPr>
          <w:sz w:val="24"/>
          <w:lang w:val="lt-LT"/>
        </w:rPr>
        <w:t>“.</w:t>
      </w:r>
    </w:p>
    <w:p w:rsidR="00617CB9" w:rsidRDefault="002D19BD" w:rsidP="00617CB9">
      <w:pPr>
        <w:pStyle w:val="Sraopastraipa"/>
        <w:ind w:left="709"/>
        <w:jc w:val="both"/>
        <w:rPr>
          <w:sz w:val="24"/>
          <w:lang w:val="lt-LT"/>
        </w:rPr>
      </w:pPr>
      <w:r w:rsidRPr="005B1299">
        <w:rPr>
          <w:sz w:val="24"/>
          <w:szCs w:val="24"/>
          <w:lang w:val="lt-LT"/>
        </w:rPr>
        <w:tab/>
      </w:r>
      <w:r w:rsidR="00B204AE">
        <w:rPr>
          <w:sz w:val="24"/>
          <w:szCs w:val="24"/>
          <w:lang w:val="lt-LT"/>
        </w:rPr>
        <w:t xml:space="preserve">2. </w:t>
      </w:r>
      <w:r w:rsidR="00617CB9" w:rsidRPr="00A25298">
        <w:rPr>
          <w:sz w:val="24"/>
          <w:lang w:val="lt-LT"/>
        </w:rPr>
        <w:t>Įs</w:t>
      </w:r>
      <w:r w:rsidR="00617CB9" w:rsidRPr="00A25298">
        <w:rPr>
          <w:sz w:val="24"/>
          <w:szCs w:val="24"/>
          <w:lang w:val="lt-LT"/>
        </w:rPr>
        <w:t xml:space="preserve">akymas įsigalioja 2024 m. </w:t>
      </w:r>
      <w:r w:rsidR="00617CB9">
        <w:rPr>
          <w:sz w:val="24"/>
          <w:szCs w:val="24"/>
          <w:lang w:val="lt-LT"/>
        </w:rPr>
        <w:t>rugsėjo 2</w:t>
      </w:r>
      <w:r w:rsidR="00617CB9" w:rsidRPr="00A25298">
        <w:rPr>
          <w:sz w:val="24"/>
          <w:szCs w:val="24"/>
          <w:lang w:val="lt-LT"/>
        </w:rPr>
        <w:t xml:space="preserve"> d.</w:t>
      </w:r>
    </w:p>
    <w:p w:rsidR="00B204AE" w:rsidRDefault="00B204AE" w:rsidP="002D19BD">
      <w:pPr>
        <w:pStyle w:val="Betarp"/>
        <w:jc w:val="both"/>
        <w:rPr>
          <w:sz w:val="24"/>
          <w:szCs w:val="24"/>
          <w:lang w:val="lt-LT"/>
        </w:rPr>
      </w:pPr>
    </w:p>
    <w:p w:rsidR="00840C82" w:rsidRPr="005B1299" w:rsidRDefault="00840C82" w:rsidP="0025414D">
      <w:pPr>
        <w:jc w:val="both"/>
        <w:rPr>
          <w:sz w:val="24"/>
          <w:szCs w:val="24"/>
          <w:lang w:val="lt-LT"/>
        </w:rPr>
      </w:pPr>
    </w:p>
    <w:p w:rsidR="00AD1D0C" w:rsidRPr="005B1299" w:rsidRDefault="00281C5A" w:rsidP="0025414D">
      <w:pPr>
        <w:jc w:val="both"/>
        <w:rPr>
          <w:sz w:val="24"/>
          <w:lang w:val="lt-LT"/>
        </w:rPr>
      </w:pPr>
      <w:r w:rsidRPr="005B1299">
        <w:rPr>
          <w:sz w:val="24"/>
          <w:szCs w:val="24"/>
          <w:lang w:val="lt-LT"/>
        </w:rPr>
        <w:t>Savivaldybės administracijos direktori</w:t>
      </w:r>
      <w:r w:rsidR="00EE4285" w:rsidRPr="005B1299">
        <w:rPr>
          <w:sz w:val="24"/>
          <w:szCs w:val="24"/>
          <w:lang w:val="lt-LT"/>
        </w:rPr>
        <w:t>us</w:t>
      </w:r>
      <w:r w:rsidR="00EE4285" w:rsidRPr="005B1299">
        <w:rPr>
          <w:sz w:val="24"/>
          <w:szCs w:val="24"/>
          <w:lang w:val="lt-LT"/>
        </w:rPr>
        <w:tab/>
      </w:r>
      <w:r w:rsidR="00EE4285" w:rsidRPr="005B1299">
        <w:rPr>
          <w:sz w:val="24"/>
          <w:szCs w:val="24"/>
          <w:lang w:val="lt-LT"/>
        </w:rPr>
        <w:tab/>
      </w:r>
      <w:r w:rsidR="00EE4285" w:rsidRPr="005B1299">
        <w:rPr>
          <w:sz w:val="24"/>
          <w:szCs w:val="24"/>
          <w:lang w:val="lt-LT"/>
        </w:rPr>
        <w:tab/>
      </w:r>
      <w:r w:rsidR="00EE4285" w:rsidRPr="005B1299">
        <w:rPr>
          <w:sz w:val="24"/>
          <w:szCs w:val="24"/>
          <w:lang w:val="lt-LT"/>
        </w:rPr>
        <w:tab/>
      </w:r>
      <w:r w:rsidR="00EE4285" w:rsidRPr="005B1299">
        <w:rPr>
          <w:sz w:val="24"/>
          <w:szCs w:val="24"/>
          <w:lang w:val="lt-LT"/>
        </w:rPr>
        <w:tab/>
        <w:t xml:space="preserve">Edmundas </w:t>
      </w:r>
      <w:proofErr w:type="spellStart"/>
      <w:r w:rsidR="00EE4285" w:rsidRPr="005B1299">
        <w:rPr>
          <w:sz w:val="24"/>
          <w:szCs w:val="24"/>
          <w:lang w:val="lt-LT"/>
        </w:rPr>
        <w:t>Toliušis</w:t>
      </w:r>
      <w:proofErr w:type="spellEnd"/>
      <w:r w:rsidRPr="005B1299">
        <w:rPr>
          <w:sz w:val="24"/>
          <w:szCs w:val="24"/>
          <w:lang w:val="lt-LT"/>
        </w:rPr>
        <w:tab/>
      </w:r>
      <w:r w:rsidRPr="005B1299">
        <w:rPr>
          <w:sz w:val="24"/>
          <w:szCs w:val="24"/>
          <w:lang w:val="lt-LT"/>
        </w:rPr>
        <w:tab/>
      </w:r>
    </w:p>
    <w:p w:rsidR="00AD1D0C" w:rsidRPr="005B1299" w:rsidRDefault="00AD1D0C" w:rsidP="0025414D">
      <w:pPr>
        <w:jc w:val="both"/>
        <w:rPr>
          <w:sz w:val="24"/>
          <w:lang w:val="lt-LT"/>
        </w:rPr>
      </w:pPr>
    </w:p>
    <w:p w:rsidR="00AD1D0C" w:rsidRPr="005B1299" w:rsidRDefault="00AD1D0C" w:rsidP="0025414D">
      <w:pPr>
        <w:jc w:val="both"/>
        <w:rPr>
          <w:sz w:val="24"/>
          <w:lang w:val="lt-LT"/>
        </w:rPr>
      </w:pPr>
    </w:p>
    <w:p w:rsidR="00AD1D0C" w:rsidRPr="005B1299" w:rsidRDefault="00AD1D0C" w:rsidP="0025414D">
      <w:pPr>
        <w:jc w:val="both"/>
        <w:rPr>
          <w:sz w:val="24"/>
          <w:lang w:val="lt-LT"/>
        </w:rPr>
      </w:pPr>
    </w:p>
    <w:p w:rsidR="00AD1D0C" w:rsidRPr="005B1299" w:rsidRDefault="00AD1D0C" w:rsidP="0025414D">
      <w:pPr>
        <w:jc w:val="both"/>
        <w:rPr>
          <w:sz w:val="24"/>
          <w:lang w:val="lt-LT"/>
        </w:rPr>
      </w:pPr>
    </w:p>
    <w:p w:rsidR="00AD1D0C" w:rsidRPr="005B1299" w:rsidRDefault="00AD1D0C" w:rsidP="0025414D">
      <w:pPr>
        <w:jc w:val="both"/>
        <w:rPr>
          <w:sz w:val="24"/>
          <w:lang w:val="lt-LT"/>
        </w:rPr>
      </w:pPr>
    </w:p>
    <w:p w:rsidR="00AD1D0C" w:rsidRPr="005B1299" w:rsidRDefault="00AD1D0C" w:rsidP="0025414D">
      <w:pPr>
        <w:jc w:val="both"/>
        <w:rPr>
          <w:sz w:val="24"/>
          <w:lang w:val="lt-LT"/>
        </w:rPr>
      </w:pPr>
    </w:p>
    <w:p w:rsidR="00AD1D0C" w:rsidRPr="005B1299" w:rsidRDefault="00AD1D0C" w:rsidP="0025414D">
      <w:pPr>
        <w:jc w:val="both"/>
        <w:rPr>
          <w:sz w:val="24"/>
          <w:lang w:val="lt-LT"/>
        </w:rPr>
      </w:pPr>
    </w:p>
    <w:p w:rsidR="00AD1D0C" w:rsidRPr="005B1299" w:rsidRDefault="00AD1D0C" w:rsidP="0025414D">
      <w:pPr>
        <w:jc w:val="both"/>
        <w:rPr>
          <w:sz w:val="24"/>
          <w:lang w:val="lt-LT"/>
        </w:rPr>
      </w:pPr>
    </w:p>
    <w:p w:rsidR="00AD1D0C" w:rsidRDefault="00AD1D0C" w:rsidP="0025414D">
      <w:pPr>
        <w:jc w:val="both"/>
        <w:rPr>
          <w:sz w:val="24"/>
          <w:lang w:val="lt-LT"/>
        </w:rPr>
      </w:pPr>
    </w:p>
    <w:p w:rsidR="00AD2AA7" w:rsidRDefault="00AD2AA7" w:rsidP="0025414D">
      <w:pPr>
        <w:jc w:val="both"/>
        <w:rPr>
          <w:sz w:val="24"/>
          <w:lang w:val="lt-LT"/>
        </w:rPr>
      </w:pPr>
    </w:p>
    <w:p w:rsidR="00AD2AA7" w:rsidRPr="005B1299" w:rsidRDefault="00AD2AA7" w:rsidP="0025414D">
      <w:pPr>
        <w:jc w:val="both"/>
        <w:rPr>
          <w:sz w:val="24"/>
          <w:lang w:val="lt-LT"/>
        </w:rPr>
      </w:pPr>
    </w:p>
    <w:p w:rsidR="006D2912" w:rsidRPr="005B1299" w:rsidRDefault="006D2912" w:rsidP="0025414D">
      <w:pPr>
        <w:jc w:val="both"/>
        <w:rPr>
          <w:sz w:val="24"/>
          <w:lang w:val="lt-LT"/>
        </w:rPr>
      </w:pPr>
    </w:p>
    <w:p w:rsidR="006D2912" w:rsidRDefault="006D2912" w:rsidP="0025414D">
      <w:pPr>
        <w:jc w:val="both"/>
        <w:rPr>
          <w:sz w:val="24"/>
          <w:lang w:val="lt-LT"/>
        </w:rPr>
      </w:pPr>
    </w:p>
    <w:p w:rsidR="00617CB9" w:rsidRDefault="00617CB9" w:rsidP="0025414D">
      <w:pPr>
        <w:jc w:val="both"/>
        <w:rPr>
          <w:sz w:val="24"/>
          <w:lang w:val="lt-LT"/>
        </w:rPr>
      </w:pPr>
    </w:p>
    <w:p w:rsidR="00617CB9" w:rsidRDefault="00617CB9" w:rsidP="0025414D">
      <w:pPr>
        <w:jc w:val="both"/>
        <w:rPr>
          <w:sz w:val="24"/>
          <w:lang w:val="lt-LT"/>
        </w:rPr>
      </w:pPr>
    </w:p>
    <w:p w:rsidR="00617CB9" w:rsidRPr="005B1299" w:rsidRDefault="00617CB9" w:rsidP="0025414D">
      <w:pPr>
        <w:jc w:val="both"/>
        <w:rPr>
          <w:sz w:val="24"/>
          <w:lang w:val="lt-LT"/>
        </w:rPr>
      </w:pPr>
    </w:p>
    <w:p w:rsidR="0025414D" w:rsidRPr="005B1299" w:rsidRDefault="00617CB9" w:rsidP="0025414D">
      <w:pPr>
        <w:jc w:val="both"/>
        <w:rPr>
          <w:sz w:val="24"/>
          <w:lang w:val="lt-LT"/>
        </w:rPr>
      </w:pPr>
      <w:r>
        <w:rPr>
          <w:sz w:val="24"/>
          <w:lang w:val="lt-LT"/>
        </w:rPr>
        <w:t>Li</w:t>
      </w:r>
      <w:r w:rsidR="00503D30" w:rsidRPr="005B1299">
        <w:rPr>
          <w:sz w:val="24"/>
          <w:lang w:val="lt-LT"/>
        </w:rPr>
        <w:t>na Karpavičienė</w:t>
      </w:r>
    </w:p>
    <w:p w:rsidR="00A36830" w:rsidRPr="005B1299" w:rsidRDefault="002A689F" w:rsidP="00B839E0">
      <w:pPr>
        <w:jc w:val="both"/>
        <w:rPr>
          <w:sz w:val="24"/>
          <w:lang w:val="lt-LT"/>
        </w:rPr>
      </w:pPr>
      <w:r w:rsidRPr="005B1299">
        <w:rPr>
          <w:sz w:val="24"/>
          <w:lang w:val="lt-LT"/>
        </w:rPr>
        <w:t>2024-</w:t>
      </w:r>
      <w:r w:rsidR="00617CB9">
        <w:rPr>
          <w:sz w:val="24"/>
          <w:lang w:val="lt-LT"/>
        </w:rPr>
        <w:t>08-08</w:t>
      </w:r>
    </w:p>
    <w:sectPr w:rsidR="00A36830" w:rsidRPr="005B1299" w:rsidSect="009D26E0">
      <w:headerReference w:type="default" r:id="rId8"/>
      <w:headerReference w:type="first" r:id="rId9"/>
      <w:pgSz w:w="11907" w:h="16840" w:code="9"/>
      <w:pgMar w:top="1134" w:right="567" w:bottom="1134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2C7" w:rsidRDefault="00C402C7">
      <w:r>
        <w:separator/>
      </w:r>
    </w:p>
  </w:endnote>
  <w:endnote w:type="continuationSeparator" w:id="0">
    <w:p w:rsidR="00C402C7" w:rsidRDefault="00C4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2C7" w:rsidRDefault="00C402C7">
      <w:r>
        <w:separator/>
      </w:r>
    </w:p>
  </w:footnote>
  <w:footnote w:type="continuationSeparator" w:id="0">
    <w:p w:rsidR="00C402C7" w:rsidRDefault="00C40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2380170"/>
      <w:docPartObj>
        <w:docPartGallery w:val="Page Numbers (Top of Page)"/>
        <w:docPartUnique/>
      </w:docPartObj>
    </w:sdtPr>
    <w:sdtEndPr/>
    <w:sdtContent>
      <w:p w:rsidR="00942BC7" w:rsidRDefault="00942BC7" w:rsidP="00942BC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CB9">
          <w:rPr>
            <w:noProof/>
          </w:rPr>
          <w:t>2</w:t>
        </w:r>
        <w:r>
          <w:fldChar w:fldCharType="end"/>
        </w:r>
      </w:p>
    </w:sdtContent>
  </w:sdt>
  <w:p w:rsidR="00942BC7" w:rsidRDefault="00942B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7B0" w:rsidRDefault="00196EE1" w:rsidP="005637B0">
    <w:pPr>
      <w:pStyle w:val="Antrats"/>
      <w:jc w:val="center"/>
    </w:pPr>
    <w:r>
      <w:rPr>
        <w:noProof/>
        <w:lang w:eastAsia="lt-LT" w:bidi="ar-SA"/>
      </w:rPr>
      <w:drawing>
        <wp:inline distT="0" distB="0" distL="0" distR="0">
          <wp:extent cx="542925" cy="647700"/>
          <wp:effectExtent l="0" t="0" r="9525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637B0" w:rsidRDefault="005637B0" w:rsidP="005637B0">
    <w:pPr>
      <w:pStyle w:val="Antrats"/>
      <w:jc w:val="center"/>
    </w:pPr>
  </w:p>
  <w:p w:rsidR="005637B0" w:rsidRDefault="005637B0" w:rsidP="005637B0">
    <w:pPr>
      <w:pStyle w:val="Antrats"/>
      <w:jc w:val="center"/>
    </w:pPr>
  </w:p>
  <w:p w:rsidR="005637B0" w:rsidRDefault="005637B0" w:rsidP="005637B0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5637B0" w:rsidRDefault="005637B0" w:rsidP="005637B0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5637B0" w:rsidRDefault="005637B0" w:rsidP="005637B0">
    <w:pPr>
      <w:pStyle w:val="Antrats"/>
      <w:jc w:val="center"/>
      <w:rPr>
        <w:b/>
        <w:sz w:val="28"/>
      </w:rPr>
    </w:pPr>
  </w:p>
  <w:p w:rsidR="00686BFB" w:rsidRPr="00CC42C1" w:rsidRDefault="00CC42C1" w:rsidP="00CC42C1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6A4A22"/>
    <w:multiLevelType w:val="multilevel"/>
    <w:tmpl w:val="306E77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F3D705F"/>
    <w:multiLevelType w:val="hybridMultilevel"/>
    <w:tmpl w:val="DA98A414"/>
    <w:lvl w:ilvl="0" w:tplc="F0A48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E029C8"/>
    <w:multiLevelType w:val="hybridMultilevel"/>
    <w:tmpl w:val="984C2C76"/>
    <w:lvl w:ilvl="0" w:tplc="6B9CE12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19774E"/>
    <w:multiLevelType w:val="hybridMultilevel"/>
    <w:tmpl w:val="877C07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3260C"/>
    <w:multiLevelType w:val="multilevel"/>
    <w:tmpl w:val="DB84EE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77554836"/>
    <w:multiLevelType w:val="hybridMultilevel"/>
    <w:tmpl w:val="9180831E"/>
    <w:lvl w:ilvl="0" w:tplc="4F9A5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093927"/>
    <w:multiLevelType w:val="hybridMultilevel"/>
    <w:tmpl w:val="06FA090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51F9C"/>
    <w:multiLevelType w:val="multilevel"/>
    <w:tmpl w:val="271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73"/>
    <w:rsid w:val="00011F8D"/>
    <w:rsid w:val="0001689F"/>
    <w:rsid w:val="00021E45"/>
    <w:rsid w:val="000247BD"/>
    <w:rsid w:val="00032B1B"/>
    <w:rsid w:val="000345D0"/>
    <w:rsid w:val="0004016D"/>
    <w:rsid w:val="00066E50"/>
    <w:rsid w:val="0006723F"/>
    <w:rsid w:val="00070726"/>
    <w:rsid w:val="00074CEC"/>
    <w:rsid w:val="0008266C"/>
    <w:rsid w:val="000828BE"/>
    <w:rsid w:val="000A16E1"/>
    <w:rsid w:val="000A2CEC"/>
    <w:rsid w:val="000A6814"/>
    <w:rsid w:val="000C06C7"/>
    <w:rsid w:val="000C229B"/>
    <w:rsid w:val="000C277A"/>
    <w:rsid w:val="000C6588"/>
    <w:rsid w:val="000D0329"/>
    <w:rsid w:val="000F1E33"/>
    <w:rsid w:val="00107122"/>
    <w:rsid w:val="00111BE2"/>
    <w:rsid w:val="00112DE5"/>
    <w:rsid w:val="00123C3A"/>
    <w:rsid w:val="00143AB9"/>
    <w:rsid w:val="00154C13"/>
    <w:rsid w:val="00172FA2"/>
    <w:rsid w:val="00173653"/>
    <w:rsid w:val="0018244D"/>
    <w:rsid w:val="0018411A"/>
    <w:rsid w:val="001906C6"/>
    <w:rsid w:val="00192752"/>
    <w:rsid w:val="0019431D"/>
    <w:rsid w:val="00196BCD"/>
    <w:rsid w:val="00196EE1"/>
    <w:rsid w:val="001A6321"/>
    <w:rsid w:val="001B20A6"/>
    <w:rsid w:val="001B4557"/>
    <w:rsid w:val="001D3B85"/>
    <w:rsid w:val="001D6D2D"/>
    <w:rsid w:val="00202A6C"/>
    <w:rsid w:val="00203F3F"/>
    <w:rsid w:val="00216AA7"/>
    <w:rsid w:val="00240C3D"/>
    <w:rsid w:val="0025414D"/>
    <w:rsid w:val="0026644F"/>
    <w:rsid w:val="00277A19"/>
    <w:rsid w:val="00281500"/>
    <w:rsid w:val="00281C5A"/>
    <w:rsid w:val="00287346"/>
    <w:rsid w:val="002875F2"/>
    <w:rsid w:val="002A689F"/>
    <w:rsid w:val="002C0A04"/>
    <w:rsid w:val="002C151E"/>
    <w:rsid w:val="002C77C6"/>
    <w:rsid w:val="002D19BD"/>
    <w:rsid w:val="002D3E89"/>
    <w:rsid w:val="002E7F10"/>
    <w:rsid w:val="002F0871"/>
    <w:rsid w:val="002F11A5"/>
    <w:rsid w:val="002F2521"/>
    <w:rsid w:val="002F6997"/>
    <w:rsid w:val="002F7A2E"/>
    <w:rsid w:val="00301356"/>
    <w:rsid w:val="00302F73"/>
    <w:rsid w:val="00332644"/>
    <w:rsid w:val="0036473B"/>
    <w:rsid w:val="00367148"/>
    <w:rsid w:val="00371930"/>
    <w:rsid w:val="00390F10"/>
    <w:rsid w:val="00391FA8"/>
    <w:rsid w:val="003950F3"/>
    <w:rsid w:val="003A6E77"/>
    <w:rsid w:val="003B0DF9"/>
    <w:rsid w:val="003C0C60"/>
    <w:rsid w:val="003C1665"/>
    <w:rsid w:val="003E1127"/>
    <w:rsid w:val="003E609E"/>
    <w:rsid w:val="00404F44"/>
    <w:rsid w:val="00422698"/>
    <w:rsid w:val="00432E54"/>
    <w:rsid w:val="00435058"/>
    <w:rsid w:val="00444CFA"/>
    <w:rsid w:val="004542E0"/>
    <w:rsid w:val="0048171F"/>
    <w:rsid w:val="00481EC9"/>
    <w:rsid w:val="004840D0"/>
    <w:rsid w:val="00485FD6"/>
    <w:rsid w:val="004976CB"/>
    <w:rsid w:val="00497F19"/>
    <w:rsid w:val="004E7D33"/>
    <w:rsid w:val="005009A0"/>
    <w:rsid w:val="00503D30"/>
    <w:rsid w:val="005161E8"/>
    <w:rsid w:val="005312DC"/>
    <w:rsid w:val="00537B07"/>
    <w:rsid w:val="00546E68"/>
    <w:rsid w:val="00561849"/>
    <w:rsid w:val="005637B0"/>
    <w:rsid w:val="00566353"/>
    <w:rsid w:val="005728F1"/>
    <w:rsid w:val="0058003C"/>
    <w:rsid w:val="005A1BDA"/>
    <w:rsid w:val="005A5D7F"/>
    <w:rsid w:val="005B1299"/>
    <w:rsid w:val="005B1B08"/>
    <w:rsid w:val="005D15E0"/>
    <w:rsid w:val="005D5988"/>
    <w:rsid w:val="005E14D8"/>
    <w:rsid w:val="005E162D"/>
    <w:rsid w:val="005F437E"/>
    <w:rsid w:val="006013E9"/>
    <w:rsid w:val="00612039"/>
    <w:rsid w:val="006178AF"/>
    <w:rsid w:val="00617CB9"/>
    <w:rsid w:val="00620B73"/>
    <w:rsid w:val="0063361B"/>
    <w:rsid w:val="006363B5"/>
    <w:rsid w:val="00637784"/>
    <w:rsid w:val="00644F77"/>
    <w:rsid w:val="00646186"/>
    <w:rsid w:val="00646F81"/>
    <w:rsid w:val="00646FB4"/>
    <w:rsid w:val="00650612"/>
    <w:rsid w:val="006742B2"/>
    <w:rsid w:val="00686BFB"/>
    <w:rsid w:val="006B41BA"/>
    <w:rsid w:val="006D2912"/>
    <w:rsid w:val="006D6AE5"/>
    <w:rsid w:val="006F5630"/>
    <w:rsid w:val="0071265D"/>
    <w:rsid w:val="007302ED"/>
    <w:rsid w:val="00730E70"/>
    <w:rsid w:val="00745C64"/>
    <w:rsid w:val="00753B34"/>
    <w:rsid w:val="007543ED"/>
    <w:rsid w:val="007551A8"/>
    <w:rsid w:val="00771ACC"/>
    <w:rsid w:val="00785F44"/>
    <w:rsid w:val="007B7512"/>
    <w:rsid w:val="007C141E"/>
    <w:rsid w:val="007C757C"/>
    <w:rsid w:val="007D4136"/>
    <w:rsid w:val="007E1405"/>
    <w:rsid w:val="007E2981"/>
    <w:rsid w:val="007E58BA"/>
    <w:rsid w:val="007F1752"/>
    <w:rsid w:val="007F311C"/>
    <w:rsid w:val="008031AB"/>
    <w:rsid w:val="00817EAE"/>
    <w:rsid w:val="00820A76"/>
    <w:rsid w:val="008242B3"/>
    <w:rsid w:val="00825789"/>
    <w:rsid w:val="00832821"/>
    <w:rsid w:val="00840C82"/>
    <w:rsid w:val="00844BF5"/>
    <w:rsid w:val="0085626A"/>
    <w:rsid w:val="00867F72"/>
    <w:rsid w:val="00876349"/>
    <w:rsid w:val="00890483"/>
    <w:rsid w:val="0089422E"/>
    <w:rsid w:val="00895AF7"/>
    <w:rsid w:val="008A1B39"/>
    <w:rsid w:val="008B2490"/>
    <w:rsid w:val="008B64EA"/>
    <w:rsid w:val="008C6EF9"/>
    <w:rsid w:val="008C6F9B"/>
    <w:rsid w:val="008D03BD"/>
    <w:rsid w:val="008E5828"/>
    <w:rsid w:val="008F4851"/>
    <w:rsid w:val="008F50DF"/>
    <w:rsid w:val="009045C2"/>
    <w:rsid w:val="009274B8"/>
    <w:rsid w:val="00942BC7"/>
    <w:rsid w:val="00943322"/>
    <w:rsid w:val="00953FCB"/>
    <w:rsid w:val="00954503"/>
    <w:rsid w:val="00954FE8"/>
    <w:rsid w:val="00955B39"/>
    <w:rsid w:val="00975FB0"/>
    <w:rsid w:val="009932BC"/>
    <w:rsid w:val="009B00EC"/>
    <w:rsid w:val="009B58F1"/>
    <w:rsid w:val="009C03B2"/>
    <w:rsid w:val="009D16B2"/>
    <w:rsid w:val="009D26E0"/>
    <w:rsid w:val="009D69C7"/>
    <w:rsid w:val="009F4529"/>
    <w:rsid w:val="00A0398E"/>
    <w:rsid w:val="00A0609D"/>
    <w:rsid w:val="00A13231"/>
    <w:rsid w:val="00A23AC6"/>
    <w:rsid w:val="00A25B82"/>
    <w:rsid w:val="00A27EAE"/>
    <w:rsid w:val="00A367B1"/>
    <w:rsid w:val="00A36830"/>
    <w:rsid w:val="00A42F63"/>
    <w:rsid w:val="00A46946"/>
    <w:rsid w:val="00A46F6F"/>
    <w:rsid w:val="00A57094"/>
    <w:rsid w:val="00A57854"/>
    <w:rsid w:val="00A65475"/>
    <w:rsid w:val="00A73382"/>
    <w:rsid w:val="00A853C6"/>
    <w:rsid w:val="00AA0C12"/>
    <w:rsid w:val="00AA7777"/>
    <w:rsid w:val="00AD1D0C"/>
    <w:rsid w:val="00AD2AA7"/>
    <w:rsid w:val="00B00628"/>
    <w:rsid w:val="00B0518B"/>
    <w:rsid w:val="00B11D43"/>
    <w:rsid w:val="00B204AE"/>
    <w:rsid w:val="00B363DD"/>
    <w:rsid w:val="00B363DF"/>
    <w:rsid w:val="00B40DC8"/>
    <w:rsid w:val="00B429CA"/>
    <w:rsid w:val="00B67411"/>
    <w:rsid w:val="00B80E61"/>
    <w:rsid w:val="00B839E0"/>
    <w:rsid w:val="00B92809"/>
    <w:rsid w:val="00B96193"/>
    <w:rsid w:val="00B96836"/>
    <w:rsid w:val="00BA1B6B"/>
    <w:rsid w:val="00BA72F2"/>
    <w:rsid w:val="00BD03AB"/>
    <w:rsid w:val="00BD6167"/>
    <w:rsid w:val="00BD7AA8"/>
    <w:rsid w:val="00BF25EA"/>
    <w:rsid w:val="00C04E02"/>
    <w:rsid w:val="00C121E9"/>
    <w:rsid w:val="00C137FF"/>
    <w:rsid w:val="00C21376"/>
    <w:rsid w:val="00C24626"/>
    <w:rsid w:val="00C3155D"/>
    <w:rsid w:val="00C402C7"/>
    <w:rsid w:val="00C528D7"/>
    <w:rsid w:val="00C53B11"/>
    <w:rsid w:val="00C64FD9"/>
    <w:rsid w:val="00C670C8"/>
    <w:rsid w:val="00C961E0"/>
    <w:rsid w:val="00CA4815"/>
    <w:rsid w:val="00CC42C1"/>
    <w:rsid w:val="00CD6473"/>
    <w:rsid w:val="00CE01C0"/>
    <w:rsid w:val="00CF7697"/>
    <w:rsid w:val="00D046E3"/>
    <w:rsid w:val="00D11ACC"/>
    <w:rsid w:val="00D12911"/>
    <w:rsid w:val="00D17EF7"/>
    <w:rsid w:val="00D23C77"/>
    <w:rsid w:val="00D247EA"/>
    <w:rsid w:val="00D27258"/>
    <w:rsid w:val="00D452E3"/>
    <w:rsid w:val="00D53E51"/>
    <w:rsid w:val="00D569B5"/>
    <w:rsid w:val="00D61D0F"/>
    <w:rsid w:val="00D64316"/>
    <w:rsid w:val="00D73A5E"/>
    <w:rsid w:val="00D83363"/>
    <w:rsid w:val="00D92953"/>
    <w:rsid w:val="00DA4CA2"/>
    <w:rsid w:val="00DB1BEA"/>
    <w:rsid w:val="00DB4EA2"/>
    <w:rsid w:val="00DC554E"/>
    <w:rsid w:val="00DC6E30"/>
    <w:rsid w:val="00DF6A4A"/>
    <w:rsid w:val="00E05CA3"/>
    <w:rsid w:val="00E16554"/>
    <w:rsid w:val="00E21E72"/>
    <w:rsid w:val="00E27686"/>
    <w:rsid w:val="00E35F4D"/>
    <w:rsid w:val="00E40386"/>
    <w:rsid w:val="00E5336E"/>
    <w:rsid w:val="00E701D3"/>
    <w:rsid w:val="00E93B05"/>
    <w:rsid w:val="00EC2C98"/>
    <w:rsid w:val="00EE4285"/>
    <w:rsid w:val="00EF2769"/>
    <w:rsid w:val="00F23C56"/>
    <w:rsid w:val="00F27ECC"/>
    <w:rsid w:val="00F31201"/>
    <w:rsid w:val="00F33C39"/>
    <w:rsid w:val="00F444EF"/>
    <w:rsid w:val="00F4567B"/>
    <w:rsid w:val="00F662A6"/>
    <w:rsid w:val="00F7108C"/>
    <w:rsid w:val="00F86EA4"/>
    <w:rsid w:val="00FA63F8"/>
    <w:rsid w:val="00FA77A4"/>
    <w:rsid w:val="00FB07FD"/>
    <w:rsid w:val="00FB3C53"/>
    <w:rsid w:val="00FB54A8"/>
    <w:rsid w:val="00FC6F28"/>
    <w:rsid w:val="00FE464E"/>
    <w:rsid w:val="00FF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5:docId w15:val="{8B73C280-98EC-4C88-B65B-87E13C87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C77C6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rsid w:val="002C77C6"/>
    <w:pPr>
      <w:keepNext/>
      <w:numPr>
        <w:numId w:val="1"/>
      </w:numPr>
      <w:jc w:val="both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Antrat4">
    <w:name w:val="heading 4"/>
    <w:basedOn w:val="prastasis"/>
    <w:next w:val="prastasis"/>
    <w:link w:val="Antrat4Diagrama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2C77C6"/>
  </w:style>
  <w:style w:type="character" w:customStyle="1" w:styleId="WW-Absatz-Standardschriftart">
    <w:name w:val="WW-Absatz-Standardschriftart"/>
    <w:rsid w:val="002C77C6"/>
  </w:style>
  <w:style w:type="character" w:customStyle="1" w:styleId="WW-Absatz-Standardschriftart1">
    <w:name w:val="WW-Absatz-Standardschriftart1"/>
    <w:rsid w:val="002C77C6"/>
  </w:style>
  <w:style w:type="character" w:customStyle="1" w:styleId="WW-Absatz-Standardschriftart11">
    <w:name w:val="WW-Absatz-Standardschriftart11"/>
    <w:rsid w:val="002C77C6"/>
  </w:style>
  <w:style w:type="character" w:customStyle="1" w:styleId="WW-Absatz-Standardschriftart111">
    <w:name w:val="WW-Absatz-Standardschriftart111"/>
    <w:rsid w:val="002C77C6"/>
  </w:style>
  <w:style w:type="character" w:customStyle="1" w:styleId="WW-Absatz-Standardschriftart1111">
    <w:name w:val="WW-Absatz-Standardschriftart1111"/>
    <w:rsid w:val="002C77C6"/>
  </w:style>
  <w:style w:type="character" w:customStyle="1" w:styleId="WW-Absatz-Standardschriftart11111">
    <w:name w:val="WW-Absatz-Standardschriftart11111"/>
    <w:rsid w:val="002C77C6"/>
  </w:style>
  <w:style w:type="character" w:customStyle="1" w:styleId="Numatytasispastraiposriftas1">
    <w:name w:val="Numatytasis pastraipos šriftas1"/>
    <w:rsid w:val="002C77C6"/>
  </w:style>
  <w:style w:type="character" w:styleId="Puslapionumeris">
    <w:name w:val="page number"/>
    <w:basedOn w:val="Numatytasispastraiposriftas1"/>
    <w:rsid w:val="002C77C6"/>
  </w:style>
  <w:style w:type="character" w:customStyle="1" w:styleId="Numeravimosimboliai">
    <w:name w:val="Numeravimo simboliai"/>
    <w:rsid w:val="002C77C6"/>
  </w:style>
  <w:style w:type="paragraph" w:customStyle="1" w:styleId="Antrat10">
    <w:name w:val="Antraštė1"/>
    <w:basedOn w:val="prastasis"/>
    <w:next w:val="Pagrindinistekstas"/>
    <w:rsid w:val="002C77C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2C77C6"/>
    <w:pPr>
      <w:jc w:val="both"/>
    </w:pPr>
    <w:rPr>
      <w:sz w:val="24"/>
      <w:lang w:val="lt-LT"/>
    </w:rPr>
  </w:style>
  <w:style w:type="paragraph" w:styleId="Sraas">
    <w:name w:val="List"/>
    <w:basedOn w:val="Pagrindinistekstas"/>
    <w:rsid w:val="002C77C6"/>
    <w:rPr>
      <w:rFonts w:cs="Mangal"/>
    </w:rPr>
  </w:style>
  <w:style w:type="paragraph" w:customStyle="1" w:styleId="Pavadinimas1">
    <w:name w:val="Pavadinimas1"/>
    <w:basedOn w:val="prastasis"/>
    <w:rsid w:val="002C77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2C77C6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rsid w:val="002C77C6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link w:val="PoratDiagrama"/>
    <w:uiPriority w:val="99"/>
    <w:rsid w:val="002C77C6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2C77C6"/>
    <w:pPr>
      <w:jc w:val="center"/>
    </w:pPr>
    <w:rPr>
      <w:b/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2Diagrama">
    <w:name w:val="Antraštė 2 Diagrama"/>
    <w:link w:val="Antrat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Antrat3Diagrama">
    <w:name w:val="Antraštė 3 Diagrama"/>
    <w:link w:val="Antrat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Antrat4Diagrama">
    <w:name w:val="Antraštė 4 Diagrama"/>
    <w:link w:val="Antrat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prastasis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AntratsDiagrama">
    <w:name w:val="Antraštės Diagrama"/>
    <w:link w:val="Antrats"/>
    <w:uiPriority w:val="99"/>
    <w:rsid w:val="00FA63F8"/>
    <w:rPr>
      <w:lang w:eastAsia="hi-IN" w:bidi="hi-IN"/>
    </w:rPr>
  </w:style>
  <w:style w:type="character" w:customStyle="1" w:styleId="PoratDiagrama">
    <w:name w:val="Poraštė Diagrama"/>
    <w:link w:val="Porat"/>
    <w:uiPriority w:val="99"/>
    <w:rsid w:val="00FA63F8"/>
    <w:rPr>
      <w:lang w:eastAsia="hi-IN" w:bidi="hi-IN"/>
    </w:rPr>
  </w:style>
  <w:style w:type="paragraph" w:styleId="Sraopastraipa">
    <w:name w:val="List Paragraph"/>
    <w:basedOn w:val="prastasis"/>
    <w:uiPriority w:val="34"/>
    <w:qFormat/>
    <w:rsid w:val="000F1E33"/>
    <w:pPr>
      <w:ind w:left="720"/>
      <w:contextualSpacing/>
    </w:pPr>
    <w:rPr>
      <w:rFonts w:cs="Mangal"/>
      <w:szCs w:val="18"/>
    </w:rPr>
  </w:style>
  <w:style w:type="paragraph" w:styleId="Betarp">
    <w:name w:val="No Spacing"/>
    <w:uiPriority w:val="1"/>
    <w:qFormat/>
    <w:rsid w:val="002D19BD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1FD45-0C05-44B1-811F-E929EAD54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ADMINISTRACIJOS VALSTYBĖS TARNAUTOJŲ PAREIGYBIŲ SĄRAŠO PATVIRTINIMO</vt:lpstr>
      <vt:lpstr>DĖL PANEVĖŽIO RAJONO SAVIVALDYBĖS ADMINISTRACIJOS VALSTYBĖS TARNAUTOJŲ PAREIGYBIŲ SĄRAŠO PATVIRTINIMO</vt:lpstr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creator>PC</dc:creator>
  <cp:lastModifiedBy>Lina Karpaviciene</cp:lastModifiedBy>
  <cp:revision>30</cp:revision>
  <cp:lastPrinted>2024-08-08T09:38:00Z</cp:lastPrinted>
  <dcterms:created xsi:type="dcterms:W3CDTF">2024-08-08T08:10:00Z</dcterms:created>
  <dcterms:modified xsi:type="dcterms:W3CDTF">2024-08-08T09:48:00Z</dcterms:modified>
</cp:coreProperties>
</file>