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A23E" w14:textId="77777777" w:rsidR="00C20746" w:rsidRPr="000357D9" w:rsidRDefault="00C20746" w:rsidP="00C20746">
      <w:pPr>
        <w:pStyle w:val="prastasis1"/>
        <w:jc w:val="center"/>
        <w:rPr>
          <w:szCs w:val="24"/>
        </w:rPr>
      </w:pPr>
      <w:r w:rsidRPr="000357D9">
        <w:rPr>
          <w:szCs w:val="24"/>
        </w:rPr>
        <w:t xml:space="preserve">Panevėžio rajono Miežiškių kultūros centro direktorės Birutės </w:t>
      </w:r>
      <w:proofErr w:type="spellStart"/>
      <w:r w:rsidRPr="000357D9">
        <w:rPr>
          <w:szCs w:val="24"/>
        </w:rPr>
        <w:t>Titienės</w:t>
      </w:r>
      <w:proofErr w:type="spellEnd"/>
    </w:p>
    <w:p w14:paraId="04EB2934" w14:textId="2779B966" w:rsidR="002C1E16" w:rsidRPr="000357D9" w:rsidRDefault="000357D9" w:rsidP="00C20746">
      <w:pPr>
        <w:pStyle w:val="prastasis1"/>
        <w:jc w:val="center"/>
        <w:rPr>
          <w:szCs w:val="24"/>
        </w:rPr>
      </w:pPr>
      <w:r w:rsidRPr="000357D9">
        <w:rPr>
          <w:szCs w:val="24"/>
        </w:rPr>
        <w:t>202</w:t>
      </w:r>
      <w:r w:rsidR="002046E2">
        <w:rPr>
          <w:szCs w:val="24"/>
        </w:rPr>
        <w:t>6</w:t>
      </w:r>
      <w:r w:rsidR="00C20746" w:rsidRPr="000357D9">
        <w:rPr>
          <w:szCs w:val="24"/>
        </w:rPr>
        <w:t xml:space="preserve"> metų veiklos lūkesčiai </w:t>
      </w:r>
      <w:r w:rsidR="00270639">
        <w:rPr>
          <w:szCs w:val="24"/>
        </w:rPr>
        <w:t>(iki gegužės 5 d.)</w:t>
      </w:r>
    </w:p>
    <w:p w14:paraId="47216737" w14:textId="77777777" w:rsidR="00C20746" w:rsidRDefault="00C20746" w:rsidP="00C20746">
      <w:pPr>
        <w:pStyle w:val="prastasis1"/>
        <w:jc w:val="center"/>
        <w:rPr>
          <w:b/>
          <w:szCs w:val="24"/>
        </w:rPr>
      </w:pPr>
    </w:p>
    <w:tbl>
      <w:tblPr>
        <w:tblW w:w="938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2C1E16" w14:paraId="0C957431" w14:textId="77777777" w:rsidTr="0067219A"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C118" w14:textId="058B2C84" w:rsidR="002C1E16" w:rsidRDefault="00842C47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PAGRINDINIAI EINAMŲJŲ METŲ VEIKLOS LŪKESČIAI (TOLIAU –</w:t>
            </w:r>
            <w:r w:rsidR="002046E2">
              <w:rPr>
                <w:kern w:val="3"/>
                <w:szCs w:val="24"/>
              </w:rPr>
              <w:t xml:space="preserve"> </w:t>
            </w:r>
            <w:r>
              <w:rPr>
                <w:kern w:val="3"/>
                <w:szCs w:val="24"/>
              </w:rPr>
              <w:t>LŪKESČIAI)</w:t>
            </w:r>
          </w:p>
          <w:p w14:paraId="0D7B2F97" w14:textId="77777777" w:rsidR="00B43724" w:rsidRPr="00B43724" w:rsidRDefault="00B43724">
            <w:pPr>
              <w:pStyle w:val="prastasis1"/>
              <w:jc w:val="both"/>
              <w:rPr>
                <w:kern w:val="3"/>
                <w:sz w:val="20"/>
              </w:rPr>
            </w:pPr>
          </w:p>
          <w:p w14:paraId="4A2AD958" w14:textId="4F86E5E5" w:rsidR="000A002E" w:rsidRPr="0007130F" w:rsidRDefault="000A002E" w:rsidP="00B43724">
            <w:pPr>
              <w:jc w:val="both"/>
            </w:pPr>
            <w:r w:rsidRPr="0007130F">
              <w:t xml:space="preserve">1. Užtikrinti, kad darbuotojų privačių interesų deklaravimas būtų vykdomas laikantis </w:t>
            </w:r>
            <w:r w:rsidR="00B43724">
              <w:br/>
            </w:r>
            <w:r w:rsidRPr="0007130F">
              <w:t>galiojančių teisės aktų, ir patvirtinti pareigybių, kurioms taikoma pareiga deklaruoti privačius interesus, sąrašą.</w:t>
            </w:r>
          </w:p>
          <w:p w14:paraId="68E0D284" w14:textId="15A81B07" w:rsidR="000A002E" w:rsidRDefault="002046E2" w:rsidP="00B43724">
            <w:pPr>
              <w:jc w:val="both"/>
            </w:pPr>
            <w:r w:rsidRPr="003046F8">
              <w:rPr>
                <w:kern w:val="3"/>
                <w:szCs w:val="24"/>
              </w:rPr>
              <w:t>Lūkesčio vertinimo rodiklis</w:t>
            </w:r>
            <w:r w:rsidR="000A002E" w:rsidRPr="0007130F">
              <w:t xml:space="preserve"> </w:t>
            </w:r>
            <w:r>
              <w:t>–</w:t>
            </w:r>
            <w:r w:rsidR="000A002E" w:rsidRPr="0007130F">
              <w:t xml:space="preserve"> </w:t>
            </w:r>
            <w:r>
              <w:t>p</w:t>
            </w:r>
            <w:r w:rsidR="000A002E" w:rsidRPr="0007130F">
              <w:t>atvirtintas pareigybių, privalančių deklaruoti privačius interesus, sąrašas.</w:t>
            </w:r>
            <w:r>
              <w:t xml:space="preserve"> </w:t>
            </w:r>
            <w:r w:rsidR="000A002E" w:rsidRPr="0007130F">
              <w:t xml:space="preserve">Užtikrinta, kad 100 proc. darbuotojų, kuriems taikomas reikalavimas, būtų pateikę </w:t>
            </w:r>
            <w:r w:rsidR="004D532B">
              <w:br/>
            </w:r>
            <w:r w:rsidR="000A002E" w:rsidRPr="0007130F">
              <w:t>privačių interesų deklaracijas teisės aktuose nustatyta tvarka ir terminais.</w:t>
            </w:r>
          </w:p>
          <w:p w14:paraId="24B4C47A" w14:textId="77777777" w:rsidR="00B43724" w:rsidRPr="0007130F" w:rsidRDefault="00B43724" w:rsidP="00B43724">
            <w:pPr>
              <w:jc w:val="both"/>
            </w:pPr>
          </w:p>
          <w:p w14:paraId="67ADF667" w14:textId="5C994714" w:rsidR="0007130F" w:rsidRPr="0007130F" w:rsidRDefault="0007130F" w:rsidP="00B43724">
            <w:pPr>
              <w:jc w:val="both"/>
            </w:pPr>
            <w:r>
              <w:t xml:space="preserve">2. </w:t>
            </w:r>
            <w:r w:rsidR="00D56330">
              <w:t xml:space="preserve">Užtikrinti darbuotojų veiklos atitiktį nustatytoms darbo tvarkoms, normoms ir </w:t>
            </w:r>
            <w:r w:rsidR="00B43724">
              <w:br/>
            </w:r>
            <w:r w:rsidR="00D56330">
              <w:t>reikalavimams.</w:t>
            </w:r>
          </w:p>
          <w:p w14:paraId="17D2ACA8" w14:textId="48D3DF7E" w:rsidR="0007130F" w:rsidRDefault="002046E2" w:rsidP="00B43724">
            <w:pPr>
              <w:jc w:val="both"/>
            </w:pPr>
            <w:r w:rsidRPr="003046F8">
              <w:rPr>
                <w:kern w:val="3"/>
                <w:szCs w:val="24"/>
              </w:rPr>
              <w:t>Lūkesčio vertinimo rodiklis</w:t>
            </w:r>
            <w:r w:rsidRPr="0007130F">
              <w:t xml:space="preserve"> </w:t>
            </w:r>
            <w:r>
              <w:t>–</w:t>
            </w:r>
            <w:r w:rsidRPr="0007130F">
              <w:t xml:space="preserve"> </w:t>
            </w:r>
            <w:r w:rsidR="00D56330">
              <w:t xml:space="preserve"> darbo laiko apskait</w:t>
            </w:r>
            <w:r>
              <w:t>a</w:t>
            </w:r>
            <w:r w:rsidR="00D56330">
              <w:t xml:space="preserve"> </w:t>
            </w:r>
            <w:r>
              <w:t>organizuot</w:t>
            </w:r>
            <w:r>
              <w:t xml:space="preserve">a </w:t>
            </w:r>
            <w:r w:rsidR="00D56330">
              <w:t>taip, kad atitiktų galiojančius teisės aktus ir patvirtintas tvarkas.</w:t>
            </w:r>
          </w:p>
          <w:p w14:paraId="45E2472C" w14:textId="77777777" w:rsidR="00B43724" w:rsidRPr="0007130F" w:rsidRDefault="00B43724" w:rsidP="00B43724">
            <w:pPr>
              <w:jc w:val="both"/>
            </w:pPr>
          </w:p>
          <w:p w14:paraId="1DD726BE" w14:textId="34A5589C" w:rsidR="000A002E" w:rsidRDefault="0007130F" w:rsidP="00B43724">
            <w:pPr>
              <w:pStyle w:val="prastasis1"/>
              <w:jc w:val="both"/>
              <w:rPr>
                <w:kern w:val="3"/>
                <w:szCs w:val="24"/>
              </w:rPr>
            </w:pPr>
            <w:r>
              <w:rPr>
                <w:kern w:val="3"/>
                <w:szCs w:val="24"/>
              </w:rPr>
              <w:t>3.</w:t>
            </w:r>
            <w:r w:rsidR="00BF31A6">
              <w:rPr>
                <w:kern w:val="3"/>
                <w:szCs w:val="24"/>
              </w:rPr>
              <w:t xml:space="preserve"> </w:t>
            </w:r>
            <w:r w:rsidR="00BC0BE2">
              <w:t xml:space="preserve"> Užtikrinti sklandžią </w:t>
            </w:r>
            <w:r w:rsidR="0029100C">
              <w:t xml:space="preserve">kultūros centro </w:t>
            </w:r>
            <w:r w:rsidR="00BC0BE2">
              <w:t>reorganizacijos eigą</w:t>
            </w:r>
            <w:r w:rsidR="00BC0BE2">
              <w:rPr>
                <w:kern w:val="3"/>
                <w:szCs w:val="24"/>
              </w:rPr>
              <w:t>.</w:t>
            </w:r>
          </w:p>
          <w:p w14:paraId="0D8D37C1" w14:textId="28D18308" w:rsidR="0007130F" w:rsidRDefault="002046E2" w:rsidP="00B43724">
            <w:pPr>
              <w:pStyle w:val="prastasis1"/>
              <w:jc w:val="both"/>
              <w:rPr>
                <w:kern w:val="3"/>
                <w:szCs w:val="24"/>
              </w:rPr>
            </w:pPr>
            <w:r w:rsidRPr="003046F8">
              <w:rPr>
                <w:kern w:val="3"/>
                <w:szCs w:val="24"/>
              </w:rPr>
              <w:t>Lūkesčio vertinimo rodiklis</w:t>
            </w:r>
            <w:r w:rsidRPr="0007130F">
              <w:t xml:space="preserve"> </w:t>
            </w:r>
            <w:r>
              <w:t>–</w:t>
            </w:r>
            <w:r w:rsidRPr="0007130F">
              <w:t xml:space="preserve"> </w:t>
            </w:r>
            <w:r w:rsidR="00470E09">
              <w:rPr>
                <w:kern w:val="3"/>
                <w:szCs w:val="24"/>
              </w:rPr>
              <w:t xml:space="preserve"> </w:t>
            </w:r>
            <w:r w:rsidR="00BC0BE2">
              <w:rPr>
                <w:kern w:val="3"/>
                <w:szCs w:val="24"/>
              </w:rPr>
              <w:t xml:space="preserve">darbai </w:t>
            </w:r>
            <w:r w:rsidR="00470E09">
              <w:rPr>
                <w:kern w:val="3"/>
                <w:szCs w:val="24"/>
              </w:rPr>
              <w:t>atlikti</w:t>
            </w:r>
            <w:r w:rsidR="00BC0BE2">
              <w:rPr>
                <w:kern w:val="3"/>
                <w:szCs w:val="24"/>
              </w:rPr>
              <w:t xml:space="preserve"> </w:t>
            </w:r>
            <w:r w:rsidR="00470E09">
              <w:rPr>
                <w:kern w:val="3"/>
                <w:szCs w:val="24"/>
              </w:rPr>
              <w:t>reorganiz</w:t>
            </w:r>
            <w:r w:rsidR="00BC0BE2">
              <w:rPr>
                <w:kern w:val="3"/>
                <w:szCs w:val="24"/>
              </w:rPr>
              <w:t>avimo apraše numatytais terminai</w:t>
            </w:r>
            <w:r w:rsidR="0029100C">
              <w:rPr>
                <w:kern w:val="3"/>
                <w:szCs w:val="24"/>
              </w:rPr>
              <w:t>s.</w:t>
            </w:r>
          </w:p>
          <w:p w14:paraId="503E998C" w14:textId="168B9D61" w:rsidR="002C1E16" w:rsidRDefault="002C1E16" w:rsidP="00BF31A6">
            <w:pPr>
              <w:pStyle w:val="prastasis1"/>
              <w:rPr>
                <w:szCs w:val="24"/>
              </w:rPr>
            </w:pPr>
          </w:p>
        </w:tc>
      </w:tr>
    </w:tbl>
    <w:p w14:paraId="22FA144B" w14:textId="28444DD0" w:rsidR="002C1E16" w:rsidRDefault="002C1E16">
      <w:pPr>
        <w:pStyle w:val="prastasis1"/>
        <w:jc w:val="center"/>
      </w:pPr>
    </w:p>
    <w:sectPr w:rsidR="002C1E16" w:rsidSect="0031750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709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6174" w14:textId="77777777" w:rsidR="00F13FC6" w:rsidRDefault="00F13FC6">
      <w:r>
        <w:separator/>
      </w:r>
    </w:p>
  </w:endnote>
  <w:endnote w:type="continuationSeparator" w:id="0">
    <w:p w14:paraId="7E50F315" w14:textId="77777777" w:rsidR="00F13FC6" w:rsidRDefault="00F1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256B5" w14:textId="77777777" w:rsidR="00000000" w:rsidRDefault="00000000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E013" w14:textId="77777777" w:rsidR="00000000" w:rsidRDefault="00000000">
    <w:pPr>
      <w:pStyle w:val="prastasis1"/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238B" w14:textId="77777777" w:rsidR="00F13FC6" w:rsidRDefault="00F13FC6">
      <w:r>
        <w:rPr>
          <w:color w:val="000000"/>
        </w:rPr>
        <w:separator/>
      </w:r>
    </w:p>
  </w:footnote>
  <w:footnote w:type="continuationSeparator" w:id="0">
    <w:p w14:paraId="501E9495" w14:textId="77777777" w:rsidR="00F13FC6" w:rsidRDefault="00F1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1EC15" w14:textId="77777777" w:rsidR="00000000" w:rsidRDefault="00842C47">
    <w:pPr>
      <w:pStyle w:val="prastasis1"/>
      <w:tabs>
        <w:tab w:val="center" w:pos="4153"/>
        <w:tab w:val="right" w:pos="8306"/>
      </w:tabs>
    </w:pPr>
    <w:r>
      <w:rPr>
        <w:rStyle w:val="Numatytasispastraiposriftas1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9A8446" wp14:editId="39D1569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EF37436" w14:textId="77777777" w:rsidR="00000000" w:rsidRDefault="00842C47">
                          <w:pPr>
                            <w:pStyle w:val="prastasis1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separate"/>
                          </w:r>
                          <w:r w:rsidR="00C20746">
                            <w:rPr>
                              <w:rStyle w:val="Numatytasispastraiposriftas1"/>
                              <w:noProof/>
                              <w:lang w:eastAsia="lt-LT"/>
                            </w:rPr>
                            <w:t>4</w:t>
                          </w:r>
                          <w:r>
                            <w:rPr>
                              <w:rStyle w:val="Numatytasispastraiposriftas1"/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A8446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pV8pAEAAE8DAAAOAAAAZHJzL2Uyb0RvYy54bWysU8GOEzEMvSPxD1HuNN09IDTqdAVUi5BW&#10;gFT4gDSTdEZK4ij2dqZ8PU6m066WG+KScWzn+T3bs3mYghcnm3GA2Mq71VoKGw10Qzy28tfPx3cf&#10;pEDSsdMeom3l2aJ82L59sxlTY++hB9/ZLBgkYjOmVvZEqVEKTW+DxhUkGznoIAdNfM1H1WU9Mnrw&#10;6n69fq9GyF3KYCwie3dzUG4rvnPW0Hfn0JLwrWRuVM9cz0M51Xajm2PWqR/MhYb+BxZBD5GLXqF2&#10;mrR4zsNfUGEwGRAcrQwEBc4NxlYNrOZu/UrNvtfJVi3cHEzXNuH/gzXfTvv0IwuaPsHEAywNGRM2&#10;yM6iZ3I5lC8zFRznFp6vbbMTCTM7zeJVtycpI32xEEQxWpl5FrVF+vSExGU4dUkpFSI8Dt7Xefj4&#10;ylHydhr7+VUJqxvJYtF0mC7MD9CdWRDvJBftIf+WYuT5tjLyAkrhv0ZuX1mFxciLcVgMHQ0/bCVJ&#10;MZufaV4ZnlnS9BT3yRSMwhLTx2di6lVRoTLXvzDkqVWhlw0ra/HyXrNu/8H2DwAAAP//AwBQSwME&#10;FAAGAAgAAAAhAATS6A/SAAAA/wAAAA8AAABkcnMvZG93bnJldi54bWxMj0FPwzAMhe9I/IfISNxY&#10;CgeYStMJTeLCjYGQuHmN11QkTpVkXfvvcU9we/aznr/X7Obg1UQpD5EN3G8qUMRdtAP3Bj4/Xu+2&#10;oHJBtugjk4GFMuza66sGaxsv/E7TofRKQjjXaMCVMtZa585RwLyJI7F4p5gCFhlTr23Ci4QHrx+q&#10;6lEHHFg+OBxp76j7OZyDgaf5K9KYaU/fp6lLbli2/m0x5vZmfnkGVWguf8ew4gs6tMJ0jGe2WXkD&#10;UqSsWyWe6OOqddvo/9ztLwAAAP//AwBQSwECLQAUAAYACAAAACEAtoM4kv4AAADhAQAAEwAAAAAA&#10;AAAAAAAAAAAAAAAAW0NvbnRlbnRfVHlwZXNdLnhtbFBLAQItABQABgAIAAAAIQA4/SH/1gAAAJQB&#10;AAALAAAAAAAAAAAAAAAAAC8BAABfcmVscy8ucmVsc1BLAQItABQABgAIAAAAIQDWqpV8pAEAAE8D&#10;AAAOAAAAAAAAAAAAAAAAAC4CAABkcnMvZTJvRG9jLnhtbFBLAQItABQABgAIAAAAIQAE0ugP0gAA&#10;AP8AAAAPAAAAAAAAAAAAAAAAAP4DAABkcnMvZG93bnJldi54bWxQSwUGAAAAAAQABADzAAAA/QQA&#10;AAAA&#10;" filled="f" stroked="f">
              <v:textbox style="mso-fit-shape-to-text:t" inset="0,0,0,0">
                <w:txbxContent>
                  <w:p w14:paraId="2EF37436" w14:textId="77777777" w:rsidR="00000000" w:rsidRDefault="00842C47">
                    <w:pPr>
                      <w:pStyle w:val="prastasis1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Style w:val="Numatytasispastraiposriftas1"/>
                        <w:lang w:eastAsia="lt-LT"/>
                      </w:rPr>
                      <w:fldChar w:fldCharType="begin"/>
                    </w:r>
                    <w:r>
                      <w:rPr>
                        <w:rStyle w:val="Numatytasispastraiposriftas1"/>
                        <w:lang w:eastAsia="lt-LT"/>
                      </w:rPr>
                      <w:instrText xml:space="preserve"> PAGE </w:instrTex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separate"/>
                    </w:r>
                    <w:r w:rsidR="00C20746">
                      <w:rPr>
                        <w:rStyle w:val="Numatytasispastraiposriftas1"/>
                        <w:noProof/>
                        <w:lang w:eastAsia="lt-LT"/>
                      </w:rPr>
                      <w:t>4</w:t>
                    </w:r>
                    <w:r>
                      <w:rPr>
                        <w:rStyle w:val="Numatytasispastraiposriftas1"/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1DAA" w14:textId="77777777" w:rsidR="00000000" w:rsidRDefault="00000000">
    <w:pPr>
      <w:pStyle w:val="prastasis1"/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16"/>
    <w:rsid w:val="0003322B"/>
    <w:rsid w:val="000357D9"/>
    <w:rsid w:val="000554E9"/>
    <w:rsid w:val="0007130F"/>
    <w:rsid w:val="000A002E"/>
    <w:rsid w:val="00111984"/>
    <w:rsid w:val="001134D1"/>
    <w:rsid w:val="00176240"/>
    <w:rsid w:val="001D02A9"/>
    <w:rsid w:val="002046E2"/>
    <w:rsid w:val="00263024"/>
    <w:rsid w:val="00270639"/>
    <w:rsid w:val="00286D4B"/>
    <w:rsid w:val="0029100C"/>
    <w:rsid w:val="002C1E16"/>
    <w:rsid w:val="00317506"/>
    <w:rsid w:val="00333295"/>
    <w:rsid w:val="00407FD9"/>
    <w:rsid w:val="00463288"/>
    <w:rsid w:val="00470E09"/>
    <w:rsid w:val="00482DD1"/>
    <w:rsid w:val="004A48EB"/>
    <w:rsid w:val="004D532B"/>
    <w:rsid w:val="006150A4"/>
    <w:rsid w:val="00624337"/>
    <w:rsid w:val="00663569"/>
    <w:rsid w:val="0067219A"/>
    <w:rsid w:val="0069715E"/>
    <w:rsid w:val="00752AD5"/>
    <w:rsid w:val="00764414"/>
    <w:rsid w:val="007B24D9"/>
    <w:rsid w:val="007C6174"/>
    <w:rsid w:val="00842C47"/>
    <w:rsid w:val="00844B64"/>
    <w:rsid w:val="00894F39"/>
    <w:rsid w:val="009002CC"/>
    <w:rsid w:val="0090291C"/>
    <w:rsid w:val="00996D92"/>
    <w:rsid w:val="009E0A7A"/>
    <w:rsid w:val="00AF7AC8"/>
    <w:rsid w:val="00B3663F"/>
    <w:rsid w:val="00B43724"/>
    <w:rsid w:val="00B457D9"/>
    <w:rsid w:val="00B742CF"/>
    <w:rsid w:val="00BC0BE2"/>
    <w:rsid w:val="00BC7BEA"/>
    <w:rsid w:val="00BF31A6"/>
    <w:rsid w:val="00BF530C"/>
    <w:rsid w:val="00C20746"/>
    <w:rsid w:val="00C7303A"/>
    <w:rsid w:val="00D02817"/>
    <w:rsid w:val="00D05466"/>
    <w:rsid w:val="00D271B2"/>
    <w:rsid w:val="00D56330"/>
    <w:rsid w:val="00DC104B"/>
    <w:rsid w:val="00DE56AF"/>
    <w:rsid w:val="00EC3956"/>
    <w:rsid w:val="00F13FC6"/>
    <w:rsid w:val="00F51EC6"/>
    <w:rsid w:val="00F644A3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CC6C1"/>
  <w15:docId w15:val="{DEDC6870-1B24-44A1-8079-A322B3DB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  <w:style w:type="paragraph" w:customStyle="1" w:styleId="Antrats1">
    <w:name w:val="Antraštės1"/>
    <w:basedOn w:val="prastasis1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HeaderChar">
    <w:name w:val="Header Char"/>
    <w:basedOn w:val="Numatytasispastraiposriftas1"/>
    <w:rPr>
      <w:rFonts w:ascii="Calibri" w:eastAsia="Times New Roman" w:hAnsi="Calibri"/>
      <w:sz w:val="22"/>
      <w:szCs w:val="22"/>
      <w:lang w:eastAsia="lt-LT"/>
    </w:rPr>
  </w:style>
  <w:style w:type="character" w:customStyle="1" w:styleId="Vietosrezervavimoenklotekstas1">
    <w:name w:val="Vietos rezervavimo ženklo tekstas1"/>
    <w:basedOn w:val="Numatytasispastraiposriftas1"/>
    <w:rPr>
      <w:color w:val="808080"/>
    </w:rPr>
  </w:style>
  <w:style w:type="paragraph" w:customStyle="1" w:styleId="Porat1">
    <w:name w:val="Poraštė1"/>
    <w:basedOn w:val="prastasis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1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1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1">
    <w:name w:val="Poraštė Diagrama1"/>
    <w:basedOn w:val="Numatytasispastraiposriftas"/>
    <w:link w:val="Porat"/>
    <w:uiPriority w:val="99"/>
  </w:style>
  <w:style w:type="paragraph" w:styleId="prastasiniatinklio">
    <w:name w:val="Normal (Web)"/>
    <w:basedOn w:val="prastasis"/>
    <w:uiPriority w:val="99"/>
    <w:semiHidden/>
    <w:unhideWhenUsed/>
    <w:rsid w:val="0007130F"/>
    <w:pPr>
      <w:autoSpaceDN/>
      <w:spacing w:before="100" w:beforeAutospacing="1" w:after="100" w:afterAutospacing="1"/>
      <w:textAlignment w:val="auto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34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Rita Karpavičienė</cp:lastModifiedBy>
  <cp:revision>4</cp:revision>
  <cp:lastPrinted>2026-02-11T11:48:00Z</cp:lastPrinted>
  <dcterms:created xsi:type="dcterms:W3CDTF">2026-03-18T07:25:00Z</dcterms:created>
  <dcterms:modified xsi:type="dcterms:W3CDTF">2026-03-18T07:26:00Z</dcterms:modified>
</cp:coreProperties>
</file>