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A466FE" w:rsidRPr="00FB6FF3" w14:paraId="6704F243" w14:textId="77777777" w:rsidTr="00F828AE">
        <w:trPr>
          <w:trHeight w:val="369"/>
        </w:trPr>
        <w:tc>
          <w:tcPr>
            <w:tcW w:w="9450" w:type="dxa"/>
            <w:tcBorders>
              <w:top w:val="nil"/>
              <w:left w:val="nil"/>
              <w:bottom w:val="single" w:sz="4" w:space="0" w:color="auto"/>
              <w:right w:val="nil"/>
            </w:tcBorders>
            <w:vAlign w:val="center"/>
          </w:tcPr>
          <w:p w14:paraId="78015ACA" w14:textId="77777777" w:rsidR="00A466FE" w:rsidRPr="00FB6FF3" w:rsidRDefault="00A466FE" w:rsidP="00F828AE">
            <w:pPr>
              <w:rPr>
                <w:b/>
                <w:bCs/>
                <w:i/>
                <w:iCs/>
                <w:lang w:val="lt-LT"/>
              </w:rPr>
            </w:pPr>
          </w:p>
        </w:tc>
      </w:tr>
      <w:tr w:rsidR="00A466FE" w:rsidRPr="00FB6FF3" w14:paraId="74E75168" w14:textId="77777777" w:rsidTr="00F828AE">
        <w:tc>
          <w:tcPr>
            <w:tcW w:w="9450" w:type="dxa"/>
            <w:tcBorders>
              <w:top w:val="single" w:sz="4" w:space="0" w:color="auto"/>
              <w:left w:val="nil"/>
              <w:bottom w:val="nil"/>
              <w:right w:val="nil"/>
            </w:tcBorders>
          </w:tcPr>
          <w:p w14:paraId="43CEF059" w14:textId="77777777" w:rsidR="00A466FE" w:rsidRPr="00FB6FF3" w:rsidRDefault="00A466FE" w:rsidP="00F828AE">
            <w:pPr>
              <w:jc w:val="center"/>
              <w:rPr>
                <w:i/>
                <w:iCs/>
                <w:sz w:val="18"/>
                <w:lang w:val="lt-LT"/>
              </w:rPr>
            </w:pPr>
            <w:r w:rsidRPr="00FB6FF3">
              <w:rPr>
                <w:i/>
                <w:iCs/>
                <w:sz w:val="18"/>
                <w:lang w:val="lt-LT"/>
              </w:rPr>
              <w:t>( fizinio asmens vardas ir pavardė / juridinio asmens pavadinimas)</w:t>
            </w:r>
          </w:p>
        </w:tc>
      </w:tr>
      <w:tr w:rsidR="00A466FE" w:rsidRPr="00FB6FF3" w14:paraId="32240F09" w14:textId="77777777" w:rsidTr="00F828AE">
        <w:trPr>
          <w:trHeight w:val="369"/>
        </w:trPr>
        <w:tc>
          <w:tcPr>
            <w:tcW w:w="9450" w:type="dxa"/>
            <w:tcBorders>
              <w:top w:val="nil"/>
              <w:left w:val="nil"/>
              <w:bottom w:val="single" w:sz="4" w:space="0" w:color="auto"/>
              <w:right w:val="nil"/>
            </w:tcBorders>
            <w:vAlign w:val="center"/>
          </w:tcPr>
          <w:p w14:paraId="692B0322" w14:textId="77777777" w:rsidR="00A466FE" w:rsidRPr="00FB6FF3" w:rsidRDefault="00A466FE" w:rsidP="00F828AE">
            <w:pPr>
              <w:rPr>
                <w:b/>
                <w:bCs/>
                <w:i/>
                <w:iCs/>
                <w:lang w:val="lt-LT"/>
              </w:rPr>
            </w:pPr>
          </w:p>
        </w:tc>
      </w:tr>
      <w:tr w:rsidR="00A466FE" w:rsidRPr="00FB6FF3" w14:paraId="38EC34D2" w14:textId="77777777" w:rsidTr="00F828AE">
        <w:trPr>
          <w:trHeight w:val="109"/>
        </w:trPr>
        <w:tc>
          <w:tcPr>
            <w:tcW w:w="9450" w:type="dxa"/>
            <w:tcBorders>
              <w:top w:val="nil"/>
              <w:left w:val="nil"/>
              <w:bottom w:val="single" w:sz="4" w:space="0" w:color="auto"/>
              <w:right w:val="nil"/>
            </w:tcBorders>
            <w:vAlign w:val="center"/>
          </w:tcPr>
          <w:p w14:paraId="2C61A463" w14:textId="77777777" w:rsidR="00A466FE" w:rsidRPr="00FB6FF3" w:rsidRDefault="00A466FE" w:rsidP="00FB6FF3">
            <w:pPr>
              <w:jc w:val="center"/>
              <w:rPr>
                <w:b/>
                <w:bCs/>
                <w:i/>
                <w:iCs/>
                <w:sz w:val="18"/>
                <w:szCs w:val="18"/>
                <w:lang w:val="lt-LT"/>
              </w:rPr>
            </w:pPr>
            <w:r w:rsidRPr="00FB6FF3">
              <w:rPr>
                <w:i/>
                <w:sz w:val="18"/>
                <w:szCs w:val="18"/>
                <w:lang w:val="lt-LT" w:eastAsia="lt-LT"/>
              </w:rPr>
              <w:t xml:space="preserve">(asmens kodas, gyvenamosios vietos adresas, </w:t>
            </w:r>
            <w:r w:rsidR="00F418D0">
              <w:rPr>
                <w:i/>
                <w:sz w:val="18"/>
                <w:szCs w:val="18"/>
                <w:lang w:val="lt-LT" w:eastAsia="lt-LT"/>
              </w:rPr>
              <w:t xml:space="preserve">telefono numeris, </w:t>
            </w:r>
            <w:r w:rsidRPr="00FB6FF3">
              <w:rPr>
                <w:i/>
                <w:sz w:val="18"/>
                <w:szCs w:val="18"/>
                <w:lang w:val="lt-LT" w:eastAsia="lt-LT"/>
              </w:rPr>
              <w:t>el. pašto adresas, banko ar kitos kredito įstaigos pavadinimas, atsiskaitomosios sąskaitos numeris)</w:t>
            </w:r>
          </w:p>
        </w:tc>
      </w:tr>
      <w:tr w:rsidR="00A466FE" w:rsidRPr="00FB6FF3" w14:paraId="6B14257B" w14:textId="77777777" w:rsidTr="00F828AE">
        <w:trPr>
          <w:trHeight w:val="425"/>
        </w:trPr>
        <w:tc>
          <w:tcPr>
            <w:tcW w:w="9450" w:type="dxa"/>
            <w:tcBorders>
              <w:top w:val="nil"/>
              <w:left w:val="nil"/>
              <w:bottom w:val="single" w:sz="4" w:space="0" w:color="auto"/>
              <w:right w:val="nil"/>
            </w:tcBorders>
            <w:vAlign w:val="center"/>
          </w:tcPr>
          <w:p w14:paraId="58B3215F" w14:textId="77777777" w:rsidR="00A466FE" w:rsidRPr="00FB6FF3" w:rsidRDefault="00A466FE" w:rsidP="00F828AE">
            <w:pPr>
              <w:rPr>
                <w:i/>
                <w:sz w:val="24"/>
                <w:lang w:val="lt-LT" w:eastAsia="lt-LT"/>
              </w:rPr>
            </w:pPr>
          </w:p>
        </w:tc>
      </w:tr>
      <w:tr w:rsidR="00A466FE" w:rsidRPr="00FB6FF3" w14:paraId="2B974A14" w14:textId="77777777" w:rsidTr="00F828AE">
        <w:tc>
          <w:tcPr>
            <w:tcW w:w="9450" w:type="dxa"/>
            <w:tcBorders>
              <w:top w:val="single" w:sz="4" w:space="0" w:color="auto"/>
              <w:left w:val="nil"/>
              <w:bottom w:val="nil"/>
              <w:right w:val="nil"/>
            </w:tcBorders>
          </w:tcPr>
          <w:p w14:paraId="7EEED611" w14:textId="77777777" w:rsidR="00A466FE" w:rsidRPr="00107D98" w:rsidRDefault="00A466FE" w:rsidP="00F828AE">
            <w:pPr>
              <w:jc w:val="center"/>
              <w:rPr>
                <w:i/>
                <w:iCs/>
                <w:sz w:val="18"/>
                <w:szCs w:val="18"/>
                <w:lang w:val="lt-LT"/>
              </w:rPr>
            </w:pPr>
            <w:r w:rsidRPr="00107D98">
              <w:rPr>
                <w:i/>
                <w:iCs/>
                <w:sz w:val="18"/>
                <w:szCs w:val="18"/>
                <w:lang w:val="lt-LT"/>
              </w:rPr>
              <w:t>(</w:t>
            </w:r>
            <w:r w:rsidRPr="00107D98">
              <w:rPr>
                <w:i/>
                <w:sz w:val="18"/>
                <w:szCs w:val="18"/>
                <w:lang w:val="lt-LT" w:eastAsia="lt-LT"/>
              </w:rPr>
              <w:t xml:space="preserve">juridinio asmens arba kitos užsienio organizacijos teisinė forma, buveinė, </w:t>
            </w:r>
            <w:r w:rsidR="00F418D0">
              <w:rPr>
                <w:i/>
                <w:sz w:val="18"/>
                <w:szCs w:val="18"/>
                <w:lang w:val="lt-LT" w:eastAsia="lt-LT"/>
              </w:rPr>
              <w:t xml:space="preserve">telefono numeris, </w:t>
            </w:r>
            <w:r w:rsidRPr="00107D98">
              <w:rPr>
                <w:i/>
                <w:sz w:val="18"/>
                <w:szCs w:val="18"/>
                <w:lang w:val="lt-LT" w:eastAsia="lt-LT"/>
              </w:rPr>
              <w:t xml:space="preserve">el. pašto adresas; registras, kuriame kaupiami ir saugomi duomenys, kodas, banko ar </w:t>
            </w:r>
            <w:r w:rsidR="00FB6FF3" w:rsidRPr="00107D98">
              <w:rPr>
                <w:i/>
                <w:sz w:val="18"/>
                <w:szCs w:val="18"/>
                <w:lang w:val="lt-LT" w:eastAsia="lt-LT"/>
              </w:rPr>
              <w:t>kitos kredito įstaigos pavadini</w:t>
            </w:r>
            <w:r w:rsidRPr="00107D98">
              <w:rPr>
                <w:i/>
                <w:sz w:val="18"/>
                <w:szCs w:val="18"/>
                <w:lang w:val="lt-LT" w:eastAsia="lt-LT"/>
              </w:rPr>
              <w:t>mas, atsiskaitomosios sąskaitos numeris</w:t>
            </w:r>
            <w:r w:rsidR="00107D98" w:rsidRPr="00107D98">
              <w:rPr>
                <w:i/>
                <w:sz w:val="18"/>
                <w:szCs w:val="18"/>
                <w:lang w:val="lt-LT" w:eastAsia="lt-LT"/>
              </w:rPr>
              <w:t xml:space="preserve">, </w:t>
            </w:r>
            <w:proofErr w:type="spellStart"/>
            <w:r w:rsidR="00107D98" w:rsidRPr="00107D98">
              <w:rPr>
                <w:rFonts w:eastAsia="Calibri"/>
                <w:i/>
                <w:sz w:val="18"/>
                <w:szCs w:val="18"/>
              </w:rPr>
              <w:t>atstovaujančiojo</w:t>
            </w:r>
            <w:proofErr w:type="spellEnd"/>
            <w:r w:rsidR="00107D98" w:rsidRPr="00107D98">
              <w:rPr>
                <w:rFonts w:eastAsia="Calibri"/>
                <w:i/>
                <w:sz w:val="18"/>
                <w:szCs w:val="18"/>
              </w:rPr>
              <w:t xml:space="preserve"> </w:t>
            </w:r>
            <w:proofErr w:type="spellStart"/>
            <w:r w:rsidR="00107D98" w:rsidRPr="00107D98">
              <w:rPr>
                <w:rFonts w:eastAsia="Calibri"/>
                <w:i/>
                <w:sz w:val="18"/>
                <w:szCs w:val="18"/>
              </w:rPr>
              <w:t>asmens</w:t>
            </w:r>
            <w:proofErr w:type="spellEnd"/>
            <w:r w:rsidR="00107D98" w:rsidRPr="00107D98">
              <w:rPr>
                <w:rFonts w:eastAsia="Calibri"/>
                <w:i/>
                <w:sz w:val="18"/>
                <w:szCs w:val="18"/>
              </w:rPr>
              <w:t xml:space="preserve"> </w:t>
            </w:r>
            <w:proofErr w:type="spellStart"/>
            <w:r w:rsidR="00107D98" w:rsidRPr="00107D98">
              <w:rPr>
                <w:rFonts w:eastAsia="Calibri"/>
                <w:i/>
                <w:sz w:val="18"/>
                <w:szCs w:val="18"/>
              </w:rPr>
              <w:t>pareigos</w:t>
            </w:r>
            <w:proofErr w:type="spellEnd"/>
            <w:r w:rsidR="00107D98" w:rsidRPr="00107D98">
              <w:rPr>
                <w:rFonts w:eastAsia="Calibri"/>
                <w:i/>
                <w:sz w:val="18"/>
                <w:szCs w:val="18"/>
              </w:rPr>
              <w:t xml:space="preserve">, </w:t>
            </w:r>
            <w:proofErr w:type="spellStart"/>
            <w:r w:rsidR="00107D98" w:rsidRPr="00107D98">
              <w:rPr>
                <w:rFonts w:eastAsia="Calibri"/>
                <w:i/>
                <w:sz w:val="18"/>
                <w:szCs w:val="18"/>
              </w:rPr>
              <w:t>vardas</w:t>
            </w:r>
            <w:proofErr w:type="spellEnd"/>
            <w:r w:rsidR="00107D98" w:rsidRPr="00107D98">
              <w:rPr>
                <w:rFonts w:eastAsia="Calibri"/>
                <w:i/>
                <w:sz w:val="18"/>
                <w:szCs w:val="18"/>
              </w:rPr>
              <w:t xml:space="preserve">, </w:t>
            </w:r>
            <w:proofErr w:type="spellStart"/>
            <w:r w:rsidR="00107D98" w:rsidRPr="00107D98">
              <w:rPr>
                <w:rFonts w:eastAsia="Calibri"/>
                <w:i/>
                <w:sz w:val="18"/>
                <w:szCs w:val="18"/>
              </w:rPr>
              <w:t>pavardė</w:t>
            </w:r>
            <w:proofErr w:type="spellEnd"/>
            <w:r w:rsidR="00107D98" w:rsidRPr="00107D98">
              <w:rPr>
                <w:rFonts w:eastAsia="Calibri"/>
                <w:i/>
                <w:sz w:val="18"/>
                <w:szCs w:val="18"/>
              </w:rPr>
              <w:t xml:space="preserve">, </w:t>
            </w:r>
            <w:proofErr w:type="spellStart"/>
            <w:r w:rsidR="00107D98" w:rsidRPr="00107D98">
              <w:rPr>
                <w:rFonts w:eastAsia="Calibri"/>
                <w:i/>
                <w:sz w:val="18"/>
                <w:szCs w:val="18"/>
              </w:rPr>
              <w:t>atstovavimo</w:t>
            </w:r>
            <w:proofErr w:type="spellEnd"/>
            <w:r w:rsidR="00107D98" w:rsidRPr="00107D98">
              <w:rPr>
                <w:rFonts w:eastAsia="Calibri"/>
                <w:i/>
                <w:sz w:val="18"/>
                <w:szCs w:val="18"/>
              </w:rPr>
              <w:t xml:space="preserve"> </w:t>
            </w:r>
            <w:proofErr w:type="spellStart"/>
            <w:r w:rsidR="00107D98" w:rsidRPr="00107D98">
              <w:rPr>
                <w:rFonts w:eastAsia="Calibri"/>
                <w:i/>
                <w:sz w:val="18"/>
                <w:szCs w:val="18"/>
              </w:rPr>
              <w:t>pagrindas</w:t>
            </w:r>
            <w:proofErr w:type="spellEnd"/>
            <w:r w:rsidRPr="00107D98">
              <w:rPr>
                <w:i/>
                <w:iCs/>
                <w:sz w:val="18"/>
                <w:szCs w:val="18"/>
                <w:lang w:val="lt-LT"/>
              </w:rPr>
              <w:t>)</w:t>
            </w:r>
          </w:p>
        </w:tc>
      </w:tr>
    </w:tbl>
    <w:p w14:paraId="6601BD80" w14:textId="77777777" w:rsidR="00A466FE" w:rsidRPr="00FB6FF3" w:rsidRDefault="00A466FE" w:rsidP="00BB5FBA">
      <w:pPr>
        <w:pStyle w:val="Heading2"/>
        <w:rPr>
          <w:b w:val="0"/>
          <w:sz w:val="24"/>
        </w:rPr>
      </w:pPr>
    </w:p>
    <w:p w14:paraId="6BCFC857" w14:textId="77777777" w:rsidR="00A466FE" w:rsidRPr="00FB6FF3" w:rsidRDefault="00151CA8" w:rsidP="00A466FE">
      <w:pPr>
        <w:pStyle w:val="Heading2"/>
        <w:spacing w:line="360" w:lineRule="auto"/>
        <w:rPr>
          <w:b w:val="0"/>
          <w:sz w:val="24"/>
        </w:rPr>
      </w:pPr>
      <w:r>
        <w:rPr>
          <w:b w:val="0"/>
          <w:sz w:val="24"/>
        </w:rPr>
        <w:t>Panevėžio rajono</w:t>
      </w:r>
      <w:r w:rsidR="00A466FE" w:rsidRPr="00FB6FF3">
        <w:rPr>
          <w:b w:val="0"/>
          <w:sz w:val="24"/>
        </w:rPr>
        <w:t xml:space="preserve"> savivald</w:t>
      </w:r>
      <w:r>
        <w:rPr>
          <w:b w:val="0"/>
          <w:sz w:val="24"/>
        </w:rPr>
        <w:t>ybės administracijai</w:t>
      </w:r>
    </w:p>
    <w:p w14:paraId="1D45A094" w14:textId="77777777" w:rsidR="00A466FE" w:rsidRPr="00FB6FF3" w:rsidRDefault="00A466FE" w:rsidP="00A466FE">
      <w:pPr>
        <w:autoSpaceDE w:val="0"/>
        <w:autoSpaceDN w:val="0"/>
        <w:adjustRightInd w:val="0"/>
        <w:jc w:val="center"/>
        <w:rPr>
          <w:b/>
          <w:bCs/>
          <w:sz w:val="24"/>
          <w:lang w:val="lt-LT"/>
        </w:rPr>
      </w:pPr>
      <w:r w:rsidRPr="00FB6FF3">
        <w:rPr>
          <w:b/>
          <w:bCs/>
          <w:sz w:val="24"/>
          <w:lang w:val="lt-LT"/>
        </w:rPr>
        <w:t>PASIŪLYMAS</w:t>
      </w:r>
    </w:p>
    <w:p w14:paraId="132E01B2" w14:textId="13C9AB01" w:rsidR="00A466FE" w:rsidRPr="00FB6FF3" w:rsidRDefault="00A466FE" w:rsidP="00A466FE">
      <w:pPr>
        <w:autoSpaceDE w:val="0"/>
        <w:autoSpaceDN w:val="0"/>
        <w:adjustRightInd w:val="0"/>
        <w:jc w:val="center"/>
        <w:rPr>
          <w:b/>
          <w:bCs/>
          <w:sz w:val="24"/>
          <w:lang w:val="lt-LT" w:eastAsia="lt-LT"/>
        </w:rPr>
      </w:pPr>
      <w:r w:rsidRPr="00FB6FF3">
        <w:rPr>
          <w:b/>
          <w:bCs/>
          <w:sz w:val="24"/>
          <w:lang w:val="lt-LT"/>
        </w:rPr>
        <w:t>DĖL SAVIVALDYBĖS INFRASTRUKTŪROS PLĖTROS INICI</w:t>
      </w:r>
      <w:r w:rsidR="008215C3">
        <w:rPr>
          <w:b/>
          <w:bCs/>
          <w:sz w:val="24"/>
          <w:lang w:val="lt-LT"/>
        </w:rPr>
        <w:t>J</w:t>
      </w:r>
      <w:r w:rsidRPr="00FB6FF3">
        <w:rPr>
          <w:b/>
          <w:bCs/>
          <w:sz w:val="24"/>
          <w:lang w:val="lt-LT"/>
        </w:rPr>
        <w:t>AVIMO</w:t>
      </w:r>
    </w:p>
    <w:tbl>
      <w:tblPr>
        <w:tblW w:w="0" w:type="auto"/>
        <w:jc w:val="center"/>
        <w:tblLayout w:type="fixed"/>
        <w:tblLook w:val="0000" w:firstRow="0" w:lastRow="0" w:firstColumn="0" w:lastColumn="0" w:noHBand="0" w:noVBand="0"/>
      </w:tblPr>
      <w:tblGrid>
        <w:gridCol w:w="733"/>
        <w:gridCol w:w="360"/>
        <w:gridCol w:w="2785"/>
        <w:gridCol w:w="377"/>
      </w:tblGrid>
      <w:tr w:rsidR="00A466FE" w:rsidRPr="0069763C" w14:paraId="306634D8" w14:textId="77777777" w:rsidTr="00F828AE">
        <w:trPr>
          <w:cantSplit/>
          <w:trHeight w:val="225"/>
          <w:jc w:val="center"/>
        </w:trPr>
        <w:tc>
          <w:tcPr>
            <w:tcW w:w="733" w:type="dxa"/>
            <w:tcBorders>
              <w:bottom w:val="single" w:sz="4" w:space="0" w:color="auto"/>
            </w:tcBorders>
            <w:vAlign w:val="center"/>
          </w:tcPr>
          <w:p w14:paraId="6703B86B" w14:textId="77777777" w:rsidR="00A466FE" w:rsidRPr="0069763C" w:rsidRDefault="00151CA8" w:rsidP="00151CA8">
            <w:pPr>
              <w:pStyle w:val="Heading2"/>
              <w:ind w:left="-108"/>
              <w:jc w:val="center"/>
              <w:rPr>
                <w:b w:val="0"/>
                <w:sz w:val="24"/>
              </w:rPr>
            </w:pPr>
            <w:r w:rsidRPr="0069763C">
              <w:rPr>
                <w:b w:val="0"/>
                <w:sz w:val="24"/>
              </w:rPr>
              <w:t xml:space="preserve">20 </w:t>
            </w:r>
            <w:r w:rsidR="00A466FE" w:rsidRPr="0069763C">
              <w:rPr>
                <w:b w:val="0"/>
                <w:sz w:val="24"/>
              </w:rPr>
              <w:t xml:space="preserve">                      </w:t>
            </w:r>
          </w:p>
        </w:tc>
        <w:tc>
          <w:tcPr>
            <w:tcW w:w="360" w:type="dxa"/>
            <w:tcBorders>
              <w:bottom w:val="single" w:sz="4" w:space="0" w:color="auto"/>
            </w:tcBorders>
            <w:vAlign w:val="center"/>
          </w:tcPr>
          <w:p w14:paraId="14C6C7E7" w14:textId="77777777" w:rsidR="00A466FE" w:rsidRPr="0069763C" w:rsidRDefault="00A466FE" w:rsidP="00F828AE">
            <w:pPr>
              <w:pStyle w:val="Heading2"/>
              <w:ind w:left="-108" w:right="-108"/>
              <w:rPr>
                <w:b w:val="0"/>
                <w:sz w:val="24"/>
              </w:rPr>
            </w:pPr>
            <w:r w:rsidRPr="0069763C">
              <w:rPr>
                <w:b w:val="0"/>
                <w:sz w:val="24"/>
              </w:rPr>
              <w:t xml:space="preserve"> m.</w:t>
            </w:r>
          </w:p>
        </w:tc>
        <w:tc>
          <w:tcPr>
            <w:tcW w:w="2785" w:type="dxa"/>
            <w:tcBorders>
              <w:bottom w:val="single" w:sz="4" w:space="0" w:color="auto"/>
            </w:tcBorders>
            <w:vAlign w:val="center"/>
          </w:tcPr>
          <w:p w14:paraId="28EF9308" w14:textId="77777777" w:rsidR="00A466FE" w:rsidRPr="0069763C" w:rsidRDefault="00A466FE" w:rsidP="00F828AE">
            <w:pPr>
              <w:pStyle w:val="Heading2"/>
              <w:jc w:val="center"/>
              <w:rPr>
                <w:b w:val="0"/>
                <w:iCs/>
                <w:sz w:val="24"/>
              </w:rPr>
            </w:pPr>
          </w:p>
        </w:tc>
        <w:tc>
          <w:tcPr>
            <w:tcW w:w="377" w:type="dxa"/>
            <w:tcBorders>
              <w:bottom w:val="single" w:sz="4" w:space="0" w:color="auto"/>
            </w:tcBorders>
            <w:vAlign w:val="center"/>
          </w:tcPr>
          <w:p w14:paraId="09E85088" w14:textId="77777777" w:rsidR="00A466FE" w:rsidRPr="0069763C" w:rsidRDefault="00A466FE" w:rsidP="00F828AE">
            <w:pPr>
              <w:pStyle w:val="Heading2"/>
              <w:ind w:left="-108"/>
              <w:rPr>
                <w:b w:val="0"/>
                <w:sz w:val="24"/>
              </w:rPr>
            </w:pPr>
            <w:r w:rsidRPr="0069763C">
              <w:rPr>
                <w:b w:val="0"/>
                <w:sz w:val="24"/>
              </w:rPr>
              <w:t>d.</w:t>
            </w:r>
          </w:p>
        </w:tc>
      </w:tr>
      <w:tr w:rsidR="00A466FE" w:rsidRPr="0069763C" w14:paraId="6E767707" w14:textId="77777777" w:rsidTr="00F828AE">
        <w:trPr>
          <w:cantSplit/>
          <w:trHeight w:val="225"/>
          <w:jc w:val="center"/>
        </w:trPr>
        <w:tc>
          <w:tcPr>
            <w:tcW w:w="4255" w:type="dxa"/>
            <w:gridSpan w:val="4"/>
            <w:vAlign w:val="center"/>
          </w:tcPr>
          <w:p w14:paraId="5C06083A" w14:textId="77777777" w:rsidR="00A466FE" w:rsidRPr="0069763C" w:rsidRDefault="00151CA8" w:rsidP="00F828AE">
            <w:pPr>
              <w:pStyle w:val="Heading2"/>
              <w:ind w:left="-108"/>
              <w:jc w:val="center"/>
              <w:rPr>
                <w:b w:val="0"/>
                <w:sz w:val="24"/>
              </w:rPr>
            </w:pPr>
            <w:r w:rsidRPr="0069763C">
              <w:rPr>
                <w:b w:val="0"/>
                <w:sz w:val="24"/>
              </w:rPr>
              <w:t>Panevėžys</w:t>
            </w:r>
          </w:p>
        </w:tc>
      </w:tr>
    </w:tbl>
    <w:p w14:paraId="51C13F34" w14:textId="77777777" w:rsidR="00A466FE" w:rsidRPr="00FB6FF3" w:rsidRDefault="00A466FE" w:rsidP="00A466FE">
      <w:pPr>
        <w:rPr>
          <w:vanish/>
          <w:lang w:val="lt-LT"/>
        </w:rPr>
      </w:pPr>
    </w:p>
    <w:p w14:paraId="7DA28AE0" w14:textId="77777777" w:rsidR="00A466FE" w:rsidRPr="00FB6FF3" w:rsidRDefault="00A466FE" w:rsidP="00A466FE">
      <w:pPr>
        <w:rPr>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
        <w:gridCol w:w="6126"/>
        <w:gridCol w:w="2133"/>
        <w:gridCol w:w="1386"/>
        <w:gridCol w:w="63"/>
      </w:tblGrid>
      <w:tr w:rsidR="00A466FE" w:rsidRPr="00FB6FF3" w14:paraId="2567AB04" w14:textId="77777777" w:rsidTr="003E2F2B">
        <w:trPr>
          <w:trHeight w:val="340"/>
        </w:trPr>
        <w:tc>
          <w:tcPr>
            <w:tcW w:w="6237" w:type="dxa"/>
            <w:gridSpan w:val="2"/>
            <w:tcBorders>
              <w:top w:val="nil"/>
              <w:left w:val="nil"/>
              <w:bottom w:val="single" w:sz="4" w:space="0" w:color="auto"/>
              <w:right w:val="single" w:sz="4" w:space="0" w:color="auto"/>
            </w:tcBorders>
            <w:vAlign w:val="center"/>
          </w:tcPr>
          <w:p w14:paraId="5FB69D2C" w14:textId="77777777" w:rsidR="00A466FE" w:rsidRPr="00FB6FF3" w:rsidRDefault="00612FB5" w:rsidP="00B31C32">
            <w:pPr>
              <w:pStyle w:val="Default"/>
              <w:jc w:val="both"/>
              <w:rPr>
                <w:rFonts w:ascii="Times New Roman" w:hAnsi="Times New Roman" w:cs="Times New Roman"/>
                <w:b/>
                <w:sz w:val="22"/>
                <w:szCs w:val="22"/>
                <w:lang w:val="lt-LT"/>
              </w:rPr>
            </w:pPr>
            <w:r w:rsidRPr="00FB6FF3">
              <w:rPr>
                <w:rFonts w:ascii="Times New Roman" w:eastAsia="Calibri" w:hAnsi="Times New Roman" w:cs="Times New Roman"/>
                <w:b/>
                <w:sz w:val="22"/>
                <w:szCs w:val="22"/>
                <w:lang w:val="lt-LT"/>
              </w:rPr>
              <w:t xml:space="preserve">1. </w:t>
            </w:r>
            <w:r w:rsidR="00B31C32" w:rsidRPr="00FB6FF3">
              <w:rPr>
                <w:rFonts w:ascii="Times New Roman" w:eastAsia="Calibri" w:hAnsi="Times New Roman" w:cs="Times New Roman"/>
                <w:b/>
                <w:sz w:val="22"/>
                <w:szCs w:val="22"/>
                <w:lang w:val="lt-LT"/>
              </w:rPr>
              <w:t>I</w:t>
            </w:r>
            <w:r w:rsidR="00A466FE" w:rsidRPr="00FB6FF3">
              <w:rPr>
                <w:rFonts w:ascii="Times New Roman" w:eastAsia="Calibri" w:hAnsi="Times New Roman" w:cs="Times New Roman"/>
                <w:b/>
                <w:sz w:val="22"/>
                <w:szCs w:val="22"/>
                <w:lang w:val="lt-LT"/>
              </w:rPr>
              <w:t>nformavimo apie pasiūlymo priėmimą, nagrinėjimą</w:t>
            </w:r>
            <w:r w:rsidR="00B31C32" w:rsidRPr="00FB6FF3">
              <w:rPr>
                <w:rFonts w:ascii="Times New Roman" w:eastAsia="Calibri" w:hAnsi="Times New Roman" w:cs="Times New Roman"/>
                <w:b/>
                <w:sz w:val="22"/>
                <w:szCs w:val="22"/>
                <w:lang w:val="lt-LT"/>
              </w:rPr>
              <w:t xml:space="preserve">, kompensacijos apskaičiavimą ir išmokėjimą, </w:t>
            </w:r>
            <w:r w:rsidR="00A466FE" w:rsidRPr="00FB6FF3">
              <w:rPr>
                <w:rFonts w:ascii="Times New Roman" w:eastAsia="Calibri" w:hAnsi="Times New Roman" w:cs="Times New Roman"/>
                <w:b/>
                <w:sz w:val="22"/>
                <w:szCs w:val="22"/>
                <w:lang w:val="lt-LT"/>
              </w:rPr>
              <w:t>sprendimo priėmimą</w:t>
            </w:r>
            <w:r w:rsidR="0099296A" w:rsidRPr="00FB6FF3">
              <w:rPr>
                <w:rFonts w:ascii="Times New Roman" w:eastAsia="Calibri" w:hAnsi="Times New Roman" w:cs="Times New Roman"/>
                <w:b/>
                <w:sz w:val="22"/>
                <w:szCs w:val="22"/>
                <w:lang w:val="lt-LT"/>
              </w:rPr>
              <w:t>,</w:t>
            </w:r>
            <w:r w:rsidR="00A466FE" w:rsidRPr="00FB6FF3">
              <w:rPr>
                <w:rFonts w:ascii="Times New Roman" w:eastAsia="Calibri" w:hAnsi="Times New Roman" w:cs="Times New Roman"/>
                <w:b/>
                <w:sz w:val="22"/>
                <w:szCs w:val="22"/>
                <w:lang w:val="lt-LT"/>
              </w:rPr>
              <w:t xml:space="preserve"> būdas</w:t>
            </w:r>
          </w:p>
        </w:tc>
        <w:tc>
          <w:tcPr>
            <w:tcW w:w="3582" w:type="dxa"/>
            <w:gridSpan w:val="3"/>
            <w:tcBorders>
              <w:top w:val="nil"/>
              <w:left w:val="single" w:sz="4" w:space="0" w:color="auto"/>
              <w:bottom w:val="single" w:sz="4" w:space="0" w:color="auto"/>
              <w:right w:val="nil"/>
            </w:tcBorders>
            <w:vAlign w:val="center"/>
          </w:tcPr>
          <w:p w14:paraId="7BB88D1A" w14:textId="77777777" w:rsidR="00A466FE" w:rsidRPr="00FB6FF3" w:rsidRDefault="00A466FE" w:rsidP="00F828AE">
            <w:pPr>
              <w:jc w:val="center"/>
              <w:rPr>
                <w:rFonts w:eastAsia="Calibri"/>
                <w:sz w:val="22"/>
                <w:szCs w:val="22"/>
                <w:lang w:val="lt-LT"/>
              </w:rPr>
            </w:pPr>
            <w:r w:rsidRPr="00FB6FF3">
              <w:rPr>
                <w:rFonts w:eastAsia="Calibri"/>
                <w:sz w:val="22"/>
                <w:szCs w:val="22"/>
                <w:lang w:val="lt-LT"/>
              </w:rPr>
              <w:t>Siųsti paštu</w:t>
            </w:r>
          </w:p>
          <w:p w14:paraId="720A22C4" w14:textId="77777777" w:rsidR="00A466FE" w:rsidRPr="00FB6FF3" w:rsidRDefault="00A466FE" w:rsidP="00F828AE">
            <w:pPr>
              <w:jc w:val="center"/>
              <w:rPr>
                <w:rFonts w:eastAsia="Calibri"/>
                <w:sz w:val="22"/>
                <w:szCs w:val="22"/>
                <w:lang w:val="lt-LT"/>
              </w:rPr>
            </w:pPr>
            <w:r w:rsidRPr="00FB6FF3">
              <w:rPr>
                <w:rFonts w:eastAsia="Calibri"/>
                <w:sz w:val="22"/>
                <w:szCs w:val="22"/>
                <w:lang w:val="lt-LT"/>
              </w:rPr>
              <w:t>nurodytu adresu / elektroniniu paštu</w:t>
            </w:r>
          </w:p>
          <w:p w14:paraId="09E4B104" w14:textId="77777777" w:rsidR="00A466FE" w:rsidRPr="00FB6FF3" w:rsidRDefault="00A466FE" w:rsidP="00F828AE">
            <w:pPr>
              <w:jc w:val="center"/>
              <w:rPr>
                <w:bCs/>
                <w:iCs/>
                <w:sz w:val="22"/>
                <w:szCs w:val="22"/>
                <w:lang w:val="lt-LT"/>
              </w:rPr>
            </w:pPr>
            <w:r w:rsidRPr="00FB6FF3">
              <w:rPr>
                <w:sz w:val="22"/>
                <w:szCs w:val="22"/>
                <w:vertAlign w:val="superscript"/>
                <w:lang w:val="lt-LT"/>
              </w:rPr>
              <w:t>(reikalingą pabraukti)</w:t>
            </w:r>
          </w:p>
        </w:tc>
      </w:tr>
      <w:tr w:rsidR="00A466FE" w:rsidRPr="00FB6FF3" w14:paraId="44D78C22" w14:textId="77777777" w:rsidTr="003E2F2B">
        <w:trPr>
          <w:trHeight w:val="340"/>
        </w:trPr>
        <w:tc>
          <w:tcPr>
            <w:tcW w:w="6237" w:type="dxa"/>
            <w:gridSpan w:val="2"/>
            <w:tcBorders>
              <w:top w:val="nil"/>
              <w:left w:val="nil"/>
              <w:bottom w:val="single" w:sz="4" w:space="0" w:color="auto"/>
              <w:right w:val="single" w:sz="4" w:space="0" w:color="auto"/>
            </w:tcBorders>
            <w:vAlign w:val="center"/>
          </w:tcPr>
          <w:p w14:paraId="151873A6" w14:textId="77777777" w:rsidR="00A466FE" w:rsidRPr="00FB6FF3" w:rsidRDefault="00F1412A" w:rsidP="00594F80">
            <w:pPr>
              <w:jc w:val="both"/>
              <w:rPr>
                <w:rFonts w:eastAsia="Calibri"/>
                <w:b/>
                <w:sz w:val="22"/>
                <w:szCs w:val="22"/>
                <w:lang w:val="lt-LT"/>
              </w:rPr>
            </w:pPr>
            <w:r w:rsidRPr="00FB6FF3">
              <w:rPr>
                <w:rFonts w:eastAsia="Calibri"/>
                <w:b/>
                <w:sz w:val="22"/>
                <w:szCs w:val="22"/>
                <w:lang w:val="lt-LT"/>
              </w:rPr>
              <w:t>2. Nuoroda į teritorijų planavimo dokumento, kuriuo suplanuot</w:t>
            </w:r>
            <w:r w:rsidR="0069763C">
              <w:rPr>
                <w:rFonts w:eastAsia="Calibri"/>
                <w:b/>
                <w:sz w:val="22"/>
                <w:szCs w:val="22"/>
                <w:lang w:val="lt-LT"/>
              </w:rPr>
              <w:t xml:space="preserve">a savivaldybės infrastruktūra, </w:t>
            </w:r>
            <w:r w:rsidRPr="00FB6FF3">
              <w:rPr>
                <w:rFonts w:eastAsia="Calibri"/>
                <w:b/>
                <w:sz w:val="22"/>
                <w:szCs w:val="22"/>
                <w:lang w:val="lt-LT"/>
              </w:rPr>
              <w:t>registraciją TPDR</w:t>
            </w:r>
          </w:p>
          <w:p w14:paraId="66196DCF" w14:textId="77777777" w:rsidR="00306617" w:rsidRPr="0069763C" w:rsidRDefault="00612FB5" w:rsidP="00612FB5">
            <w:pPr>
              <w:jc w:val="both"/>
              <w:rPr>
                <w:sz w:val="22"/>
                <w:szCs w:val="22"/>
                <w:lang w:val="lt-LT"/>
              </w:rPr>
            </w:pPr>
            <w:r w:rsidRPr="0069763C">
              <w:rPr>
                <w:rFonts w:eastAsia="Calibri"/>
                <w:sz w:val="22"/>
                <w:szCs w:val="22"/>
                <w:lang w:val="lt-LT"/>
              </w:rPr>
              <w:t xml:space="preserve">(žemės sklypo </w:t>
            </w:r>
            <w:r w:rsidR="00306617" w:rsidRPr="0069763C">
              <w:rPr>
                <w:rFonts w:eastAsia="Calibri"/>
                <w:sz w:val="22"/>
                <w:szCs w:val="22"/>
                <w:lang w:val="lt-LT"/>
              </w:rPr>
              <w:t>teritorij</w:t>
            </w:r>
            <w:r w:rsidRPr="0069763C">
              <w:rPr>
                <w:rFonts w:eastAsia="Calibri"/>
                <w:sz w:val="22"/>
                <w:szCs w:val="22"/>
                <w:lang w:val="lt-LT"/>
              </w:rPr>
              <w:t>ų</w:t>
            </w:r>
            <w:r w:rsidR="00306617" w:rsidRPr="0069763C">
              <w:rPr>
                <w:rFonts w:eastAsia="Calibri"/>
                <w:sz w:val="22"/>
                <w:szCs w:val="22"/>
                <w:lang w:val="lt-LT"/>
              </w:rPr>
              <w:t xml:space="preserve"> planavimo dokumentas, </w:t>
            </w:r>
            <w:r w:rsidR="00A104FB" w:rsidRPr="0069763C">
              <w:rPr>
                <w:rFonts w:eastAsia="Calibri"/>
                <w:sz w:val="22"/>
                <w:szCs w:val="22"/>
                <w:lang w:val="lt-LT"/>
              </w:rPr>
              <w:t>žemės s</w:t>
            </w:r>
            <w:r w:rsidRPr="0069763C">
              <w:rPr>
                <w:rFonts w:eastAsia="Calibri"/>
                <w:sz w:val="22"/>
                <w:szCs w:val="22"/>
                <w:lang w:val="lt-LT"/>
              </w:rPr>
              <w:t>klypo formavimo projektas,</w:t>
            </w:r>
            <w:r w:rsidR="00A104FB" w:rsidRPr="0069763C">
              <w:rPr>
                <w:rFonts w:eastAsia="Calibri"/>
                <w:sz w:val="22"/>
                <w:szCs w:val="22"/>
                <w:lang w:val="lt-LT"/>
              </w:rPr>
              <w:t xml:space="preserve"> </w:t>
            </w:r>
            <w:r w:rsidR="00306617" w:rsidRPr="0069763C">
              <w:rPr>
                <w:rFonts w:eastAsia="Calibri"/>
                <w:sz w:val="22"/>
                <w:szCs w:val="22"/>
                <w:lang w:val="lt-LT"/>
              </w:rPr>
              <w:t xml:space="preserve">jei yra toks </w:t>
            </w:r>
            <w:r w:rsidR="00E4542C" w:rsidRPr="0069763C">
              <w:rPr>
                <w:rFonts w:eastAsia="Calibri"/>
                <w:sz w:val="22"/>
                <w:szCs w:val="22"/>
                <w:lang w:val="lt-LT"/>
              </w:rPr>
              <w:t>parengtas</w:t>
            </w:r>
            <w:r w:rsidRPr="0069763C">
              <w:rPr>
                <w:rFonts w:eastAsia="Calibri"/>
                <w:sz w:val="22"/>
                <w:szCs w:val="22"/>
                <w:lang w:val="lt-LT"/>
              </w:rPr>
              <w:t>)</w:t>
            </w:r>
          </w:p>
        </w:tc>
        <w:tc>
          <w:tcPr>
            <w:tcW w:w="3582" w:type="dxa"/>
            <w:gridSpan w:val="3"/>
            <w:tcBorders>
              <w:top w:val="nil"/>
              <w:left w:val="single" w:sz="4" w:space="0" w:color="auto"/>
              <w:bottom w:val="single" w:sz="4" w:space="0" w:color="auto"/>
              <w:right w:val="nil"/>
            </w:tcBorders>
            <w:vAlign w:val="center"/>
          </w:tcPr>
          <w:p w14:paraId="78969B7A" w14:textId="77777777" w:rsidR="00A466FE" w:rsidRPr="00FB6FF3" w:rsidRDefault="00A466FE" w:rsidP="00F828AE">
            <w:pPr>
              <w:rPr>
                <w:bCs/>
                <w:iCs/>
                <w:sz w:val="22"/>
                <w:szCs w:val="22"/>
                <w:lang w:val="lt-LT"/>
              </w:rPr>
            </w:pPr>
          </w:p>
        </w:tc>
      </w:tr>
      <w:tr w:rsidR="00A466FE" w:rsidRPr="00FB6FF3" w14:paraId="412CAC4A" w14:textId="77777777" w:rsidTr="003E2F2B">
        <w:trPr>
          <w:trHeight w:val="340"/>
        </w:trPr>
        <w:tc>
          <w:tcPr>
            <w:tcW w:w="6237" w:type="dxa"/>
            <w:gridSpan w:val="2"/>
            <w:tcBorders>
              <w:top w:val="nil"/>
              <w:left w:val="nil"/>
              <w:bottom w:val="single" w:sz="4" w:space="0" w:color="auto"/>
              <w:right w:val="single" w:sz="4" w:space="0" w:color="auto"/>
            </w:tcBorders>
            <w:vAlign w:val="center"/>
          </w:tcPr>
          <w:p w14:paraId="1C27D516" w14:textId="77777777" w:rsidR="00A466FE" w:rsidRPr="00FB6FF3" w:rsidRDefault="00612FB5" w:rsidP="00594F80">
            <w:pPr>
              <w:jc w:val="both"/>
              <w:rPr>
                <w:b/>
                <w:sz w:val="22"/>
                <w:szCs w:val="22"/>
                <w:lang w:val="lt-LT" w:eastAsia="en-GB"/>
              </w:rPr>
            </w:pPr>
            <w:r w:rsidRPr="00FB6FF3">
              <w:rPr>
                <w:b/>
                <w:sz w:val="22"/>
                <w:szCs w:val="22"/>
                <w:lang w:val="lt-LT"/>
              </w:rPr>
              <w:t>3</w:t>
            </w:r>
            <w:r w:rsidR="00F1412A" w:rsidRPr="00FB6FF3">
              <w:rPr>
                <w:b/>
                <w:sz w:val="22"/>
                <w:szCs w:val="22"/>
                <w:lang w:val="lt-LT"/>
              </w:rPr>
              <w:t>. Siūlomos suprojektuoti, pastatyti ir (ar) įrengti savivaldybės infrastruktūros statinių</w:t>
            </w:r>
            <w:r w:rsidR="00E4542C" w:rsidRPr="00FB6FF3">
              <w:rPr>
                <w:b/>
                <w:sz w:val="22"/>
                <w:szCs w:val="22"/>
                <w:lang w:val="lt-LT"/>
              </w:rPr>
              <w:t xml:space="preserve"> </w:t>
            </w:r>
            <w:r w:rsidR="00755D94" w:rsidRPr="00FB6FF3">
              <w:rPr>
                <w:b/>
                <w:sz w:val="22"/>
                <w:szCs w:val="22"/>
                <w:lang w:val="lt-LT"/>
              </w:rPr>
              <w:t xml:space="preserve">(- </w:t>
            </w:r>
            <w:proofErr w:type="spellStart"/>
            <w:r w:rsidR="00755D94" w:rsidRPr="00FB6FF3">
              <w:rPr>
                <w:b/>
                <w:sz w:val="22"/>
                <w:szCs w:val="22"/>
                <w:lang w:val="lt-LT"/>
              </w:rPr>
              <w:t>io</w:t>
            </w:r>
            <w:proofErr w:type="spellEnd"/>
            <w:r w:rsidR="00755D94" w:rsidRPr="00FB6FF3">
              <w:rPr>
                <w:b/>
                <w:sz w:val="22"/>
                <w:szCs w:val="22"/>
                <w:lang w:val="lt-LT"/>
              </w:rPr>
              <w:t xml:space="preserve">) </w:t>
            </w:r>
            <w:r w:rsidR="00F1412A" w:rsidRPr="00FB6FF3">
              <w:rPr>
                <w:b/>
                <w:sz w:val="22"/>
                <w:szCs w:val="22"/>
                <w:lang w:val="lt-LT"/>
              </w:rPr>
              <w:t xml:space="preserve"> (įrenginių</w:t>
            </w:r>
            <w:r w:rsidR="00755D94" w:rsidRPr="00FB6FF3">
              <w:rPr>
                <w:b/>
                <w:sz w:val="22"/>
                <w:szCs w:val="22"/>
                <w:lang w:val="lt-LT"/>
              </w:rPr>
              <w:t xml:space="preserve"> (-</w:t>
            </w:r>
            <w:proofErr w:type="spellStart"/>
            <w:r w:rsidR="00755D94" w:rsidRPr="00FB6FF3">
              <w:rPr>
                <w:b/>
                <w:sz w:val="22"/>
                <w:szCs w:val="22"/>
                <w:lang w:val="lt-LT"/>
              </w:rPr>
              <w:t>io</w:t>
            </w:r>
            <w:proofErr w:type="spellEnd"/>
            <w:r w:rsidR="00755D94" w:rsidRPr="00FB6FF3">
              <w:rPr>
                <w:b/>
                <w:sz w:val="22"/>
                <w:szCs w:val="22"/>
                <w:lang w:val="lt-LT"/>
              </w:rPr>
              <w:t>)</w:t>
            </w:r>
            <w:r w:rsidR="00F1412A" w:rsidRPr="00FB6FF3">
              <w:rPr>
                <w:b/>
                <w:sz w:val="22"/>
                <w:szCs w:val="22"/>
                <w:lang w:val="lt-LT"/>
              </w:rPr>
              <w:t>) sąrašas ir jų klasifikavimas pagal STR 1.01.03:2017 „Statinių klasifikavimas“</w:t>
            </w:r>
          </w:p>
        </w:tc>
        <w:tc>
          <w:tcPr>
            <w:tcW w:w="3582" w:type="dxa"/>
            <w:gridSpan w:val="3"/>
            <w:tcBorders>
              <w:top w:val="nil"/>
              <w:left w:val="single" w:sz="4" w:space="0" w:color="auto"/>
              <w:bottom w:val="single" w:sz="4" w:space="0" w:color="auto"/>
              <w:right w:val="nil"/>
            </w:tcBorders>
            <w:vAlign w:val="center"/>
          </w:tcPr>
          <w:p w14:paraId="3F267393" w14:textId="77777777" w:rsidR="00A466FE" w:rsidRPr="00FB6FF3" w:rsidRDefault="00A466FE" w:rsidP="00F828AE">
            <w:pPr>
              <w:rPr>
                <w:bCs/>
                <w:iCs/>
                <w:sz w:val="22"/>
                <w:szCs w:val="22"/>
                <w:lang w:val="lt-LT"/>
              </w:rPr>
            </w:pPr>
          </w:p>
        </w:tc>
      </w:tr>
      <w:tr w:rsidR="00F1412A" w:rsidRPr="00FB6FF3" w14:paraId="44AFDFC3" w14:textId="77777777" w:rsidTr="003E2F2B">
        <w:trPr>
          <w:trHeight w:val="340"/>
        </w:trPr>
        <w:tc>
          <w:tcPr>
            <w:tcW w:w="6237" w:type="dxa"/>
            <w:gridSpan w:val="2"/>
            <w:tcBorders>
              <w:top w:val="nil"/>
              <w:left w:val="nil"/>
              <w:bottom w:val="single" w:sz="4" w:space="0" w:color="auto"/>
              <w:right w:val="single" w:sz="4" w:space="0" w:color="auto"/>
            </w:tcBorders>
            <w:vAlign w:val="center"/>
          </w:tcPr>
          <w:p w14:paraId="69DA5D36" w14:textId="77777777" w:rsidR="00F1412A" w:rsidRPr="00FB6FF3" w:rsidRDefault="00612FB5" w:rsidP="00D622A7">
            <w:pPr>
              <w:jc w:val="both"/>
              <w:rPr>
                <w:sz w:val="22"/>
                <w:szCs w:val="22"/>
                <w:lang w:val="lt-LT"/>
              </w:rPr>
            </w:pPr>
            <w:r w:rsidRPr="00FB6FF3">
              <w:rPr>
                <w:b/>
                <w:sz w:val="22"/>
                <w:szCs w:val="22"/>
                <w:lang w:val="lt-LT"/>
              </w:rPr>
              <w:t>4</w:t>
            </w:r>
            <w:r w:rsidR="00D622A7">
              <w:rPr>
                <w:b/>
                <w:sz w:val="22"/>
                <w:szCs w:val="22"/>
                <w:lang w:val="lt-LT"/>
              </w:rPr>
              <w:t>. S</w:t>
            </w:r>
            <w:r w:rsidR="00F1412A" w:rsidRPr="00FB6FF3">
              <w:rPr>
                <w:b/>
                <w:sz w:val="22"/>
                <w:szCs w:val="22"/>
                <w:lang w:val="lt-LT"/>
              </w:rPr>
              <w:t>avivaldybės infrastruktūros plėtros kaina,</w:t>
            </w:r>
            <w:r w:rsidR="00F1412A" w:rsidRPr="00FB6FF3">
              <w:rPr>
                <w:sz w:val="22"/>
                <w:szCs w:val="22"/>
                <w:lang w:val="lt-LT"/>
              </w:rPr>
              <w:t xml:space="preserve"> apskaičiuota vadovaujantis aplinkos ministro įsakymais patvirtintomis Statinių projektavimo darbų kainų skaičiavimo rekomendacijomis ir patvirtintais Statybos skaičiuojamosios kainos nustatymo principais</w:t>
            </w:r>
          </w:p>
        </w:tc>
        <w:tc>
          <w:tcPr>
            <w:tcW w:w="3582" w:type="dxa"/>
            <w:gridSpan w:val="3"/>
            <w:tcBorders>
              <w:top w:val="nil"/>
              <w:left w:val="single" w:sz="4" w:space="0" w:color="auto"/>
              <w:bottom w:val="single" w:sz="4" w:space="0" w:color="auto"/>
              <w:right w:val="nil"/>
            </w:tcBorders>
            <w:vAlign w:val="center"/>
          </w:tcPr>
          <w:p w14:paraId="7936C1A5" w14:textId="77777777" w:rsidR="00F1412A" w:rsidRPr="00FB6FF3" w:rsidRDefault="00F1412A" w:rsidP="00F1412A">
            <w:pPr>
              <w:jc w:val="right"/>
              <w:rPr>
                <w:bCs/>
                <w:iCs/>
                <w:sz w:val="22"/>
                <w:szCs w:val="22"/>
                <w:lang w:val="lt-LT"/>
              </w:rPr>
            </w:pPr>
            <w:r w:rsidRPr="00FB6FF3">
              <w:rPr>
                <w:bCs/>
                <w:iCs/>
                <w:sz w:val="22"/>
                <w:szCs w:val="22"/>
                <w:lang w:val="lt-LT"/>
              </w:rPr>
              <w:t>Eur</w:t>
            </w:r>
          </w:p>
        </w:tc>
      </w:tr>
      <w:tr w:rsidR="000E0781" w:rsidRPr="00FB6FF3" w14:paraId="636C36BE" w14:textId="77777777" w:rsidTr="003E2F2B">
        <w:trPr>
          <w:trHeight w:val="340"/>
        </w:trPr>
        <w:tc>
          <w:tcPr>
            <w:tcW w:w="6237" w:type="dxa"/>
            <w:gridSpan w:val="2"/>
            <w:tcBorders>
              <w:top w:val="nil"/>
              <w:left w:val="nil"/>
              <w:bottom w:val="single" w:sz="4" w:space="0" w:color="auto"/>
              <w:right w:val="single" w:sz="4" w:space="0" w:color="auto"/>
            </w:tcBorders>
            <w:vAlign w:val="center"/>
          </w:tcPr>
          <w:p w14:paraId="2A280964" w14:textId="77777777" w:rsidR="000E0781" w:rsidRPr="00FB6FF3" w:rsidRDefault="00612FB5" w:rsidP="00612FB5">
            <w:pPr>
              <w:jc w:val="both"/>
              <w:rPr>
                <w:sz w:val="22"/>
                <w:szCs w:val="22"/>
                <w:lang w:val="lt-LT"/>
              </w:rPr>
            </w:pPr>
            <w:r w:rsidRPr="00FB6FF3">
              <w:rPr>
                <w:b/>
                <w:sz w:val="22"/>
                <w:szCs w:val="22"/>
                <w:lang w:val="lt-LT"/>
              </w:rPr>
              <w:t>5</w:t>
            </w:r>
            <w:r w:rsidR="006A543E" w:rsidRPr="00FB6FF3">
              <w:rPr>
                <w:b/>
                <w:sz w:val="22"/>
                <w:szCs w:val="22"/>
                <w:lang w:val="lt-LT"/>
              </w:rPr>
              <w:t>.</w:t>
            </w:r>
            <w:r w:rsidRPr="00FB6FF3">
              <w:rPr>
                <w:sz w:val="22"/>
                <w:szCs w:val="22"/>
                <w:lang w:val="lt-LT"/>
              </w:rPr>
              <w:t xml:space="preserve"> </w:t>
            </w:r>
            <w:r w:rsidRPr="00FB6FF3">
              <w:rPr>
                <w:b/>
                <w:sz w:val="22"/>
                <w:szCs w:val="22"/>
                <w:lang w:val="lt-LT"/>
              </w:rPr>
              <w:t>Informaciją (a</w:t>
            </w:r>
            <w:r w:rsidR="000E0781" w:rsidRPr="00FB6FF3">
              <w:rPr>
                <w:b/>
                <w:sz w:val="22"/>
                <w:szCs w:val="22"/>
                <w:lang w:val="lt-LT"/>
              </w:rPr>
              <w:t>iškinamasis raštas</w:t>
            </w:r>
            <w:r w:rsidRPr="00FB6FF3">
              <w:rPr>
                <w:b/>
                <w:sz w:val="22"/>
                <w:szCs w:val="22"/>
                <w:lang w:val="lt-LT"/>
              </w:rPr>
              <w:t>)</w:t>
            </w:r>
            <w:r w:rsidR="000E0781" w:rsidRPr="00FB6FF3">
              <w:rPr>
                <w:sz w:val="22"/>
                <w:szCs w:val="22"/>
                <w:lang w:val="lt-LT"/>
              </w:rPr>
              <w:t xml:space="preserve"> apie iniciatoriaus planuojamą statyti naują ir (ar) rekonstruoti esamą pastatą, kitą inžinerinį statinį, kuris nėra savivaldybės infrastruktūra, ir (ar) esamą inžinerinį statinį rekonstruoti į pastatą, kuriems naudoti reikalinga savivaldybės infrastruktūros plėtra</w:t>
            </w:r>
          </w:p>
        </w:tc>
        <w:tc>
          <w:tcPr>
            <w:tcW w:w="3582" w:type="dxa"/>
            <w:gridSpan w:val="3"/>
            <w:tcBorders>
              <w:top w:val="nil"/>
              <w:left w:val="single" w:sz="4" w:space="0" w:color="auto"/>
              <w:bottom w:val="single" w:sz="4" w:space="0" w:color="auto"/>
              <w:right w:val="nil"/>
            </w:tcBorders>
            <w:vAlign w:val="center"/>
          </w:tcPr>
          <w:p w14:paraId="5CFD1B17" w14:textId="77777777" w:rsidR="000E0781" w:rsidRPr="00FB6FF3" w:rsidRDefault="000E0781" w:rsidP="00F1412A">
            <w:pPr>
              <w:jc w:val="right"/>
              <w:rPr>
                <w:bCs/>
                <w:iCs/>
                <w:sz w:val="22"/>
                <w:szCs w:val="22"/>
                <w:lang w:val="lt-LT"/>
              </w:rPr>
            </w:pPr>
          </w:p>
          <w:p w14:paraId="7505326B" w14:textId="77777777" w:rsidR="004B20C8" w:rsidRPr="00FB6FF3" w:rsidRDefault="004B20C8" w:rsidP="00F1412A">
            <w:pPr>
              <w:jc w:val="right"/>
              <w:rPr>
                <w:bCs/>
                <w:iCs/>
                <w:sz w:val="22"/>
                <w:szCs w:val="22"/>
                <w:lang w:val="lt-LT"/>
              </w:rPr>
            </w:pPr>
          </w:p>
        </w:tc>
      </w:tr>
      <w:tr w:rsidR="00A466FE" w:rsidRPr="00FB6FF3" w14:paraId="6D756CE8" w14:textId="77777777" w:rsidTr="00992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7"/>
        </w:trPr>
        <w:tc>
          <w:tcPr>
            <w:tcW w:w="8370" w:type="dxa"/>
            <w:gridSpan w:val="3"/>
            <w:tcBorders>
              <w:top w:val="single" w:sz="4" w:space="0" w:color="auto"/>
              <w:left w:val="single" w:sz="4" w:space="0" w:color="auto"/>
              <w:bottom w:val="single" w:sz="4" w:space="0" w:color="auto"/>
              <w:right w:val="single" w:sz="4" w:space="0" w:color="auto"/>
            </w:tcBorders>
          </w:tcPr>
          <w:p w14:paraId="497D0B3D" w14:textId="77777777" w:rsidR="00A466FE" w:rsidRPr="00FB6FF3" w:rsidRDefault="00A466FE" w:rsidP="004374B4">
            <w:pPr>
              <w:rPr>
                <w:b/>
                <w:bCs/>
                <w:sz w:val="22"/>
                <w:lang w:val="lt-LT"/>
              </w:rPr>
            </w:pPr>
            <w:r w:rsidRPr="00FB6FF3">
              <w:rPr>
                <w:b/>
                <w:bCs/>
                <w:sz w:val="22"/>
                <w:lang w:val="lt-LT"/>
              </w:rPr>
              <w:t xml:space="preserve">PRIDEDAMA:    </w:t>
            </w:r>
            <w:r w:rsidRPr="00FB6FF3">
              <w:rPr>
                <w:b/>
                <w:sz w:val="22"/>
                <w:szCs w:val="22"/>
                <w:u w:val="single"/>
                <w:lang w:val="lt-LT" w:eastAsia="lt-LT"/>
              </w:rPr>
              <w:t>(</w:t>
            </w:r>
            <w:r w:rsidR="004374B4" w:rsidRPr="00FB6FF3">
              <w:rPr>
                <w:b/>
                <w:i/>
                <w:sz w:val="22"/>
                <w:szCs w:val="22"/>
                <w:u w:val="single"/>
                <w:lang w:val="lt-LT" w:eastAsia="lt-LT"/>
              </w:rPr>
              <w:t>privaloma</w:t>
            </w:r>
            <w:r w:rsidRPr="00FB6FF3">
              <w:rPr>
                <w:b/>
                <w:i/>
                <w:sz w:val="22"/>
                <w:szCs w:val="22"/>
                <w:u w:val="single"/>
                <w:lang w:val="lt-LT" w:eastAsia="lt-LT"/>
              </w:rPr>
              <w:t xml:space="preserve"> užpildyti</w:t>
            </w:r>
            <w:r w:rsidRPr="00FB6FF3">
              <w:rPr>
                <w:b/>
                <w:i/>
                <w:sz w:val="22"/>
                <w:szCs w:val="22"/>
                <w:lang w:val="lt-LT" w:eastAsia="lt-LT"/>
              </w:rPr>
              <w:t>)</w:t>
            </w:r>
          </w:p>
        </w:tc>
        <w:tc>
          <w:tcPr>
            <w:tcW w:w="1449" w:type="dxa"/>
            <w:gridSpan w:val="2"/>
            <w:tcBorders>
              <w:top w:val="single" w:sz="4" w:space="0" w:color="auto"/>
              <w:left w:val="single" w:sz="4" w:space="0" w:color="auto"/>
              <w:bottom w:val="single" w:sz="4" w:space="0" w:color="auto"/>
              <w:right w:val="single" w:sz="4" w:space="0" w:color="auto"/>
            </w:tcBorders>
          </w:tcPr>
          <w:p w14:paraId="5D24F26F" w14:textId="77777777" w:rsidR="00A466FE" w:rsidRPr="00FB6FF3" w:rsidRDefault="00A466FE" w:rsidP="00F828AE">
            <w:pPr>
              <w:ind w:left="-108" w:right="-81"/>
              <w:jc w:val="center"/>
              <w:rPr>
                <w:b/>
                <w:lang w:val="lt-LT"/>
              </w:rPr>
            </w:pPr>
            <w:r w:rsidRPr="00FB6FF3">
              <w:rPr>
                <w:b/>
                <w:lang w:val="lt-LT"/>
              </w:rPr>
              <w:t>lapų sk.</w:t>
            </w:r>
          </w:p>
        </w:tc>
      </w:tr>
      <w:tr w:rsidR="00A466FE" w:rsidRPr="00FB6FF3" w14:paraId="43860003" w14:textId="77777777" w:rsidTr="00F8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819" w:type="dxa"/>
            <w:gridSpan w:val="5"/>
            <w:tcBorders>
              <w:top w:val="single" w:sz="4" w:space="0" w:color="auto"/>
              <w:left w:val="single" w:sz="4" w:space="0" w:color="auto"/>
              <w:bottom w:val="single" w:sz="4" w:space="0" w:color="auto"/>
              <w:right w:val="single" w:sz="4" w:space="0" w:color="auto"/>
            </w:tcBorders>
          </w:tcPr>
          <w:p w14:paraId="4CDFDF4A" w14:textId="77777777" w:rsidR="00A466FE" w:rsidRPr="00FB6FF3" w:rsidRDefault="00A466FE" w:rsidP="00F828AE">
            <w:pPr>
              <w:jc w:val="both"/>
              <w:rPr>
                <w:sz w:val="22"/>
                <w:lang w:val="lt-LT"/>
              </w:rPr>
            </w:pPr>
            <w:r w:rsidRPr="00FB6FF3">
              <w:rPr>
                <w:b/>
                <w:bCs/>
                <w:sz w:val="28"/>
                <w:lang w:val="lt-LT"/>
              </w:rPr>
              <w:sym w:font="Wingdings" w:char="F06F"/>
            </w:r>
            <w:r w:rsidRPr="00FB6FF3">
              <w:rPr>
                <w:b/>
                <w:bCs/>
                <w:sz w:val="28"/>
                <w:lang w:val="lt-LT"/>
              </w:rPr>
              <w:t xml:space="preserve">  </w:t>
            </w:r>
            <w:r w:rsidRPr="00FB6FF3">
              <w:rPr>
                <w:rFonts w:eastAsia="Calibri"/>
                <w:b/>
                <w:sz w:val="22"/>
                <w:szCs w:val="22"/>
                <w:lang w:val="lt-LT"/>
              </w:rPr>
              <w:t>Asmens</w:t>
            </w:r>
            <w:r w:rsidRPr="00FB6FF3">
              <w:rPr>
                <w:b/>
                <w:sz w:val="22"/>
                <w:szCs w:val="22"/>
                <w:shd w:val="clear" w:color="auto" w:fill="FFFFFF"/>
                <w:lang w:val="lt-LT"/>
              </w:rPr>
              <w:t xml:space="preserve"> tapatybę patvirtinantis dokumentas</w:t>
            </w:r>
            <w:r w:rsidRPr="00FB6FF3">
              <w:rPr>
                <w:sz w:val="22"/>
                <w:szCs w:val="22"/>
                <w:shd w:val="clear" w:color="auto" w:fill="FFFFFF"/>
                <w:lang w:val="lt-LT"/>
              </w:rPr>
              <w:t>, __ lapas(-ai);</w:t>
            </w:r>
          </w:p>
        </w:tc>
      </w:tr>
      <w:tr w:rsidR="00A466FE" w:rsidRPr="00FB6FF3" w14:paraId="58135432" w14:textId="77777777" w:rsidTr="00F8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819" w:type="dxa"/>
            <w:gridSpan w:val="5"/>
            <w:tcBorders>
              <w:top w:val="single" w:sz="4" w:space="0" w:color="auto"/>
              <w:left w:val="single" w:sz="4" w:space="0" w:color="auto"/>
              <w:bottom w:val="single" w:sz="4" w:space="0" w:color="auto"/>
              <w:right w:val="single" w:sz="4" w:space="0" w:color="auto"/>
            </w:tcBorders>
          </w:tcPr>
          <w:p w14:paraId="06BB3CAC" w14:textId="77777777" w:rsidR="00A466FE" w:rsidRPr="00FB6FF3" w:rsidRDefault="00A466FE" w:rsidP="005831B1">
            <w:pPr>
              <w:jc w:val="both"/>
              <w:rPr>
                <w:b/>
                <w:bCs/>
                <w:sz w:val="22"/>
                <w:szCs w:val="22"/>
                <w:lang w:val="lt-LT"/>
              </w:rPr>
            </w:pPr>
            <w:r w:rsidRPr="00FB6FF3">
              <w:rPr>
                <w:b/>
                <w:bCs/>
                <w:sz w:val="24"/>
                <w:lang w:val="lt-LT"/>
              </w:rPr>
              <w:sym w:font="Wingdings" w:char="F06F"/>
            </w:r>
            <w:r w:rsidRPr="00FB6FF3">
              <w:rPr>
                <w:b/>
                <w:bCs/>
                <w:sz w:val="22"/>
                <w:szCs w:val="22"/>
                <w:lang w:val="lt-LT"/>
              </w:rPr>
              <w:t xml:space="preserve">  </w:t>
            </w:r>
            <w:r w:rsidRPr="00FB6FF3">
              <w:rPr>
                <w:b/>
                <w:sz w:val="22"/>
                <w:szCs w:val="22"/>
                <w:lang w:val="lt-LT"/>
              </w:rPr>
              <w:t>Įgaliojimas</w:t>
            </w:r>
            <w:r w:rsidRPr="00FB6FF3">
              <w:rPr>
                <w:i/>
                <w:sz w:val="22"/>
                <w:szCs w:val="22"/>
                <w:lang w:val="lt-LT"/>
              </w:rPr>
              <w:t xml:space="preserve"> </w:t>
            </w:r>
            <w:r w:rsidRPr="00FB6FF3">
              <w:rPr>
                <w:i/>
                <w:szCs w:val="20"/>
                <w:lang w:val="lt-LT"/>
              </w:rPr>
              <w:t>– jeigu atstovaujama</w:t>
            </w:r>
            <w:r w:rsidRPr="00FB6FF3">
              <w:rPr>
                <w:szCs w:val="20"/>
                <w:lang w:val="lt-LT"/>
              </w:rPr>
              <w:t xml:space="preserve"> – atstovaujamojo asmens vardas ir pavardė, juridinio asmens pavadinimas, atstovavimo pagrindas (dokumento pavadinimas, data, numeris, atstovaujamojo asmens duomenys)</w:t>
            </w:r>
            <w:r w:rsidRPr="00FB6FF3">
              <w:rPr>
                <w:rFonts w:eastAsia="Calibri"/>
                <w:sz w:val="22"/>
                <w:szCs w:val="22"/>
                <w:lang w:val="lt-LT"/>
              </w:rPr>
              <w:t xml:space="preserve"> </w:t>
            </w:r>
            <w:r w:rsidR="005831B1" w:rsidRPr="00FB6FF3">
              <w:rPr>
                <w:rFonts w:eastAsia="Calibri"/>
                <w:sz w:val="22"/>
                <w:szCs w:val="22"/>
                <w:lang w:val="lt-LT"/>
              </w:rPr>
              <w:t>__</w:t>
            </w:r>
            <w:r w:rsidRPr="00FB6FF3">
              <w:rPr>
                <w:sz w:val="22"/>
                <w:szCs w:val="22"/>
                <w:shd w:val="clear" w:color="auto" w:fill="FFFFFF"/>
                <w:lang w:val="lt-LT"/>
              </w:rPr>
              <w:t>lapas(-ai);</w:t>
            </w:r>
          </w:p>
        </w:tc>
      </w:tr>
      <w:tr w:rsidR="00A466FE" w:rsidRPr="00FB6FF3" w14:paraId="1069B040" w14:textId="77777777" w:rsidTr="00F8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819" w:type="dxa"/>
            <w:gridSpan w:val="5"/>
            <w:tcBorders>
              <w:top w:val="single" w:sz="4" w:space="0" w:color="auto"/>
              <w:left w:val="single" w:sz="4" w:space="0" w:color="auto"/>
              <w:bottom w:val="single" w:sz="4" w:space="0" w:color="auto"/>
              <w:right w:val="single" w:sz="4" w:space="0" w:color="auto"/>
            </w:tcBorders>
          </w:tcPr>
          <w:p w14:paraId="7891E777" w14:textId="77777777" w:rsidR="00A466FE" w:rsidRPr="00FB6FF3" w:rsidRDefault="00F1412A" w:rsidP="00F1412A">
            <w:pPr>
              <w:jc w:val="both"/>
              <w:rPr>
                <w:b/>
                <w:bCs/>
                <w:sz w:val="22"/>
                <w:szCs w:val="22"/>
                <w:lang w:val="lt-LT"/>
              </w:rPr>
            </w:pPr>
            <w:r w:rsidRPr="00FB6FF3">
              <w:rPr>
                <w:b/>
                <w:bCs/>
                <w:sz w:val="28"/>
                <w:szCs w:val="28"/>
                <w:lang w:val="lt-LT"/>
              </w:rPr>
              <w:sym w:font="Wingdings" w:char="F06F"/>
            </w:r>
            <w:r w:rsidRPr="00FB6FF3">
              <w:rPr>
                <w:sz w:val="28"/>
                <w:szCs w:val="28"/>
                <w:lang w:val="lt-LT"/>
              </w:rPr>
              <w:t xml:space="preserve"> </w:t>
            </w:r>
            <w:proofErr w:type="spellStart"/>
            <w:r w:rsidR="00D622A7" w:rsidRPr="00D622A7">
              <w:rPr>
                <w:b/>
                <w:sz w:val="22"/>
                <w:szCs w:val="22"/>
              </w:rPr>
              <w:t>Savivaldybės</w:t>
            </w:r>
            <w:proofErr w:type="spellEnd"/>
            <w:r w:rsidR="00D622A7" w:rsidRPr="00D622A7">
              <w:rPr>
                <w:b/>
                <w:sz w:val="22"/>
                <w:szCs w:val="22"/>
              </w:rPr>
              <w:t xml:space="preserve"> </w:t>
            </w:r>
            <w:proofErr w:type="spellStart"/>
            <w:r w:rsidR="00D622A7" w:rsidRPr="00D622A7">
              <w:rPr>
                <w:b/>
                <w:sz w:val="22"/>
                <w:szCs w:val="22"/>
              </w:rPr>
              <w:t>infrastruktūros</w:t>
            </w:r>
            <w:proofErr w:type="spellEnd"/>
            <w:r w:rsidR="00D622A7" w:rsidRPr="00D622A7">
              <w:rPr>
                <w:b/>
                <w:sz w:val="22"/>
                <w:szCs w:val="22"/>
              </w:rPr>
              <w:t xml:space="preserve"> </w:t>
            </w:r>
            <w:proofErr w:type="spellStart"/>
            <w:r w:rsidR="00D622A7" w:rsidRPr="00D622A7">
              <w:rPr>
                <w:b/>
                <w:sz w:val="22"/>
                <w:szCs w:val="22"/>
              </w:rPr>
              <w:t>plėtrai</w:t>
            </w:r>
            <w:proofErr w:type="spellEnd"/>
            <w:r w:rsidR="00D622A7" w:rsidRPr="00D622A7">
              <w:rPr>
                <w:b/>
                <w:sz w:val="22"/>
                <w:szCs w:val="22"/>
              </w:rPr>
              <w:t xml:space="preserve"> </w:t>
            </w:r>
            <w:proofErr w:type="spellStart"/>
            <w:r w:rsidR="00D622A7" w:rsidRPr="00D622A7">
              <w:rPr>
                <w:b/>
                <w:sz w:val="22"/>
                <w:szCs w:val="22"/>
              </w:rPr>
              <w:t>reikalingos</w:t>
            </w:r>
            <w:proofErr w:type="spellEnd"/>
            <w:r w:rsidR="00D622A7" w:rsidRPr="00D622A7">
              <w:rPr>
                <w:b/>
                <w:sz w:val="22"/>
                <w:szCs w:val="22"/>
              </w:rPr>
              <w:t xml:space="preserve"> </w:t>
            </w:r>
            <w:proofErr w:type="spellStart"/>
            <w:r w:rsidR="00D622A7" w:rsidRPr="00D622A7">
              <w:rPr>
                <w:b/>
                <w:sz w:val="22"/>
                <w:szCs w:val="22"/>
              </w:rPr>
              <w:t>prisijungimo</w:t>
            </w:r>
            <w:proofErr w:type="spellEnd"/>
            <w:r w:rsidR="00D622A7" w:rsidRPr="00D622A7">
              <w:rPr>
                <w:b/>
                <w:sz w:val="22"/>
                <w:szCs w:val="22"/>
              </w:rPr>
              <w:t xml:space="preserve"> </w:t>
            </w:r>
            <w:proofErr w:type="spellStart"/>
            <w:r w:rsidR="00D622A7" w:rsidRPr="00D622A7">
              <w:rPr>
                <w:b/>
                <w:sz w:val="22"/>
                <w:szCs w:val="22"/>
              </w:rPr>
              <w:t>sąlygos</w:t>
            </w:r>
            <w:proofErr w:type="spellEnd"/>
            <w:r w:rsidR="00DB06A9">
              <w:rPr>
                <w:b/>
                <w:sz w:val="22"/>
                <w:szCs w:val="22"/>
              </w:rPr>
              <w:t xml:space="preserve"> </w:t>
            </w:r>
            <w:r w:rsidR="00DB06A9" w:rsidRPr="00FB6FF3">
              <w:rPr>
                <w:szCs w:val="20"/>
                <w:lang w:val="lt-LT"/>
              </w:rPr>
              <w:t>(dokumento pavadinimas, data, numeris</w:t>
            </w:r>
            <w:r w:rsidR="00DB06A9">
              <w:rPr>
                <w:szCs w:val="20"/>
                <w:lang w:val="lt-LT"/>
              </w:rPr>
              <w:t>)</w:t>
            </w:r>
            <w:r w:rsidRPr="00FB6FF3">
              <w:rPr>
                <w:rFonts w:eastAsia="Calibri"/>
                <w:b/>
                <w:lang w:val="lt-LT"/>
              </w:rPr>
              <w:t xml:space="preserve"> </w:t>
            </w:r>
            <w:r w:rsidRPr="00FB6FF3">
              <w:rPr>
                <w:rFonts w:eastAsia="Calibri"/>
                <w:b/>
                <w:sz w:val="22"/>
                <w:szCs w:val="22"/>
                <w:lang w:val="lt-LT"/>
              </w:rPr>
              <w:t>__</w:t>
            </w:r>
            <w:r w:rsidRPr="00FB6FF3">
              <w:rPr>
                <w:rFonts w:eastAsia="Calibri"/>
                <w:sz w:val="22"/>
                <w:szCs w:val="22"/>
                <w:lang w:val="lt-LT"/>
              </w:rPr>
              <w:t xml:space="preserve"> </w:t>
            </w:r>
            <w:r w:rsidRPr="00FB6FF3">
              <w:rPr>
                <w:sz w:val="22"/>
                <w:szCs w:val="22"/>
                <w:shd w:val="clear" w:color="auto" w:fill="FFFFFF"/>
                <w:lang w:val="lt-LT"/>
              </w:rPr>
              <w:t>lapas(-ai);</w:t>
            </w:r>
          </w:p>
        </w:tc>
      </w:tr>
      <w:tr w:rsidR="00A466FE" w:rsidRPr="00FB6FF3" w14:paraId="7E591E83" w14:textId="77777777" w:rsidTr="003E2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61"/>
        </w:trPr>
        <w:tc>
          <w:tcPr>
            <w:tcW w:w="9819" w:type="dxa"/>
            <w:gridSpan w:val="5"/>
            <w:tcBorders>
              <w:top w:val="single" w:sz="4" w:space="0" w:color="auto"/>
              <w:left w:val="single" w:sz="4" w:space="0" w:color="auto"/>
              <w:bottom w:val="single" w:sz="4" w:space="0" w:color="auto"/>
              <w:right w:val="single" w:sz="4" w:space="0" w:color="auto"/>
            </w:tcBorders>
          </w:tcPr>
          <w:p w14:paraId="419B5001" w14:textId="77777777" w:rsidR="00A466FE" w:rsidRPr="00FB6FF3" w:rsidRDefault="00F1412A" w:rsidP="00E4542C">
            <w:pPr>
              <w:pStyle w:val="ListParagraph"/>
              <w:tabs>
                <w:tab w:val="left" w:pos="284"/>
              </w:tabs>
              <w:spacing w:after="0" w:line="240" w:lineRule="auto"/>
              <w:ind w:left="0" w:right="-27"/>
              <w:jc w:val="both"/>
              <w:rPr>
                <w:rFonts w:ascii="Times New Roman" w:hAnsi="Times New Roman" w:cs="Times New Roman"/>
                <w:lang w:val="lt-LT"/>
              </w:rPr>
            </w:pPr>
            <w:r w:rsidRPr="00FB6FF3">
              <w:rPr>
                <w:rFonts w:ascii="Times New Roman" w:hAnsi="Times New Roman" w:cs="Times New Roman"/>
                <w:b/>
                <w:bCs/>
                <w:lang w:val="lt-LT"/>
              </w:rPr>
              <w:sym w:font="Wingdings" w:char="F06F"/>
            </w:r>
            <w:r w:rsidRPr="00FB6FF3">
              <w:rPr>
                <w:rFonts w:ascii="Times New Roman" w:hAnsi="Times New Roman" w:cs="Times New Roman"/>
                <w:b/>
                <w:bCs/>
                <w:lang w:val="lt-LT"/>
              </w:rPr>
              <w:t xml:space="preserve"> </w:t>
            </w:r>
            <w:r w:rsidRPr="00FB6FF3">
              <w:rPr>
                <w:rFonts w:ascii="Times New Roman" w:eastAsia="Calibri" w:hAnsi="Times New Roman" w:cs="Times New Roman"/>
                <w:b/>
                <w:lang w:val="lt-LT"/>
              </w:rPr>
              <w:t>Savivaldybės infrastruktūros statinio projektas</w:t>
            </w:r>
            <w:r w:rsidRPr="00FB6FF3">
              <w:rPr>
                <w:rFonts w:ascii="Times New Roman" w:eastAsia="Calibri" w:hAnsi="Times New Roman" w:cs="Times New Roman"/>
                <w:lang w:val="lt-LT"/>
              </w:rPr>
              <w:t xml:space="preserve">, </w:t>
            </w:r>
            <w:r w:rsidRPr="00FB6FF3">
              <w:rPr>
                <w:rFonts w:ascii="Times New Roman" w:eastAsia="Calibri" w:hAnsi="Times New Roman" w:cs="Times New Roman"/>
                <w:sz w:val="20"/>
                <w:szCs w:val="20"/>
                <w:lang w:val="lt-LT"/>
              </w:rPr>
              <w:t xml:space="preserve">kai vadovaujantis Statybos įstatymu statybą leidžiantis dokumentas privalomas, ar statinio (įrenginio) ilgis, plotis, diametras, statybos darbai ir kiti rodikliai, kurių pakaktų nustatyti savivaldybės infrastruktūros plėtros kainą, vadovaujantis </w:t>
            </w:r>
            <w:r w:rsidRPr="00FB6FF3">
              <w:rPr>
                <w:rFonts w:ascii="Times New Roman" w:hAnsi="Times New Roman" w:cs="Times New Roman"/>
                <w:bCs/>
                <w:sz w:val="20"/>
                <w:szCs w:val="20"/>
                <w:lang w:val="lt-LT"/>
              </w:rPr>
              <w:t>aplinkos ministro įsakymu patvirtintais</w:t>
            </w:r>
            <w:r w:rsidRPr="00FB6FF3">
              <w:rPr>
                <w:rFonts w:ascii="Times New Roman" w:hAnsi="Times New Roman" w:cs="Times New Roman"/>
                <w:sz w:val="20"/>
                <w:szCs w:val="20"/>
                <w:lang w:val="lt-LT"/>
              </w:rPr>
              <w:t xml:space="preserve"> </w:t>
            </w:r>
            <w:r w:rsidRPr="00FB6FF3">
              <w:rPr>
                <w:rFonts w:ascii="Times New Roman" w:hAnsi="Times New Roman" w:cs="Times New Roman"/>
                <w:bCs/>
                <w:sz w:val="20"/>
                <w:szCs w:val="20"/>
                <w:lang w:val="lt-LT"/>
              </w:rPr>
              <w:t>Statybos skaičiuojamosios kainos nustatymo principais,</w:t>
            </w:r>
            <w:r w:rsidRPr="00FB6FF3">
              <w:rPr>
                <w:rFonts w:ascii="Times New Roman" w:eastAsia="Calibri" w:hAnsi="Times New Roman" w:cs="Times New Roman"/>
                <w:sz w:val="20"/>
                <w:szCs w:val="20"/>
                <w:lang w:val="lt-LT"/>
              </w:rPr>
              <w:t xml:space="preserve"> kai statybą leidžiantis dokumentas neprivalomas</w:t>
            </w:r>
            <w:r w:rsidRPr="00FB6FF3">
              <w:rPr>
                <w:rFonts w:eastAsia="Calibri"/>
                <w:lang w:val="lt-LT"/>
              </w:rPr>
              <w:t>__</w:t>
            </w:r>
            <w:r w:rsidRPr="00FB6FF3">
              <w:rPr>
                <w:rFonts w:ascii="Times New Roman" w:hAnsi="Times New Roman" w:cs="Times New Roman"/>
                <w:lang w:val="lt-LT" w:eastAsia="en-GB"/>
              </w:rPr>
              <w:t xml:space="preserve"> </w:t>
            </w:r>
            <w:r w:rsidRPr="00FB6FF3">
              <w:rPr>
                <w:rFonts w:ascii="Times New Roman" w:hAnsi="Times New Roman" w:cs="Times New Roman"/>
                <w:shd w:val="clear" w:color="auto" w:fill="FFFFFF"/>
                <w:lang w:val="lt-LT"/>
              </w:rPr>
              <w:t>lapas(-ai);</w:t>
            </w:r>
          </w:p>
        </w:tc>
      </w:tr>
      <w:tr w:rsidR="00A466FE" w:rsidRPr="00FB6FF3" w14:paraId="2C0DAAE5" w14:textId="77777777" w:rsidTr="00F8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819" w:type="dxa"/>
            <w:gridSpan w:val="5"/>
            <w:tcBorders>
              <w:top w:val="single" w:sz="4" w:space="0" w:color="auto"/>
              <w:left w:val="single" w:sz="4" w:space="0" w:color="auto"/>
              <w:bottom w:val="single" w:sz="4" w:space="0" w:color="auto"/>
              <w:right w:val="single" w:sz="4" w:space="0" w:color="auto"/>
            </w:tcBorders>
          </w:tcPr>
          <w:p w14:paraId="3BF473DD" w14:textId="77777777" w:rsidR="00A466FE" w:rsidRPr="00FB6FF3" w:rsidRDefault="00A466FE" w:rsidP="0099296A">
            <w:pPr>
              <w:jc w:val="both"/>
              <w:rPr>
                <w:b/>
                <w:bCs/>
                <w:sz w:val="22"/>
                <w:szCs w:val="22"/>
                <w:lang w:val="lt-LT"/>
              </w:rPr>
            </w:pPr>
            <w:r w:rsidRPr="00FB6FF3">
              <w:rPr>
                <w:b/>
                <w:bCs/>
                <w:sz w:val="22"/>
                <w:szCs w:val="22"/>
                <w:lang w:val="lt-LT"/>
              </w:rPr>
              <w:sym w:font="Wingdings" w:char="F06F"/>
            </w:r>
            <w:r w:rsidRPr="00FB6FF3">
              <w:rPr>
                <w:b/>
                <w:bCs/>
                <w:sz w:val="22"/>
                <w:szCs w:val="22"/>
                <w:lang w:val="lt-LT"/>
              </w:rPr>
              <w:t xml:space="preserve"> Kiti dokumentai</w:t>
            </w:r>
            <w:r w:rsidRPr="00FB6FF3">
              <w:rPr>
                <w:bCs/>
                <w:sz w:val="22"/>
                <w:szCs w:val="22"/>
                <w:lang w:val="lt-LT"/>
              </w:rPr>
              <w:t xml:space="preserve">, </w:t>
            </w:r>
            <w:r w:rsidR="006A543E" w:rsidRPr="00FB6FF3">
              <w:rPr>
                <w:rFonts w:eastAsia="Calibri"/>
                <w:iCs/>
                <w:szCs w:val="20"/>
                <w:lang w:val="lt-LT"/>
              </w:rPr>
              <w:t>kurie iniciatoriaus nuomone, gali turėti reikšmės pasiūlymo vertinimui (registro pažymos, planai, sutikimai, topografija, detalieji planai, žemės formavimo ir pertvarkymo projekt</w:t>
            </w:r>
            <w:r w:rsidR="0099296A" w:rsidRPr="00FB6FF3">
              <w:rPr>
                <w:rFonts w:eastAsia="Calibri"/>
                <w:iCs/>
                <w:szCs w:val="20"/>
                <w:lang w:val="lt-LT"/>
              </w:rPr>
              <w:t>ai</w:t>
            </w:r>
            <w:r w:rsidR="006A543E" w:rsidRPr="00FB6FF3">
              <w:rPr>
                <w:rFonts w:eastAsia="Calibri"/>
                <w:iCs/>
                <w:szCs w:val="20"/>
                <w:lang w:val="lt-LT"/>
              </w:rPr>
              <w:t>,</w:t>
            </w:r>
            <w:r w:rsidR="00F46D59">
              <w:rPr>
                <w:rFonts w:eastAsia="Calibri"/>
                <w:iCs/>
                <w:szCs w:val="20"/>
                <w:lang w:val="lt-LT"/>
              </w:rPr>
              <w:t xml:space="preserve"> prisijungimo sąlygos</w:t>
            </w:r>
            <w:r w:rsidR="006A543E" w:rsidRPr="00FB6FF3">
              <w:rPr>
                <w:rFonts w:eastAsia="Calibri"/>
                <w:iCs/>
                <w:szCs w:val="20"/>
                <w:lang w:val="lt-LT"/>
              </w:rPr>
              <w:t xml:space="preserve"> ir pan.</w:t>
            </w:r>
            <w:r w:rsidRPr="00FB6FF3">
              <w:rPr>
                <w:bCs/>
                <w:sz w:val="22"/>
                <w:szCs w:val="22"/>
                <w:lang w:val="lt-LT"/>
              </w:rPr>
              <w:t>,</w:t>
            </w:r>
            <w:r w:rsidRPr="00FB6FF3">
              <w:rPr>
                <w:rFonts w:eastAsia="Calibri"/>
                <w:sz w:val="22"/>
                <w:szCs w:val="22"/>
                <w:lang w:val="lt-LT"/>
              </w:rPr>
              <w:t xml:space="preserve"> __ </w:t>
            </w:r>
            <w:r w:rsidRPr="00FB6FF3">
              <w:rPr>
                <w:sz w:val="22"/>
                <w:szCs w:val="22"/>
                <w:shd w:val="clear" w:color="auto" w:fill="FFFFFF"/>
                <w:lang w:val="lt-LT"/>
              </w:rPr>
              <w:t>lapas(-ai);</w:t>
            </w:r>
            <w:r w:rsidRPr="00FB6FF3">
              <w:rPr>
                <w:bCs/>
                <w:sz w:val="22"/>
                <w:szCs w:val="22"/>
                <w:lang w:val="lt-LT"/>
              </w:rPr>
              <w:t xml:space="preserve"> </w:t>
            </w:r>
          </w:p>
        </w:tc>
      </w:tr>
      <w:tr w:rsidR="00F1412A" w:rsidRPr="00FB6FF3" w14:paraId="7D568E84" w14:textId="77777777" w:rsidTr="00F82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819" w:type="dxa"/>
            <w:gridSpan w:val="5"/>
            <w:tcBorders>
              <w:top w:val="single" w:sz="4" w:space="0" w:color="auto"/>
              <w:left w:val="single" w:sz="4" w:space="0" w:color="auto"/>
              <w:bottom w:val="single" w:sz="4" w:space="0" w:color="auto"/>
              <w:right w:val="single" w:sz="4" w:space="0" w:color="auto"/>
            </w:tcBorders>
          </w:tcPr>
          <w:p w14:paraId="2361E338" w14:textId="77777777" w:rsidR="00F1412A" w:rsidRPr="00FB6FF3" w:rsidRDefault="004C5266" w:rsidP="004C5266">
            <w:pPr>
              <w:spacing w:line="276" w:lineRule="auto"/>
              <w:ind w:left="360" w:hanging="360"/>
              <w:rPr>
                <w:i/>
                <w:sz w:val="22"/>
                <w:szCs w:val="22"/>
                <w:lang w:val="lt-LT"/>
              </w:rPr>
            </w:pPr>
            <w:r>
              <w:rPr>
                <w:b/>
                <w:bCs/>
                <w:sz w:val="22"/>
                <w:szCs w:val="22"/>
                <w:lang w:val="lt-LT"/>
              </w:rPr>
              <w:t xml:space="preserve"> </w:t>
            </w:r>
            <w:r w:rsidR="00F1412A" w:rsidRPr="00FB6FF3">
              <w:rPr>
                <w:b/>
                <w:sz w:val="22"/>
                <w:szCs w:val="22"/>
                <w:lang w:val="lt-LT"/>
              </w:rPr>
              <w:t>Visi prie prašymo pridedami dokumentai</w:t>
            </w:r>
            <w:r w:rsidR="00F1412A" w:rsidRPr="00FB6FF3">
              <w:rPr>
                <w:b/>
                <w:i/>
                <w:sz w:val="22"/>
                <w:szCs w:val="22"/>
                <w:lang w:val="lt-LT"/>
              </w:rPr>
              <w:t xml:space="preserve"> </w:t>
            </w:r>
            <w:r w:rsidR="00F1412A" w:rsidRPr="00FB6FF3">
              <w:rPr>
                <w:sz w:val="22"/>
                <w:szCs w:val="22"/>
                <w:lang w:val="lt-LT"/>
              </w:rPr>
              <w:t xml:space="preserve"> pateikiami (</w:t>
            </w:r>
            <w:proofErr w:type="spellStart"/>
            <w:r w:rsidR="00F1412A" w:rsidRPr="00FB6FF3">
              <w:rPr>
                <w:b/>
                <w:i/>
                <w:sz w:val="22"/>
                <w:szCs w:val="22"/>
                <w:lang w:val="lt-LT"/>
              </w:rPr>
              <w:t>doc</w:t>
            </w:r>
            <w:proofErr w:type="spellEnd"/>
            <w:r w:rsidR="00F1412A" w:rsidRPr="00FB6FF3">
              <w:rPr>
                <w:b/>
                <w:i/>
                <w:sz w:val="22"/>
                <w:szCs w:val="22"/>
                <w:lang w:val="lt-LT"/>
              </w:rPr>
              <w:t xml:space="preserve">, </w:t>
            </w:r>
            <w:proofErr w:type="spellStart"/>
            <w:r w:rsidR="00F1412A" w:rsidRPr="00FB6FF3">
              <w:rPr>
                <w:b/>
                <w:i/>
                <w:sz w:val="22"/>
                <w:szCs w:val="22"/>
                <w:lang w:val="lt-LT"/>
              </w:rPr>
              <w:t>docx</w:t>
            </w:r>
            <w:proofErr w:type="spellEnd"/>
            <w:r w:rsidR="00F1412A" w:rsidRPr="00FB6FF3">
              <w:rPr>
                <w:b/>
                <w:i/>
                <w:sz w:val="22"/>
                <w:szCs w:val="22"/>
                <w:lang w:val="lt-LT"/>
              </w:rPr>
              <w:t xml:space="preserve">  ar </w:t>
            </w:r>
            <w:proofErr w:type="spellStart"/>
            <w:r w:rsidR="00F1412A" w:rsidRPr="00FB6FF3">
              <w:rPr>
                <w:b/>
                <w:i/>
                <w:sz w:val="22"/>
                <w:szCs w:val="22"/>
                <w:lang w:val="lt-LT"/>
              </w:rPr>
              <w:t>pdf</w:t>
            </w:r>
            <w:proofErr w:type="spellEnd"/>
            <w:r w:rsidR="00F1412A" w:rsidRPr="00FB6FF3">
              <w:rPr>
                <w:b/>
                <w:i/>
                <w:sz w:val="22"/>
                <w:szCs w:val="22"/>
                <w:lang w:val="lt-LT"/>
              </w:rPr>
              <w:t xml:space="preserve">  </w:t>
            </w:r>
            <w:r w:rsidR="00F1412A" w:rsidRPr="00FB6FF3">
              <w:rPr>
                <w:sz w:val="22"/>
                <w:szCs w:val="22"/>
                <w:lang w:val="lt-LT"/>
              </w:rPr>
              <w:t>formatu</w:t>
            </w:r>
            <w:r w:rsidR="00F1412A" w:rsidRPr="00FB6FF3">
              <w:rPr>
                <w:b/>
                <w:i/>
                <w:sz w:val="22"/>
                <w:szCs w:val="22"/>
                <w:lang w:val="lt-LT"/>
              </w:rPr>
              <w:t>)</w:t>
            </w:r>
          </w:p>
        </w:tc>
      </w:tr>
      <w:tr w:rsidR="00A466FE" w:rsidRPr="00FB6FF3" w14:paraId="6A5C94B4" w14:textId="77777777" w:rsidTr="00583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1" w:type="dxa"/>
          <w:wAfter w:w="63" w:type="dxa"/>
          <w:trHeight w:val="305"/>
        </w:trPr>
        <w:tc>
          <w:tcPr>
            <w:tcW w:w="9645" w:type="dxa"/>
            <w:gridSpan w:val="3"/>
            <w:tcBorders>
              <w:bottom w:val="single" w:sz="4" w:space="0" w:color="auto"/>
            </w:tcBorders>
            <w:vAlign w:val="center"/>
          </w:tcPr>
          <w:p w14:paraId="7CA6607A" w14:textId="77777777" w:rsidR="00A466FE" w:rsidRPr="00FB6FF3" w:rsidRDefault="00A466FE" w:rsidP="00F828AE">
            <w:pPr>
              <w:rPr>
                <w:b/>
                <w:bCs/>
                <w:i/>
                <w:iCs/>
                <w:sz w:val="24"/>
                <w:lang w:val="lt-LT"/>
              </w:rPr>
            </w:pPr>
          </w:p>
          <w:p w14:paraId="15D01259" w14:textId="77777777" w:rsidR="00A466FE" w:rsidRPr="00FB6FF3" w:rsidRDefault="00A466FE" w:rsidP="00F828AE">
            <w:pPr>
              <w:rPr>
                <w:b/>
                <w:bCs/>
                <w:i/>
                <w:iCs/>
                <w:lang w:val="lt-LT"/>
              </w:rPr>
            </w:pPr>
            <w:r w:rsidRPr="00FB6FF3">
              <w:rPr>
                <w:b/>
                <w:bCs/>
                <w:iCs/>
                <w:sz w:val="24"/>
                <w:lang w:val="lt-LT"/>
              </w:rPr>
              <w:t>Iniciatorius</w:t>
            </w:r>
            <w:r w:rsidRPr="00FB6FF3">
              <w:rPr>
                <w:b/>
                <w:bCs/>
                <w:i/>
                <w:iCs/>
                <w:sz w:val="24"/>
                <w:lang w:val="lt-LT"/>
              </w:rPr>
              <w:t xml:space="preserve"> **</w:t>
            </w:r>
          </w:p>
        </w:tc>
      </w:tr>
      <w:tr w:rsidR="00A466FE" w:rsidRPr="00FB6FF3" w14:paraId="2F626417" w14:textId="77777777" w:rsidTr="00583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1" w:type="dxa"/>
          <w:wAfter w:w="63" w:type="dxa"/>
        </w:trPr>
        <w:tc>
          <w:tcPr>
            <w:tcW w:w="9645" w:type="dxa"/>
            <w:gridSpan w:val="3"/>
            <w:tcBorders>
              <w:top w:val="single" w:sz="4" w:space="0" w:color="auto"/>
            </w:tcBorders>
            <w:vAlign w:val="center"/>
          </w:tcPr>
          <w:p w14:paraId="7CC1BC51" w14:textId="77777777" w:rsidR="00A466FE" w:rsidRPr="00FB6FF3" w:rsidRDefault="00A466FE" w:rsidP="00F828AE">
            <w:pPr>
              <w:ind w:right="252"/>
              <w:jc w:val="center"/>
              <w:rPr>
                <w:sz w:val="18"/>
                <w:lang w:val="lt-LT"/>
              </w:rPr>
            </w:pPr>
            <w:r w:rsidRPr="00FB6FF3">
              <w:rPr>
                <w:i/>
                <w:iCs/>
                <w:sz w:val="18"/>
                <w:lang w:val="lt-LT"/>
              </w:rPr>
              <w:t>(pareigų pavadinimas, parašas, vardas ir pavardė)</w:t>
            </w:r>
          </w:p>
        </w:tc>
      </w:tr>
    </w:tbl>
    <w:p w14:paraId="6CA69926" w14:textId="77777777" w:rsidR="00A466FE" w:rsidRPr="00FB6FF3" w:rsidRDefault="00A466FE" w:rsidP="00A466FE">
      <w:pPr>
        <w:jc w:val="both"/>
        <w:rPr>
          <w:szCs w:val="20"/>
          <w:lang w:val="lt-LT"/>
        </w:rPr>
      </w:pPr>
    </w:p>
    <w:p w14:paraId="4E4E3BFE" w14:textId="77777777" w:rsidR="005831B1" w:rsidRPr="00BB5FBA" w:rsidRDefault="00A466FE" w:rsidP="00BB5FBA">
      <w:pPr>
        <w:ind w:right="9" w:firstLine="720"/>
        <w:jc w:val="both"/>
        <w:rPr>
          <w:sz w:val="18"/>
          <w:szCs w:val="18"/>
          <w:lang w:val="lt-LT"/>
        </w:rPr>
      </w:pPr>
      <w:r w:rsidRPr="00BB5FBA">
        <w:rPr>
          <w:sz w:val="18"/>
          <w:szCs w:val="18"/>
          <w:lang w:val="lt-LT"/>
        </w:rPr>
        <w:t>** Pasirašydami Jūs patvirtinate, kad esate tinkamai informuotas, kad Jūsų asmens duo</w:t>
      </w:r>
      <w:r w:rsidR="00902580" w:rsidRPr="00BB5FBA">
        <w:rPr>
          <w:sz w:val="18"/>
          <w:szCs w:val="18"/>
          <w:lang w:val="lt-LT"/>
        </w:rPr>
        <w:t>menų valdytojas yra Panevėžio rajono</w:t>
      </w:r>
      <w:r w:rsidRPr="00BB5FBA">
        <w:rPr>
          <w:sz w:val="18"/>
          <w:szCs w:val="18"/>
          <w:lang w:val="lt-LT"/>
        </w:rPr>
        <w:t xml:space="preserve"> savivaldybės administracija (juridinio asmens kodas 1887</w:t>
      </w:r>
      <w:r w:rsidR="00B17772" w:rsidRPr="00BB5FBA">
        <w:rPr>
          <w:sz w:val="18"/>
          <w:szCs w:val="18"/>
          <w:lang w:val="lt-LT"/>
        </w:rPr>
        <w:t>74594</w:t>
      </w:r>
      <w:r w:rsidRPr="00BB5FBA">
        <w:rPr>
          <w:sz w:val="18"/>
          <w:szCs w:val="18"/>
          <w:lang w:val="lt-LT"/>
        </w:rPr>
        <w:t xml:space="preserve">, adresas: </w:t>
      </w:r>
      <w:r w:rsidR="00B17772" w:rsidRPr="00BB5FBA">
        <w:rPr>
          <w:sz w:val="18"/>
          <w:szCs w:val="18"/>
          <w:lang w:val="lt-LT"/>
        </w:rPr>
        <w:t>Vasario 16-osios g. 27, LT- 35185 Panevėžys</w:t>
      </w:r>
      <w:r w:rsidRPr="00BB5FBA">
        <w:rPr>
          <w:sz w:val="18"/>
          <w:szCs w:val="18"/>
          <w:lang w:val="lt-LT"/>
        </w:rPr>
        <w:t>, tel.</w:t>
      </w:r>
      <w:r w:rsidRPr="00BB5FBA">
        <w:rPr>
          <w:color w:val="EDEDED"/>
          <w:sz w:val="18"/>
          <w:szCs w:val="18"/>
          <w:lang w:val="lt-LT"/>
        </w:rPr>
        <w:t xml:space="preserve"> </w:t>
      </w:r>
      <w:r w:rsidR="00B17772" w:rsidRPr="00BB5FBA">
        <w:rPr>
          <w:sz w:val="18"/>
          <w:szCs w:val="18"/>
          <w:lang w:val="lt-LT"/>
        </w:rPr>
        <w:t>(8 45)  58 29 46</w:t>
      </w:r>
      <w:r w:rsidRPr="00BB5FBA">
        <w:rPr>
          <w:sz w:val="18"/>
          <w:szCs w:val="18"/>
          <w:lang w:val="lt-LT"/>
        </w:rPr>
        <w:t xml:space="preserve">, el. p. </w:t>
      </w:r>
      <w:proofErr w:type="spellStart"/>
      <w:r w:rsidR="00B17772" w:rsidRPr="00BB5FBA">
        <w:rPr>
          <w:rStyle w:val="Hyperlink"/>
          <w:color w:val="auto"/>
          <w:sz w:val="18"/>
          <w:szCs w:val="18"/>
          <w:u w:val="none"/>
          <w:lang w:val="lt-LT"/>
        </w:rPr>
        <w:t>savivaldybe@panrs.lt</w:t>
      </w:r>
      <w:proofErr w:type="spellEnd"/>
      <w:r w:rsidRPr="00BB5FBA">
        <w:rPr>
          <w:sz w:val="18"/>
          <w:szCs w:val="18"/>
          <w:lang w:val="lt-LT"/>
        </w:rPr>
        <w:t>). Asmens duomenys tvarkomi siekiant</w:t>
      </w:r>
      <w:r w:rsidR="0069763C" w:rsidRPr="00BB5FBA">
        <w:rPr>
          <w:sz w:val="18"/>
          <w:szCs w:val="18"/>
          <w:lang w:val="lt-LT"/>
        </w:rPr>
        <w:t xml:space="preserve"> išnagrinėti Jūsų prašymą</w:t>
      </w:r>
      <w:r w:rsidRPr="00BB5FBA">
        <w:rPr>
          <w:sz w:val="18"/>
          <w:szCs w:val="18"/>
          <w:lang w:val="lt-LT"/>
        </w:rPr>
        <w:t>/pa</w:t>
      </w:r>
      <w:r w:rsidR="0069763C" w:rsidRPr="00BB5FBA">
        <w:rPr>
          <w:sz w:val="18"/>
          <w:szCs w:val="18"/>
          <w:lang w:val="lt-LT"/>
        </w:rPr>
        <w:t>siūlymą</w:t>
      </w:r>
      <w:r w:rsidRPr="00BB5FBA">
        <w:rPr>
          <w:sz w:val="18"/>
          <w:szCs w:val="18"/>
          <w:lang w:val="lt-LT"/>
        </w:rPr>
        <w:t xml:space="preserve">.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w:t>
      </w:r>
      <w:r w:rsidR="0069763C" w:rsidRPr="00BB5FBA">
        <w:rPr>
          <w:sz w:val="18"/>
          <w:szCs w:val="18"/>
          <w:lang w:val="lt-LT"/>
        </w:rPr>
        <w:t>yra būtina Jūsų prašymui</w:t>
      </w:r>
      <w:r w:rsidRPr="00BB5FBA">
        <w:rPr>
          <w:sz w:val="18"/>
          <w:szCs w:val="18"/>
          <w:lang w:val="lt-LT"/>
        </w:rPr>
        <w:t>/pa</w:t>
      </w:r>
      <w:r w:rsidR="0069763C" w:rsidRPr="00BB5FBA">
        <w:rPr>
          <w:sz w:val="18"/>
          <w:szCs w:val="18"/>
          <w:lang w:val="lt-LT"/>
        </w:rPr>
        <w:t>siūlymui</w:t>
      </w:r>
      <w:r w:rsidRPr="00BB5FBA">
        <w:rPr>
          <w:sz w:val="18"/>
          <w:szCs w:val="18"/>
          <w:lang w:val="lt-LT"/>
        </w:rPr>
        <w:t xml:space="preserve"> išnagrinėti ir asmenims, kurie turi teisę šiuos duomenis gaut</w:t>
      </w:r>
      <w:r w:rsidR="0069763C" w:rsidRPr="00BB5FBA">
        <w:rPr>
          <w:sz w:val="18"/>
          <w:szCs w:val="18"/>
          <w:lang w:val="lt-LT"/>
        </w:rPr>
        <w:t>i teisės aktų nustatyta tvarka.</w:t>
      </w:r>
    </w:p>
    <w:sectPr w:rsidR="005831B1" w:rsidRPr="00BB5FBA" w:rsidSect="00E66D54">
      <w:pgSz w:w="11906" w:h="16838"/>
      <w:pgMar w:top="284" w:right="386" w:bottom="1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D589B"/>
    <w:multiLevelType w:val="hybridMultilevel"/>
    <w:tmpl w:val="A90A6678"/>
    <w:lvl w:ilvl="0" w:tplc="F720421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A4124"/>
    <w:multiLevelType w:val="hybridMultilevel"/>
    <w:tmpl w:val="9440D49E"/>
    <w:lvl w:ilvl="0" w:tplc="D0E21C36">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30425F"/>
    <w:multiLevelType w:val="hybridMultilevel"/>
    <w:tmpl w:val="6610D106"/>
    <w:lvl w:ilvl="0" w:tplc="9216DA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559104">
    <w:abstractNumId w:val="2"/>
  </w:num>
  <w:num w:numId="2" w16cid:durableId="870920504">
    <w:abstractNumId w:val="0"/>
  </w:num>
  <w:num w:numId="3" w16cid:durableId="100678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FE"/>
    <w:rsid w:val="000E0781"/>
    <w:rsid w:val="00107D98"/>
    <w:rsid w:val="00151CA8"/>
    <w:rsid w:val="00291310"/>
    <w:rsid w:val="002937B6"/>
    <w:rsid w:val="00306617"/>
    <w:rsid w:val="00316BD7"/>
    <w:rsid w:val="0038487B"/>
    <w:rsid w:val="003B17E1"/>
    <w:rsid w:val="003E2F2B"/>
    <w:rsid w:val="004374B4"/>
    <w:rsid w:val="004B20C8"/>
    <w:rsid w:val="004C5266"/>
    <w:rsid w:val="005831B1"/>
    <w:rsid w:val="00594F80"/>
    <w:rsid w:val="00612FB5"/>
    <w:rsid w:val="00657611"/>
    <w:rsid w:val="0069763C"/>
    <w:rsid w:val="006A543E"/>
    <w:rsid w:val="006D374D"/>
    <w:rsid w:val="00734CAF"/>
    <w:rsid w:val="00755D94"/>
    <w:rsid w:val="007F6723"/>
    <w:rsid w:val="008215C3"/>
    <w:rsid w:val="008E61C8"/>
    <w:rsid w:val="00902580"/>
    <w:rsid w:val="00955931"/>
    <w:rsid w:val="0099296A"/>
    <w:rsid w:val="009D7BB0"/>
    <w:rsid w:val="00A104FB"/>
    <w:rsid w:val="00A42663"/>
    <w:rsid w:val="00A466FE"/>
    <w:rsid w:val="00B17772"/>
    <w:rsid w:val="00B31C32"/>
    <w:rsid w:val="00B56421"/>
    <w:rsid w:val="00B91C23"/>
    <w:rsid w:val="00BB5CF2"/>
    <w:rsid w:val="00BB5FBA"/>
    <w:rsid w:val="00C42216"/>
    <w:rsid w:val="00C720A2"/>
    <w:rsid w:val="00CB563A"/>
    <w:rsid w:val="00CC7D33"/>
    <w:rsid w:val="00D00C34"/>
    <w:rsid w:val="00D622A7"/>
    <w:rsid w:val="00DB06A9"/>
    <w:rsid w:val="00E4542C"/>
    <w:rsid w:val="00E66B6A"/>
    <w:rsid w:val="00E96A59"/>
    <w:rsid w:val="00F1412A"/>
    <w:rsid w:val="00F418D0"/>
    <w:rsid w:val="00F46D59"/>
    <w:rsid w:val="00FA1FC3"/>
    <w:rsid w:val="00FB6FF3"/>
    <w:rsid w:val="00FD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6A16"/>
  <w15:docId w15:val="{12FCD8A6-6A76-4208-A97E-FE034030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6FE"/>
    <w:pPr>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A466FE"/>
    <w:pPr>
      <w:keepNext/>
      <w:outlineLvl w:val="1"/>
    </w:pPr>
    <w:rPr>
      <w:b/>
      <w:bCs/>
      <w:sz w:val="2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66FE"/>
    <w:rPr>
      <w:rFonts w:ascii="Times New Roman" w:eastAsia="Times New Roman" w:hAnsi="Times New Roman" w:cs="Times New Roman"/>
      <w:b/>
      <w:bCs/>
      <w:sz w:val="28"/>
      <w:szCs w:val="24"/>
      <w:lang w:val="lt-LT" w:eastAsia="lt-LT"/>
    </w:rPr>
  </w:style>
  <w:style w:type="character" w:styleId="Hyperlink">
    <w:name w:val="Hyperlink"/>
    <w:uiPriority w:val="99"/>
    <w:unhideWhenUsed/>
    <w:rsid w:val="00A466FE"/>
    <w:rPr>
      <w:color w:val="0563C1"/>
      <w:u w:val="single"/>
    </w:rPr>
  </w:style>
  <w:style w:type="paragraph" w:styleId="ListParagraph">
    <w:name w:val="List Paragraph"/>
    <w:basedOn w:val="Normal"/>
    <w:link w:val="ListParagraphChar"/>
    <w:uiPriority w:val="34"/>
    <w:qFormat/>
    <w:rsid w:val="00A466FE"/>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A466F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A4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2574</Words>
  <Characters>1468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Visvaldas Beinaras</cp:lastModifiedBy>
  <cp:revision>2</cp:revision>
  <dcterms:created xsi:type="dcterms:W3CDTF">2026-01-14T13:10:00Z</dcterms:created>
  <dcterms:modified xsi:type="dcterms:W3CDTF">2026-01-14T13:10:00Z</dcterms:modified>
</cp:coreProperties>
</file>